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План ФЕНИКС: код поставки 7351. Дата доставки 22 октября.</w:t>
      </w:r>
    </w:p>
    <w:sectPr/>
  </w:body>
</w:document>
</file>