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49B" w:rsidRDefault="004B049B" w:rsidP="004B049B">
      <w:pPr>
        <w:pStyle w:val="Heading1"/>
      </w:pPr>
      <w:r>
        <w:rPr>
          <w:rFonts w:hint="eastAsia"/>
        </w:rPr>
        <w:t>一．Java 内存区域</w:t>
      </w:r>
      <w:r w:rsidR="00442912">
        <w:rPr>
          <w:rFonts w:hint="eastAsia"/>
        </w:rPr>
        <w:t xml:space="preserve"> 运行时数据区</w:t>
      </w:r>
    </w:p>
    <w:p w:rsidR="000D44CC" w:rsidRPr="0025712C" w:rsidRDefault="0025712C" w:rsidP="004B049B">
      <w:pPr>
        <w:pStyle w:val="Heading2"/>
      </w:pPr>
      <w:r w:rsidRPr="0025712C">
        <w:rPr>
          <w:rFonts w:hint="eastAsia"/>
        </w:rPr>
        <w:t>1.</w:t>
      </w:r>
      <w:r w:rsidR="009D324D" w:rsidRPr="0025712C">
        <w:rPr>
          <w:rFonts w:hint="eastAsia"/>
        </w:rPr>
        <w:t>程序计数器</w:t>
      </w:r>
    </w:p>
    <w:p w:rsidR="00D15373" w:rsidRDefault="00D15373" w:rsidP="004B049B">
      <w:pPr>
        <w:ind w:firstLine="720"/>
        <w:jc w:val="left"/>
      </w:pPr>
      <w:r>
        <w:rPr>
          <w:rFonts w:hint="eastAsia"/>
        </w:rPr>
        <w:t>每个线程都有独立的程序计数器，各线程之间计数器互不影响，独立储存，属于“线程私有”的内存区域</w:t>
      </w:r>
    </w:p>
    <w:p w:rsidR="006B418F" w:rsidRDefault="00C1419C" w:rsidP="004B049B">
      <w:pPr>
        <w:ind w:firstLine="720"/>
        <w:jc w:val="left"/>
      </w:pPr>
      <w:r>
        <w:rPr>
          <w:rFonts w:hint="eastAsia"/>
        </w:rPr>
        <w:t>遇到跳转指令会改变这个寄存器的值，从而把程序流“导向”到一个指定的存储空间地址上，</w:t>
      </w:r>
      <w:r w:rsidRPr="00C1419C">
        <w:t>if/while/switch等等</w:t>
      </w:r>
      <w:r>
        <w:rPr>
          <w:rFonts w:hint="eastAsia"/>
        </w:rPr>
        <w:t>跳转语句以及函数调用、中断历程就是这么回事。</w:t>
      </w:r>
    </w:p>
    <w:p w:rsidR="00C1419C" w:rsidRDefault="00C1419C" w:rsidP="004B049B">
      <w:pPr>
        <w:ind w:firstLine="720"/>
        <w:jc w:val="left"/>
      </w:pPr>
      <w:r>
        <w:rPr>
          <w:rFonts w:hint="eastAsia"/>
        </w:rPr>
        <w:t>执行java方法</w:t>
      </w:r>
      <w:r w:rsidR="0025712C">
        <w:rPr>
          <w:rFonts w:hint="eastAsia"/>
        </w:rPr>
        <w:t>，计数器记录的是执行的虚拟机字节码指令的地址；执行native方法，计数器值为空</w:t>
      </w:r>
    </w:p>
    <w:p w:rsidR="0025712C" w:rsidRDefault="0025712C" w:rsidP="004B049B">
      <w:pPr>
        <w:ind w:firstLine="720"/>
        <w:jc w:val="left"/>
      </w:pPr>
      <w:r>
        <w:t>J</w:t>
      </w:r>
      <w:r>
        <w:rPr>
          <w:rFonts w:hint="eastAsia"/>
        </w:rPr>
        <w:t>ava虚拟机规范中程序计数器是唯一没有规定任何</w:t>
      </w:r>
      <w:proofErr w:type="spellStart"/>
      <w:r>
        <w:rPr>
          <w:rFonts w:ascii="Helvetica" w:hAnsi="Helvetica" w:cs="Helvetica"/>
          <w:color w:val="333333"/>
          <w:sz w:val="21"/>
          <w:szCs w:val="21"/>
          <w:shd w:val="clear" w:color="auto" w:fill="FFFFFF"/>
        </w:rPr>
        <w:t>OutOfMemory</w:t>
      </w:r>
      <w:proofErr w:type="spellEnd"/>
      <w:r>
        <w:rPr>
          <w:rFonts w:hint="eastAsia"/>
        </w:rPr>
        <w:t>情况的区域。</w:t>
      </w:r>
      <w:r w:rsidRPr="0025712C">
        <w:rPr>
          <w:rFonts w:hint="eastAsia"/>
          <w:b/>
        </w:rPr>
        <w:t>原因</w:t>
      </w:r>
      <w:r>
        <w:rPr>
          <w:rFonts w:hint="eastAsia"/>
        </w:rPr>
        <w:t>是因为程序计数器存储的数据所占的空间大小不会随程序执行而发生改变。</w:t>
      </w:r>
    </w:p>
    <w:p w:rsidR="0025712C" w:rsidRDefault="0025712C" w:rsidP="004B049B">
      <w:pPr>
        <w:pStyle w:val="Heading2"/>
      </w:pPr>
      <w:r w:rsidRPr="004148B2">
        <w:t>2.</w:t>
      </w:r>
      <w:r w:rsidR="00D15373" w:rsidRPr="004148B2">
        <w:rPr>
          <w:rFonts w:hint="eastAsia"/>
        </w:rPr>
        <w:t>Java</w:t>
      </w:r>
      <w:r w:rsidR="00D15373" w:rsidRPr="004148B2">
        <w:t xml:space="preserve"> </w:t>
      </w:r>
      <w:r w:rsidR="00D15373" w:rsidRPr="004148B2">
        <w:rPr>
          <w:rFonts w:hint="eastAsia"/>
        </w:rPr>
        <w:t>虚拟机栈</w:t>
      </w:r>
    </w:p>
    <w:p w:rsidR="00D15373" w:rsidRDefault="004148B2" w:rsidP="004B049B">
      <w:pPr>
        <w:ind w:firstLine="720"/>
        <w:jc w:val="left"/>
      </w:pPr>
      <w:r>
        <w:rPr>
          <w:rFonts w:hint="eastAsia"/>
        </w:rPr>
        <w:t>Java</w:t>
      </w:r>
      <w:r>
        <w:t xml:space="preserve"> </w:t>
      </w:r>
      <w:r>
        <w:rPr>
          <w:rFonts w:hint="eastAsia"/>
        </w:rPr>
        <w:t>虚拟机栈也是线程私有的，生命周期与线程相同</w:t>
      </w:r>
      <w:r w:rsidR="00B60346">
        <w:rPr>
          <w:rFonts w:hint="eastAsia"/>
        </w:rPr>
        <w:t>。</w:t>
      </w:r>
      <w:r w:rsidR="00F55D00">
        <w:rPr>
          <w:rFonts w:hint="eastAsia"/>
        </w:rPr>
        <w:t>方法执行的同时会创建栈帧（虚拟机栈的栈元素），栈帧</w:t>
      </w:r>
      <w:r w:rsidR="00F55D00" w:rsidRPr="004B049B">
        <w:rPr>
          <w:rFonts w:hint="eastAsia"/>
        </w:rPr>
        <w:t>主要</w:t>
      </w:r>
      <w:r w:rsidR="00F55D00">
        <w:rPr>
          <w:rFonts w:hint="eastAsia"/>
        </w:rPr>
        <w:t>用于存放局部变量表和操作数</w:t>
      </w:r>
      <w:r w:rsidR="00F02B73">
        <w:rPr>
          <w:rFonts w:hint="eastAsia"/>
        </w:rPr>
        <w:t>栈</w:t>
      </w:r>
      <w:r w:rsidR="004B049B">
        <w:rPr>
          <w:rFonts w:hint="eastAsia"/>
        </w:rPr>
        <w:t>。</w:t>
      </w:r>
    </w:p>
    <w:p w:rsidR="004B049B" w:rsidRDefault="004B049B" w:rsidP="004B049B">
      <w:pPr>
        <w:ind w:firstLine="720"/>
        <w:jc w:val="left"/>
      </w:pPr>
      <w:r>
        <w:rPr>
          <w:rFonts w:hint="eastAsia"/>
        </w:rPr>
        <w:t>在局部变量表</w:t>
      </w:r>
      <w:r w:rsidR="00F06123">
        <w:rPr>
          <w:rFonts w:hint="eastAsia"/>
        </w:rPr>
        <w:t>（区）</w:t>
      </w:r>
      <w:r>
        <w:rPr>
          <w:rFonts w:hint="eastAsia"/>
        </w:rPr>
        <w:t>中，方法的局部变量以及方法的参数就存在这张表中</w:t>
      </w:r>
      <w:r w:rsidR="00F06123">
        <w:rPr>
          <w:rFonts w:hint="eastAsia"/>
        </w:rPr>
        <w:t>。</w:t>
      </w:r>
      <w:r w:rsidR="0015632D">
        <w:rPr>
          <w:rFonts w:hint="eastAsia"/>
        </w:rPr>
        <w:t>存放了编译器可知的各种基本数据类型、对象引用（</w:t>
      </w:r>
      <w:r w:rsidR="00DF71D4">
        <w:rPr>
          <w:rFonts w:hint="eastAsia"/>
        </w:rPr>
        <w:t>reference类型，它不等同于对象本身，可能是一个指向对象起始地址的引用指针，也可能是</w:t>
      </w:r>
      <w:r w:rsidR="00733859">
        <w:rPr>
          <w:rFonts w:hint="eastAsia"/>
        </w:rPr>
        <w:t>指向</w:t>
      </w:r>
      <w:r w:rsidR="00AF7D6E">
        <w:rPr>
          <w:rFonts w:hint="eastAsia"/>
        </w:rPr>
        <w:t>一个代表对象的句柄或其他与此对象相关的位置</w:t>
      </w:r>
      <w:r w:rsidR="0015632D">
        <w:rPr>
          <w:rFonts w:hint="eastAsia"/>
        </w:rPr>
        <w:t>）</w:t>
      </w:r>
      <w:r w:rsidR="00AF7D6E">
        <w:rPr>
          <w:rFonts w:hint="eastAsia"/>
        </w:rPr>
        <w:t>和</w:t>
      </w:r>
      <w:proofErr w:type="spellStart"/>
      <w:r w:rsidR="00AF7D6E">
        <w:rPr>
          <w:rFonts w:hint="eastAsia"/>
        </w:rPr>
        <w:t>returnAddress</w:t>
      </w:r>
      <w:proofErr w:type="spellEnd"/>
      <w:r w:rsidR="00AF7D6E">
        <w:rPr>
          <w:rFonts w:hint="eastAsia"/>
        </w:rPr>
        <w:t>类型（指向了一条字节码指令的地址）。</w:t>
      </w:r>
    </w:p>
    <w:p w:rsidR="00AF7D6E" w:rsidRDefault="00AF7D6E" w:rsidP="004B049B">
      <w:pPr>
        <w:ind w:firstLine="720"/>
        <w:jc w:val="left"/>
        <w:rPr>
          <w:rFonts w:hint="eastAsia"/>
        </w:rPr>
      </w:pPr>
      <w:r>
        <w:t>L</w:t>
      </w:r>
      <w:r>
        <w:rPr>
          <w:rFonts w:hint="eastAsia"/>
        </w:rPr>
        <w:t>ong、double占两个局部变量空间（Slot</w:t>
      </w:r>
      <w:r>
        <w:t>）</w:t>
      </w:r>
      <w:r>
        <w:rPr>
          <w:rFonts w:hint="eastAsia"/>
        </w:rPr>
        <w:t>，其余数据类型只占用一个</w:t>
      </w:r>
    </w:p>
    <w:p w:rsidR="00AF7D6E" w:rsidRDefault="00F06123" w:rsidP="00F06123">
      <w:pPr>
        <w:ind w:firstLine="720"/>
        <w:jc w:val="left"/>
      </w:pPr>
      <w:r w:rsidRPr="00F06123">
        <w:rPr>
          <w:rFonts w:hint="eastAsia"/>
        </w:rPr>
        <w:t>和局部变量区一样，</w:t>
      </w:r>
      <w:r w:rsidRPr="00F06123">
        <w:rPr>
          <w:rFonts w:hint="eastAsia"/>
          <w:b/>
        </w:rPr>
        <w:t>操作数栈</w:t>
      </w:r>
      <w:r w:rsidRPr="00F06123">
        <w:rPr>
          <w:rFonts w:hint="eastAsia"/>
        </w:rPr>
        <w:t>也是被组织成一个以字长为单位的数组。但是和前者不同的是，它不是通过索引来访问，而是通过标准的栈操作—压栈和出栈—来访问的。比如，如果某个指令把一个值压入到操作数栈中，稍后另一个指令就可以弹出这个值来使用。</w:t>
      </w:r>
    </w:p>
    <w:p w:rsidR="004B049B" w:rsidRDefault="00AF7D6E" w:rsidP="00AF7D6E">
      <w:pPr>
        <w:ind w:firstLine="720"/>
        <w:jc w:val="left"/>
      </w:pPr>
      <w:r>
        <w:rPr>
          <w:rFonts w:hint="eastAsia"/>
        </w:rPr>
        <w:t>这个区域中，线程请求的栈深度大于虚拟机允许的深度，就抛出</w:t>
      </w:r>
      <w:proofErr w:type="spellStart"/>
      <w:r>
        <w:rPr>
          <w:rFonts w:hint="eastAsia"/>
        </w:rPr>
        <w:t>StackOverflowError</w:t>
      </w:r>
      <w:proofErr w:type="spellEnd"/>
      <w:r>
        <w:rPr>
          <w:rFonts w:hint="eastAsia"/>
        </w:rPr>
        <w:t>异常；如果</w:t>
      </w:r>
      <w:r w:rsidR="00C36C4B">
        <w:rPr>
          <w:rFonts w:hint="eastAsia"/>
        </w:rPr>
        <w:t>虚拟机栈扩展时</w:t>
      </w:r>
      <w:r>
        <w:rPr>
          <w:rFonts w:hint="eastAsia"/>
        </w:rPr>
        <w:t>无法申请到足够内存时，就会</w:t>
      </w:r>
      <w:proofErr w:type="spellStart"/>
      <w:r w:rsidR="00C36C4B">
        <w:rPr>
          <w:rFonts w:hint="eastAsia"/>
        </w:rPr>
        <w:t>O</w:t>
      </w:r>
      <w:r>
        <w:rPr>
          <w:rFonts w:hint="eastAsia"/>
        </w:rPr>
        <w:t>utOfMemoryError</w:t>
      </w:r>
      <w:proofErr w:type="spellEnd"/>
      <w:r>
        <w:rPr>
          <w:rFonts w:hint="eastAsia"/>
        </w:rPr>
        <w:t>。</w:t>
      </w:r>
    </w:p>
    <w:p w:rsidR="00AF7D6E" w:rsidRDefault="00AF7D6E" w:rsidP="00AF7D6E">
      <w:pPr>
        <w:pStyle w:val="Heading2"/>
      </w:pPr>
      <w:r>
        <w:t>3</w:t>
      </w:r>
      <w:r w:rsidRPr="004148B2">
        <w:t>.</w:t>
      </w:r>
      <w:r w:rsidRPr="004148B2">
        <w:rPr>
          <w:rFonts w:hint="eastAsia"/>
        </w:rPr>
        <w:t>Java</w:t>
      </w:r>
      <w:r w:rsidRPr="004148B2">
        <w:t xml:space="preserve"> </w:t>
      </w:r>
      <w:r>
        <w:rPr>
          <w:rFonts w:hint="eastAsia"/>
        </w:rPr>
        <w:t>本地方法栈</w:t>
      </w:r>
    </w:p>
    <w:p w:rsidR="00AF7D6E" w:rsidRDefault="00AF7D6E" w:rsidP="00AF7D6E">
      <w:pPr>
        <w:ind w:firstLine="720"/>
        <w:jc w:val="left"/>
      </w:pPr>
      <w:r>
        <w:rPr>
          <w:rFonts w:hint="eastAsia"/>
        </w:rPr>
        <w:t>与虚拟机栈发挥的作用非常相似，区别是虚拟机栈执行Java方法（字节码服务）服务，本地方法栈则为虚拟机使用到的Native方法服务。</w:t>
      </w:r>
    </w:p>
    <w:p w:rsidR="00AF7D6E" w:rsidRDefault="00AF7D6E" w:rsidP="00AF7D6E">
      <w:pPr>
        <w:pStyle w:val="Heading2"/>
      </w:pPr>
      <w:r>
        <w:t>4</w:t>
      </w:r>
      <w:r w:rsidRPr="004148B2">
        <w:t>.</w:t>
      </w:r>
      <w:r w:rsidRPr="004148B2">
        <w:rPr>
          <w:rFonts w:hint="eastAsia"/>
        </w:rPr>
        <w:t>Java</w:t>
      </w:r>
      <w:r w:rsidRPr="004148B2">
        <w:t xml:space="preserve"> </w:t>
      </w:r>
      <w:r>
        <w:rPr>
          <w:rFonts w:hint="eastAsia"/>
        </w:rPr>
        <w:t>堆</w:t>
      </w:r>
    </w:p>
    <w:p w:rsidR="00AF7D6E" w:rsidRDefault="006C0A1D" w:rsidP="00AF7D6E">
      <w:pPr>
        <w:ind w:firstLine="720"/>
        <w:jc w:val="left"/>
      </w:pPr>
      <w:r>
        <w:rPr>
          <w:rFonts w:hint="eastAsia"/>
        </w:rPr>
        <w:t>Java堆（Java</w:t>
      </w:r>
      <w:r>
        <w:t xml:space="preserve"> </w:t>
      </w:r>
      <w:r>
        <w:rPr>
          <w:rFonts w:hint="eastAsia"/>
        </w:rPr>
        <w:t>Heap）是被所有线程共享的一块区域，在虚拟机启动时创建。用来存放对象实例</w:t>
      </w:r>
      <w:r w:rsidR="005336D8">
        <w:rPr>
          <w:rFonts w:hint="eastAsia"/>
        </w:rPr>
        <w:t>。GC管理器主要作用于这块区域</w:t>
      </w:r>
    </w:p>
    <w:p w:rsidR="005336D8" w:rsidRDefault="00FC5E34" w:rsidP="00FC5E34">
      <w:pPr>
        <w:ind w:firstLine="720"/>
        <w:jc w:val="left"/>
      </w:pPr>
      <w:r>
        <w:rPr>
          <w:noProof/>
        </w:rPr>
        <w:lastRenderedPageBreak/>
        <w:drawing>
          <wp:inline distT="0" distB="0" distL="0" distR="0" wp14:anchorId="3F911323" wp14:editId="7CA4E88F">
            <wp:extent cx="5274310" cy="4073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073525"/>
                    </a:xfrm>
                    <a:prstGeom prst="rect">
                      <a:avLst/>
                    </a:prstGeom>
                  </pic:spPr>
                </pic:pic>
              </a:graphicData>
            </a:graphic>
          </wp:inline>
        </w:drawing>
      </w:r>
    </w:p>
    <w:p w:rsidR="00C36C4B" w:rsidRDefault="00C36C4B" w:rsidP="00FC5E34">
      <w:pPr>
        <w:ind w:firstLine="720"/>
        <w:jc w:val="left"/>
        <w:rPr>
          <w:rFonts w:hint="eastAsia"/>
        </w:rPr>
      </w:pPr>
      <w:r>
        <w:rPr>
          <w:rFonts w:hint="eastAsia"/>
        </w:rPr>
        <w:t>堆中没有内存完成实例分配，且堆无法再扩展时，将会抛出</w:t>
      </w:r>
      <w:proofErr w:type="spellStart"/>
      <w:r>
        <w:rPr>
          <w:rFonts w:hint="eastAsia"/>
        </w:rPr>
        <w:t>OutOfMemoryError</w:t>
      </w:r>
      <w:proofErr w:type="spellEnd"/>
      <w:r>
        <w:rPr>
          <w:rFonts w:hint="eastAsia"/>
        </w:rPr>
        <w:t>异常。</w:t>
      </w:r>
    </w:p>
    <w:p w:rsidR="005336D8" w:rsidRDefault="005336D8" w:rsidP="005336D8">
      <w:pPr>
        <w:pStyle w:val="Heading2"/>
      </w:pPr>
      <w:r>
        <w:t>5</w:t>
      </w:r>
      <w:r w:rsidRPr="004148B2">
        <w:t>.</w:t>
      </w:r>
      <w:r>
        <w:rPr>
          <w:rFonts w:hint="eastAsia"/>
        </w:rPr>
        <w:t>方法区</w:t>
      </w:r>
    </w:p>
    <w:p w:rsidR="004B049B" w:rsidRDefault="005336D8" w:rsidP="005336D8">
      <w:pPr>
        <w:ind w:firstLine="360"/>
        <w:jc w:val="left"/>
      </w:pPr>
      <w:r>
        <w:rPr>
          <w:rFonts w:hint="eastAsia"/>
        </w:rPr>
        <w:t>方法区与Java堆一样，是各个线程共享的内存区域</w:t>
      </w:r>
      <w:r w:rsidR="007947AA">
        <w:rPr>
          <w:rFonts w:hint="eastAsia"/>
        </w:rPr>
        <w:t>，用于存储已被虚拟机加载的</w:t>
      </w:r>
      <w:r w:rsidR="00C36C4B">
        <w:rPr>
          <w:rFonts w:hint="eastAsia"/>
        </w:rPr>
        <w:t>类信息、常量、静态变量、即时编译器编译后的代码等数据，别名（Non-Heap）非堆。方法区无法满足内存分配需求时，抛出</w:t>
      </w:r>
      <w:proofErr w:type="spellStart"/>
      <w:r w:rsidR="00C36C4B">
        <w:rPr>
          <w:rFonts w:hint="eastAsia"/>
        </w:rPr>
        <w:t>OutOfMemoryError</w:t>
      </w:r>
      <w:proofErr w:type="spellEnd"/>
      <w:r w:rsidR="00C36C4B">
        <w:rPr>
          <w:rFonts w:hint="eastAsia"/>
        </w:rPr>
        <w:t>异常。</w:t>
      </w:r>
    </w:p>
    <w:p w:rsidR="00C36C4B" w:rsidRDefault="00C36C4B" w:rsidP="00C36C4B">
      <w:pPr>
        <w:pStyle w:val="Heading2"/>
      </w:pPr>
      <w:r>
        <w:t>6</w:t>
      </w:r>
      <w:r w:rsidRPr="004148B2">
        <w:t>.</w:t>
      </w:r>
      <w:r>
        <w:rPr>
          <w:rFonts w:hint="eastAsia"/>
        </w:rPr>
        <w:t>运行时常量池</w:t>
      </w:r>
    </w:p>
    <w:p w:rsidR="00C36C4B" w:rsidRDefault="00C36C4B" w:rsidP="00C36C4B">
      <w:pPr>
        <w:ind w:firstLine="360"/>
        <w:jc w:val="left"/>
      </w:pPr>
      <w:r>
        <w:rPr>
          <w:rFonts w:hint="eastAsia"/>
        </w:rPr>
        <w:t>是方法区的一部分，用于存放编译期生成的各种字面量和符号引用</w:t>
      </w:r>
      <w:r w:rsidR="00830CA4">
        <w:rPr>
          <w:rFonts w:hint="eastAsia"/>
        </w:rPr>
        <w:t>。</w:t>
      </w:r>
    </w:p>
    <w:p w:rsidR="009A092D" w:rsidRDefault="009A092D" w:rsidP="009A092D">
      <w:pPr>
        <w:pStyle w:val="Heading1"/>
      </w:pPr>
      <w:r>
        <w:rPr>
          <w:rFonts w:hint="eastAsia"/>
        </w:rPr>
        <w:t>二</w:t>
      </w:r>
      <w:r>
        <w:rPr>
          <w:rFonts w:hint="eastAsia"/>
        </w:rPr>
        <w:t>．</w:t>
      </w:r>
      <w:r>
        <w:rPr>
          <w:rFonts w:hint="eastAsia"/>
        </w:rPr>
        <w:t>对象</w:t>
      </w:r>
    </w:p>
    <w:p w:rsidR="009A092D" w:rsidRPr="0025712C" w:rsidRDefault="009A092D" w:rsidP="009A092D">
      <w:pPr>
        <w:pStyle w:val="Heading2"/>
      </w:pPr>
      <w:r w:rsidRPr="0025712C">
        <w:rPr>
          <w:rFonts w:hint="eastAsia"/>
        </w:rPr>
        <w:t>1.</w:t>
      </w:r>
      <w:r>
        <w:rPr>
          <w:rFonts w:hint="eastAsia"/>
        </w:rPr>
        <w:t>对象的创建</w:t>
      </w: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bookmarkStart w:id="0" w:name="_GoBack"/>
      <w:bookmarkEnd w:id="0"/>
    </w:p>
    <w:p w:rsidR="009A092D" w:rsidRDefault="009A092D" w:rsidP="00C36C4B">
      <w:pPr>
        <w:ind w:firstLine="360"/>
        <w:jc w:val="left"/>
      </w:pPr>
    </w:p>
    <w:p w:rsidR="009A092D" w:rsidRDefault="009A092D" w:rsidP="00C36C4B">
      <w:pPr>
        <w:ind w:firstLine="360"/>
        <w:jc w:val="left"/>
      </w:pPr>
    </w:p>
    <w:p w:rsidR="009A092D" w:rsidRPr="0025712C" w:rsidRDefault="009A092D" w:rsidP="009A092D">
      <w:pPr>
        <w:pStyle w:val="Heading2"/>
      </w:pPr>
      <w:r>
        <w:lastRenderedPageBreak/>
        <w:t>2</w:t>
      </w:r>
      <w:r w:rsidRPr="0025712C">
        <w:rPr>
          <w:rFonts w:hint="eastAsia"/>
        </w:rPr>
        <w:t>.</w:t>
      </w:r>
      <w:r>
        <w:rPr>
          <w:rFonts w:hint="eastAsia"/>
        </w:rPr>
        <w:t>对象的</w:t>
      </w:r>
      <w:r>
        <w:rPr>
          <w:rFonts w:hint="eastAsia"/>
        </w:rPr>
        <w:t>内存分布</w:t>
      </w: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Pr="0025712C" w:rsidRDefault="009A092D" w:rsidP="009A092D">
      <w:pPr>
        <w:pStyle w:val="Heading2"/>
      </w:pPr>
      <w:r>
        <w:t>3</w:t>
      </w:r>
      <w:r w:rsidRPr="0025712C">
        <w:rPr>
          <w:rFonts w:hint="eastAsia"/>
        </w:rPr>
        <w:t>.</w:t>
      </w:r>
      <w:r>
        <w:rPr>
          <w:rFonts w:hint="eastAsia"/>
        </w:rPr>
        <w:t>对象的</w:t>
      </w:r>
      <w:r>
        <w:rPr>
          <w:rFonts w:hint="eastAsia"/>
        </w:rPr>
        <w:t>访问定位</w:t>
      </w: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pPr>
    </w:p>
    <w:p w:rsidR="009A092D" w:rsidRDefault="009A092D" w:rsidP="00C36C4B">
      <w:pPr>
        <w:ind w:firstLine="360"/>
        <w:jc w:val="left"/>
        <w:rPr>
          <w:rFonts w:hint="eastAsia"/>
        </w:rPr>
      </w:pPr>
    </w:p>
    <w:p w:rsidR="00442912" w:rsidRDefault="00442912" w:rsidP="00C36C4B">
      <w:pPr>
        <w:ind w:firstLine="360"/>
        <w:jc w:val="left"/>
        <w:rPr>
          <w:rFonts w:hint="eastAsia"/>
        </w:rPr>
      </w:pPr>
    </w:p>
    <w:p w:rsidR="00664F8B" w:rsidRDefault="00664F8B" w:rsidP="00664F8B">
      <w:pPr>
        <w:pStyle w:val="Heading1"/>
      </w:pPr>
      <w:r>
        <w:rPr>
          <w:rFonts w:hint="eastAsia"/>
        </w:rPr>
        <w:t>三</w:t>
      </w:r>
      <w:r>
        <w:rPr>
          <w:rFonts w:hint="eastAsia"/>
        </w:rPr>
        <w:t>．</w:t>
      </w:r>
      <w:r w:rsidR="000E1EC6">
        <w:rPr>
          <w:rFonts w:hint="eastAsia"/>
        </w:rPr>
        <w:t>垃圾收集器与内存分配策略</w:t>
      </w:r>
    </w:p>
    <w:p w:rsidR="000E1EC6" w:rsidRDefault="000E1EC6" w:rsidP="000E1EC6">
      <w:pPr>
        <w:pStyle w:val="Heading2"/>
      </w:pPr>
      <w:r>
        <w:t>1.</w:t>
      </w:r>
      <w:r>
        <w:rPr>
          <w:rFonts w:hint="eastAsia"/>
        </w:rPr>
        <w:t>概述</w:t>
      </w:r>
    </w:p>
    <w:p w:rsidR="000E1EC6" w:rsidRDefault="000E1EC6" w:rsidP="000E1EC6">
      <w:pPr>
        <w:ind w:firstLine="720"/>
      </w:pPr>
      <w:r>
        <w:rPr>
          <w:rFonts w:hint="eastAsia"/>
        </w:rPr>
        <w:t>由于程序计数器、虚拟机栈、本地方法栈3个区域随线程生灭（内存分配基本在编译期就确定），这几个区域不需要多考虑垃圾回收，随着方法结束或线程结束，内存自然回收。</w:t>
      </w:r>
    </w:p>
    <w:p w:rsidR="000E1EC6" w:rsidRPr="000E1EC6" w:rsidRDefault="000E1EC6" w:rsidP="000E1EC6">
      <w:pPr>
        <w:ind w:firstLine="720"/>
        <w:rPr>
          <w:rFonts w:hint="eastAsia"/>
        </w:rPr>
      </w:pPr>
      <w:r>
        <w:rPr>
          <w:rFonts w:hint="eastAsia"/>
        </w:rPr>
        <w:t>堆和方法区</w:t>
      </w:r>
    </w:p>
    <w:p w:rsidR="00830CA4" w:rsidRDefault="00830CA4" w:rsidP="00C36C4B">
      <w:pPr>
        <w:ind w:firstLine="360"/>
        <w:jc w:val="left"/>
        <w:rPr>
          <w:rFonts w:hint="eastAsia"/>
        </w:rPr>
      </w:pPr>
    </w:p>
    <w:sectPr w:rsidR="00830CA4" w:rsidSect="00C5255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15747"/>
    <w:multiLevelType w:val="hybridMultilevel"/>
    <w:tmpl w:val="4DD42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7C"/>
    <w:rsid w:val="000D44CC"/>
    <w:rsid w:val="000E1EC6"/>
    <w:rsid w:val="0015632D"/>
    <w:rsid w:val="0025712C"/>
    <w:rsid w:val="002943A2"/>
    <w:rsid w:val="004148B2"/>
    <w:rsid w:val="00442912"/>
    <w:rsid w:val="004B049B"/>
    <w:rsid w:val="00511754"/>
    <w:rsid w:val="005336D8"/>
    <w:rsid w:val="00664F8B"/>
    <w:rsid w:val="006B418F"/>
    <w:rsid w:val="006C0A1D"/>
    <w:rsid w:val="00733859"/>
    <w:rsid w:val="007947AA"/>
    <w:rsid w:val="00830CA4"/>
    <w:rsid w:val="0086737C"/>
    <w:rsid w:val="009A092D"/>
    <w:rsid w:val="009D324D"/>
    <w:rsid w:val="00AF7D6E"/>
    <w:rsid w:val="00B60346"/>
    <w:rsid w:val="00C1419C"/>
    <w:rsid w:val="00C36C4B"/>
    <w:rsid w:val="00C52557"/>
    <w:rsid w:val="00D15373"/>
    <w:rsid w:val="00DF71D4"/>
    <w:rsid w:val="00F02B73"/>
    <w:rsid w:val="00F06123"/>
    <w:rsid w:val="00F55D00"/>
    <w:rsid w:val="00FC5E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57ED"/>
  <w15:chartTrackingRefBased/>
  <w15:docId w15:val="{21B844D3-E24E-4A81-8CB9-DB23054B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B04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04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8F"/>
    <w:pPr>
      <w:ind w:left="720"/>
      <w:contextualSpacing/>
    </w:pPr>
  </w:style>
  <w:style w:type="character" w:customStyle="1" w:styleId="Heading1Char">
    <w:name w:val="Heading 1 Char"/>
    <w:basedOn w:val="DefaultParagraphFont"/>
    <w:link w:val="Heading1"/>
    <w:uiPriority w:val="9"/>
    <w:rsid w:val="004B04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04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3</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Miao</dc:creator>
  <cp:keywords/>
  <dc:description/>
  <cp:lastModifiedBy>Colin Miao</cp:lastModifiedBy>
  <cp:revision>7</cp:revision>
  <dcterms:created xsi:type="dcterms:W3CDTF">2018-05-11T01:24:00Z</dcterms:created>
  <dcterms:modified xsi:type="dcterms:W3CDTF">2018-05-14T08:13:00Z</dcterms:modified>
</cp:coreProperties>
</file>