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auto" w:sz="0"/>
              <w:left w:val="none" w:color="auto" w:sz="0"/>
              <w:bottom w:val="none" w:color="auto" w:sz="0"/>
              <w:right w:val="none" w:color="auto" w:sz="0"/>
            </w:tcBorders>
            <w:shd w:fill="000000" w:color="auto" w:val="clear"/>
            <w:vAlign w:val="center"/>
          </w:tcPr>
          <w:p>
            <w:pPr>
              <w:spacing w:after="160"/>
              <w:jc w:val="center"/>
            </w:pPr>
            <w:r>
              <w:rPr>
                <w:rFonts w:ascii="Arial" w:cs="Arial" w:eastAsia="Arial" w:hAnsi="Arial"/>
                <w:b/>
                <w:bCs/>
                <w:color w:val="FFFFFF"/>
                <w:sz w:val="72"/>
                <w:szCs w:val="72"/>
              </w:rPr>
              <w:t xml:space="preserve">HARGAPAS</w:t>
            </w:r>
          </w:p>
          <w:p>
            <w:pPr>
              <w:spacing w:after="700"/>
              <w:jc w:val="center"/>
            </w:pPr>
            <w:r>
              <w:rPr>
                <w:rFonts w:ascii="Arial" w:cs="Arial" w:eastAsia="Arial" w:hAnsi="Arial"/>
                <w:i/>
                <w:iCs/>
                <w:color w:val="D9D9D9"/>
                <w:sz w:val="24"/>
                <w:szCs w:val="24"/>
              </w:rPr>
              <w:t xml:space="preserve">Validator Harga PC dan Laptop Berbasis Data Pasar Real-Time</w:t>
            </w:r>
          </w:p>
          <w:p>
            <w:pPr>
              <w:spacing w:after="1400"/>
              <w:jc w:val="center"/>
            </w:pPr>
            <w:r>
              <w:rPr>
                <w:rFonts w:ascii="Arial" w:cs="Arial" w:eastAsia="Arial" w:hAnsi="Arial"/>
                <w:b/>
                <w:bCs/>
                <w:color w:val="FFFFFF"/>
                <w:sz w:val="22"/>
                <w:szCs w:val="22"/>
              </w:rPr>
              <w:t xml:space="preserve">PROPOSAL KONSEP HACKATHON</w:t>
            </w:r>
          </w:p>
          <w:p>
            <w:pPr>
              <w:spacing w:after="80"/>
              <w:jc w:val="center"/>
            </w:pPr>
            <w:r>
              <w:rPr>
                <w:rFonts w:ascii="Arial" w:cs="Arial" w:eastAsia="Arial" w:hAnsi="Arial"/>
                <w:color w:val="FFFFFF"/>
                <w:sz w:val="22"/>
                <w:szCs w:val="22"/>
              </w:rPr>
              <w:t xml:space="preserve">Wilda Ghoniyu Jiddan</w:t>
            </w:r>
          </w:p>
          <w:p>
            <w:pPr>
              <w:spacing w:after="80"/>
              <w:jc w:val="center"/>
            </w:pPr>
            <w:r>
              <w:rPr>
                <w:rFonts w:ascii="Arial" w:cs="Arial" w:eastAsia="Arial" w:hAnsi="Arial"/>
                <w:color w:val="BFBFBF"/>
                <w:sz w:val="20"/>
                <w:szCs w:val="20"/>
              </w:rPr>
              <w:t xml:space="preserve">Sistem Informasi, Angkatan 2024</w:t>
            </w:r>
          </w:p>
          <w:p>
            <w:pPr>
              <w:jc w:val="center"/>
            </w:pPr>
            <w:r>
              <w:rPr>
                <w:rFonts w:ascii="Arial" w:cs="Arial" w:eastAsia="Arial" w:hAnsi="Arial"/>
                <w:color w:val="BFBFBF"/>
                <w:sz w:val="20"/>
                <w:szCs w:val="20"/>
              </w:rPr>
              <w:t xml:space="preserve">UPN "Veteran" Yogyakarta – Agustus 2026</w:t>
            </w:r>
          </w:p>
        </w:tc>
      </w:tr>
    </w:tbl>
    <w:p>
      <w:pPr>
        <w:sectPr>
          <w:pgSz w:w="11906" w:h="16838" w:orient="portrait"/>
          <w:pgMar w:top="0" w:right="0" w:bottom="0" w:left="0" w:header="708" w:footer="708" w:gutter="0"/>
          <w:pgNumType/>
          <w:docGrid w:linePitch="360"/>
        </w:sectPr>
      </w:pPr>
    </w:p>
    <w:p>
      <w:pPr>
        <w:pStyle w:val="Heading1"/>
        <w:pBdr>
          <w:bottom w:val="single" w:color="000000" w:sz="12" w:space="4"/>
        </w:pBdr>
        <w:spacing w:after="200" w:before="400"/>
      </w:pPr>
      <w:r>
        <w:rPr>
          <w:rFonts w:ascii="Arial" w:cs="Arial" w:eastAsia="Arial" w:hAnsi="Arial"/>
          <w:b/>
          <w:bCs/>
          <w:color w:val="000000"/>
          <w:sz w:val="26"/>
          <w:szCs w:val="26"/>
        </w:rPr>
        <w:t xml:space="preserve">RINGKASAN SINGKAT</w:t>
      </w:r>
    </w:p>
    <w:p>
      <w:pPr>
        <w:spacing w:after="200" w:line="300"/>
        <w:jc w:val="both"/>
      </w:pPr>
      <w:r>
        <w:rPr>
          <w:rFonts w:ascii="Arial" w:cs="Arial" w:eastAsia="Arial" w:hAnsi="Arial"/>
          <w:color w:val="1A1A1A"/>
          <w:sz w:val="22"/>
          <w:szCs w:val="22"/>
        </w:rPr>
        <w:t xml:space="preserve">HargaPas adalah web app yang membantu calon pembeli menilai apakah harga PC atau laptop yang mereka temukan di marketplace itu masuk akal. Sistem menarik data harga terbaru dari Facebook Marketplace, Tokopedia, dan Shopee, lalu membandingkan tiap produk dengan produk sejenis pada rentang harga dan performa yang berdekatan.</w:t>
      </w:r>
    </w:p>
    <w:p>
      <w:pPr>
        <w:spacing w:after="200" w:line="300"/>
        <w:jc w:val="both"/>
      </w:pPr>
      <w:r>
        <w:rPr>
          <w:rFonts w:ascii="Arial" w:cs="Arial" w:eastAsia="Arial" w:hAnsi="Arial"/>
          <w:color w:val="1A1A1A"/>
          <w:sz w:val="22"/>
          <w:szCs w:val="22"/>
        </w:rPr>
        <w:t xml:space="preserve">Hasil akhirnya adalah rekomendasi yang menyebut apakah harga tersebut worth it, kemahalan, atau ada opsi lain dengan spesifikasi lebih baik di kisaran harga yang sama. Pengguna bisa berpindah antara mode PC untuk komponen individual dan mode Laptop untuk unit utuh, karena dua jenis produk ini butuh cara penilaian yang berbeda.</w:t>
      </w:r>
    </w:p>
    <w:p>
      <w:pPr>
        <w:pStyle w:val="Heading1"/>
        <w:pBdr>
          <w:bottom w:val="single" w:color="000000" w:sz="12" w:space="4"/>
        </w:pBdr>
        <w:spacing w:after="200" w:before="400"/>
      </w:pPr>
      <w:r>
        <w:rPr>
          <w:rFonts w:ascii="Arial" w:cs="Arial" w:eastAsia="Arial" w:hAnsi="Arial"/>
          <w:b/>
          <w:bCs/>
          <w:color w:val="000000"/>
          <w:sz w:val="26"/>
          <w:szCs w:val="26"/>
        </w:rPr>
        <w:t xml:space="preserve">LATAR BELAKANG MASALAH</w:t>
      </w:r>
    </w:p>
    <w:p>
      <w:pPr>
        <w:spacing w:after="200" w:line="300"/>
        <w:jc w:val="both"/>
      </w:pPr>
      <w:r>
        <w:rPr>
          <w:rFonts w:ascii="Arial" w:cs="Arial" w:eastAsia="Arial" w:hAnsi="Arial"/>
          <w:color w:val="1A1A1A"/>
          <w:sz w:val="22"/>
          <w:szCs w:val="22"/>
        </w:rPr>
        <w:t xml:space="preserve">Di grup jual beli Facebook yang membahas PC dan laptop, pertanyaan seperti “ini worth it ga di harga segini?” muncul hampir tiap hari, lengkap dengan foto spesifikasi dan harga yang ditemukan penanya. Sebagian besar dari post ini tidak dibalas, terutama kalau diposting di luar jam ramai grup. Penanya akhirnya memutuskan sendiri tanpa validasi yang layak, atau menunggu tanggapan yang mungkin tidak pernah datang.</w:t>
      </w:r>
    </w:p>
    <w:p>
      <w:pPr>
        <w:spacing w:after="200" w:line="300"/>
        <w:jc w:val="both"/>
      </w:pPr>
      <w:r>
        <w:rPr>
          <w:rFonts w:ascii="Arial" w:cs="Arial" w:eastAsia="Arial" w:hAnsi="Arial"/>
          <w:color w:val="1A1A1A"/>
          <w:sz w:val="22"/>
          <w:szCs w:val="22"/>
        </w:rPr>
        <w:t xml:space="preserve">Sebagian orang mencoba jalan pintas dengan bertanya ke chatbot AI seperti ChatGPT. Masalahnya, jawaban yang diberikan mengandalkan data yang sudah dipelajari model sebelumnya, bukan harga pasar hari itu, dan chatbot tersebut tidak benar-benar mencari pembanding dari listing yang sedang beredar. Hasilnya, rekomendasi yang diberikan sering meleset dari kondisi pasar terkini, terutama untuk barang second yang harganya bergerak cepat.</w:t>
      </w:r>
    </w:p>
    <w:p>
      <w:pPr>
        <w:pStyle w:val="Heading1"/>
        <w:pBdr>
          <w:bottom w:val="single" w:color="000000" w:sz="12" w:space="4"/>
        </w:pBdr>
        <w:spacing w:after="200" w:before="400"/>
      </w:pPr>
      <w:r>
        <w:rPr>
          <w:rFonts w:ascii="Arial" w:cs="Arial" w:eastAsia="Arial" w:hAnsi="Arial"/>
          <w:b/>
          <w:bCs/>
          <w:color w:val="000000"/>
          <w:sz w:val="26"/>
          <w:szCs w:val="26"/>
        </w:rPr>
        <w:t xml:space="preserve">RUMUSAN MASALAH</w:t>
      </w:r>
    </w:p>
    <w:p>
      <w:pPr>
        <w:pStyle w:val="ListParagraph"/>
        <w:numPr>
          <w:ilvl w:val="0"/>
          <w:numId w:val="2"/>
        </w:numPr>
        <w:spacing w:after="120" w:line="300"/>
      </w:pPr>
      <w:r>
        <w:rPr>
          <w:rFonts w:ascii="Arial" w:cs="Arial" w:eastAsia="Arial" w:hAnsi="Arial"/>
          <w:color w:val="1A1A1A"/>
          <w:sz w:val="22"/>
          <w:szCs w:val="22"/>
        </w:rPr>
        <w:t xml:space="preserve">Bagaimana menyediakan validasi harga PC dan laptop yang berbasis data pasar terkini, bukan opini pribadi anggota grup atau jawaban generik chatbot?</w:t>
      </w:r>
    </w:p>
    <w:p>
      <w:pPr>
        <w:pStyle w:val="ListParagraph"/>
        <w:numPr>
          <w:ilvl w:val="0"/>
          <w:numId w:val="2"/>
        </w:numPr>
        <w:spacing w:after="120" w:line="300"/>
      </w:pPr>
      <w:r>
        <w:rPr>
          <w:rFonts w:ascii="Arial" w:cs="Arial" w:eastAsia="Arial" w:hAnsi="Arial"/>
          <w:color w:val="1A1A1A"/>
          <w:sz w:val="22"/>
          <w:szCs w:val="22"/>
        </w:rPr>
        <w:t xml:space="preserve">Bagaimana membedakan mekanisme penilaian antara komponen PC individual dan unit laptop utuh, mengingat struktur harga keduanya berbeda?</w:t>
      </w:r>
    </w:p>
    <w:p>
      <w:pPr>
        <w:pStyle w:val="ListParagraph"/>
        <w:numPr>
          <w:ilvl w:val="0"/>
          <w:numId w:val="2"/>
        </w:numPr>
        <w:spacing w:after="120" w:line="300"/>
      </w:pPr>
      <w:r>
        <w:rPr>
          <w:rFonts w:ascii="Arial" w:cs="Arial" w:eastAsia="Arial" w:hAnsi="Arial"/>
          <w:color w:val="1A1A1A"/>
          <w:sz w:val="22"/>
          <w:szCs w:val="22"/>
        </w:rPr>
        <w:t xml:space="preserve">Bagaimana menyajikan hasil analisis dalam bentuk yang mudah dipahami orang tanpa latar belakang teknis?</w:t>
      </w:r>
    </w:p>
    <w:p>
      <w:pPr>
        <w:pStyle w:val="Heading1"/>
        <w:pBdr>
          <w:bottom w:val="single" w:color="000000" w:sz="12" w:space="4"/>
        </w:pBdr>
        <w:spacing w:after="200" w:before="400"/>
      </w:pPr>
      <w:r>
        <w:rPr>
          <w:rFonts w:ascii="Arial" w:cs="Arial" w:eastAsia="Arial" w:hAnsi="Arial"/>
          <w:b/>
          <w:bCs/>
          <w:color w:val="000000"/>
          <w:sz w:val="26"/>
          <w:szCs w:val="26"/>
        </w:rPr>
        <w:t xml:space="preserve">TUJUAN</w:t>
      </w:r>
    </w:p>
    <w:p>
      <w:pPr>
        <w:spacing w:after="200" w:line="300"/>
        <w:jc w:val="both"/>
      </w:pPr>
      <w:r>
        <w:rPr>
          <w:rFonts w:ascii="Arial" w:cs="Arial" w:eastAsia="Arial" w:hAnsi="Arial"/>
          <w:color w:val="1A1A1A"/>
          <w:sz w:val="22"/>
          <w:szCs w:val="22"/>
        </w:rPr>
        <w:t xml:space="preserve">Membangun web app yang mengambil data harga dari Facebook Marketplace, Tokopedia, dan Shopee, mengolahnya menjadi skor worth it per produk, dan menampilkan rekomendasi pembanding kalau ada opsi dengan spesifikasi lebih baik di kisaran harga yang sama.</w:t>
      </w:r>
    </w:p>
    <w:p>
      <w:pPr>
        <w:pStyle w:val="Heading1"/>
        <w:pBdr>
          <w:bottom w:val="single" w:color="000000" w:sz="12" w:space="4"/>
        </w:pBdr>
        <w:spacing w:after="200" w:before="400"/>
      </w:pPr>
      <w:r>
        <w:rPr>
          <w:rFonts w:ascii="Arial" w:cs="Arial" w:eastAsia="Arial" w:hAnsi="Arial"/>
          <w:b/>
          <w:bCs/>
          <w:color w:val="000000"/>
          <w:sz w:val="26"/>
          <w:szCs w:val="26"/>
        </w:rPr>
        <w:t xml:space="preserve">DESKRIPSI SOLUSI</w:t>
      </w:r>
    </w:p>
    <w:p>
      <w:pPr>
        <w:spacing w:after="200" w:line="300"/>
        <w:jc w:val="both"/>
      </w:pPr>
      <w:r>
        <w:rPr>
          <w:rFonts w:ascii="Arial" w:cs="Arial" w:eastAsia="Arial" w:hAnsi="Arial"/>
          <w:color w:val="1A1A1A"/>
          <w:sz w:val="22"/>
          <w:szCs w:val="22"/>
        </w:rPr>
        <w:t xml:space="preserve">Alur kerjanya dimulai dari pengguna memasukkan produk yang ingin dinilai, baik berupa komponen PC atau unit laptop lengkap dengan harga yang mereka temukan. Sistem lalu mencari produk sejenis dari ketiga sumber data, menormalkan spesifikasi dan harga ke format yang seragam, dan menghitung posisi harga produk tersebut dibanding pasar.</w:t>
      </w:r>
    </w:p>
    <w:p>
      <w:pPr>
        <w:spacing w:after="200" w:line="300"/>
        <w:jc w:val="both"/>
      </w:pPr>
      <w:r>
        <w:rPr>
          <w:rFonts w:ascii="Arial" w:cs="Arial" w:eastAsia="Arial" w:hAnsi="Arial"/>
          <w:color w:val="1A1A1A"/>
          <w:sz w:val="22"/>
          <w:szCs w:val="22"/>
        </w:rPr>
        <w:t xml:space="preserve">Mode PC dan mode Laptop dipisah karena cara menilainya beda. Di mode PC, penilaian dilakukan per komponen (GPU, CPU, RAM, dan seterusnya) dengan skor performa yang bisa dibandingkan langsung antar merek dan tipe. Di mode Laptop, penilaian dilakukan terhadap kombinasi spesifikasi dalam satu unit, karena harga sebuah laptop tidak bisa dipecah per komponen seperti PC rakitan. Pengguna bisa pindah antara dua mode ini dari satu halaman yang sama.</w:t>
      </w:r>
    </w:p>
    <w:p>
      <w:pPr>
        <w:pStyle w:val="Heading1"/>
        <w:pBdr>
          <w:bottom w:val="single" w:color="000000" w:sz="12" w:space="4"/>
        </w:pBdr>
        <w:spacing w:after="200" w:before="400"/>
      </w:pPr>
      <w:r>
        <w:rPr>
          <w:rFonts w:ascii="Arial" w:cs="Arial" w:eastAsia="Arial" w:hAnsi="Arial"/>
          <w:b/>
          <w:bCs/>
          <w:color w:val="000000"/>
          <w:sz w:val="26"/>
          <w:szCs w:val="26"/>
        </w:rPr>
        <w:t xml:space="preserve">DIFERENSIASI TERHADAP AI GENERATIF</w:t>
      </w:r>
    </w:p>
    <w:p>
      <w:pPr>
        <w:spacing w:after="200" w:line="300"/>
        <w:jc w:val="both"/>
      </w:pPr>
      <w:r>
        <w:rPr>
          <w:rFonts w:ascii="Arial" w:cs="Arial" w:eastAsia="Arial" w:hAnsi="Arial"/>
          <w:color w:val="1A1A1A"/>
          <w:sz w:val="22"/>
          <w:szCs w:val="22"/>
        </w:rPr>
        <w:t xml:space="preserve">Bedanya dengan sekadar bertanya ke ChatGPT atau Gemini ada di sumber datanya. HargaPas mengambil harga langsung dari listing yang sedang aktif saat pertanyaan diajukan, bukan dari data yang dipelajari model beberapa waktu lalu. Setiap rekomendasi juga disertai pembanding konkret, produk apa saja yang dijadikan acuan dan kenapa, bukan cuma jawaban satu kalimat tanpa rincian.</w:t>
      </w:r>
    </w:p>
    <w:p>
      <w:pPr>
        <w:pStyle w:val="Heading1"/>
        <w:pBdr>
          <w:bottom w:val="single" w:color="000000" w:sz="12" w:space="4"/>
        </w:pBdr>
        <w:spacing w:after="200" w:before="400"/>
      </w:pPr>
      <w:r>
        <w:rPr>
          <w:rFonts w:ascii="Arial" w:cs="Arial" w:eastAsia="Arial" w:hAnsi="Arial"/>
          <w:b/>
          <w:bCs/>
          <w:color w:val="000000"/>
          <w:sz w:val="26"/>
          <w:szCs w:val="26"/>
        </w:rPr>
        <w:t xml:space="preserve">ARSITEKTUR TEKNIS GARIS BESAR</w:t>
      </w:r>
    </w:p>
    <w:p>
      <w:pPr>
        <w:spacing w:after="200" w:line="300"/>
        <w:jc w:val="both"/>
      </w:pPr>
      <w:r>
        <w:rPr>
          <w:rFonts w:ascii="Arial" w:cs="Arial" w:eastAsia="Arial" w:hAnsi="Arial"/>
          <w:color w:val="1A1A1A"/>
          <w:sz w:val="22"/>
          <w:szCs w:val="22"/>
        </w:rPr>
        <w:t xml:space="preserve">Sistem dibagi menjadi empat lapisan.</w:t>
      </w:r>
    </w:p>
    <w:p>
      <w:pPr>
        <w:spacing w:after="200" w:line="300"/>
        <w:jc w:val="both"/>
      </w:pPr>
      <w:r>
        <w:rPr>
          <w:rFonts w:ascii="Arial" w:cs="Arial" w:eastAsia="Arial" w:hAnsi="Arial"/>
          <w:color w:val="1A1A1A"/>
          <w:sz w:val="22"/>
          <w:szCs w:val="22"/>
        </w:rPr>
        <w:t xml:space="preserve">Lapisan pengumpulan data menangani tiga sumber secara terpisah, karena Facebook Marketplace, Tokopedia, dan Shopee punya struktur halaman dan tingkat proteksi anti-bot yang berbeda satu sama lain.</w:t>
      </w:r>
    </w:p>
    <w:p>
      <w:pPr>
        <w:spacing w:after="200" w:line="300"/>
        <w:jc w:val="both"/>
      </w:pPr>
      <w:r>
        <w:rPr>
          <w:rFonts w:ascii="Arial" w:cs="Arial" w:eastAsia="Arial" w:hAnsi="Arial"/>
          <w:color w:val="1A1A1A"/>
          <w:sz w:val="22"/>
          <w:szCs w:val="22"/>
        </w:rPr>
        <w:t xml:space="preserve">Lapisan pemrosesan menormalkan hasil scraping ke format data yang seragam, supaya produk dari tiga sumber berbeda bisa dibandingkan setara.</w:t>
      </w:r>
    </w:p>
    <w:p>
      <w:pPr>
        <w:spacing w:after="200" w:line="300"/>
        <w:jc w:val="both"/>
      </w:pPr>
      <w:r>
        <w:rPr>
          <w:rFonts w:ascii="Arial" w:cs="Arial" w:eastAsia="Arial" w:hAnsi="Arial"/>
          <w:color w:val="1A1A1A"/>
          <w:sz w:val="22"/>
          <w:szCs w:val="22"/>
        </w:rPr>
        <w:t xml:space="preserve">Lapisan analisis menghitung skor worth it berdasarkan posisi harga suatu produk relatif terhadap produk sejenis di rentang harga dan performa yang berdekatan.</w:t>
      </w:r>
    </w:p>
    <w:p>
      <w:pPr>
        <w:spacing w:after="200" w:line="300"/>
        <w:jc w:val="both"/>
      </w:pPr>
      <w:r>
        <w:rPr>
          <w:rFonts w:ascii="Arial" w:cs="Arial" w:eastAsia="Arial" w:hAnsi="Arial"/>
          <w:color w:val="1A1A1A"/>
          <w:sz w:val="22"/>
          <w:szCs w:val="22"/>
        </w:rPr>
        <w:t xml:space="preserve">Lapisan tampilan adalah web app dengan dua mode, PC dan Laptop, yang bisa dipindah dari satu halaman yang sama tanpa reload penuh.</w:t>
      </w:r>
    </w:p>
    <w:p>
      <w:pPr>
        <w:pStyle w:val="Heading1"/>
        <w:pBdr>
          <w:bottom w:val="single" w:color="000000" w:sz="12" w:space="4"/>
        </w:pBdr>
        <w:spacing w:after="200" w:before="400"/>
      </w:pPr>
      <w:r>
        <w:rPr>
          <w:rFonts w:ascii="Arial" w:cs="Arial" w:eastAsia="Arial" w:hAnsi="Arial"/>
          <w:b/>
          <w:bCs/>
          <w:color w:val="000000"/>
          <w:sz w:val="26"/>
          <w:szCs w:val="26"/>
        </w:rPr>
        <w:t xml:space="preserve">TANTANGAN TEKNIS DAN STRATEGI MITIGASI</w:t>
      </w:r>
    </w:p>
    <w:p>
      <w:pPr>
        <w:spacing w:after="200" w:line="300"/>
        <w:jc w:val="both"/>
      </w:pPr>
      <w:r>
        <w:rPr>
          <w:rFonts w:ascii="Arial" w:cs="Arial" w:eastAsia="Arial" w:hAnsi="Arial"/>
          <w:color w:val="1A1A1A"/>
          <w:sz w:val="22"/>
          <w:szCs w:val="22"/>
        </w:rPr>
        <w:t xml:space="preserve">Ketiga sumber data punya tingkat kesulitan yang berbeda jauh. Tokopedia tidak menyediakan API resmi untuk publik, tapi halaman pencarian produknya bisa diambil lewat request HTTP biasa tanpa perlu login, jadi relatif stabil untuk dikembangkan. Shopee juga tidak punya API resmi, dan proteksi anti-botnya lebih ketat, sehingga butuh penanganan request yang lebih hati-hati. Facebook Marketplace paling berat, karena Graph API resmi milik Meta memang tidak mencakup data Marketplace sama sekali, dan akses ke halamannya sering dibatasi lewat sesi login serta deteksi bot yang berubah dari waktu ke waktu.</w:t>
      </w:r>
    </w:p>
    <w:p>
      <w:pPr>
        <w:spacing w:after="200" w:line="300"/>
        <w:jc w:val="both"/>
      </w:pPr>
      <w:r>
        <w:rPr>
          <w:rFonts w:ascii="Arial" w:cs="Arial" w:eastAsia="Arial" w:hAnsi="Arial"/>
          <w:color w:val="1A1A1A"/>
          <w:sz w:val="22"/>
          <w:szCs w:val="22"/>
        </w:rPr>
        <w:t xml:space="preserve">Untuk tahap pengembangan awal, modul Tokopedia dan Shopee akan berjalan secara langsung ke sumbernya, sementara data dari Facebook Marketplace dikumpulkan lebih dulu ke dalam dataset sample yang diperbarui berkala. Pendekatan ini menjaga cakupan tiga platform seperti yang direncanakan, sambil menekan risiko kegagalan pada bagian yang secara teknis paling rapuh.</w:t>
      </w:r>
    </w:p>
    <w:p>
      <w:pPr>
        <w:pStyle w:val="Heading1"/>
        <w:pBdr>
          <w:bottom w:val="single" w:color="000000" w:sz="12" w:space="4"/>
        </w:pBdr>
        <w:spacing w:after="200" w:before="400"/>
      </w:pPr>
      <w:r>
        <w:rPr>
          <w:rFonts w:ascii="Arial" w:cs="Arial" w:eastAsia="Arial" w:hAnsi="Arial"/>
          <w:b/>
          <w:bCs/>
          <w:color w:val="000000"/>
          <w:sz w:val="26"/>
          <w:szCs w:val="26"/>
        </w:rPr>
        <w:t xml:space="preserve">TARGET PENGGUNA DAN MANFAAT</w:t>
      </w:r>
    </w:p>
    <w:p>
      <w:pPr>
        <w:spacing w:after="200" w:line="300"/>
        <w:jc w:val="both"/>
      </w:pPr>
      <w:r>
        <w:rPr>
          <w:rFonts w:ascii="Arial" w:cs="Arial" w:eastAsia="Arial" w:hAnsi="Arial"/>
          <w:color w:val="1A1A1A"/>
          <w:sz w:val="22"/>
          <w:szCs w:val="22"/>
        </w:rPr>
        <w:t xml:space="preserve">Target penggunanya adalah calon pembeli PC rakitan dan laptop, baik unit baru maupun bekas, yang aktif mencari referensi di grup jual beli Facebook sebelum memutuskan membeli. HargaPas memberi mereka jalur validasi yang tidak bergantung pada ada atau tidaknya anggota grup lain yang mau menjawab.</w:t>
      </w:r>
    </w:p>
    <w:p>
      <w:pPr>
        <w:pStyle w:val="Heading1"/>
        <w:pBdr>
          <w:bottom w:val="single" w:color="000000" w:sz="12" w:space="4"/>
        </w:pBdr>
        <w:spacing w:after="200" w:before="400"/>
      </w:pPr>
      <w:r>
        <w:rPr>
          <w:rFonts w:ascii="Arial" w:cs="Arial" w:eastAsia="Arial" w:hAnsi="Arial"/>
          <w:b/>
          <w:bCs/>
          <w:color w:val="000000"/>
          <w:sz w:val="26"/>
          <w:szCs w:val="26"/>
        </w:rPr>
        <w:t xml:space="preserve">RENCANA PENGEMBANGAN LANJUTAN</w:t>
      </w:r>
    </w:p>
    <w:p>
      <w:pPr>
        <w:pStyle w:val="ListParagraph"/>
        <w:numPr>
          <w:ilvl w:val="0"/>
          <w:numId w:val="2"/>
        </w:numPr>
        <w:spacing w:after="120" w:line="300"/>
      </w:pPr>
      <w:r>
        <w:rPr>
          <w:rFonts w:ascii="Arial" w:cs="Arial" w:eastAsia="Arial" w:hAnsi="Arial"/>
          <w:color w:val="1A1A1A"/>
          <w:sz w:val="22"/>
          <w:szCs w:val="22"/>
        </w:rPr>
        <w:t xml:space="preserve">Menjajaki kerja sama data resmi dengan marketplace kalau tersedia, supaya modul pengumpulan data tidak sepenuhnya bergantung pada scraping.</w:t>
      </w:r>
    </w:p>
    <w:p>
      <w:pPr>
        <w:pStyle w:val="ListParagraph"/>
        <w:numPr>
          <w:ilvl w:val="0"/>
          <w:numId w:val="2"/>
        </w:numPr>
        <w:spacing w:after="120" w:line="300"/>
      </w:pPr>
      <w:r>
        <w:rPr>
          <w:rFonts w:ascii="Arial" w:cs="Arial" w:eastAsia="Arial" w:hAnsi="Arial"/>
          <w:color w:val="1A1A1A"/>
          <w:sz w:val="22"/>
          <w:szCs w:val="22"/>
        </w:rPr>
        <w:t xml:space="preserve">Membangun basis data skor performa komponen yang lebih lengkap, supaya perhitungan worth it makin presisi.</w:t>
      </w:r>
    </w:p>
    <w:p>
      <w:pPr>
        <w:pStyle w:val="ListParagraph"/>
        <w:numPr>
          <w:ilvl w:val="0"/>
          <w:numId w:val="2"/>
        </w:numPr>
        <w:spacing w:after="120" w:line="300"/>
      </w:pPr>
      <w:r>
        <w:rPr>
          <w:rFonts w:ascii="Arial" w:cs="Arial" w:eastAsia="Arial" w:hAnsi="Arial"/>
          <w:color w:val="1A1A1A"/>
          <w:sz w:val="22"/>
          <w:szCs w:val="22"/>
        </w:rPr>
        <w:t xml:space="preserve">Mengambil sample dari beberapa grup Facebook untuk mengukur berapa persen post “worth it ga” yang benar-benar tidak terjawab, sebagai data pendukung yang lebih konkret dibanding observasi awal.</w:t>
      </w:r>
    </w:p>
    <w:p>
      <w:pPr>
        <w:pStyle w:val="Heading1"/>
        <w:pBdr>
          <w:bottom w:val="single" w:color="000000" w:sz="12" w:space="4"/>
        </w:pBdr>
        <w:spacing w:after="200" w:before="400"/>
      </w:pPr>
      <w:r>
        <w:rPr>
          <w:rFonts w:ascii="Arial" w:cs="Arial" w:eastAsia="Arial" w:hAnsi="Arial"/>
          <w:b/>
          <w:bCs/>
          <w:color w:val="000000"/>
          <w:sz w:val="26"/>
          <w:szCs w:val="26"/>
        </w:rPr>
        <w:t xml:space="preserve">PENUTUP</w:t>
      </w:r>
    </w:p>
    <w:p>
      <w:pPr>
        <w:spacing w:after="200" w:line="300"/>
        <w:jc w:val="both"/>
      </w:pPr>
      <w:r>
        <w:rPr>
          <w:rFonts w:ascii="Arial" w:cs="Arial" w:eastAsia="Arial" w:hAnsi="Arial"/>
          <w:color w:val="1A1A1A"/>
          <w:sz w:val="22"/>
          <w:szCs w:val="22"/>
        </w:rPr>
        <w:t xml:space="preserve">HargaPas dibangun untuk mengisi celah yang selama ini dibiarkan begitu saja di grup jual beli, validasi harga yang berdiri di atas data pasar yang bergerak hari itu juga, bukan tebakan anggota grup atau jawaban generik chatbot.</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00000" w:color="auto" w:val="clear"/>
      <w:spacing w:after="0"/>
      <w:ind w:left="-1440" w:right="-1440"/>
    </w:pPr>
    <w:r>
      <w:rPr>
        <w:rFonts w:ascii="Arial" w:cs="Arial" w:eastAsia="Arial" w:hAnsi="Arial"/>
        <w:b/>
        <w:bCs/>
        <w:color w:val="FFFFFF"/>
        <w:sz w:val="16"/>
        <w:szCs w:val="16"/>
      </w:rPr>
      <w:t xml:space="preserve">  HARGAPAS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2026-08-22T05:11:05.944Z</dcterms:created>
  <dcterms:modified xsi:type="dcterms:W3CDTF">2026-08-22T05:11:05.956Z</dcterms:modified>
</cp:coreProperties>
</file>

<file path=docProps/custom.xml><?xml version="1.0" encoding="utf-8"?>
<Properties xmlns="http://schemas.openxmlformats.org/officeDocument/2006/custom-properties" xmlns:vt="http://schemas.openxmlformats.org/officeDocument/2006/docPropsVTypes"/>
</file>