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Dokumen Rekayasa Kebutuhan Terpadu</w:t>
      </w:r>
    </w:p>
    <w:p>
      <w:pPr>
        <w:jc w:val="center"/>
      </w:pPr>
      <w:r>
        <w:rPr>
          <w:rFonts w:ascii="Arial" w:hAnsi="Arial"/>
          <w:b/>
          <w:sz w:val="28"/>
        </w:rPr>
        <w:t>BRD · PRD · SRS · SDD</w:t>
        <w:br/>
        <w:t>Sistem Pelaporan &amp; Manajemen Fogging DBD Terintegrasi (DBD Guard)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240"/>
        <w:gridCol w:w="7240"/>
      </w:tblGrid>
      <w:tr>
        <w:tc>
          <w:tcPr>
            <w:tcW w:type="dxa" w:w="7240"/>
            <w:vAlign w:val="top"/>
            <w:shd w:fill="D9EAF7"/>
          </w:tcPr>
          <w:p>
            <w:pPr>
              <w:spacing w:after="0" w:before="0"/>
              <w:jc w:val="left"/>
            </w:pPr>
            <w:r>
              <w:rPr>
                <w:rFonts w:ascii="Arial" w:hAnsi="Arial"/>
                <w:b/>
                <w:sz w:val="17"/>
              </w:rPr>
            </w:r>
            <w:r>
              <w:rPr>
                <w:rFonts w:ascii="Arial" w:hAnsi="Arial"/>
                <w:b/>
                <w:sz w:val="17"/>
              </w:rPr>
              <w:t>Elemen</w:t>
            </w:r>
          </w:p>
        </w:tc>
        <w:tc>
          <w:tcPr>
            <w:tcW w:type="dxa" w:w="7240"/>
            <w:vAlign w:val="top"/>
            <w:shd w:fill="D9EAF7"/>
          </w:tcPr>
          <w:p>
            <w:pPr>
              <w:spacing w:after="0" w:before="0"/>
              <w:jc w:val="left"/>
            </w:pPr>
            <w:r>
              <w:rPr>
                <w:rFonts w:ascii="Arial" w:hAnsi="Arial"/>
                <w:b/>
                <w:sz w:val="17"/>
              </w:rPr>
            </w:r>
            <w:r>
              <w:rPr>
                <w:rFonts w:ascii="Arial" w:hAnsi="Arial"/>
                <w:b/>
                <w:sz w:val="17"/>
              </w:rPr>
              <w:t>Isi</w:t>
            </w:r>
          </w:p>
        </w:tc>
      </w:tr>
      <w:tr>
        <w:tc>
          <w:tcPr>
            <w:tcW w:type="dxa" w:w="7240"/>
            <w:vAlign w:val="top"/>
          </w:tcPr>
          <w:p>
            <w:pPr>
              <w:spacing w:after="0" w:before="0"/>
              <w:jc w:val="left"/>
            </w:pPr>
            <w:r>
              <w:rPr>
                <w:rFonts w:ascii="Arial" w:hAnsi="Arial"/>
                <w:sz w:val="17"/>
              </w:rPr>
            </w:r>
            <w:r>
              <w:rPr>
                <w:rFonts w:ascii="Arial" w:hAnsi="Arial"/>
                <w:b w:val="0"/>
                <w:sz w:val="17"/>
              </w:rPr>
              <w:t>Versi dokumen terpadu</w:t>
            </w:r>
          </w:p>
        </w:tc>
        <w:tc>
          <w:tcPr>
            <w:tcW w:type="dxa" w:w="7240"/>
            <w:vAlign w:val="top"/>
          </w:tcPr>
          <w:p>
            <w:pPr>
              <w:spacing w:after="0" w:before="0"/>
              <w:jc w:val="left"/>
            </w:pPr>
            <w:r>
              <w:rPr>
                <w:rFonts w:ascii="Arial" w:hAnsi="Arial"/>
                <w:sz w:val="17"/>
              </w:rPr>
            </w:r>
            <w:r>
              <w:rPr>
                <w:rFonts w:ascii="Arial" w:hAnsi="Arial"/>
                <w:b w:val="0"/>
                <w:sz w:val="17"/>
              </w:rPr>
              <w:t>1.1</w:t>
            </w:r>
          </w:p>
        </w:tc>
      </w:tr>
      <w:tr>
        <w:tc>
          <w:tcPr>
            <w:tcW w:type="dxa" w:w="7240"/>
            <w:vAlign w:val="top"/>
          </w:tcPr>
          <w:p>
            <w:pPr>
              <w:spacing w:after="0" w:before="0"/>
              <w:jc w:val="left"/>
            </w:pPr>
            <w:r>
              <w:rPr>
                <w:rFonts w:ascii="Arial" w:hAnsi="Arial"/>
                <w:sz w:val="17"/>
              </w:rPr>
            </w:r>
            <w:r>
              <w:rPr>
                <w:rFonts w:ascii="Arial" w:hAnsi="Arial"/>
                <w:b w:val="0"/>
                <w:sz w:val="17"/>
              </w:rPr>
              <w:t>Tanggal penyusunan</w:t>
            </w:r>
          </w:p>
        </w:tc>
        <w:tc>
          <w:tcPr>
            <w:tcW w:type="dxa" w:w="7240"/>
            <w:vAlign w:val="top"/>
          </w:tcPr>
          <w:p>
            <w:pPr>
              <w:spacing w:after="0" w:before="0"/>
              <w:jc w:val="left"/>
            </w:pPr>
            <w:r>
              <w:rPr>
                <w:rFonts w:ascii="Arial" w:hAnsi="Arial"/>
                <w:sz w:val="17"/>
              </w:rPr>
            </w:r>
            <w:r>
              <w:rPr>
                <w:rFonts w:ascii="Arial" w:hAnsi="Arial"/>
                <w:b w:val="0"/>
                <w:sz w:val="17"/>
              </w:rPr>
              <w:t>3 September 2026</w:t>
            </w:r>
          </w:p>
        </w:tc>
      </w:tr>
      <w:tr>
        <w:tc>
          <w:tcPr>
            <w:tcW w:type="dxa" w:w="7240"/>
            <w:vAlign w:val="top"/>
          </w:tcPr>
          <w:p>
            <w:pPr>
              <w:spacing w:after="0" w:before="0"/>
              <w:jc w:val="left"/>
            </w:pPr>
            <w:r>
              <w:rPr>
                <w:rFonts w:ascii="Arial" w:hAnsi="Arial"/>
                <w:sz w:val="17"/>
              </w:rPr>
            </w:r>
            <w:r>
              <w:rPr>
                <w:rFonts w:ascii="Arial" w:hAnsi="Arial"/>
                <w:b w:val="0"/>
                <w:sz w:val="17"/>
              </w:rPr>
              <w:t>Status</w:t>
            </w:r>
          </w:p>
        </w:tc>
        <w:tc>
          <w:tcPr>
            <w:tcW w:type="dxa" w:w="7240"/>
            <w:vAlign w:val="top"/>
          </w:tcPr>
          <w:p>
            <w:pPr>
              <w:spacing w:after="0" w:before="0"/>
              <w:jc w:val="left"/>
            </w:pPr>
            <w:r>
              <w:rPr>
                <w:rFonts w:ascii="Arial" w:hAnsi="Arial"/>
                <w:sz w:val="17"/>
              </w:rPr>
            </w:r>
            <w:r>
              <w:rPr>
                <w:rFonts w:ascii="Arial" w:hAnsi="Arial"/>
                <w:b w:val="0"/>
                <w:sz w:val="17"/>
              </w:rPr>
              <w:t>Draft hasil uji naskah dan pelengkapan</w:t>
            </w:r>
          </w:p>
        </w:tc>
      </w:tr>
      <w:tr>
        <w:tc>
          <w:tcPr>
            <w:tcW w:type="dxa" w:w="7240"/>
            <w:vAlign w:val="top"/>
          </w:tcPr>
          <w:p>
            <w:pPr>
              <w:spacing w:after="0" w:before="0"/>
              <w:jc w:val="left"/>
            </w:pPr>
            <w:r>
              <w:rPr>
                <w:rFonts w:ascii="Arial" w:hAnsi="Arial"/>
                <w:sz w:val="17"/>
              </w:rPr>
            </w:r>
            <w:r>
              <w:rPr>
                <w:rFonts w:ascii="Arial" w:hAnsi="Arial"/>
                <w:b w:val="0"/>
                <w:sz w:val="17"/>
              </w:rPr>
              <w:t>Naskah sumber</w:t>
            </w:r>
          </w:p>
        </w:tc>
        <w:tc>
          <w:tcPr>
            <w:tcW w:type="dxa" w:w="7240"/>
            <w:vAlign w:val="top"/>
          </w:tcPr>
          <w:p>
            <w:pPr>
              <w:spacing w:after="0" w:before="0"/>
              <w:jc w:val="left"/>
            </w:pPr>
            <w:r>
              <w:rPr>
                <w:rFonts w:ascii="Arial" w:hAnsi="Arial"/>
                <w:sz w:val="17"/>
              </w:rPr>
            </w:r>
            <w:r>
              <w:rPr>
                <w:rFonts w:ascii="Arial" w:hAnsi="Arial"/>
                <w:b w:val="0"/>
                <w:sz w:val="17"/>
              </w:rPr>
              <w:t>PRD_DBD_Guard.docx versi 1.0 tanggal 3 September 2026</w:t>
            </w:r>
          </w:p>
        </w:tc>
      </w:tr>
      <w:tr>
        <w:tc>
          <w:tcPr>
            <w:tcW w:type="dxa" w:w="7240"/>
            <w:vAlign w:val="top"/>
          </w:tcPr>
          <w:p>
            <w:pPr>
              <w:spacing w:after="0" w:before="0"/>
              <w:jc w:val="left"/>
            </w:pPr>
            <w:r>
              <w:rPr>
                <w:rFonts w:ascii="Arial" w:hAnsi="Arial"/>
                <w:sz w:val="17"/>
              </w:rPr>
            </w:r>
            <w:r>
              <w:rPr>
                <w:rFonts w:ascii="Arial" w:hAnsi="Arial"/>
                <w:b w:val="0"/>
                <w:sz w:val="17"/>
              </w:rPr>
              <w:t>Pemilik dokumen</w:t>
            </w:r>
          </w:p>
        </w:tc>
        <w:tc>
          <w:tcPr>
            <w:tcW w:type="dxa" w:w="7240"/>
            <w:vAlign w:val="top"/>
          </w:tcPr>
          <w:p>
            <w:pPr>
              <w:spacing w:after="0" w:before="0"/>
              <w:jc w:val="left"/>
            </w:pPr>
            <w:r>
              <w:rPr>
                <w:rFonts w:ascii="Arial" w:hAnsi="Arial"/>
                <w:sz w:val="17"/>
              </w:rPr>
            </w:r>
            <w:r>
              <w:rPr>
                <w:rFonts w:ascii="Arial" w:hAnsi="Arial"/>
                <w:b w:val="0"/>
                <w:sz w:val="17"/>
              </w:rPr>
              <w:t>Tim Produk / Peneliti; perlu penetapan pemilik formal oleh Dinas Kesehatan Kota Depok</w:t>
            </w:r>
          </w:p>
        </w:tc>
      </w:tr>
      <w:tr>
        <w:tc>
          <w:tcPr>
            <w:tcW w:type="dxa" w:w="7240"/>
            <w:vAlign w:val="top"/>
          </w:tcPr>
          <w:p>
            <w:pPr>
              <w:spacing w:after="0" w:before="0"/>
              <w:jc w:val="left"/>
            </w:pPr>
            <w:r>
              <w:rPr>
                <w:rFonts w:ascii="Arial" w:hAnsi="Arial"/>
                <w:sz w:val="17"/>
              </w:rPr>
            </w:r>
            <w:r>
              <w:rPr>
                <w:rFonts w:ascii="Arial" w:hAnsi="Arial"/>
                <w:b w:val="0"/>
                <w:sz w:val="17"/>
              </w:rPr>
              <w:t>Studi kasus</w:t>
            </w:r>
          </w:p>
        </w:tc>
        <w:tc>
          <w:tcPr>
            <w:tcW w:type="dxa" w:w="7240"/>
            <w:vAlign w:val="top"/>
          </w:tcPr>
          <w:p>
            <w:pPr>
              <w:spacing w:after="0" w:before="0"/>
              <w:jc w:val="left"/>
            </w:pPr>
            <w:r>
              <w:rPr>
                <w:rFonts w:ascii="Arial" w:hAnsi="Arial"/>
                <w:sz w:val="17"/>
              </w:rPr>
            </w:r>
            <w:r>
              <w:rPr>
                <w:rFonts w:ascii="Arial" w:hAnsi="Arial"/>
                <w:b w:val="0"/>
                <w:sz w:val="17"/>
              </w:rPr>
              <w:t>Dinas Kesehatan Kota Depok dan UPTD Puskesmas</w:t>
            </w:r>
          </w:p>
        </w:tc>
      </w:tr>
      <w:tr>
        <w:tc>
          <w:tcPr>
            <w:tcW w:type="dxa" w:w="7240"/>
            <w:vAlign w:val="top"/>
          </w:tcPr>
          <w:p>
            <w:pPr>
              <w:spacing w:after="0" w:before="0"/>
              <w:jc w:val="left"/>
            </w:pPr>
            <w:r>
              <w:rPr>
                <w:rFonts w:ascii="Arial" w:hAnsi="Arial"/>
                <w:sz w:val="17"/>
              </w:rPr>
            </w:r>
            <w:r>
              <w:rPr>
                <w:rFonts w:ascii="Arial" w:hAnsi="Arial"/>
                <w:b w:val="0"/>
                <w:sz w:val="17"/>
              </w:rPr>
              <w:t>Klasifikasi</w:t>
            </w:r>
          </w:p>
        </w:tc>
        <w:tc>
          <w:tcPr>
            <w:tcW w:type="dxa" w:w="7240"/>
            <w:vAlign w:val="top"/>
          </w:tcPr>
          <w:p>
            <w:pPr>
              <w:spacing w:after="0" w:before="0"/>
              <w:jc w:val="left"/>
            </w:pPr>
            <w:r>
              <w:rPr>
                <w:rFonts w:ascii="Arial" w:hAnsi="Arial"/>
                <w:sz w:val="17"/>
              </w:rPr>
            </w:r>
            <w:r>
              <w:rPr>
                <w:rFonts w:ascii="Arial" w:hAnsi="Arial"/>
                <w:b w:val="0"/>
                <w:sz w:val="17"/>
              </w:rPr>
              <w:t>Internal / [TBD — perlu keputusan: klasifikasi informasi pemerintah daerah]</w:t>
            </w:r>
          </w:p>
        </w:tc>
      </w:tr>
    </w:tbl>
    <w:p>
      <w:pPr>
        <w:spacing w:after="80"/>
      </w:pPr>
      <w:r>
        <w:rPr>
          <w:rFonts w:ascii="Arial" w:hAnsi="Arial"/>
          <w:b w:val="0"/>
          <w:sz w:val="18"/>
        </w:rPr>
        <w:t>Catatan kendali mutu: dokumen ini menyusun ulang naskah awal menjadi paket dokumen terpadu yang memisahkan lapisan BRD, PRD, SRS, dan SDD, menambahkan skema ID, requirement yang dapat diverifikasi, serta matriks ketertelusuran lintas dokumen.</w:t>
      </w:r>
    </w:p>
    <w:p>
      <w:r/>
    </w:p>
    <w:p>
      <w:pPr>
        <w:pStyle w:val="Heading1"/>
      </w:pPr>
      <w:r>
        <w:t>0. Bagian Umum Wajib</w:t>
      </w:r>
    </w:p>
    <w:p>
      <w:pPr>
        <w:pStyle w:val="Heading2"/>
      </w:pPr>
      <w:r>
        <w:t>0.1 Sampul &amp; Metadata</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240"/>
        <w:gridCol w:w="7240"/>
      </w:tblGrid>
      <w:tr>
        <w:tc>
          <w:tcPr>
            <w:tcW w:type="dxa" w:w="7240"/>
            <w:vAlign w:val="top"/>
            <w:shd w:fill="D9EAF7"/>
          </w:tcPr>
          <w:p>
            <w:pPr>
              <w:spacing w:after="0" w:before="0"/>
              <w:jc w:val="left"/>
            </w:pPr>
            <w:r>
              <w:rPr>
                <w:rFonts w:ascii="Arial" w:hAnsi="Arial"/>
                <w:b/>
                <w:sz w:val="16"/>
              </w:rPr>
            </w:r>
            <w:r>
              <w:rPr>
                <w:rFonts w:ascii="Arial" w:hAnsi="Arial"/>
                <w:b/>
                <w:sz w:val="16"/>
              </w:rPr>
              <w:t>Atribut</w:t>
            </w:r>
          </w:p>
        </w:tc>
        <w:tc>
          <w:tcPr>
            <w:tcW w:type="dxa" w:w="7240"/>
            <w:vAlign w:val="top"/>
            <w:shd w:fill="D9EAF7"/>
          </w:tcPr>
          <w:p>
            <w:pPr>
              <w:spacing w:after="0" w:before="0"/>
              <w:jc w:val="left"/>
            </w:pPr>
            <w:r>
              <w:rPr>
                <w:rFonts w:ascii="Arial" w:hAnsi="Arial"/>
                <w:b/>
                <w:sz w:val="16"/>
              </w:rPr>
            </w:r>
            <w:r>
              <w:rPr>
                <w:rFonts w:ascii="Arial" w:hAnsi="Arial"/>
                <w:b/>
                <w:sz w:val="16"/>
              </w:rPr>
              <w:t>Nilai</w:t>
            </w:r>
          </w:p>
        </w:tc>
      </w:tr>
      <w:tr>
        <w:tc>
          <w:tcPr>
            <w:tcW w:type="dxa" w:w="7240"/>
            <w:vAlign w:val="top"/>
          </w:tcPr>
          <w:p>
            <w:pPr>
              <w:spacing w:after="0" w:before="0"/>
              <w:jc w:val="left"/>
            </w:pPr>
            <w:r>
              <w:rPr>
                <w:rFonts w:ascii="Arial" w:hAnsi="Arial"/>
                <w:sz w:val="16"/>
              </w:rPr>
            </w:r>
            <w:r>
              <w:rPr>
                <w:rFonts w:ascii="Arial" w:hAnsi="Arial"/>
                <w:b w:val="0"/>
                <w:sz w:val="16"/>
              </w:rPr>
              <w:t>Judul dokumen</w:t>
            </w:r>
          </w:p>
        </w:tc>
        <w:tc>
          <w:tcPr>
            <w:tcW w:type="dxa" w:w="7240"/>
            <w:vAlign w:val="top"/>
          </w:tcPr>
          <w:p>
            <w:pPr>
              <w:spacing w:after="0" w:before="0"/>
              <w:jc w:val="left"/>
            </w:pPr>
            <w:r>
              <w:rPr>
                <w:rFonts w:ascii="Arial" w:hAnsi="Arial"/>
                <w:sz w:val="16"/>
              </w:rPr>
            </w:r>
            <w:r>
              <w:rPr>
                <w:rFonts w:ascii="Arial" w:hAnsi="Arial"/>
                <w:b w:val="0"/>
                <w:sz w:val="16"/>
              </w:rPr>
              <w:t>Dokumen Rekayasa Kebutuhan Terpadu BRD, PRD, SRS, dan SDD DBD Guard</w:t>
            </w:r>
          </w:p>
        </w:tc>
      </w:tr>
      <w:tr>
        <w:tc>
          <w:tcPr>
            <w:tcW w:type="dxa" w:w="7240"/>
            <w:vAlign w:val="top"/>
          </w:tcPr>
          <w:p>
            <w:pPr>
              <w:spacing w:after="0" w:before="0"/>
              <w:jc w:val="left"/>
            </w:pPr>
            <w:r>
              <w:rPr>
                <w:rFonts w:ascii="Arial" w:hAnsi="Arial"/>
                <w:sz w:val="16"/>
              </w:rPr>
            </w:r>
            <w:r>
              <w:rPr>
                <w:rFonts w:ascii="Arial" w:hAnsi="Arial"/>
                <w:b w:val="0"/>
                <w:sz w:val="16"/>
              </w:rPr>
              <w:t>Nama sistem</w:t>
            </w:r>
          </w:p>
        </w:tc>
        <w:tc>
          <w:tcPr>
            <w:tcW w:type="dxa" w:w="7240"/>
            <w:vAlign w:val="top"/>
          </w:tcPr>
          <w:p>
            <w:pPr>
              <w:spacing w:after="0" w:before="0"/>
              <w:jc w:val="left"/>
            </w:pPr>
            <w:r>
              <w:rPr>
                <w:rFonts w:ascii="Arial" w:hAnsi="Arial"/>
                <w:sz w:val="16"/>
              </w:rPr>
            </w:r>
            <w:r>
              <w:rPr>
                <w:rFonts w:ascii="Arial" w:hAnsi="Arial"/>
                <w:b w:val="0"/>
                <w:sz w:val="16"/>
              </w:rPr>
              <w:t>Sistem Pelaporan &amp; Manajemen Fogging DBD Terintegrasi</w:t>
            </w:r>
          </w:p>
        </w:tc>
      </w:tr>
      <w:tr>
        <w:tc>
          <w:tcPr>
            <w:tcW w:type="dxa" w:w="7240"/>
            <w:vAlign w:val="top"/>
          </w:tcPr>
          <w:p>
            <w:pPr>
              <w:spacing w:after="0" w:before="0"/>
              <w:jc w:val="left"/>
            </w:pPr>
            <w:r>
              <w:rPr>
                <w:rFonts w:ascii="Arial" w:hAnsi="Arial"/>
                <w:sz w:val="16"/>
              </w:rPr>
            </w:r>
            <w:r>
              <w:rPr>
                <w:rFonts w:ascii="Arial" w:hAnsi="Arial"/>
                <w:b w:val="0"/>
                <w:sz w:val="16"/>
              </w:rPr>
              <w:t>Nama pendek</w:t>
            </w:r>
          </w:p>
        </w:tc>
        <w:tc>
          <w:tcPr>
            <w:tcW w:type="dxa" w:w="7240"/>
            <w:vAlign w:val="top"/>
          </w:tcPr>
          <w:p>
            <w:pPr>
              <w:spacing w:after="0" w:before="0"/>
              <w:jc w:val="left"/>
            </w:pPr>
            <w:r>
              <w:rPr>
                <w:rFonts w:ascii="Arial" w:hAnsi="Arial"/>
                <w:sz w:val="16"/>
              </w:rPr>
            </w:r>
            <w:r>
              <w:rPr>
                <w:rFonts w:ascii="Arial" w:hAnsi="Arial"/>
                <w:b w:val="0"/>
                <w:sz w:val="16"/>
              </w:rPr>
              <w:t>DBD Guard</w:t>
            </w:r>
          </w:p>
        </w:tc>
      </w:tr>
      <w:tr>
        <w:tc>
          <w:tcPr>
            <w:tcW w:type="dxa" w:w="7240"/>
            <w:vAlign w:val="top"/>
          </w:tcPr>
          <w:p>
            <w:pPr>
              <w:spacing w:after="0" w:before="0"/>
              <w:jc w:val="left"/>
            </w:pPr>
            <w:r>
              <w:rPr>
                <w:rFonts w:ascii="Arial" w:hAnsi="Arial"/>
                <w:sz w:val="16"/>
              </w:rPr>
            </w:r>
            <w:r>
              <w:rPr>
                <w:rFonts w:ascii="Arial" w:hAnsi="Arial"/>
                <w:b w:val="0"/>
                <w:sz w:val="16"/>
              </w:rPr>
              <w:t>Jenis dokumen</w:t>
            </w:r>
          </w:p>
        </w:tc>
        <w:tc>
          <w:tcPr>
            <w:tcW w:type="dxa" w:w="7240"/>
            <w:vAlign w:val="top"/>
          </w:tcPr>
          <w:p>
            <w:pPr>
              <w:spacing w:after="0" w:before="0"/>
              <w:jc w:val="left"/>
            </w:pPr>
            <w:r>
              <w:rPr>
                <w:rFonts w:ascii="Arial" w:hAnsi="Arial"/>
                <w:sz w:val="16"/>
              </w:rPr>
            </w:r>
            <w:r>
              <w:rPr>
                <w:rFonts w:ascii="Arial" w:hAnsi="Arial"/>
                <w:b w:val="0"/>
                <w:sz w:val="16"/>
              </w:rPr>
              <w:t>BRD, PRD, SRS, SDD, RTM, dan lampiran tata kelola</w:t>
            </w:r>
          </w:p>
        </w:tc>
      </w:tr>
      <w:tr>
        <w:tc>
          <w:tcPr>
            <w:tcW w:type="dxa" w:w="7240"/>
            <w:vAlign w:val="top"/>
          </w:tcPr>
          <w:p>
            <w:pPr>
              <w:spacing w:after="0" w:before="0"/>
              <w:jc w:val="left"/>
            </w:pPr>
            <w:r>
              <w:rPr>
                <w:rFonts w:ascii="Arial" w:hAnsi="Arial"/>
                <w:sz w:val="16"/>
              </w:rPr>
            </w:r>
            <w:r>
              <w:rPr>
                <w:rFonts w:ascii="Arial" w:hAnsi="Arial"/>
                <w:b w:val="0"/>
                <w:sz w:val="16"/>
              </w:rPr>
              <w:t>Versi</w:t>
            </w:r>
          </w:p>
        </w:tc>
        <w:tc>
          <w:tcPr>
            <w:tcW w:type="dxa" w:w="7240"/>
            <w:vAlign w:val="top"/>
          </w:tcPr>
          <w:p>
            <w:pPr>
              <w:spacing w:after="0" w:before="0"/>
              <w:jc w:val="left"/>
            </w:pPr>
            <w:r>
              <w:rPr>
                <w:rFonts w:ascii="Arial" w:hAnsi="Arial"/>
                <w:sz w:val="16"/>
              </w:rPr>
            </w:r>
            <w:r>
              <w:rPr>
                <w:rFonts w:ascii="Arial" w:hAnsi="Arial"/>
                <w:b w:val="0"/>
                <w:sz w:val="16"/>
              </w:rPr>
              <w:t>1.1</w:t>
            </w:r>
          </w:p>
        </w:tc>
      </w:tr>
      <w:tr>
        <w:tc>
          <w:tcPr>
            <w:tcW w:type="dxa" w:w="7240"/>
            <w:vAlign w:val="top"/>
          </w:tcPr>
          <w:p>
            <w:pPr>
              <w:spacing w:after="0" w:before="0"/>
              <w:jc w:val="left"/>
            </w:pPr>
            <w:r>
              <w:rPr>
                <w:rFonts w:ascii="Arial" w:hAnsi="Arial"/>
                <w:sz w:val="16"/>
              </w:rPr>
            </w:r>
            <w:r>
              <w:rPr>
                <w:rFonts w:ascii="Arial" w:hAnsi="Arial"/>
                <w:b w:val="0"/>
                <w:sz w:val="16"/>
              </w:rPr>
              <w:t>Tanggal</w:t>
            </w:r>
          </w:p>
        </w:tc>
        <w:tc>
          <w:tcPr>
            <w:tcW w:type="dxa" w:w="7240"/>
            <w:vAlign w:val="top"/>
          </w:tcPr>
          <w:p>
            <w:pPr>
              <w:spacing w:after="0" w:before="0"/>
              <w:jc w:val="left"/>
            </w:pPr>
            <w:r>
              <w:rPr>
                <w:rFonts w:ascii="Arial" w:hAnsi="Arial"/>
                <w:sz w:val="16"/>
              </w:rPr>
            </w:r>
            <w:r>
              <w:rPr>
                <w:rFonts w:ascii="Arial" w:hAnsi="Arial"/>
                <w:b w:val="0"/>
                <w:sz w:val="16"/>
              </w:rPr>
              <w:t>3 September 2026</w:t>
            </w:r>
          </w:p>
        </w:tc>
      </w:tr>
      <w:tr>
        <w:tc>
          <w:tcPr>
            <w:tcW w:type="dxa" w:w="7240"/>
            <w:vAlign w:val="top"/>
          </w:tcPr>
          <w:p>
            <w:pPr>
              <w:spacing w:after="0" w:before="0"/>
              <w:jc w:val="left"/>
            </w:pPr>
            <w:r>
              <w:rPr>
                <w:rFonts w:ascii="Arial" w:hAnsi="Arial"/>
                <w:sz w:val="16"/>
              </w:rPr>
            </w:r>
            <w:r>
              <w:rPr>
                <w:rFonts w:ascii="Arial" w:hAnsi="Arial"/>
                <w:b w:val="0"/>
                <w:sz w:val="16"/>
              </w:rPr>
              <w:t>Penyusun</w:t>
            </w:r>
          </w:p>
        </w:tc>
        <w:tc>
          <w:tcPr>
            <w:tcW w:type="dxa" w:w="7240"/>
            <w:vAlign w:val="top"/>
          </w:tcPr>
          <w:p>
            <w:pPr>
              <w:spacing w:after="0" w:before="0"/>
              <w:jc w:val="left"/>
            </w:pPr>
            <w:r>
              <w:rPr>
                <w:rFonts w:ascii="Arial" w:hAnsi="Arial"/>
                <w:sz w:val="16"/>
              </w:rPr>
            </w:r>
            <w:r>
              <w:rPr>
                <w:rFonts w:ascii="Arial" w:hAnsi="Arial"/>
                <w:b w:val="0"/>
                <w:sz w:val="16"/>
              </w:rPr>
              <w:t>[TBD — perlu keputusan: nama penyusun resmi]</w:t>
            </w:r>
          </w:p>
        </w:tc>
      </w:tr>
      <w:tr>
        <w:tc>
          <w:tcPr>
            <w:tcW w:type="dxa" w:w="7240"/>
            <w:vAlign w:val="top"/>
          </w:tcPr>
          <w:p>
            <w:pPr>
              <w:spacing w:after="0" w:before="0"/>
              <w:jc w:val="left"/>
            </w:pPr>
            <w:r>
              <w:rPr>
                <w:rFonts w:ascii="Arial" w:hAnsi="Arial"/>
                <w:sz w:val="16"/>
              </w:rPr>
            </w:r>
            <w:r>
              <w:rPr>
                <w:rFonts w:ascii="Arial" w:hAnsi="Arial"/>
                <w:b w:val="0"/>
                <w:sz w:val="16"/>
              </w:rPr>
              <w:t>Pemilik bisnis</w:t>
            </w:r>
          </w:p>
        </w:tc>
        <w:tc>
          <w:tcPr>
            <w:tcW w:type="dxa" w:w="7240"/>
            <w:vAlign w:val="top"/>
          </w:tcPr>
          <w:p>
            <w:pPr>
              <w:spacing w:after="0" w:before="0"/>
              <w:jc w:val="left"/>
            </w:pPr>
            <w:r>
              <w:rPr>
                <w:rFonts w:ascii="Arial" w:hAnsi="Arial"/>
                <w:sz w:val="16"/>
              </w:rPr>
            </w:r>
            <w:r>
              <w:rPr>
                <w:rFonts w:ascii="Arial" w:hAnsi="Arial"/>
                <w:b w:val="0"/>
                <w:sz w:val="16"/>
              </w:rPr>
              <w:t>Dinas Kesehatan Kota Depok [perlu verifikasi penetapan formal]</w:t>
            </w:r>
          </w:p>
        </w:tc>
      </w:tr>
      <w:tr>
        <w:tc>
          <w:tcPr>
            <w:tcW w:type="dxa" w:w="7240"/>
            <w:vAlign w:val="top"/>
          </w:tcPr>
          <w:p>
            <w:pPr>
              <w:spacing w:after="0" w:before="0"/>
              <w:jc w:val="left"/>
            </w:pPr>
            <w:r>
              <w:rPr>
                <w:rFonts w:ascii="Arial" w:hAnsi="Arial"/>
                <w:sz w:val="16"/>
              </w:rPr>
            </w:r>
            <w:r>
              <w:rPr>
                <w:rFonts w:ascii="Arial" w:hAnsi="Arial"/>
                <w:b w:val="0"/>
                <w:sz w:val="16"/>
              </w:rPr>
              <w:t>Pemilik produk</w:t>
            </w:r>
          </w:p>
        </w:tc>
        <w:tc>
          <w:tcPr>
            <w:tcW w:type="dxa" w:w="7240"/>
            <w:vAlign w:val="top"/>
          </w:tcPr>
          <w:p>
            <w:pPr>
              <w:spacing w:after="0" w:before="0"/>
              <w:jc w:val="left"/>
            </w:pPr>
            <w:r>
              <w:rPr>
                <w:rFonts w:ascii="Arial" w:hAnsi="Arial"/>
                <w:sz w:val="16"/>
              </w:rPr>
            </w:r>
            <w:r>
              <w:rPr>
                <w:rFonts w:ascii="Arial" w:hAnsi="Arial"/>
                <w:b w:val="0"/>
                <w:sz w:val="16"/>
              </w:rPr>
              <w:t>Tim Produk / Peneliti [TBD — perlu keputusan: pejabat product owner]</w:t>
            </w:r>
          </w:p>
        </w:tc>
      </w:tr>
      <w:tr>
        <w:tc>
          <w:tcPr>
            <w:tcW w:type="dxa" w:w="7240"/>
            <w:vAlign w:val="top"/>
          </w:tcPr>
          <w:p>
            <w:pPr>
              <w:spacing w:after="0" w:before="0"/>
              <w:jc w:val="left"/>
            </w:pPr>
            <w:r>
              <w:rPr>
                <w:rFonts w:ascii="Arial" w:hAnsi="Arial"/>
                <w:sz w:val="16"/>
              </w:rPr>
            </w:r>
            <w:r>
              <w:rPr>
                <w:rFonts w:ascii="Arial" w:hAnsi="Arial"/>
                <w:b w:val="0"/>
                <w:sz w:val="16"/>
              </w:rPr>
              <w:t>Status</w:t>
            </w:r>
          </w:p>
        </w:tc>
        <w:tc>
          <w:tcPr>
            <w:tcW w:type="dxa" w:w="7240"/>
            <w:vAlign w:val="top"/>
          </w:tcPr>
          <w:p>
            <w:pPr>
              <w:spacing w:after="0" w:before="0"/>
              <w:jc w:val="left"/>
            </w:pPr>
            <w:r>
              <w:rPr>
                <w:rFonts w:ascii="Arial" w:hAnsi="Arial"/>
                <w:sz w:val="16"/>
              </w:rPr>
            </w:r>
            <w:r>
              <w:rPr>
                <w:rFonts w:ascii="Arial" w:hAnsi="Arial"/>
                <w:b w:val="0"/>
                <w:sz w:val="16"/>
              </w:rPr>
              <w:t>Draft untuk reviu lintas pemangku kepentingan</w:t>
            </w:r>
          </w:p>
        </w:tc>
      </w:tr>
      <w:tr>
        <w:tc>
          <w:tcPr>
            <w:tcW w:type="dxa" w:w="7240"/>
            <w:vAlign w:val="top"/>
          </w:tcPr>
          <w:p>
            <w:pPr>
              <w:spacing w:after="0" w:before="0"/>
              <w:jc w:val="left"/>
            </w:pPr>
            <w:r>
              <w:rPr>
                <w:rFonts w:ascii="Arial" w:hAnsi="Arial"/>
                <w:sz w:val="16"/>
              </w:rPr>
            </w:r>
            <w:r>
              <w:rPr>
                <w:rFonts w:ascii="Arial" w:hAnsi="Arial"/>
                <w:b w:val="0"/>
                <w:sz w:val="16"/>
              </w:rPr>
              <w:t>Klasifikasi kerahasiaan</w:t>
            </w:r>
          </w:p>
        </w:tc>
        <w:tc>
          <w:tcPr>
            <w:tcW w:type="dxa" w:w="7240"/>
            <w:vAlign w:val="top"/>
          </w:tcPr>
          <w:p>
            <w:pPr>
              <w:spacing w:after="0" w:before="0"/>
              <w:jc w:val="left"/>
            </w:pPr>
            <w:r>
              <w:rPr>
                <w:rFonts w:ascii="Arial" w:hAnsi="Arial"/>
                <w:sz w:val="16"/>
              </w:rPr>
            </w:r>
            <w:r>
              <w:rPr>
                <w:rFonts w:ascii="Arial" w:hAnsi="Arial"/>
                <w:b w:val="0"/>
                <w:sz w:val="16"/>
              </w:rPr>
              <w:t>Internal / [TBD — perlu keputusan: level klasifikasi informasi]</w:t>
            </w:r>
          </w:p>
        </w:tc>
      </w:tr>
    </w:tbl>
    <w:p>
      <w:pPr>
        <w:pStyle w:val="Heading2"/>
      </w:pPr>
      <w:r>
        <w:t>0.2 Riwayat Revisi</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96"/>
        <w:gridCol w:w="2896"/>
        <w:gridCol w:w="2896"/>
        <w:gridCol w:w="2896"/>
        <w:gridCol w:w="2896"/>
      </w:tblGrid>
      <w:tr>
        <w:tc>
          <w:tcPr>
            <w:tcW w:type="dxa" w:w="2896"/>
            <w:vAlign w:val="top"/>
            <w:shd w:fill="D9EAF7"/>
          </w:tcPr>
          <w:p>
            <w:pPr>
              <w:spacing w:after="0" w:before="0"/>
              <w:jc w:val="left"/>
            </w:pPr>
            <w:r>
              <w:rPr>
                <w:rFonts w:ascii="Arial" w:hAnsi="Arial"/>
                <w:b/>
                <w:sz w:val="15"/>
              </w:rPr>
            </w:r>
            <w:r>
              <w:rPr>
                <w:rFonts w:ascii="Arial" w:hAnsi="Arial"/>
                <w:b/>
                <w:sz w:val="15"/>
              </w:rPr>
              <w:t>Versi</w:t>
            </w:r>
          </w:p>
        </w:tc>
        <w:tc>
          <w:tcPr>
            <w:tcW w:type="dxa" w:w="2896"/>
            <w:vAlign w:val="top"/>
            <w:shd w:fill="D9EAF7"/>
          </w:tcPr>
          <w:p>
            <w:pPr>
              <w:spacing w:after="0" w:before="0"/>
              <w:jc w:val="left"/>
            </w:pPr>
            <w:r>
              <w:rPr>
                <w:rFonts w:ascii="Arial" w:hAnsi="Arial"/>
                <w:b/>
                <w:sz w:val="15"/>
              </w:rPr>
            </w:r>
            <w:r>
              <w:rPr>
                <w:rFonts w:ascii="Arial" w:hAnsi="Arial"/>
                <w:b/>
                <w:sz w:val="15"/>
              </w:rPr>
              <w:t>Tanggal</w:t>
            </w:r>
          </w:p>
        </w:tc>
        <w:tc>
          <w:tcPr>
            <w:tcW w:type="dxa" w:w="2896"/>
            <w:vAlign w:val="top"/>
            <w:shd w:fill="D9EAF7"/>
          </w:tcPr>
          <w:p>
            <w:pPr>
              <w:spacing w:after="0" w:before="0"/>
              <w:jc w:val="left"/>
            </w:pPr>
            <w:r>
              <w:rPr>
                <w:rFonts w:ascii="Arial" w:hAnsi="Arial"/>
                <w:b/>
                <w:sz w:val="15"/>
              </w:rPr>
            </w:r>
            <w:r>
              <w:rPr>
                <w:rFonts w:ascii="Arial" w:hAnsi="Arial"/>
                <w:b/>
                <w:sz w:val="15"/>
              </w:rPr>
              <w:t>Penulis</w:t>
            </w:r>
          </w:p>
        </w:tc>
        <w:tc>
          <w:tcPr>
            <w:tcW w:type="dxa" w:w="2896"/>
            <w:vAlign w:val="top"/>
            <w:shd w:fill="D9EAF7"/>
          </w:tcPr>
          <w:p>
            <w:pPr>
              <w:spacing w:after="0" w:before="0"/>
              <w:jc w:val="left"/>
            </w:pPr>
            <w:r>
              <w:rPr>
                <w:rFonts w:ascii="Arial" w:hAnsi="Arial"/>
                <w:b/>
                <w:sz w:val="15"/>
              </w:rPr>
            </w:r>
            <w:r>
              <w:rPr>
                <w:rFonts w:ascii="Arial" w:hAnsi="Arial"/>
                <w:b/>
                <w:sz w:val="15"/>
              </w:rPr>
              <w:t>Ringkasan Perubahan</w:t>
            </w:r>
          </w:p>
        </w:tc>
        <w:tc>
          <w:tcPr>
            <w:tcW w:type="dxa" w:w="2896"/>
            <w:vAlign w:val="top"/>
            <w:shd w:fill="D9EAF7"/>
          </w:tcPr>
          <w:p>
            <w:pPr>
              <w:spacing w:after="0" w:before="0"/>
              <w:jc w:val="left"/>
            </w:pPr>
            <w:r>
              <w:rPr>
                <w:rFonts w:ascii="Arial" w:hAnsi="Arial"/>
                <w:b/>
                <w:sz w:val="15"/>
              </w:rPr>
            </w:r>
            <w:r>
              <w:rPr>
                <w:rFonts w:ascii="Arial" w:hAnsi="Arial"/>
                <w:b/>
                <w:sz w:val="15"/>
              </w:rPr>
              <w:t>Disetujui Oleh</w:t>
            </w:r>
          </w:p>
        </w:tc>
      </w:tr>
      <w:tr>
        <w:tc>
          <w:tcPr>
            <w:tcW w:type="dxa" w:w="2896"/>
            <w:vAlign w:val="top"/>
          </w:tcPr>
          <w:p>
            <w:pPr>
              <w:spacing w:after="0" w:before="0"/>
              <w:jc w:val="left"/>
            </w:pPr>
            <w:r>
              <w:rPr>
                <w:rFonts w:ascii="Arial" w:hAnsi="Arial"/>
                <w:sz w:val="15"/>
              </w:rPr>
            </w:r>
            <w:r>
              <w:rPr>
                <w:rFonts w:ascii="Arial" w:hAnsi="Arial"/>
                <w:b w:val="0"/>
                <w:sz w:val="15"/>
              </w:rPr>
              <w:t>1.0</w:t>
            </w:r>
          </w:p>
        </w:tc>
        <w:tc>
          <w:tcPr>
            <w:tcW w:type="dxa" w:w="2896"/>
            <w:vAlign w:val="top"/>
          </w:tcPr>
          <w:p>
            <w:pPr>
              <w:spacing w:after="0" w:before="0"/>
              <w:jc w:val="left"/>
            </w:pPr>
            <w:r>
              <w:rPr>
                <w:rFonts w:ascii="Arial" w:hAnsi="Arial"/>
                <w:sz w:val="15"/>
              </w:rPr>
            </w:r>
            <w:r>
              <w:rPr>
                <w:rFonts w:ascii="Arial" w:hAnsi="Arial"/>
                <w:b w:val="0"/>
                <w:sz w:val="15"/>
              </w:rPr>
              <w:t>3 September 2026</w:t>
            </w:r>
          </w:p>
        </w:tc>
        <w:tc>
          <w:tcPr>
            <w:tcW w:type="dxa" w:w="2896"/>
            <w:vAlign w:val="top"/>
          </w:tcPr>
          <w:p>
            <w:pPr>
              <w:spacing w:after="0" w:before="0"/>
              <w:jc w:val="left"/>
            </w:pPr>
            <w:r>
              <w:rPr>
                <w:rFonts w:ascii="Arial" w:hAnsi="Arial"/>
                <w:sz w:val="15"/>
              </w:rPr>
            </w:r>
            <w:r>
              <w:rPr>
                <w:rFonts w:ascii="Arial" w:hAnsi="Arial"/>
                <w:b w:val="0"/>
                <w:sz w:val="15"/>
              </w:rPr>
              <w:t>Tim Produk / Peneliti</w:t>
            </w:r>
          </w:p>
        </w:tc>
        <w:tc>
          <w:tcPr>
            <w:tcW w:type="dxa" w:w="2896"/>
            <w:vAlign w:val="top"/>
          </w:tcPr>
          <w:p>
            <w:pPr>
              <w:spacing w:after="0" w:before="0"/>
              <w:jc w:val="left"/>
            </w:pPr>
            <w:r>
              <w:rPr>
                <w:rFonts w:ascii="Arial" w:hAnsi="Arial"/>
                <w:sz w:val="15"/>
              </w:rPr>
            </w:r>
            <w:r>
              <w:rPr>
                <w:rFonts w:ascii="Arial" w:hAnsi="Arial"/>
                <w:b w:val="0"/>
                <w:sz w:val="15"/>
              </w:rPr>
              <w:t>Naskah awal PRD DBD Guard</w:t>
            </w:r>
          </w:p>
        </w:tc>
        <w:tc>
          <w:tcPr>
            <w:tcW w:type="dxa" w:w="2896"/>
            <w:vAlign w:val="top"/>
          </w:tcPr>
          <w:p>
            <w:pPr>
              <w:spacing w:after="0" w:before="0"/>
              <w:jc w:val="left"/>
            </w:pPr>
            <w:r>
              <w:rPr>
                <w:rFonts w:ascii="Arial" w:hAnsi="Arial"/>
                <w:sz w:val="15"/>
              </w:rPr>
            </w:r>
            <w:r>
              <w:rPr>
                <w:rFonts w:ascii="Arial" w:hAnsi="Arial"/>
                <w:b w:val="0"/>
                <w:sz w:val="15"/>
              </w:rPr>
              <w:t>[TBD — perlu keputusan: pihak penyetuju]</w:t>
            </w:r>
          </w:p>
        </w:tc>
      </w:tr>
      <w:tr>
        <w:tc>
          <w:tcPr>
            <w:tcW w:type="dxa" w:w="2896"/>
            <w:vAlign w:val="top"/>
          </w:tcPr>
          <w:p>
            <w:pPr>
              <w:spacing w:after="0" w:before="0"/>
              <w:jc w:val="left"/>
            </w:pPr>
            <w:r>
              <w:rPr>
                <w:rFonts w:ascii="Arial" w:hAnsi="Arial"/>
                <w:sz w:val="15"/>
              </w:rPr>
            </w:r>
            <w:r>
              <w:rPr>
                <w:rFonts w:ascii="Arial" w:hAnsi="Arial"/>
                <w:b w:val="0"/>
                <w:sz w:val="15"/>
              </w:rPr>
              <w:t>1.1</w:t>
            </w:r>
          </w:p>
        </w:tc>
        <w:tc>
          <w:tcPr>
            <w:tcW w:type="dxa" w:w="2896"/>
            <w:vAlign w:val="top"/>
          </w:tcPr>
          <w:p>
            <w:pPr>
              <w:spacing w:after="0" w:before="0"/>
              <w:jc w:val="left"/>
            </w:pPr>
            <w:r>
              <w:rPr>
                <w:rFonts w:ascii="Arial" w:hAnsi="Arial"/>
                <w:sz w:val="15"/>
              </w:rPr>
            </w:r>
            <w:r>
              <w:rPr>
                <w:rFonts w:ascii="Arial" w:hAnsi="Arial"/>
                <w:b w:val="0"/>
                <w:sz w:val="15"/>
              </w:rPr>
              <w:t>3 September 2026</w:t>
            </w:r>
          </w:p>
        </w:tc>
        <w:tc>
          <w:tcPr>
            <w:tcW w:type="dxa" w:w="2896"/>
            <w:vAlign w:val="top"/>
          </w:tcPr>
          <w:p>
            <w:pPr>
              <w:spacing w:after="0" w:before="0"/>
              <w:jc w:val="left"/>
            </w:pPr>
            <w:r>
              <w:rPr>
                <w:rFonts w:ascii="Arial" w:hAnsi="Arial"/>
                <w:sz w:val="15"/>
              </w:rPr>
            </w:r>
            <w:r>
              <w:rPr>
                <w:rFonts w:ascii="Arial" w:hAnsi="Arial"/>
                <w:b w:val="0"/>
                <w:sz w:val="15"/>
              </w:rPr>
              <w:t>Arsitek Dokumen Rekayasa Kebutuhan Terpadu</w:t>
            </w:r>
          </w:p>
        </w:tc>
        <w:tc>
          <w:tcPr>
            <w:tcW w:type="dxa" w:w="2896"/>
            <w:vAlign w:val="top"/>
          </w:tcPr>
          <w:p>
            <w:pPr>
              <w:spacing w:after="0" w:before="0"/>
              <w:jc w:val="left"/>
            </w:pPr>
            <w:r>
              <w:rPr>
                <w:rFonts w:ascii="Arial" w:hAnsi="Arial"/>
                <w:sz w:val="15"/>
              </w:rPr>
            </w:r>
            <w:r>
              <w:rPr>
                <w:rFonts w:ascii="Arial" w:hAnsi="Arial"/>
                <w:b w:val="0"/>
                <w:sz w:val="15"/>
              </w:rPr>
              <w:t>Uji naskah, pelengkapan BRD, PRD, SRS, SDD, RTM, keamanan, data, API, dan rencana uji</w:t>
            </w:r>
          </w:p>
        </w:tc>
        <w:tc>
          <w:tcPr>
            <w:tcW w:type="dxa" w:w="2896"/>
            <w:vAlign w:val="top"/>
          </w:tcPr>
          <w:p>
            <w:pPr>
              <w:spacing w:after="0" w:before="0"/>
              <w:jc w:val="left"/>
            </w:pPr>
            <w:r>
              <w:rPr>
                <w:rFonts w:ascii="Arial" w:hAnsi="Arial"/>
                <w:sz w:val="15"/>
              </w:rPr>
            </w:r>
            <w:r>
              <w:rPr>
                <w:rFonts w:ascii="Arial" w:hAnsi="Arial"/>
                <w:b w:val="0"/>
                <w:sz w:val="15"/>
              </w:rPr>
              <w:t>[TBD — perlu keputusan: pihak penyetuju]</w:t>
            </w:r>
          </w:p>
        </w:tc>
      </w:tr>
    </w:tbl>
    <w:p>
      <w:pPr>
        <w:pStyle w:val="Heading2"/>
      </w:pPr>
      <w:r>
        <w:t>0.3 Lembar Persetujuan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96"/>
        <w:gridCol w:w="2896"/>
        <w:gridCol w:w="2896"/>
        <w:gridCol w:w="2896"/>
        <w:gridCol w:w="2896"/>
      </w:tblGrid>
      <w:tr>
        <w:tc>
          <w:tcPr>
            <w:tcW w:type="dxa" w:w="2896"/>
            <w:vAlign w:val="top"/>
            <w:shd w:fill="D9EAF7"/>
          </w:tcPr>
          <w:p>
            <w:pPr>
              <w:spacing w:after="0" w:before="0"/>
              <w:jc w:val="left"/>
            </w:pPr>
            <w:r>
              <w:rPr>
                <w:rFonts w:ascii="Arial" w:hAnsi="Arial"/>
                <w:b/>
                <w:sz w:val="15"/>
              </w:rPr>
            </w:r>
            <w:r>
              <w:rPr>
                <w:rFonts w:ascii="Arial" w:hAnsi="Arial"/>
                <w:b/>
                <w:sz w:val="15"/>
              </w:rPr>
              <w:t>Nama</w:t>
            </w:r>
          </w:p>
        </w:tc>
        <w:tc>
          <w:tcPr>
            <w:tcW w:type="dxa" w:w="2896"/>
            <w:vAlign w:val="top"/>
            <w:shd w:fill="D9EAF7"/>
          </w:tcPr>
          <w:p>
            <w:pPr>
              <w:spacing w:after="0" w:before="0"/>
              <w:jc w:val="left"/>
            </w:pPr>
            <w:r>
              <w:rPr>
                <w:rFonts w:ascii="Arial" w:hAnsi="Arial"/>
                <w:b/>
                <w:sz w:val="15"/>
              </w:rPr>
            </w:r>
            <w:r>
              <w:rPr>
                <w:rFonts w:ascii="Arial" w:hAnsi="Arial"/>
                <w:b/>
                <w:sz w:val="15"/>
              </w:rPr>
              <w:t>Jabatan</w:t>
            </w:r>
          </w:p>
        </w:tc>
        <w:tc>
          <w:tcPr>
            <w:tcW w:type="dxa" w:w="2896"/>
            <w:vAlign w:val="top"/>
            <w:shd w:fill="D9EAF7"/>
          </w:tcPr>
          <w:p>
            <w:pPr>
              <w:spacing w:after="0" w:before="0"/>
              <w:jc w:val="left"/>
            </w:pPr>
            <w:r>
              <w:rPr>
                <w:rFonts w:ascii="Arial" w:hAnsi="Arial"/>
                <w:b/>
                <w:sz w:val="15"/>
              </w:rPr>
            </w:r>
            <w:r>
              <w:rPr>
                <w:rFonts w:ascii="Arial" w:hAnsi="Arial"/>
                <w:b/>
                <w:sz w:val="15"/>
              </w:rPr>
              <w:t>Peran</w:t>
            </w:r>
          </w:p>
        </w:tc>
        <w:tc>
          <w:tcPr>
            <w:tcW w:type="dxa" w:w="2896"/>
            <w:vAlign w:val="top"/>
            <w:shd w:fill="D9EAF7"/>
          </w:tcPr>
          <w:p>
            <w:pPr>
              <w:spacing w:after="0" w:before="0"/>
              <w:jc w:val="left"/>
            </w:pPr>
            <w:r>
              <w:rPr>
                <w:rFonts w:ascii="Arial" w:hAnsi="Arial"/>
                <w:b/>
                <w:sz w:val="15"/>
              </w:rPr>
            </w:r>
            <w:r>
              <w:rPr>
                <w:rFonts w:ascii="Arial" w:hAnsi="Arial"/>
                <w:b/>
                <w:sz w:val="15"/>
              </w:rPr>
              <w:t>Tanda Tangan</w:t>
            </w:r>
          </w:p>
        </w:tc>
        <w:tc>
          <w:tcPr>
            <w:tcW w:type="dxa" w:w="2896"/>
            <w:vAlign w:val="top"/>
            <w:shd w:fill="D9EAF7"/>
          </w:tcPr>
          <w:p>
            <w:pPr>
              <w:spacing w:after="0" w:before="0"/>
              <w:jc w:val="left"/>
            </w:pPr>
            <w:r>
              <w:rPr>
                <w:rFonts w:ascii="Arial" w:hAnsi="Arial"/>
                <w:b/>
                <w:sz w:val="15"/>
              </w:rPr>
            </w:r>
            <w:r>
              <w:rPr>
                <w:rFonts w:ascii="Arial" w:hAnsi="Arial"/>
                <w:b/>
                <w:sz w:val="15"/>
              </w:rPr>
              <w:t>Tanggal</w:t>
            </w:r>
          </w:p>
        </w:tc>
      </w:tr>
      <w:tr>
        <w:tc>
          <w:tcPr>
            <w:tcW w:type="dxa" w:w="2896"/>
            <w:vAlign w:val="top"/>
          </w:tcPr>
          <w:p>
            <w:pPr>
              <w:spacing w:after="0" w:before="0"/>
              <w:jc w:val="left"/>
            </w:pPr>
            <w:r>
              <w:rPr>
                <w:rFonts w:ascii="Arial" w:hAnsi="Arial"/>
                <w:sz w:val="15"/>
              </w:rPr>
            </w:r>
            <w:r>
              <w:rPr>
                <w:rFonts w:ascii="Arial" w:hAnsi="Arial"/>
                <w:b w:val="0"/>
                <w:sz w:val="15"/>
              </w:rPr>
              <w:t>[TBD]</w:t>
            </w:r>
          </w:p>
        </w:tc>
        <w:tc>
          <w:tcPr>
            <w:tcW w:type="dxa" w:w="2896"/>
            <w:vAlign w:val="top"/>
          </w:tcPr>
          <w:p>
            <w:pPr>
              <w:spacing w:after="0" w:before="0"/>
              <w:jc w:val="left"/>
            </w:pPr>
            <w:r>
              <w:rPr>
                <w:rFonts w:ascii="Arial" w:hAnsi="Arial"/>
                <w:sz w:val="15"/>
              </w:rPr>
            </w:r>
            <w:r>
              <w:rPr>
                <w:rFonts w:ascii="Arial" w:hAnsi="Arial"/>
                <w:b w:val="0"/>
                <w:sz w:val="15"/>
              </w:rPr>
              <w:t>Kepala Dinas Kesehatan Kota Depok</w:t>
            </w:r>
          </w:p>
        </w:tc>
        <w:tc>
          <w:tcPr>
            <w:tcW w:type="dxa" w:w="2896"/>
            <w:vAlign w:val="top"/>
          </w:tcPr>
          <w:p>
            <w:pPr>
              <w:spacing w:after="0" w:before="0"/>
              <w:jc w:val="left"/>
            </w:pPr>
            <w:r>
              <w:rPr>
                <w:rFonts w:ascii="Arial" w:hAnsi="Arial"/>
                <w:sz w:val="15"/>
              </w:rPr>
            </w:r>
            <w:r>
              <w:rPr>
                <w:rFonts w:ascii="Arial" w:hAnsi="Arial"/>
                <w:b w:val="0"/>
                <w:sz w:val="15"/>
              </w:rPr>
              <w:t>Sponsor / Pemilik bisnis</w:t>
            </w:r>
          </w:p>
        </w:tc>
        <w:tc>
          <w:tcPr>
            <w:tcW w:type="dxa" w:w="2896"/>
            <w:vAlign w:val="top"/>
          </w:tcPr>
          <w:p>
            <w:pPr>
              <w:spacing w:after="0" w:before="0"/>
              <w:jc w:val="left"/>
            </w:pPr>
            <w:r>
              <w:rPr>
                <w:rFonts w:ascii="Arial" w:hAnsi="Arial"/>
                <w:sz w:val="15"/>
              </w:rPr>
            </w:r>
            <w:r>
              <w:rPr>
                <w:rFonts w:ascii="Arial" w:hAnsi="Arial"/>
                <w:b w:val="0"/>
                <w:sz w:val="15"/>
              </w:rPr>
              <w:t>[TBD]</w:t>
            </w:r>
          </w:p>
        </w:tc>
        <w:tc>
          <w:tcPr>
            <w:tcW w:type="dxa" w:w="2896"/>
            <w:vAlign w:val="top"/>
          </w:tcPr>
          <w:p>
            <w:pPr>
              <w:spacing w:after="0" w:before="0"/>
              <w:jc w:val="left"/>
            </w:pPr>
            <w:r>
              <w:rPr>
                <w:rFonts w:ascii="Arial" w:hAnsi="Arial"/>
                <w:sz w:val="15"/>
              </w:rPr>
            </w:r>
            <w:r>
              <w:rPr>
                <w:rFonts w:ascii="Arial" w:hAnsi="Arial"/>
                <w:b w:val="0"/>
                <w:sz w:val="15"/>
              </w:rPr>
              <w:t>[TBD]</w:t>
            </w:r>
          </w:p>
        </w:tc>
      </w:tr>
      <w:tr>
        <w:tc>
          <w:tcPr>
            <w:tcW w:type="dxa" w:w="2896"/>
            <w:vAlign w:val="top"/>
          </w:tcPr>
          <w:p>
            <w:pPr>
              <w:spacing w:after="0" w:before="0"/>
              <w:jc w:val="left"/>
            </w:pPr>
            <w:r>
              <w:rPr>
                <w:rFonts w:ascii="Arial" w:hAnsi="Arial"/>
                <w:sz w:val="15"/>
              </w:rPr>
            </w:r>
            <w:r>
              <w:rPr>
                <w:rFonts w:ascii="Arial" w:hAnsi="Arial"/>
                <w:b w:val="0"/>
                <w:sz w:val="15"/>
              </w:rPr>
              <w:t>[TBD]</w:t>
            </w:r>
          </w:p>
        </w:tc>
        <w:tc>
          <w:tcPr>
            <w:tcW w:type="dxa" w:w="2896"/>
            <w:vAlign w:val="top"/>
          </w:tcPr>
          <w:p>
            <w:pPr>
              <w:spacing w:after="0" w:before="0"/>
              <w:jc w:val="left"/>
            </w:pPr>
            <w:r>
              <w:rPr>
                <w:rFonts w:ascii="Arial" w:hAnsi="Arial"/>
                <w:sz w:val="15"/>
              </w:rPr>
            </w:r>
            <w:r>
              <w:rPr>
                <w:rFonts w:ascii="Arial" w:hAnsi="Arial"/>
                <w:b w:val="0"/>
                <w:sz w:val="15"/>
              </w:rPr>
              <w:t>Kepala Bidang Pencegahan dan Pengendalian Penyakit</w:t>
            </w:r>
          </w:p>
        </w:tc>
        <w:tc>
          <w:tcPr>
            <w:tcW w:type="dxa" w:w="2896"/>
            <w:vAlign w:val="top"/>
          </w:tcPr>
          <w:p>
            <w:pPr>
              <w:spacing w:after="0" w:before="0"/>
              <w:jc w:val="left"/>
            </w:pPr>
            <w:r>
              <w:rPr>
                <w:rFonts w:ascii="Arial" w:hAnsi="Arial"/>
                <w:sz w:val="15"/>
              </w:rPr>
            </w:r>
            <w:r>
              <w:rPr>
                <w:rFonts w:ascii="Arial" w:hAnsi="Arial"/>
                <w:b w:val="0"/>
                <w:sz w:val="15"/>
              </w:rPr>
              <w:t>Pemilik proses DBD</w:t>
            </w:r>
          </w:p>
        </w:tc>
        <w:tc>
          <w:tcPr>
            <w:tcW w:type="dxa" w:w="2896"/>
            <w:vAlign w:val="top"/>
          </w:tcPr>
          <w:p>
            <w:pPr>
              <w:spacing w:after="0" w:before="0"/>
              <w:jc w:val="left"/>
            </w:pPr>
            <w:r>
              <w:rPr>
                <w:rFonts w:ascii="Arial" w:hAnsi="Arial"/>
                <w:sz w:val="15"/>
              </w:rPr>
            </w:r>
            <w:r>
              <w:rPr>
                <w:rFonts w:ascii="Arial" w:hAnsi="Arial"/>
                <w:b w:val="0"/>
                <w:sz w:val="15"/>
              </w:rPr>
              <w:t>[TBD]</w:t>
            </w:r>
          </w:p>
        </w:tc>
        <w:tc>
          <w:tcPr>
            <w:tcW w:type="dxa" w:w="2896"/>
            <w:vAlign w:val="top"/>
          </w:tcPr>
          <w:p>
            <w:pPr>
              <w:spacing w:after="0" w:before="0"/>
              <w:jc w:val="left"/>
            </w:pPr>
            <w:r>
              <w:rPr>
                <w:rFonts w:ascii="Arial" w:hAnsi="Arial"/>
                <w:sz w:val="15"/>
              </w:rPr>
            </w:r>
            <w:r>
              <w:rPr>
                <w:rFonts w:ascii="Arial" w:hAnsi="Arial"/>
                <w:b w:val="0"/>
                <w:sz w:val="15"/>
              </w:rPr>
              <w:t>[TBD]</w:t>
            </w:r>
          </w:p>
        </w:tc>
      </w:tr>
      <w:tr>
        <w:tc>
          <w:tcPr>
            <w:tcW w:type="dxa" w:w="2896"/>
            <w:vAlign w:val="top"/>
          </w:tcPr>
          <w:p>
            <w:pPr>
              <w:spacing w:after="0" w:before="0"/>
              <w:jc w:val="left"/>
            </w:pPr>
            <w:r>
              <w:rPr>
                <w:rFonts w:ascii="Arial" w:hAnsi="Arial"/>
                <w:sz w:val="15"/>
              </w:rPr>
            </w:r>
            <w:r>
              <w:rPr>
                <w:rFonts w:ascii="Arial" w:hAnsi="Arial"/>
                <w:b w:val="0"/>
                <w:sz w:val="15"/>
              </w:rPr>
              <w:t>[TBD]</w:t>
            </w:r>
          </w:p>
        </w:tc>
        <w:tc>
          <w:tcPr>
            <w:tcW w:type="dxa" w:w="2896"/>
            <w:vAlign w:val="top"/>
          </w:tcPr>
          <w:p>
            <w:pPr>
              <w:spacing w:after="0" w:before="0"/>
              <w:jc w:val="left"/>
            </w:pPr>
            <w:r>
              <w:rPr>
                <w:rFonts w:ascii="Arial" w:hAnsi="Arial"/>
                <w:sz w:val="15"/>
              </w:rPr>
            </w:r>
            <w:r>
              <w:rPr>
                <w:rFonts w:ascii="Arial" w:hAnsi="Arial"/>
                <w:b w:val="0"/>
                <w:sz w:val="15"/>
              </w:rPr>
              <w:t>Kepala UPTD Puskesmas per wilayah pilot</w:t>
            </w:r>
          </w:p>
        </w:tc>
        <w:tc>
          <w:tcPr>
            <w:tcW w:type="dxa" w:w="2896"/>
            <w:vAlign w:val="top"/>
          </w:tcPr>
          <w:p>
            <w:pPr>
              <w:spacing w:after="0" w:before="0"/>
              <w:jc w:val="left"/>
            </w:pPr>
            <w:r>
              <w:rPr>
                <w:rFonts w:ascii="Arial" w:hAnsi="Arial"/>
                <w:sz w:val="15"/>
              </w:rPr>
            </w:r>
            <w:r>
              <w:rPr>
                <w:rFonts w:ascii="Arial" w:hAnsi="Arial"/>
                <w:b w:val="0"/>
                <w:sz w:val="15"/>
              </w:rPr>
              <w:t>Approver operasional PE dan fogging</w:t>
            </w:r>
          </w:p>
        </w:tc>
        <w:tc>
          <w:tcPr>
            <w:tcW w:type="dxa" w:w="2896"/>
            <w:vAlign w:val="top"/>
          </w:tcPr>
          <w:p>
            <w:pPr>
              <w:spacing w:after="0" w:before="0"/>
              <w:jc w:val="left"/>
            </w:pPr>
            <w:r>
              <w:rPr>
                <w:rFonts w:ascii="Arial" w:hAnsi="Arial"/>
                <w:sz w:val="15"/>
              </w:rPr>
            </w:r>
            <w:r>
              <w:rPr>
                <w:rFonts w:ascii="Arial" w:hAnsi="Arial"/>
                <w:b w:val="0"/>
                <w:sz w:val="15"/>
              </w:rPr>
              <w:t>[TBD]</w:t>
            </w:r>
          </w:p>
        </w:tc>
        <w:tc>
          <w:tcPr>
            <w:tcW w:type="dxa" w:w="2896"/>
            <w:vAlign w:val="top"/>
          </w:tcPr>
          <w:p>
            <w:pPr>
              <w:spacing w:after="0" w:before="0"/>
              <w:jc w:val="left"/>
            </w:pPr>
            <w:r>
              <w:rPr>
                <w:rFonts w:ascii="Arial" w:hAnsi="Arial"/>
                <w:sz w:val="15"/>
              </w:rPr>
            </w:r>
            <w:r>
              <w:rPr>
                <w:rFonts w:ascii="Arial" w:hAnsi="Arial"/>
                <w:b w:val="0"/>
                <w:sz w:val="15"/>
              </w:rPr>
              <w:t>[TBD]</w:t>
            </w:r>
          </w:p>
        </w:tc>
      </w:tr>
      <w:tr>
        <w:tc>
          <w:tcPr>
            <w:tcW w:type="dxa" w:w="2896"/>
            <w:vAlign w:val="top"/>
          </w:tcPr>
          <w:p>
            <w:pPr>
              <w:spacing w:after="0" w:before="0"/>
              <w:jc w:val="left"/>
            </w:pPr>
            <w:r>
              <w:rPr>
                <w:rFonts w:ascii="Arial" w:hAnsi="Arial"/>
                <w:sz w:val="15"/>
              </w:rPr>
            </w:r>
            <w:r>
              <w:rPr>
                <w:rFonts w:ascii="Arial" w:hAnsi="Arial"/>
                <w:b w:val="0"/>
                <w:sz w:val="15"/>
              </w:rPr>
              <w:t>[TBD]</w:t>
            </w:r>
          </w:p>
        </w:tc>
        <w:tc>
          <w:tcPr>
            <w:tcW w:type="dxa" w:w="2896"/>
            <w:vAlign w:val="top"/>
          </w:tcPr>
          <w:p>
            <w:pPr>
              <w:spacing w:after="0" w:before="0"/>
              <w:jc w:val="left"/>
            </w:pPr>
            <w:r>
              <w:rPr>
                <w:rFonts w:ascii="Arial" w:hAnsi="Arial"/>
                <w:sz w:val="15"/>
              </w:rPr>
            </w:r>
            <w:r>
              <w:rPr>
                <w:rFonts w:ascii="Arial" w:hAnsi="Arial"/>
                <w:b w:val="0"/>
                <w:sz w:val="15"/>
              </w:rPr>
              <w:t>Perwakilan RT/RW</w:t>
            </w:r>
          </w:p>
        </w:tc>
        <w:tc>
          <w:tcPr>
            <w:tcW w:type="dxa" w:w="2896"/>
            <w:vAlign w:val="top"/>
          </w:tcPr>
          <w:p>
            <w:pPr>
              <w:spacing w:after="0" w:before="0"/>
              <w:jc w:val="left"/>
            </w:pPr>
            <w:r>
              <w:rPr>
                <w:rFonts w:ascii="Arial" w:hAnsi="Arial"/>
                <w:sz w:val="15"/>
              </w:rPr>
            </w:r>
            <w:r>
              <w:rPr>
                <w:rFonts w:ascii="Arial" w:hAnsi="Arial"/>
                <w:b w:val="0"/>
                <w:sz w:val="15"/>
              </w:rPr>
              <w:t>Validator kewilayahan</w:t>
            </w:r>
          </w:p>
        </w:tc>
        <w:tc>
          <w:tcPr>
            <w:tcW w:type="dxa" w:w="2896"/>
            <w:vAlign w:val="top"/>
          </w:tcPr>
          <w:p>
            <w:pPr>
              <w:spacing w:after="0" w:before="0"/>
              <w:jc w:val="left"/>
            </w:pPr>
            <w:r>
              <w:rPr>
                <w:rFonts w:ascii="Arial" w:hAnsi="Arial"/>
                <w:sz w:val="15"/>
              </w:rPr>
            </w:r>
            <w:r>
              <w:rPr>
                <w:rFonts w:ascii="Arial" w:hAnsi="Arial"/>
                <w:b w:val="0"/>
                <w:sz w:val="15"/>
              </w:rPr>
              <w:t>[TBD]</w:t>
            </w:r>
          </w:p>
        </w:tc>
        <w:tc>
          <w:tcPr>
            <w:tcW w:type="dxa" w:w="2896"/>
            <w:vAlign w:val="top"/>
          </w:tcPr>
          <w:p>
            <w:pPr>
              <w:spacing w:after="0" w:before="0"/>
              <w:jc w:val="left"/>
            </w:pPr>
            <w:r>
              <w:rPr>
                <w:rFonts w:ascii="Arial" w:hAnsi="Arial"/>
                <w:sz w:val="15"/>
              </w:rPr>
            </w:r>
            <w:r>
              <w:rPr>
                <w:rFonts w:ascii="Arial" w:hAnsi="Arial"/>
                <w:b w:val="0"/>
                <w:sz w:val="15"/>
              </w:rPr>
              <w:t>[TBD]</w:t>
            </w:r>
          </w:p>
        </w:tc>
      </w:tr>
      <w:tr>
        <w:tc>
          <w:tcPr>
            <w:tcW w:type="dxa" w:w="2896"/>
            <w:vAlign w:val="top"/>
          </w:tcPr>
          <w:p>
            <w:pPr>
              <w:spacing w:after="0" w:before="0"/>
              <w:jc w:val="left"/>
            </w:pPr>
            <w:r>
              <w:rPr>
                <w:rFonts w:ascii="Arial" w:hAnsi="Arial"/>
                <w:sz w:val="15"/>
              </w:rPr>
            </w:r>
            <w:r>
              <w:rPr>
                <w:rFonts w:ascii="Arial" w:hAnsi="Arial"/>
                <w:b w:val="0"/>
                <w:sz w:val="15"/>
              </w:rPr>
              <w:t>[TBD]</w:t>
            </w:r>
          </w:p>
        </w:tc>
        <w:tc>
          <w:tcPr>
            <w:tcW w:type="dxa" w:w="2896"/>
            <w:vAlign w:val="top"/>
          </w:tcPr>
          <w:p>
            <w:pPr>
              <w:spacing w:after="0" w:before="0"/>
              <w:jc w:val="left"/>
            </w:pPr>
            <w:r>
              <w:rPr>
                <w:rFonts w:ascii="Arial" w:hAnsi="Arial"/>
                <w:sz w:val="15"/>
              </w:rPr>
            </w:r>
            <w:r>
              <w:rPr>
                <w:rFonts w:ascii="Arial" w:hAnsi="Arial"/>
                <w:b w:val="0"/>
                <w:sz w:val="15"/>
              </w:rPr>
              <w:t>Perwakilan Diskominfo</w:t>
            </w:r>
          </w:p>
        </w:tc>
        <w:tc>
          <w:tcPr>
            <w:tcW w:type="dxa" w:w="2896"/>
            <w:vAlign w:val="top"/>
          </w:tcPr>
          <w:p>
            <w:pPr>
              <w:spacing w:after="0" w:before="0"/>
              <w:jc w:val="left"/>
            </w:pPr>
            <w:r>
              <w:rPr>
                <w:rFonts w:ascii="Arial" w:hAnsi="Arial"/>
                <w:sz w:val="15"/>
              </w:rPr>
            </w:r>
            <w:r>
              <w:rPr>
                <w:rFonts w:ascii="Arial" w:hAnsi="Arial"/>
                <w:b w:val="0"/>
                <w:sz w:val="15"/>
              </w:rPr>
              <w:t>Pengarah SPBE dan keamanan informasi</w:t>
            </w:r>
          </w:p>
        </w:tc>
        <w:tc>
          <w:tcPr>
            <w:tcW w:type="dxa" w:w="2896"/>
            <w:vAlign w:val="top"/>
          </w:tcPr>
          <w:p>
            <w:pPr>
              <w:spacing w:after="0" w:before="0"/>
              <w:jc w:val="left"/>
            </w:pPr>
            <w:r>
              <w:rPr>
                <w:rFonts w:ascii="Arial" w:hAnsi="Arial"/>
                <w:sz w:val="15"/>
              </w:rPr>
            </w:r>
            <w:r>
              <w:rPr>
                <w:rFonts w:ascii="Arial" w:hAnsi="Arial"/>
                <w:b w:val="0"/>
                <w:sz w:val="15"/>
              </w:rPr>
              <w:t>[TBD]</w:t>
            </w:r>
          </w:p>
        </w:tc>
        <w:tc>
          <w:tcPr>
            <w:tcW w:type="dxa" w:w="2896"/>
            <w:vAlign w:val="top"/>
          </w:tcPr>
          <w:p>
            <w:pPr>
              <w:spacing w:after="0" w:before="0"/>
              <w:jc w:val="left"/>
            </w:pPr>
            <w:r>
              <w:rPr>
                <w:rFonts w:ascii="Arial" w:hAnsi="Arial"/>
                <w:sz w:val="15"/>
              </w:rPr>
            </w:r>
            <w:r>
              <w:rPr>
                <w:rFonts w:ascii="Arial" w:hAnsi="Arial"/>
                <w:b w:val="0"/>
                <w:sz w:val="15"/>
              </w:rPr>
              <w:t>[TBD]</w:t>
            </w:r>
          </w:p>
        </w:tc>
      </w:tr>
      <w:tr>
        <w:tc>
          <w:tcPr>
            <w:tcW w:type="dxa" w:w="2896"/>
            <w:vAlign w:val="top"/>
          </w:tcPr>
          <w:p>
            <w:pPr>
              <w:spacing w:after="0" w:before="0"/>
              <w:jc w:val="left"/>
            </w:pPr>
            <w:r>
              <w:rPr>
                <w:rFonts w:ascii="Arial" w:hAnsi="Arial"/>
                <w:sz w:val="15"/>
              </w:rPr>
            </w:r>
            <w:r>
              <w:rPr>
                <w:rFonts w:ascii="Arial" w:hAnsi="Arial"/>
                <w:b w:val="0"/>
                <w:sz w:val="15"/>
              </w:rPr>
              <w:t>[TBD]</w:t>
            </w:r>
          </w:p>
        </w:tc>
        <w:tc>
          <w:tcPr>
            <w:tcW w:type="dxa" w:w="2896"/>
            <w:vAlign w:val="top"/>
          </w:tcPr>
          <w:p>
            <w:pPr>
              <w:spacing w:after="0" w:before="0"/>
              <w:jc w:val="left"/>
            </w:pPr>
            <w:r>
              <w:rPr>
                <w:rFonts w:ascii="Arial" w:hAnsi="Arial"/>
                <w:sz w:val="15"/>
              </w:rPr>
            </w:r>
            <w:r>
              <w:rPr>
                <w:rFonts w:ascii="Arial" w:hAnsi="Arial"/>
                <w:b w:val="0"/>
                <w:sz w:val="15"/>
              </w:rPr>
              <w:t>Perwakilan Inspektorat</w:t>
            </w:r>
          </w:p>
        </w:tc>
        <w:tc>
          <w:tcPr>
            <w:tcW w:type="dxa" w:w="2896"/>
            <w:vAlign w:val="top"/>
          </w:tcPr>
          <w:p>
            <w:pPr>
              <w:spacing w:after="0" w:before="0"/>
              <w:jc w:val="left"/>
            </w:pPr>
            <w:r>
              <w:rPr>
                <w:rFonts w:ascii="Arial" w:hAnsi="Arial"/>
                <w:sz w:val="15"/>
              </w:rPr>
            </w:r>
            <w:r>
              <w:rPr>
                <w:rFonts w:ascii="Arial" w:hAnsi="Arial"/>
                <w:b w:val="0"/>
                <w:sz w:val="15"/>
              </w:rPr>
              <w:t>Auditor tata kelola</w:t>
            </w:r>
          </w:p>
        </w:tc>
        <w:tc>
          <w:tcPr>
            <w:tcW w:type="dxa" w:w="2896"/>
            <w:vAlign w:val="top"/>
          </w:tcPr>
          <w:p>
            <w:pPr>
              <w:spacing w:after="0" w:before="0"/>
              <w:jc w:val="left"/>
            </w:pPr>
            <w:r>
              <w:rPr>
                <w:rFonts w:ascii="Arial" w:hAnsi="Arial"/>
                <w:sz w:val="15"/>
              </w:rPr>
            </w:r>
            <w:r>
              <w:rPr>
                <w:rFonts w:ascii="Arial" w:hAnsi="Arial"/>
                <w:b w:val="0"/>
                <w:sz w:val="15"/>
              </w:rPr>
              <w:t>[TBD]</w:t>
            </w:r>
          </w:p>
        </w:tc>
        <w:tc>
          <w:tcPr>
            <w:tcW w:type="dxa" w:w="2896"/>
            <w:vAlign w:val="top"/>
          </w:tcPr>
          <w:p>
            <w:pPr>
              <w:spacing w:after="0" w:before="0"/>
              <w:jc w:val="left"/>
            </w:pPr>
            <w:r>
              <w:rPr>
                <w:rFonts w:ascii="Arial" w:hAnsi="Arial"/>
                <w:sz w:val="15"/>
              </w:rPr>
            </w:r>
            <w:r>
              <w:rPr>
                <w:rFonts w:ascii="Arial" w:hAnsi="Arial"/>
                <w:b w:val="0"/>
                <w:sz w:val="15"/>
              </w:rPr>
              <w:t>[TBD]</w:t>
            </w:r>
          </w:p>
        </w:tc>
      </w:tr>
    </w:tbl>
    <w:p>
      <w:pPr>
        <w:pStyle w:val="Heading2"/>
      </w:pPr>
      <w:r>
        <w:t>0.4 Daftar Isi</w:t>
      </w:r>
    </w:p>
    <w:p>
      <w:pPr>
        <w:pStyle w:val="ListNumber"/>
        <w:spacing w:after="40"/>
      </w:pPr>
      <w:r>
        <w:rPr>
          <w:rFonts w:ascii="Arial" w:hAnsi="Arial"/>
          <w:sz w:val="18"/>
        </w:rPr>
        <w:t>Bagian Umum Wajib</w:t>
      </w:r>
    </w:p>
    <w:p>
      <w:pPr>
        <w:pStyle w:val="ListNumber"/>
        <w:spacing w:after="40"/>
      </w:pPr>
      <w:r>
        <w:rPr>
          <w:rFonts w:ascii="Arial" w:hAnsi="Arial"/>
          <w:sz w:val="18"/>
        </w:rPr>
        <w:t>Uji Naskah dan Temuan Audit</w:t>
      </w:r>
    </w:p>
    <w:p>
      <w:pPr>
        <w:pStyle w:val="ListNumber"/>
        <w:spacing w:after="40"/>
      </w:pPr>
      <w:r>
        <w:rPr>
          <w:rFonts w:ascii="Arial" w:hAnsi="Arial"/>
          <w:sz w:val="18"/>
        </w:rPr>
        <w:t>BRD — Business Requirements Document</w:t>
      </w:r>
    </w:p>
    <w:p>
      <w:pPr>
        <w:pStyle w:val="ListNumber"/>
        <w:spacing w:after="40"/>
      </w:pPr>
      <w:r>
        <w:rPr>
          <w:rFonts w:ascii="Arial" w:hAnsi="Arial"/>
          <w:sz w:val="18"/>
        </w:rPr>
        <w:t>PRD — Product Requirements Document</w:t>
      </w:r>
    </w:p>
    <w:p>
      <w:pPr>
        <w:pStyle w:val="ListNumber"/>
        <w:spacing w:after="40"/>
      </w:pPr>
      <w:r>
        <w:rPr>
          <w:rFonts w:ascii="Arial" w:hAnsi="Arial"/>
          <w:sz w:val="18"/>
        </w:rPr>
        <w:t>SRS — Software Requirements Specification</w:t>
      </w:r>
    </w:p>
    <w:p>
      <w:pPr>
        <w:pStyle w:val="ListNumber"/>
        <w:spacing w:after="40"/>
      </w:pPr>
      <w:r>
        <w:rPr>
          <w:rFonts w:ascii="Arial" w:hAnsi="Arial"/>
          <w:sz w:val="18"/>
        </w:rPr>
        <w:t>SDD — Software Design Document</w:t>
      </w:r>
    </w:p>
    <w:p>
      <w:pPr>
        <w:pStyle w:val="ListNumber"/>
        <w:spacing w:after="40"/>
      </w:pPr>
      <w:r>
        <w:rPr>
          <w:rFonts w:ascii="Arial" w:hAnsi="Arial"/>
          <w:sz w:val="18"/>
        </w:rPr>
        <w:t>Lampiran Tata Kelola Data, Keamanan, Pengujian, dan Implementasi</w:t>
      </w:r>
    </w:p>
    <w:p>
      <w:pPr>
        <w:pStyle w:val="ListNumber"/>
        <w:spacing w:after="40"/>
      </w:pPr>
      <w:r>
        <w:rPr>
          <w:rFonts w:ascii="Arial" w:hAnsi="Arial"/>
          <w:sz w:val="18"/>
        </w:rPr>
        <w:t>Matriks Ketertelusuran Gabungan</w:t>
      </w:r>
    </w:p>
    <w:p>
      <w:pPr>
        <w:pStyle w:val="ListNumber"/>
        <w:spacing w:after="40"/>
      </w:pPr>
      <w:r>
        <w:rPr>
          <w:rFonts w:ascii="Arial" w:hAnsi="Arial"/>
          <w:sz w:val="18"/>
        </w:rPr>
        <w:t>Status Kelengkapan, Risiko Dokumen, dan Langkah Berikutnya</w:t>
      </w:r>
    </w:p>
    <w:p>
      <w:pPr>
        <w:pStyle w:val="Heading2"/>
      </w:pPr>
      <w:r>
        <w:t>0.5 Ringkasan untuk Pemangku Kepentingan Awam</w:t>
      </w:r>
    </w:p>
    <w:p>
      <w:pPr>
        <w:spacing w:after="80"/>
      </w:pPr>
      <w:r>
        <w:rPr>
          <w:rFonts w:ascii="Arial" w:hAnsi="Arial"/>
          <w:b w:val="0"/>
          <w:sz w:val="18"/>
        </w:rPr>
        <w:t>DBD Guard adalah platform digital untuk membantu warga, RT/RW, kader Jumantik, Puskesmas, dan Dinas Kesehatan dalam pelaporan, verifikasi, penilaian risiko, dan penjadwalan fogging DBD. Naskah awal sudah memiliki konsep yang kuat: mengganti koordinasi manual menjadi alur digital yang terlacak, transparan, dan berbasis data. Dokumen ini melengkapi naskah tersebut agar siap masuk proses reviu bisnis, produk, spesifikasi perangkat lunak, desain sistem, pengadaan, pengujian, dan audit. Keputusan fogging tetap tidak diotomatisasi oleh sistem; sistem hanya membantu pencatatan, analisis, antrean, dan rekomendasi prioritas sesuai hasil Penyelidikan Epidemiologi dan persetujuan pejabat berwenang.</w:t>
      </w:r>
    </w:p>
    <w:p>
      <w:pPr>
        <w:pStyle w:val="Heading2"/>
      </w:pPr>
      <w:r>
        <w:t>0.6 Daftar Istilah, Definisi &amp; Singkatan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7"/>
        <w:gridCol w:w="4827"/>
        <w:gridCol w:w="4827"/>
      </w:tblGrid>
      <w:tr>
        <w:tc>
          <w:tcPr>
            <w:tcW w:type="dxa" w:w="4827"/>
            <w:vAlign w:val="top"/>
            <w:shd w:fill="D9EAF7"/>
          </w:tcPr>
          <w:p>
            <w:pPr>
              <w:spacing w:after="0" w:before="0"/>
              <w:jc w:val="left"/>
            </w:pPr>
            <w:r>
              <w:rPr>
                <w:rFonts w:ascii="Arial" w:hAnsi="Arial"/>
                <w:b/>
                <w:sz w:val="15"/>
              </w:rPr>
            </w:r>
            <w:r>
              <w:rPr>
                <w:rFonts w:ascii="Arial" w:hAnsi="Arial"/>
                <w:b/>
                <w:sz w:val="15"/>
              </w:rPr>
              <w:t>Istilah</w:t>
            </w:r>
          </w:p>
        </w:tc>
        <w:tc>
          <w:tcPr>
            <w:tcW w:type="dxa" w:w="4827"/>
            <w:vAlign w:val="top"/>
            <w:shd w:fill="D9EAF7"/>
          </w:tcPr>
          <w:p>
            <w:pPr>
              <w:spacing w:after="0" w:before="0"/>
              <w:jc w:val="left"/>
            </w:pPr>
            <w:r>
              <w:rPr>
                <w:rFonts w:ascii="Arial" w:hAnsi="Arial"/>
                <w:b/>
                <w:sz w:val="15"/>
              </w:rPr>
            </w:r>
            <w:r>
              <w:rPr>
                <w:rFonts w:ascii="Arial" w:hAnsi="Arial"/>
                <w:b/>
                <w:sz w:val="15"/>
              </w:rPr>
              <w:t>Definisi Sederhana</w:t>
            </w:r>
          </w:p>
        </w:tc>
        <w:tc>
          <w:tcPr>
            <w:tcW w:type="dxa" w:w="4827"/>
            <w:vAlign w:val="top"/>
            <w:shd w:fill="D9EAF7"/>
          </w:tcPr>
          <w:p>
            <w:pPr>
              <w:spacing w:after="0" w:before="0"/>
              <w:jc w:val="left"/>
            </w:pPr>
            <w:r>
              <w:rPr>
                <w:rFonts w:ascii="Arial" w:hAnsi="Arial"/>
                <w:b/>
                <w:sz w:val="15"/>
              </w:rPr>
            </w:r>
            <w:r>
              <w:rPr>
                <w:rFonts w:ascii="Arial" w:hAnsi="Arial"/>
                <w:b/>
                <w:sz w:val="15"/>
              </w:rPr>
              <w:t>Padanan Inggris</w:t>
            </w:r>
          </w:p>
        </w:tc>
      </w:tr>
      <w:tr>
        <w:tc>
          <w:tcPr>
            <w:tcW w:type="dxa" w:w="4827"/>
            <w:vAlign w:val="top"/>
          </w:tcPr>
          <w:p>
            <w:pPr>
              <w:spacing w:after="0" w:before="0"/>
              <w:jc w:val="left"/>
            </w:pPr>
            <w:r>
              <w:rPr>
                <w:rFonts w:ascii="Arial" w:hAnsi="Arial"/>
                <w:sz w:val="15"/>
              </w:rPr>
            </w:r>
            <w:r>
              <w:rPr>
                <w:rFonts w:ascii="Arial" w:hAnsi="Arial"/>
                <w:b w:val="0"/>
                <w:sz w:val="15"/>
              </w:rPr>
              <w:t>DBD</w:t>
            </w:r>
          </w:p>
        </w:tc>
        <w:tc>
          <w:tcPr>
            <w:tcW w:type="dxa" w:w="4827"/>
            <w:vAlign w:val="top"/>
          </w:tcPr>
          <w:p>
            <w:pPr>
              <w:spacing w:after="0" w:before="0"/>
              <w:jc w:val="left"/>
            </w:pPr>
            <w:r>
              <w:rPr>
                <w:rFonts w:ascii="Arial" w:hAnsi="Arial"/>
                <w:sz w:val="15"/>
              </w:rPr>
            </w:r>
            <w:r>
              <w:rPr>
                <w:rFonts w:ascii="Arial" w:hAnsi="Arial"/>
                <w:b w:val="0"/>
                <w:sz w:val="15"/>
              </w:rPr>
              <w:t>Penyakit Demam Berdarah Dengue yang ditularkan oleh nyamuk Aedes.</w:t>
            </w:r>
          </w:p>
        </w:tc>
        <w:tc>
          <w:tcPr>
            <w:tcW w:type="dxa" w:w="4827"/>
            <w:vAlign w:val="top"/>
          </w:tcPr>
          <w:p>
            <w:pPr>
              <w:spacing w:after="0" w:before="0"/>
              <w:jc w:val="left"/>
            </w:pPr>
            <w:r>
              <w:rPr>
                <w:rFonts w:ascii="Arial" w:hAnsi="Arial"/>
                <w:sz w:val="15"/>
              </w:rPr>
            </w:r>
            <w:r>
              <w:rPr>
                <w:rFonts w:ascii="Arial" w:hAnsi="Arial"/>
                <w:b w:val="0"/>
                <w:sz w:val="15"/>
              </w:rPr>
              <w:t>Dengue Hemorrhagic Fever</w:t>
            </w:r>
          </w:p>
        </w:tc>
      </w:tr>
      <w:tr>
        <w:tc>
          <w:tcPr>
            <w:tcW w:type="dxa" w:w="4827"/>
            <w:vAlign w:val="top"/>
          </w:tcPr>
          <w:p>
            <w:pPr>
              <w:spacing w:after="0" w:before="0"/>
              <w:jc w:val="left"/>
            </w:pPr>
            <w:r>
              <w:rPr>
                <w:rFonts w:ascii="Arial" w:hAnsi="Arial"/>
                <w:sz w:val="15"/>
              </w:rPr>
            </w:r>
            <w:r>
              <w:rPr>
                <w:rFonts w:ascii="Arial" w:hAnsi="Arial"/>
                <w:b w:val="0"/>
                <w:sz w:val="15"/>
              </w:rPr>
              <w:t>PE</w:t>
            </w:r>
          </w:p>
        </w:tc>
        <w:tc>
          <w:tcPr>
            <w:tcW w:type="dxa" w:w="4827"/>
            <w:vAlign w:val="top"/>
          </w:tcPr>
          <w:p>
            <w:pPr>
              <w:spacing w:after="0" w:before="0"/>
              <w:jc w:val="left"/>
            </w:pPr>
            <w:r>
              <w:rPr>
                <w:rFonts w:ascii="Arial" w:hAnsi="Arial"/>
                <w:sz w:val="15"/>
              </w:rPr>
            </w:r>
            <w:r>
              <w:rPr>
                <w:rFonts w:ascii="Arial" w:hAnsi="Arial"/>
                <w:b w:val="0"/>
                <w:sz w:val="15"/>
              </w:rPr>
              <w:t>Penyelidikan Epidemiologi untuk menilai kasus dan faktor risiko di sekitar lokasi penderita.</w:t>
            </w:r>
          </w:p>
        </w:tc>
        <w:tc>
          <w:tcPr>
            <w:tcW w:type="dxa" w:w="4827"/>
            <w:vAlign w:val="top"/>
          </w:tcPr>
          <w:p>
            <w:pPr>
              <w:spacing w:after="0" w:before="0"/>
              <w:jc w:val="left"/>
            </w:pPr>
            <w:r>
              <w:rPr>
                <w:rFonts w:ascii="Arial" w:hAnsi="Arial"/>
                <w:sz w:val="15"/>
              </w:rPr>
            </w:r>
            <w:r>
              <w:rPr>
                <w:rFonts w:ascii="Arial" w:hAnsi="Arial"/>
                <w:b w:val="0"/>
                <w:sz w:val="15"/>
              </w:rPr>
              <w:t>Epidemiological Investigation</w:t>
            </w:r>
          </w:p>
        </w:tc>
      </w:tr>
      <w:tr>
        <w:tc>
          <w:tcPr>
            <w:tcW w:type="dxa" w:w="4827"/>
            <w:vAlign w:val="top"/>
          </w:tcPr>
          <w:p>
            <w:pPr>
              <w:spacing w:after="0" w:before="0"/>
              <w:jc w:val="left"/>
            </w:pPr>
            <w:r>
              <w:rPr>
                <w:rFonts w:ascii="Arial" w:hAnsi="Arial"/>
                <w:sz w:val="15"/>
              </w:rPr>
            </w:r>
            <w:r>
              <w:rPr>
                <w:rFonts w:ascii="Arial" w:hAnsi="Arial"/>
                <w:b w:val="0"/>
                <w:sz w:val="15"/>
              </w:rPr>
              <w:t>ABJ</w:t>
            </w:r>
          </w:p>
        </w:tc>
        <w:tc>
          <w:tcPr>
            <w:tcW w:type="dxa" w:w="4827"/>
            <w:vAlign w:val="top"/>
          </w:tcPr>
          <w:p>
            <w:pPr>
              <w:spacing w:after="0" w:before="0"/>
              <w:jc w:val="left"/>
            </w:pPr>
            <w:r>
              <w:rPr>
                <w:rFonts w:ascii="Arial" w:hAnsi="Arial"/>
                <w:sz w:val="15"/>
              </w:rPr>
            </w:r>
            <w:r>
              <w:rPr>
                <w:rFonts w:ascii="Arial" w:hAnsi="Arial"/>
                <w:b w:val="0"/>
                <w:sz w:val="15"/>
              </w:rPr>
              <w:t>Angka Bebas Jentik, indikator persentase rumah atau lokasi yang bebas jentik.</w:t>
            </w:r>
          </w:p>
        </w:tc>
        <w:tc>
          <w:tcPr>
            <w:tcW w:type="dxa" w:w="4827"/>
            <w:vAlign w:val="top"/>
          </w:tcPr>
          <w:p>
            <w:pPr>
              <w:spacing w:after="0" w:before="0"/>
              <w:jc w:val="left"/>
            </w:pPr>
            <w:r>
              <w:rPr>
                <w:rFonts w:ascii="Arial" w:hAnsi="Arial"/>
                <w:sz w:val="15"/>
              </w:rPr>
            </w:r>
            <w:r>
              <w:rPr>
                <w:rFonts w:ascii="Arial" w:hAnsi="Arial"/>
                <w:b w:val="0"/>
                <w:sz w:val="15"/>
              </w:rPr>
              <w:t>Larvae-Free Index</w:t>
            </w:r>
          </w:p>
        </w:tc>
      </w:tr>
      <w:tr>
        <w:tc>
          <w:tcPr>
            <w:tcW w:type="dxa" w:w="4827"/>
            <w:vAlign w:val="top"/>
          </w:tcPr>
          <w:p>
            <w:pPr>
              <w:spacing w:after="0" w:before="0"/>
              <w:jc w:val="left"/>
            </w:pPr>
            <w:r>
              <w:rPr>
                <w:rFonts w:ascii="Arial" w:hAnsi="Arial"/>
                <w:sz w:val="15"/>
              </w:rPr>
            </w:r>
            <w:r>
              <w:rPr>
                <w:rFonts w:ascii="Arial" w:hAnsi="Arial"/>
                <w:b w:val="0"/>
                <w:sz w:val="15"/>
              </w:rPr>
              <w:t>Jumantik</w:t>
            </w:r>
          </w:p>
        </w:tc>
        <w:tc>
          <w:tcPr>
            <w:tcW w:type="dxa" w:w="4827"/>
            <w:vAlign w:val="top"/>
          </w:tcPr>
          <w:p>
            <w:pPr>
              <w:spacing w:after="0" w:before="0"/>
              <w:jc w:val="left"/>
            </w:pPr>
            <w:r>
              <w:rPr>
                <w:rFonts w:ascii="Arial" w:hAnsi="Arial"/>
                <w:sz w:val="15"/>
              </w:rPr>
            </w:r>
            <w:r>
              <w:rPr>
                <w:rFonts w:ascii="Arial" w:hAnsi="Arial"/>
                <w:b w:val="0"/>
                <w:sz w:val="15"/>
              </w:rPr>
              <w:t>Juru pemantau jentik yang melakukan pemantauan rutin di masyarakat.</w:t>
            </w:r>
          </w:p>
        </w:tc>
        <w:tc>
          <w:tcPr>
            <w:tcW w:type="dxa" w:w="4827"/>
            <w:vAlign w:val="top"/>
          </w:tcPr>
          <w:p>
            <w:pPr>
              <w:spacing w:after="0" w:before="0"/>
              <w:jc w:val="left"/>
            </w:pPr>
            <w:r>
              <w:rPr>
                <w:rFonts w:ascii="Arial" w:hAnsi="Arial"/>
                <w:sz w:val="15"/>
              </w:rPr>
            </w:r>
            <w:r>
              <w:rPr>
                <w:rFonts w:ascii="Arial" w:hAnsi="Arial"/>
                <w:b w:val="0"/>
                <w:sz w:val="15"/>
              </w:rPr>
              <w:t>Larvae Monitoring Volunteer</w:t>
            </w:r>
          </w:p>
        </w:tc>
      </w:tr>
      <w:tr>
        <w:tc>
          <w:tcPr>
            <w:tcW w:type="dxa" w:w="4827"/>
            <w:vAlign w:val="top"/>
          </w:tcPr>
          <w:p>
            <w:pPr>
              <w:spacing w:after="0" w:before="0"/>
              <w:jc w:val="left"/>
            </w:pPr>
            <w:r>
              <w:rPr>
                <w:rFonts w:ascii="Arial" w:hAnsi="Arial"/>
                <w:sz w:val="15"/>
              </w:rPr>
            </w:r>
            <w:r>
              <w:rPr>
                <w:rFonts w:ascii="Arial" w:hAnsi="Arial"/>
                <w:b w:val="0"/>
                <w:sz w:val="15"/>
              </w:rPr>
              <w:t>Fogging fokus</w:t>
            </w:r>
          </w:p>
        </w:tc>
        <w:tc>
          <w:tcPr>
            <w:tcW w:type="dxa" w:w="4827"/>
            <w:vAlign w:val="top"/>
          </w:tcPr>
          <w:p>
            <w:pPr>
              <w:spacing w:after="0" w:before="0"/>
              <w:jc w:val="left"/>
            </w:pPr>
            <w:r>
              <w:rPr>
                <w:rFonts w:ascii="Arial" w:hAnsi="Arial"/>
                <w:sz w:val="15"/>
              </w:rPr>
            </w:r>
            <w:r>
              <w:rPr>
                <w:rFonts w:ascii="Arial" w:hAnsi="Arial"/>
                <w:b w:val="0"/>
                <w:sz w:val="15"/>
              </w:rPr>
              <w:t>Pengasapan pada area tertentu setelah kriteria penanggulangan terpenuhi.</w:t>
            </w:r>
          </w:p>
        </w:tc>
        <w:tc>
          <w:tcPr>
            <w:tcW w:type="dxa" w:w="4827"/>
            <w:vAlign w:val="top"/>
          </w:tcPr>
          <w:p>
            <w:pPr>
              <w:spacing w:after="0" w:before="0"/>
              <w:jc w:val="left"/>
            </w:pPr>
            <w:r>
              <w:rPr>
                <w:rFonts w:ascii="Arial" w:hAnsi="Arial"/>
                <w:sz w:val="15"/>
              </w:rPr>
            </w:r>
            <w:r>
              <w:rPr>
                <w:rFonts w:ascii="Arial" w:hAnsi="Arial"/>
                <w:b w:val="0"/>
                <w:sz w:val="15"/>
              </w:rPr>
              <w:t>Focused Fogging</w:t>
            </w:r>
          </w:p>
        </w:tc>
      </w:tr>
      <w:tr>
        <w:tc>
          <w:tcPr>
            <w:tcW w:type="dxa" w:w="4827"/>
            <w:vAlign w:val="top"/>
          </w:tcPr>
          <w:p>
            <w:pPr>
              <w:spacing w:after="0" w:before="0"/>
              <w:jc w:val="left"/>
            </w:pPr>
            <w:r>
              <w:rPr>
                <w:rFonts w:ascii="Arial" w:hAnsi="Arial"/>
                <w:sz w:val="15"/>
              </w:rPr>
            </w:r>
            <w:r>
              <w:rPr>
                <w:rFonts w:ascii="Arial" w:hAnsi="Arial"/>
                <w:b w:val="0"/>
                <w:sz w:val="15"/>
              </w:rPr>
              <w:t>RT/RW</w:t>
            </w:r>
          </w:p>
        </w:tc>
        <w:tc>
          <w:tcPr>
            <w:tcW w:type="dxa" w:w="4827"/>
            <w:vAlign w:val="top"/>
          </w:tcPr>
          <w:p>
            <w:pPr>
              <w:spacing w:after="0" w:before="0"/>
              <w:jc w:val="left"/>
            </w:pPr>
            <w:r>
              <w:rPr>
                <w:rFonts w:ascii="Arial" w:hAnsi="Arial"/>
                <w:sz w:val="15"/>
              </w:rPr>
            </w:r>
            <w:r>
              <w:rPr>
                <w:rFonts w:ascii="Arial" w:hAnsi="Arial"/>
                <w:b w:val="0"/>
                <w:sz w:val="15"/>
              </w:rPr>
              <w:t>Struktur kewilayahan tingkat lingkungan yang membantu verifikasi awal laporan warga.</w:t>
            </w:r>
          </w:p>
        </w:tc>
        <w:tc>
          <w:tcPr>
            <w:tcW w:type="dxa" w:w="4827"/>
            <w:vAlign w:val="top"/>
          </w:tcPr>
          <w:p>
            <w:pPr>
              <w:spacing w:after="0" w:before="0"/>
              <w:jc w:val="left"/>
            </w:pPr>
            <w:r>
              <w:rPr>
                <w:rFonts w:ascii="Arial" w:hAnsi="Arial"/>
                <w:sz w:val="15"/>
              </w:rPr>
            </w:r>
            <w:r>
              <w:rPr>
                <w:rFonts w:ascii="Arial" w:hAnsi="Arial"/>
                <w:b w:val="0"/>
                <w:sz w:val="15"/>
              </w:rPr>
              <w:t>Neighborhood Unit</w:t>
            </w:r>
          </w:p>
        </w:tc>
      </w:tr>
      <w:tr>
        <w:tc>
          <w:tcPr>
            <w:tcW w:type="dxa" w:w="4827"/>
            <w:vAlign w:val="top"/>
          </w:tcPr>
          <w:p>
            <w:pPr>
              <w:spacing w:after="0" w:before="0"/>
              <w:jc w:val="left"/>
            </w:pPr>
            <w:r>
              <w:rPr>
                <w:rFonts w:ascii="Arial" w:hAnsi="Arial"/>
                <w:sz w:val="15"/>
              </w:rPr>
            </w:r>
            <w:r>
              <w:rPr>
                <w:rFonts w:ascii="Arial" w:hAnsi="Arial"/>
                <w:b w:val="0"/>
                <w:sz w:val="15"/>
              </w:rPr>
              <w:t>Microservices</w:t>
            </w:r>
          </w:p>
        </w:tc>
        <w:tc>
          <w:tcPr>
            <w:tcW w:type="dxa" w:w="4827"/>
            <w:vAlign w:val="top"/>
          </w:tcPr>
          <w:p>
            <w:pPr>
              <w:spacing w:after="0" w:before="0"/>
              <w:jc w:val="left"/>
            </w:pPr>
            <w:r>
              <w:rPr>
                <w:rFonts w:ascii="Arial" w:hAnsi="Arial"/>
                <w:sz w:val="15"/>
              </w:rPr>
            </w:r>
            <w:r>
              <w:rPr>
                <w:rFonts w:ascii="Arial" w:hAnsi="Arial"/>
                <w:b w:val="0"/>
                <w:sz w:val="15"/>
              </w:rPr>
              <w:t>Pola arsitektur yang membagi sistem menjadi layanan kecil independen.</w:t>
            </w:r>
          </w:p>
        </w:tc>
        <w:tc>
          <w:tcPr>
            <w:tcW w:type="dxa" w:w="4827"/>
            <w:vAlign w:val="top"/>
          </w:tcPr>
          <w:p>
            <w:pPr>
              <w:spacing w:after="0" w:before="0"/>
              <w:jc w:val="left"/>
            </w:pPr>
            <w:r>
              <w:rPr>
                <w:rFonts w:ascii="Arial" w:hAnsi="Arial"/>
                <w:sz w:val="15"/>
              </w:rPr>
            </w:r>
            <w:r>
              <w:rPr>
                <w:rFonts w:ascii="Arial" w:hAnsi="Arial"/>
                <w:b w:val="0"/>
                <w:sz w:val="15"/>
              </w:rPr>
              <w:t>Microservices</w:t>
            </w:r>
          </w:p>
        </w:tc>
      </w:tr>
      <w:tr>
        <w:tc>
          <w:tcPr>
            <w:tcW w:type="dxa" w:w="4827"/>
            <w:vAlign w:val="top"/>
          </w:tcPr>
          <w:p>
            <w:pPr>
              <w:spacing w:after="0" w:before="0"/>
              <w:jc w:val="left"/>
            </w:pPr>
            <w:r>
              <w:rPr>
                <w:rFonts w:ascii="Arial" w:hAnsi="Arial"/>
                <w:sz w:val="15"/>
              </w:rPr>
            </w:r>
            <w:r>
              <w:rPr>
                <w:rFonts w:ascii="Arial" w:hAnsi="Arial"/>
                <w:b w:val="0"/>
                <w:sz w:val="15"/>
              </w:rPr>
              <w:t>Heatmap</w:t>
            </w:r>
          </w:p>
        </w:tc>
        <w:tc>
          <w:tcPr>
            <w:tcW w:type="dxa" w:w="4827"/>
            <w:vAlign w:val="top"/>
          </w:tcPr>
          <w:p>
            <w:pPr>
              <w:spacing w:after="0" w:before="0"/>
              <w:jc w:val="left"/>
            </w:pPr>
            <w:r>
              <w:rPr>
                <w:rFonts w:ascii="Arial" w:hAnsi="Arial"/>
                <w:sz w:val="15"/>
              </w:rPr>
            </w:r>
            <w:r>
              <w:rPr>
                <w:rFonts w:ascii="Arial" w:hAnsi="Arial"/>
                <w:b w:val="0"/>
                <w:sz w:val="15"/>
              </w:rPr>
              <w:t>Visualisasi peta dengan intensitas warna untuk menggambarkan risiko wilayah.</w:t>
            </w:r>
          </w:p>
        </w:tc>
        <w:tc>
          <w:tcPr>
            <w:tcW w:type="dxa" w:w="4827"/>
            <w:vAlign w:val="top"/>
          </w:tcPr>
          <w:p>
            <w:pPr>
              <w:spacing w:after="0" w:before="0"/>
              <w:jc w:val="left"/>
            </w:pPr>
            <w:r>
              <w:rPr>
                <w:rFonts w:ascii="Arial" w:hAnsi="Arial"/>
                <w:sz w:val="15"/>
              </w:rPr>
            </w:r>
            <w:r>
              <w:rPr>
                <w:rFonts w:ascii="Arial" w:hAnsi="Arial"/>
                <w:b w:val="0"/>
                <w:sz w:val="15"/>
              </w:rPr>
              <w:t>Heatmap</w:t>
            </w:r>
          </w:p>
        </w:tc>
      </w:tr>
      <w:tr>
        <w:tc>
          <w:tcPr>
            <w:tcW w:type="dxa" w:w="4827"/>
            <w:vAlign w:val="top"/>
          </w:tcPr>
          <w:p>
            <w:pPr>
              <w:spacing w:after="0" w:before="0"/>
              <w:jc w:val="left"/>
            </w:pPr>
            <w:r>
              <w:rPr>
                <w:rFonts w:ascii="Arial" w:hAnsi="Arial"/>
                <w:sz w:val="15"/>
              </w:rPr>
            </w:r>
            <w:r>
              <w:rPr>
                <w:rFonts w:ascii="Arial" w:hAnsi="Arial"/>
                <w:b w:val="0"/>
                <w:sz w:val="15"/>
              </w:rPr>
              <w:t>RBAC</w:t>
            </w:r>
          </w:p>
        </w:tc>
        <w:tc>
          <w:tcPr>
            <w:tcW w:type="dxa" w:w="4827"/>
            <w:vAlign w:val="top"/>
          </w:tcPr>
          <w:p>
            <w:pPr>
              <w:spacing w:after="0" w:before="0"/>
              <w:jc w:val="left"/>
            </w:pPr>
            <w:r>
              <w:rPr>
                <w:rFonts w:ascii="Arial" w:hAnsi="Arial"/>
                <w:sz w:val="15"/>
              </w:rPr>
            </w:r>
            <w:r>
              <w:rPr>
                <w:rFonts w:ascii="Arial" w:hAnsi="Arial"/>
                <w:b w:val="0"/>
                <w:sz w:val="15"/>
              </w:rPr>
              <w:t>Pembatasan hak akses berdasarkan peran pengguna.</w:t>
            </w:r>
          </w:p>
        </w:tc>
        <w:tc>
          <w:tcPr>
            <w:tcW w:type="dxa" w:w="4827"/>
            <w:vAlign w:val="top"/>
          </w:tcPr>
          <w:p>
            <w:pPr>
              <w:spacing w:after="0" w:before="0"/>
              <w:jc w:val="left"/>
            </w:pPr>
            <w:r>
              <w:rPr>
                <w:rFonts w:ascii="Arial" w:hAnsi="Arial"/>
                <w:sz w:val="15"/>
              </w:rPr>
            </w:r>
            <w:r>
              <w:rPr>
                <w:rFonts w:ascii="Arial" w:hAnsi="Arial"/>
                <w:b w:val="0"/>
                <w:sz w:val="15"/>
              </w:rPr>
              <w:t>Role-Based Access Control</w:t>
            </w:r>
          </w:p>
        </w:tc>
      </w:tr>
      <w:tr>
        <w:tc>
          <w:tcPr>
            <w:tcW w:type="dxa" w:w="4827"/>
            <w:vAlign w:val="top"/>
          </w:tcPr>
          <w:p>
            <w:pPr>
              <w:spacing w:after="0" w:before="0"/>
              <w:jc w:val="left"/>
            </w:pPr>
            <w:r>
              <w:rPr>
                <w:rFonts w:ascii="Arial" w:hAnsi="Arial"/>
                <w:sz w:val="15"/>
              </w:rPr>
            </w:r>
            <w:r>
              <w:rPr>
                <w:rFonts w:ascii="Arial" w:hAnsi="Arial"/>
                <w:b w:val="0"/>
                <w:sz w:val="15"/>
              </w:rPr>
              <w:t>RTM</w:t>
            </w:r>
          </w:p>
        </w:tc>
        <w:tc>
          <w:tcPr>
            <w:tcW w:type="dxa" w:w="4827"/>
            <w:vAlign w:val="top"/>
          </w:tcPr>
          <w:p>
            <w:pPr>
              <w:spacing w:after="0" w:before="0"/>
              <w:jc w:val="left"/>
            </w:pPr>
            <w:r>
              <w:rPr>
                <w:rFonts w:ascii="Arial" w:hAnsi="Arial"/>
                <w:sz w:val="15"/>
              </w:rPr>
            </w:r>
            <w:r>
              <w:rPr>
                <w:rFonts w:ascii="Arial" w:hAnsi="Arial"/>
                <w:b w:val="0"/>
                <w:sz w:val="15"/>
              </w:rPr>
              <w:t>Matriks yang menelusuri hubungan antar tujuan, kebutuhan, fitur, spesifikasi, dan desain.</w:t>
            </w:r>
          </w:p>
        </w:tc>
        <w:tc>
          <w:tcPr>
            <w:tcW w:type="dxa" w:w="4827"/>
            <w:vAlign w:val="top"/>
          </w:tcPr>
          <w:p>
            <w:pPr>
              <w:spacing w:after="0" w:before="0"/>
              <w:jc w:val="left"/>
            </w:pPr>
            <w:r>
              <w:rPr>
                <w:rFonts w:ascii="Arial" w:hAnsi="Arial"/>
                <w:sz w:val="15"/>
              </w:rPr>
            </w:r>
            <w:r>
              <w:rPr>
                <w:rFonts w:ascii="Arial" w:hAnsi="Arial"/>
                <w:b w:val="0"/>
                <w:sz w:val="15"/>
              </w:rPr>
              <w:t>Requirements Traceability Matrix</w:t>
            </w:r>
          </w:p>
        </w:tc>
      </w:tr>
      <w:tr>
        <w:tc>
          <w:tcPr>
            <w:tcW w:type="dxa" w:w="4827"/>
            <w:vAlign w:val="top"/>
          </w:tcPr>
          <w:p>
            <w:pPr>
              <w:spacing w:after="0" w:before="0"/>
              <w:jc w:val="left"/>
            </w:pPr>
            <w:r>
              <w:rPr>
                <w:rFonts w:ascii="Arial" w:hAnsi="Arial"/>
                <w:sz w:val="15"/>
              </w:rPr>
            </w:r>
            <w:r>
              <w:rPr>
                <w:rFonts w:ascii="Arial" w:hAnsi="Arial"/>
                <w:b w:val="0"/>
                <w:sz w:val="15"/>
              </w:rPr>
              <w:t>PDP</w:t>
            </w:r>
          </w:p>
        </w:tc>
        <w:tc>
          <w:tcPr>
            <w:tcW w:type="dxa" w:w="4827"/>
            <w:vAlign w:val="top"/>
          </w:tcPr>
          <w:p>
            <w:pPr>
              <w:spacing w:after="0" w:before="0"/>
              <w:jc w:val="left"/>
            </w:pPr>
            <w:r>
              <w:rPr>
                <w:rFonts w:ascii="Arial" w:hAnsi="Arial"/>
                <w:sz w:val="15"/>
              </w:rPr>
            </w:r>
            <w:r>
              <w:rPr>
                <w:rFonts w:ascii="Arial" w:hAnsi="Arial"/>
                <w:b w:val="0"/>
                <w:sz w:val="15"/>
              </w:rPr>
              <w:t>Pelindungan Data Pribadi.</w:t>
            </w:r>
          </w:p>
        </w:tc>
        <w:tc>
          <w:tcPr>
            <w:tcW w:type="dxa" w:w="4827"/>
            <w:vAlign w:val="top"/>
          </w:tcPr>
          <w:p>
            <w:pPr>
              <w:spacing w:after="0" w:before="0"/>
              <w:jc w:val="left"/>
            </w:pPr>
            <w:r>
              <w:rPr>
                <w:rFonts w:ascii="Arial" w:hAnsi="Arial"/>
                <w:sz w:val="15"/>
              </w:rPr>
            </w:r>
            <w:r>
              <w:rPr>
                <w:rFonts w:ascii="Arial" w:hAnsi="Arial"/>
                <w:b w:val="0"/>
                <w:sz w:val="15"/>
              </w:rPr>
              <w:t>Personal Data Protection</w:t>
            </w:r>
          </w:p>
        </w:tc>
      </w:tr>
      <w:tr>
        <w:tc>
          <w:tcPr>
            <w:tcW w:type="dxa" w:w="4827"/>
            <w:vAlign w:val="top"/>
          </w:tcPr>
          <w:p>
            <w:pPr>
              <w:spacing w:after="0" w:before="0"/>
              <w:jc w:val="left"/>
            </w:pPr>
            <w:r>
              <w:rPr>
                <w:rFonts w:ascii="Arial" w:hAnsi="Arial"/>
                <w:sz w:val="15"/>
              </w:rPr>
            </w:r>
            <w:r>
              <w:rPr>
                <w:rFonts w:ascii="Arial" w:hAnsi="Arial"/>
                <w:b w:val="0"/>
                <w:sz w:val="15"/>
              </w:rPr>
              <w:t>SPBE</w:t>
            </w:r>
          </w:p>
        </w:tc>
        <w:tc>
          <w:tcPr>
            <w:tcW w:type="dxa" w:w="4827"/>
            <w:vAlign w:val="top"/>
          </w:tcPr>
          <w:p>
            <w:pPr>
              <w:spacing w:after="0" w:before="0"/>
              <w:jc w:val="left"/>
            </w:pPr>
            <w:r>
              <w:rPr>
                <w:rFonts w:ascii="Arial" w:hAnsi="Arial"/>
                <w:sz w:val="15"/>
              </w:rPr>
            </w:r>
            <w:r>
              <w:rPr>
                <w:rFonts w:ascii="Arial" w:hAnsi="Arial"/>
                <w:b w:val="0"/>
                <w:sz w:val="15"/>
              </w:rPr>
              <w:t>Sistem Pemerintahan Berbasis Elektronik.</w:t>
            </w:r>
          </w:p>
        </w:tc>
        <w:tc>
          <w:tcPr>
            <w:tcW w:type="dxa" w:w="4827"/>
            <w:vAlign w:val="top"/>
          </w:tcPr>
          <w:p>
            <w:pPr>
              <w:spacing w:after="0" w:before="0"/>
              <w:jc w:val="left"/>
            </w:pPr>
            <w:r>
              <w:rPr>
                <w:rFonts w:ascii="Arial" w:hAnsi="Arial"/>
                <w:sz w:val="15"/>
              </w:rPr>
            </w:r>
            <w:r>
              <w:rPr>
                <w:rFonts w:ascii="Arial" w:hAnsi="Arial"/>
                <w:b w:val="0"/>
                <w:sz w:val="15"/>
              </w:rPr>
              <w:t>Electronic-Based Government System</w:t>
            </w:r>
          </w:p>
        </w:tc>
      </w:tr>
    </w:tbl>
    <w:p>
      <w:pPr>
        <w:pStyle w:val="Heading2"/>
      </w:pPr>
      <w:r>
        <w:t>0.7 Referensi &amp; Dasar Hukum</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7"/>
        <w:gridCol w:w="4827"/>
        <w:gridCol w:w="4827"/>
      </w:tblGrid>
      <w:tr>
        <w:tc>
          <w:tcPr>
            <w:tcW w:type="dxa" w:w="4827"/>
            <w:vAlign w:val="top"/>
            <w:shd w:fill="D9EAF7"/>
          </w:tcPr>
          <w:p>
            <w:pPr>
              <w:spacing w:after="0" w:before="0"/>
              <w:jc w:val="left"/>
            </w:pPr>
            <w:r>
              <w:rPr>
                <w:rFonts w:ascii="Arial" w:hAnsi="Arial"/>
                <w:b/>
                <w:sz w:val="14"/>
              </w:rPr>
            </w:r>
            <w:r>
              <w:rPr>
                <w:rFonts w:ascii="Arial" w:hAnsi="Arial"/>
                <w:b/>
                <w:sz w:val="14"/>
              </w:rPr>
              <w:t>Referensi</w:t>
            </w:r>
          </w:p>
        </w:tc>
        <w:tc>
          <w:tcPr>
            <w:tcW w:type="dxa" w:w="4827"/>
            <w:vAlign w:val="top"/>
            <w:shd w:fill="D9EAF7"/>
          </w:tcPr>
          <w:p>
            <w:pPr>
              <w:spacing w:after="0" w:before="0"/>
              <w:jc w:val="left"/>
            </w:pPr>
            <w:r>
              <w:rPr>
                <w:rFonts w:ascii="Arial" w:hAnsi="Arial"/>
                <w:b/>
                <w:sz w:val="14"/>
              </w:rPr>
            </w:r>
            <w:r>
              <w:rPr>
                <w:rFonts w:ascii="Arial" w:hAnsi="Arial"/>
                <w:b/>
                <w:sz w:val="14"/>
              </w:rPr>
              <w:t>Relevansi</w:t>
            </w:r>
          </w:p>
        </w:tc>
        <w:tc>
          <w:tcPr>
            <w:tcW w:type="dxa" w:w="4827"/>
            <w:vAlign w:val="top"/>
            <w:shd w:fill="D9EAF7"/>
          </w:tcPr>
          <w:p>
            <w:pPr>
              <w:spacing w:after="0" w:before="0"/>
              <w:jc w:val="left"/>
            </w:pPr>
            <w:r>
              <w:rPr>
                <w:rFonts w:ascii="Arial" w:hAnsi="Arial"/>
                <w:b/>
                <w:sz w:val="14"/>
              </w:rPr>
            </w:r>
            <w:r>
              <w:rPr>
                <w:rFonts w:ascii="Arial" w:hAnsi="Arial"/>
                <w:b/>
                <w:sz w:val="14"/>
              </w:rPr>
              <w:t>Status</w:t>
            </w:r>
          </w:p>
        </w:tc>
      </w:tr>
      <w:tr>
        <w:tc>
          <w:tcPr>
            <w:tcW w:type="dxa" w:w="4827"/>
            <w:vAlign w:val="top"/>
          </w:tcPr>
          <w:p>
            <w:pPr>
              <w:spacing w:after="0" w:before="0"/>
              <w:jc w:val="left"/>
            </w:pPr>
            <w:r>
              <w:rPr>
                <w:rFonts w:ascii="Arial" w:hAnsi="Arial"/>
                <w:sz w:val="14"/>
              </w:rPr>
            </w:r>
            <w:r>
              <w:rPr>
                <w:rFonts w:ascii="Arial" w:hAnsi="Arial"/>
                <w:b w:val="0"/>
                <w:sz w:val="14"/>
              </w:rPr>
              <w:t>Naskah awal PRD DBD Guard versi 1.0</w:t>
            </w:r>
          </w:p>
        </w:tc>
        <w:tc>
          <w:tcPr>
            <w:tcW w:type="dxa" w:w="4827"/>
            <w:vAlign w:val="top"/>
          </w:tcPr>
          <w:p>
            <w:pPr>
              <w:spacing w:after="0" w:before="0"/>
              <w:jc w:val="left"/>
            </w:pPr>
            <w:r>
              <w:rPr>
                <w:rFonts w:ascii="Arial" w:hAnsi="Arial"/>
                <w:sz w:val="14"/>
              </w:rPr>
            </w:r>
            <w:r>
              <w:rPr>
                <w:rFonts w:ascii="Arial" w:hAnsi="Arial"/>
                <w:b w:val="0"/>
                <w:sz w:val="14"/>
              </w:rPr>
              <w:t>Sumber utama audit dan pelengkapan dokumen</w:t>
            </w:r>
          </w:p>
        </w:tc>
        <w:tc>
          <w:tcPr>
            <w:tcW w:type="dxa" w:w="4827"/>
            <w:vAlign w:val="top"/>
          </w:tcPr>
          <w:p>
            <w:pPr>
              <w:spacing w:after="0" w:before="0"/>
              <w:jc w:val="left"/>
            </w:pPr>
            <w:r>
              <w:rPr>
                <w:rFonts w:ascii="Arial" w:hAnsi="Arial"/>
                <w:sz w:val="14"/>
              </w:rPr>
            </w:r>
            <w:r>
              <w:rPr>
                <w:rFonts w:ascii="Arial" w:hAnsi="Arial"/>
                <w:b w:val="0"/>
                <w:sz w:val="14"/>
              </w:rPr>
              <w:t>Terverifikasi dari dokumen unggahan</w:t>
            </w:r>
          </w:p>
        </w:tc>
      </w:tr>
      <w:tr>
        <w:tc>
          <w:tcPr>
            <w:tcW w:type="dxa" w:w="4827"/>
            <w:vAlign w:val="top"/>
          </w:tcPr>
          <w:p>
            <w:pPr>
              <w:spacing w:after="0" w:before="0"/>
              <w:jc w:val="left"/>
            </w:pPr>
            <w:r>
              <w:rPr>
                <w:rFonts w:ascii="Arial" w:hAnsi="Arial"/>
                <w:sz w:val="14"/>
              </w:rPr>
            </w:r>
            <w:r>
              <w:rPr>
                <w:rFonts w:ascii="Arial" w:hAnsi="Arial"/>
                <w:b w:val="0"/>
                <w:sz w:val="14"/>
              </w:rPr>
              <w:t>Kerangka BRD, PRD, SRS, SDD Terpadu</w:t>
            </w:r>
          </w:p>
        </w:tc>
        <w:tc>
          <w:tcPr>
            <w:tcW w:type="dxa" w:w="4827"/>
            <w:vAlign w:val="top"/>
          </w:tcPr>
          <w:p>
            <w:pPr>
              <w:spacing w:after="0" w:before="0"/>
              <w:jc w:val="left"/>
            </w:pPr>
            <w:r>
              <w:rPr>
                <w:rFonts w:ascii="Arial" w:hAnsi="Arial"/>
                <w:sz w:val="14"/>
              </w:rPr>
            </w:r>
            <w:r>
              <w:rPr>
                <w:rFonts w:ascii="Arial" w:hAnsi="Arial"/>
                <w:b w:val="0"/>
                <w:sz w:val="14"/>
              </w:rPr>
              <w:t>Struktur baku, skema ID, traceability, dan RTM</w:t>
            </w:r>
          </w:p>
        </w:tc>
        <w:tc>
          <w:tcPr>
            <w:tcW w:type="dxa" w:w="4827"/>
            <w:vAlign w:val="top"/>
          </w:tcPr>
          <w:p>
            <w:pPr>
              <w:spacing w:after="0" w:before="0"/>
              <w:jc w:val="left"/>
            </w:pPr>
            <w:r>
              <w:rPr>
                <w:rFonts w:ascii="Arial" w:hAnsi="Arial"/>
                <w:sz w:val="14"/>
              </w:rPr>
            </w:r>
            <w:r>
              <w:rPr>
                <w:rFonts w:ascii="Arial" w:hAnsi="Arial"/>
                <w:b w:val="0"/>
                <w:sz w:val="14"/>
              </w:rPr>
              <w:t>Sumber knowledge</w:t>
            </w:r>
          </w:p>
        </w:tc>
      </w:tr>
      <w:tr>
        <w:tc>
          <w:tcPr>
            <w:tcW w:type="dxa" w:w="4827"/>
            <w:vAlign w:val="top"/>
          </w:tcPr>
          <w:p>
            <w:pPr>
              <w:spacing w:after="0" w:before="0"/>
              <w:jc w:val="left"/>
            </w:pPr>
            <w:r>
              <w:rPr>
                <w:rFonts w:ascii="Arial" w:hAnsi="Arial"/>
                <w:sz w:val="14"/>
              </w:rPr>
            </w:r>
            <w:r>
              <w:rPr>
                <w:rFonts w:ascii="Arial" w:hAnsi="Arial"/>
                <w:b w:val="0"/>
                <w:sz w:val="14"/>
              </w:rPr>
              <w:t>Perpres Nomor 95 Tahun 2018 tentang SPBE</w:t>
            </w:r>
          </w:p>
        </w:tc>
        <w:tc>
          <w:tcPr>
            <w:tcW w:type="dxa" w:w="4827"/>
            <w:vAlign w:val="top"/>
          </w:tcPr>
          <w:p>
            <w:pPr>
              <w:spacing w:after="0" w:before="0"/>
              <w:jc w:val="left"/>
            </w:pPr>
            <w:r>
              <w:rPr>
                <w:rFonts w:ascii="Arial" w:hAnsi="Arial"/>
                <w:sz w:val="14"/>
              </w:rPr>
            </w:r>
            <w:r>
              <w:rPr>
                <w:rFonts w:ascii="Arial" w:hAnsi="Arial"/>
                <w:b w:val="0"/>
                <w:sz w:val="14"/>
              </w:rPr>
              <w:t>Acuan tata kelola layanan digital pemerintah</w:t>
            </w:r>
          </w:p>
        </w:tc>
        <w:tc>
          <w:tcPr>
            <w:tcW w:type="dxa" w:w="4827"/>
            <w:vAlign w:val="top"/>
          </w:tcPr>
          <w:p>
            <w:pPr>
              <w:spacing w:after="0" w:before="0"/>
              <w:jc w:val="left"/>
            </w:pPr>
            <w:r>
              <w:rPr>
                <w:rFonts w:ascii="Arial" w:hAnsi="Arial"/>
                <w:sz w:val="14"/>
              </w:rPr>
            </w:r>
            <w:r>
              <w:rPr>
                <w:rFonts w:ascii="Arial" w:hAnsi="Arial"/>
                <w:b w:val="0"/>
                <w:sz w:val="14"/>
              </w:rPr>
              <w:t>Terverifikasi melalui basis data peraturan BPK</w:t>
            </w:r>
          </w:p>
        </w:tc>
      </w:tr>
      <w:tr>
        <w:tc>
          <w:tcPr>
            <w:tcW w:type="dxa" w:w="4827"/>
            <w:vAlign w:val="top"/>
          </w:tcPr>
          <w:p>
            <w:pPr>
              <w:spacing w:after="0" w:before="0"/>
              <w:jc w:val="left"/>
            </w:pPr>
            <w:r>
              <w:rPr>
                <w:rFonts w:ascii="Arial" w:hAnsi="Arial"/>
                <w:sz w:val="14"/>
              </w:rPr>
            </w:r>
            <w:r>
              <w:rPr>
                <w:rFonts w:ascii="Arial" w:hAnsi="Arial"/>
                <w:b w:val="0"/>
                <w:sz w:val="14"/>
              </w:rPr>
              <w:t>Perpres Nomor 132 Tahun 2022 tentang Arsitektur SPBE Nasional</w:t>
            </w:r>
          </w:p>
        </w:tc>
        <w:tc>
          <w:tcPr>
            <w:tcW w:type="dxa" w:w="4827"/>
            <w:vAlign w:val="top"/>
          </w:tcPr>
          <w:p>
            <w:pPr>
              <w:spacing w:after="0" w:before="0"/>
              <w:jc w:val="left"/>
            </w:pPr>
            <w:r>
              <w:rPr>
                <w:rFonts w:ascii="Arial" w:hAnsi="Arial"/>
                <w:sz w:val="14"/>
              </w:rPr>
            </w:r>
            <w:r>
              <w:rPr>
                <w:rFonts w:ascii="Arial" w:hAnsi="Arial"/>
                <w:b w:val="0"/>
                <w:sz w:val="14"/>
              </w:rPr>
              <w:t>Acuan penyelarasan arsitektur SPBE</w:t>
            </w:r>
          </w:p>
        </w:tc>
        <w:tc>
          <w:tcPr>
            <w:tcW w:type="dxa" w:w="4827"/>
            <w:vAlign w:val="top"/>
          </w:tcPr>
          <w:p>
            <w:pPr>
              <w:spacing w:after="0" w:before="0"/>
              <w:jc w:val="left"/>
            </w:pPr>
            <w:r>
              <w:rPr>
                <w:rFonts w:ascii="Arial" w:hAnsi="Arial"/>
                <w:sz w:val="14"/>
              </w:rPr>
            </w:r>
            <w:r>
              <w:rPr>
                <w:rFonts w:ascii="Arial" w:hAnsi="Arial"/>
                <w:b w:val="0"/>
                <w:sz w:val="14"/>
              </w:rPr>
              <w:t>Terverifikasi melalui basis data peraturan BPK</w:t>
            </w:r>
          </w:p>
        </w:tc>
      </w:tr>
      <w:tr>
        <w:tc>
          <w:tcPr>
            <w:tcW w:type="dxa" w:w="4827"/>
            <w:vAlign w:val="top"/>
          </w:tcPr>
          <w:p>
            <w:pPr>
              <w:spacing w:after="0" w:before="0"/>
              <w:jc w:val="left"/>
            </w:pPr>
            <w:r>
              <w:rPr>
                <w:rFonts w:ascii="Arial" w:hAnsi="Arial"/>
                <w:sz w:val="14"/>
              </w:rPr>
            </w:r>
            <w:r>
              <w:rPr>
                <w:rFonts w:ascii="Arial" w:hAnsi="Arial"/>
                <w:b w:val="0"/>
                <w:sz w:val="14"/>
              </w:rPr>
              <w:t>UU Nomor 27 Tahun 2022 tentang Pelindungan Data Pribadi</w:t>
            </w:r>
          </w:p>
        </w:tc>
        <w:tc>
          <w:tcPr>
            <w:tcW w:type="dxa" w:w="4827"/>
            <w:vAlign w:val="top"/>
          </w:tcPr>
          <w:p>
            <w:pPr>
              <w:spacing w:after="0" w:before="0"/>
              <w:jc w:val="left"/>
            </w:pPr>
            <w:r>
              <w:rPr>
                <w:rFonts w:ascii="Arial" w:hAnsi="Arial"/>
                <w:sz w:val="14"/>
              </w:rPr>
            </w:r>
            <w:r>
              <w:rPr>
                <w:rFonts w:ascii="Arial" w:hAnsi="Arial"/>
                <w:b w:val="0"/>
                <w:sz w:val="14"/>
              </w:rPr>
              <w:t>Acuan pemrosesan data kesehatan, lokasi, identitas, dan kontak warga</w:t>
            </w:r>
          </w:p>
        </w:tc>
        <w:tc>
          <w:tcPr>
            <w:tcW w:type="dxa" w:w="4827"/>
            <w:vAlign w:val="top"/>
          </w:tcPr>
          <w:p>
            <w:pPr>
              <w:spacing w:after="0" w:before="0"/>
              <w:jc w:val="left"/>
            </w:pPr>
            <w:r>
              <w:rPr>
                <w:rFonts w:ascii="Arial" w:hAnsi="Arial"/>
                <w:sz w:val="14"/>
              </w:rPr>
            </w:r>
            <w:r>
              <w:rPr>
                <w:rFonts w:ascii="Arial" w:hAnsi="Arial"/>
                <w:b w:val="0"/>
                <w:sz w:val="14"/>
              </w:rPr>
              <w:t>Terverifikasi melalui basis data peraturan BPK</w:t>
            </w:r>
          </w:p>
        </w:tc>
      </w:tr>
      <w:tr>
        <w:tc>
          <w:tcPr>
            <w:tcW w:type="dxa" w:w="4827"/>
            <w:vAlign w:val="top"/>
          </w:tcPr>
          <w:p>
            <w:pPr>
              <w:spacing w:after="0" w:before="0"/>
              <w:jc w:val="left"/>
            </w:pPr>
            <w:r>
              <w:rPr>
                <w:rFonts w:ascii="Arial" w:hAnsi="Arial"/>
                <w:sz w:val="14"/>
              </w:rPr>
            </w:r>
            <w:r>
              <w:rPr>
                <w:rFonts w:ascii="Arial" w:hAnsi="Arial"/>
                <w:b w:val="0"/>
                <w:sz w:val="14"/>
              </w:rPr>
              <w:t>Perwali Kota Depok Nomor 69 Tahun 2022 tentang Pengendalian Penyakit Demam Berdarah Dengue</w:t>
            </w:r>
          </w:p>
        </w:tc>
        <w:tc>
          <w:tcPr>
            <w:tcW w:type="dxa" w:w="4827"/>
            <w:vAlign w:val="top"/>
          </w:tcPr>
          <w:p>
            <w:pPr>
              <w:spacing w:after="0" w:before="0"/>
              <w:jc w:val="left"/>
            </w:pPr>
            <w:r>
              <w:rPr>
                <w:rFonts w:ascii="Arial" w:hAnsi="Arial"/>
                <w:sz w:val="14"/>
              </w:rPr>
            </w:r>
            <w:r>
              <w:rPr>
                <w:rFonts w:ascii="Arial" w:hAnsi="Arial"/>
                <w:b w:val="0"/>
                <w:sz w:val="14"/>
              </w:rPr>
              <w:t>Acuan lokal pengendalian DBD di Kota Depok</w:t>
            </w:r>
          </w:p>
        </w:tc>
        <w:tc>
          <w:tcPr>
            <w:tcW w:type="dxa" w:w="4827"/>
            <w:vAlign w:val="top"/>
          </w:tcPr>
          <w:p>
            <w:pPr>
              <w:spacing w:after="0" w:before="0"/>
              <w:jc w:val="left"/>
            </w:pPr>
            <w:r>
              <w:rPr>
                <w:rFonts w:ascii="Arial" w:hAnsi="Arial"/>
                <w:sz w:val="14"/>
              </w:rPr>
            </w:r>
            <w:r>
              <w:rPr>
                <w:rFonts w:ascii="Arial" w:hAnsi="Arial"/>
                <w:b w:val="0"/>
                <w:sz w:val="14"/>
              </w:rPr>
              <w:t>Terverifikasi melalui basis data peraturan BPK</w:t>
            </w:r>
          </w:p>
        </w:tc>
      </w:tr>
      <w:tr>
        <w:tc>
          <w:tcPr>
            <w:tcW w:type="dxa" w:w="4827"/>
            <w:vAlign w:val="top"/>
          </w:tcPr>
          <w:p>
            <w:pPr>
              <w:spacing w:after="0" w:before="0"/>
              <w:jc w:val="left"/>
            </w:pPr>
            <w:r>
              <w:rPr>
                <w:rFonts w:ascii="Arial" w:hAnsi="Arial"/>
                <w:sz w:val="14"/>
              </w:rPr>
            </w:r>
            <w:r>
              <w:rPr>
                <w:rFonts w:ascii="Arial" w:hAnsi="Arial"/>
                <w:b w:val="0"/>
                <w:sz w:val="14"/>
              </w:rPr>
              <w:t>Pedoman Pencegahan dan Pengendalian Demam Berdarah Dengue di Indonesia, Kementerian Kesehatan RI, 2017</w:t>
            </w:r>
          </w:p>
        </w:tc>
        <w:tc>
          <w:tcPr>
            <w:tcW w:type="dxa" w:w="4827"/>
            <w:vAlign w:val="top"/>
          </w:tcPr>
          <w:p>
            <w:pPr>
              <w:spacing w:after="0" w:before="0"/>
              <w:jc w:val="left"/>
            </w:pPr>
            <w:r>
              <w:rPr>
                <w:rFonts w:ascii="Arial" w:hAnsi="Arial"/>
                <w:sz w:val="14"/>
              </w:rPr>
            </w:r>
            <w:r>
              <w:rPr>
                <w:rFonts w:ascii="Arial" w:hAnsi="Arial"/>
                <w:b w:val="0"/>
                <w:sz w:val="14"/>
              </w:rPr>
              <w:t>Acuan teknis DBD dan perlu dipadankan dengan pedoman operasional terbaru</w:t>
            </w:r>
          </w:p>
        </w:tc>
        <w:tc>
          <w:tcPr>
            <w:tcW w:type="dxa" w:w="4827"/>
            <w:vAlign w:val="top"/>
          </w:tcPr>
          <w:p>
            <w:pPr>
              <w:spacing w:after="0" w:before="0"/>
              <w:jc w:val="left"/>
            </w:pPr>
            <w:r>
              <w:rPr>
                <w:rFonts w:ascii="Arial" w:hAnsi="Arial"/>
                <w:sz w:val="14"/>
              </w:rPr>
            </w:r>
            <w:r>
              <w:rPr>
                <w:rFonts w:ascii="Arial" w:hAnsi="Arial"/>
                <w:b w:val="0"/>
                <w:sz w:val="14"/>
              </w:rPr>
              <w:t>Terverifikasi ketersediaan katalog; isi teknis perlu reviu detail</w:t>
            </w:r>
          </w:p>
        </w:tc>
      </w:tr>
      <w:tr>
        <w:tc>
          <w:tcPr>
            <w:tcW w:type="dxa" w:w="4827"/>
            <w:vAlign w:val="top"/>
          </w:tcPr>
          <w:p>
            <w:pPr>
              <w:spacing w:after="0" w:before="0"/>
              <w:jc w:val="left"/>
            </w:pPr>
            <w:r>
              <w:rPr>
                <w:rFonts w:ascii="Arial" w:hAnsi="Arial"/>
                <w:sz w:val="14"/>
              </w:rPr>
            </w:r>
            <w:r>
              <w:rPr>
                <w:rFonts w:ascii="Arial" w:hAnsi="Arial"/>
                <w:b w:val="0"/>
                <w:sz w:val="14"/>
              </w:rPr>
              <w:t>SOP PE dan fogging Puskesmas/Dinas Kesehatan Kota Depok</w:t>
            </w:r>
          </w:p>
        </w:tc>
        <w:tc>
          <w:tcPr>
            <w:tcW w:type="dxa" w:w="4827"/>
            <w:vAlign w:val="top"/>
          </w:tcPr>
          <w:p>
            <w:pPr>
              <w:spacing w:after="0" w:before="0"/>
              <w:jc w:val="left"/>
            </w:pPr>
            <w:r>
              <w:rPr>
                <w:rFonts w:ascii="Arial" w:hAnsi="Arial"/>
                <w:sz w:val="14"/>
              </w:rPr>
            </w:r>
            <w:r>
              <w:rPr>
                <w:rFonts w:ascii="Arial" w:hAnsi="Arial"/>
                <w:b w:val="0"/>
                <w:sz w:val="14"/>
              </w:rPr>
              <w:t>Acuan validasi proses lapangan</w:t>
            </w:r>
          </w:p>
        </w:tc>
        <w:tc>
          <w:tcPr>
            <w:tcW w:type="dxa" w:w="4827"/>
            <w:vAlign w:val="top"/>
          </w:tcPr>
          <w:p>
            <w:pPr>
              <w:spacing w:after="0" w:before="0"/>
              <w:jc w:val="left"/>
            </w:pPr>
            <w:r>
              <w:rPr>
                <w:rFonts w:ascii="Arial" w:hAnsi="Arial"/>
                <w:sz w:val="14"/>
              </w:rPr>
            </w:r>
            <w:r>
              <w:rPr>
                <w:rFonts w:ascii="Arial" w:hAnsi="Arial"/>
                <w:b w:val="0"/>
                <w:sz w:val="14"/>
              </w:rPr>
              <w:t>[TBD — perlu dokumen resmi dari Dinas Kesehatan/Puskesmas]</w:t>
            </w:r>
          </w:p>
        </w:tc>
      </w:tr>
      <w:tr>
        <w:tc>
          <w:tcPr>
            <w:tcW w:type="dxa" w:w="4827"/>
            <w:vAlign w:val="top"/>
          </w:tcPr>
          <w:p>
            <w:pPr>
              <w:spacing w:after="0" w:before="0"/>
              <w:jc w:val="left"/>
            </w:pPr>
            <w:r>
              <w:rPr>
                <w:rFonts w:ascii="Arial" w:hAnsi="Arial"/>
                <w:sz w:val="14"/>
              </w:rPr>
            </w:r>
            <w:r>
              <w:rPr>
                <w:rFonts w:ascii="Arial" w:hAnsi="Arial"/>
                <w:b w:val="0"/>
                <w:sz w:val="14"/>
              </w:rPr>
              <w:t>Dokumen arsitektur dan standar keamanan Diskominfo Kota Depok</w:t>
            </w:r>
          </w:p>
        </w:tc>
        <w:tc>
          <w:tcPr>
            <w:tcW w:type="dxa" w:w="4827"/>
            <w:vAlign w:val="top"/>
          </w:tcPr>
          <w:p>
            <w:pPr>
              <w:spacing w:after="0" w:before="0"/>
              <w:jc w:val="left"/>
            </w:pPr>
            <w:r>
              <w:rPr>
                <w:rFonts w:ascii="Arial" w:hAnsi="Arial"/>
                <w:sz w:val="14"/>
              </w:rPr>
            </w:r>
            <w:r>
              <w:rPr>
                <w:rFonts w:ascii="Arial" w:hAnsi="Arial"/>
                <w:b w:val="0"/>
                <w:sz w:val="14"/>
              </w:rPr>
              <w:t>Acuan integrasi, keamanan, infrastruktur, dan SSO</w:t>
            </w:r>
          </w:p>
        </w:tc>
        <w:tc>
          <w:tcPr>
            <w:tcW w:type="dxa" w:w="4827"/>
            <w:vAlign w:val="top"/>
          </w:tcPr>
          <w:p>
            <w:pPr>
              <w:spacing w:after="0" w:before="0"/>
              <w:jc w:val="left"/>
            </w:pPr>
            <w:r>
              <w:rPr>
                <w:rFonts w:ascii="Arial" w:hAnsi="Arial"/>
                <w:sz w:val="14"/>
              </w:rPr>
            </w:r>
            <w:r>
              <w:rPr>
                <w:rFonts w:ascii="Arial" w:hAnsi="Arial"/>
                <w:b w:val="0"/>
                <w:sz w:val="14"/>
              </w:rPr>
              <w:t>[TBD — perlu dokumen internal]</w:t>
            </w:r>
          </w:p>
        </w:tc>
      </w:tr>
    </w:tbl>
    <w:p>
      <w:r/>
    </w:p>
    <w:p>
      <w:pPr>
        <w:pStyle w:val="Heading1"/>
      </w:pPr>
      <w:r>
        <w:t>1. Uji Naskah dan Temuan Audit</w:t>
      </w:r>
    </w:p>
    <w:p>
      <w:pPr>
        <w:pStyle w:val="Heading2"/>
      </w:pPr>
      <w:r>
        <w:t>1.1 Basis Naskah yang Diuji</w:t>
      </w:r>
    </w:p>
    <w:p>
      <w:pPr>
        <w:spacing w:after="80"/>
      </w:pPr>
      <w:r>
        <w:rPr>
          <w:rFonts w:ascii="Arial" w:hAnsi="Arial"/>
          <w:b w:val="0"/>
          <w:sz w:val="18"/>
        </w:rPr>
        <w:t>Naskah awal yang diuji adalah PRODUCT REQUIREMENTS DOCUMENT Sistem Pelaporan &amp; Manajemen Fogging DBD Terintegrasi (DBD Guard), versi 1.0, tanggal 3 September 2026, status draft untuk review. Naskah tersebut berisi ringkasan eksekutif, latar belakang, tujuan, ruang lingkup, aktor, arsitektur microservices, workflow, kebutuhan fungsional, kebutuhan non-fungsional, tata kelola data dan privasi, integrasi Pemerintah Kota Depok, KPI, roadmap, risiko, glosarium, dan referensi.</w:t>
      </w:r>
    </w:p>
    <w:p>
      <w:pPr>
        <w:pStyle w:val="Heading2"/>
      </w:pPr>
      <w:r>
        <w:t>1.2 Ringkasan Kelayakan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4"/>
              </w:rPr>
            </w:r>
            <w:r>
              <w:rPr>
                <w:rFonts w:ascii="Arial" w:hAnsi="Arial"/>
                <w:b/>
                <w:sz w:val="14"/>
              </w:rPr>
              <w:t>Area Uji</w:t>
            </w:r>
          </w:p>
        </w:tc>
        <w:tc>
          <w:tcPr>
            <w:tcW w:type="dxa" w:w="3620"/>
            <w:vAlign w:val="top"/>
            <w:shd w:fill="D9EAF7"/>
          </w:tcPr>
          <w:p>
            <w:pPr>
              <w:spacing w:after="0" w:before="0"/>
              <w:jc w:val="left"/>
            </w:pPr>
            <w:r>
              <w:rPr>
                <w:rFonts w:ascii="Arial" w:hAnsi="Arial"/>
                <w:b/>
                <w:sz w:val="14"/>
              </w:rPr>
            </w:r>
            <w:r>
              <w:rPr>
                <w:rFonts w:ascii="Arial" w:hAnsi="Arial"/>
                <w:b/>
                <w:sz w:val="14"/>
              </w:rPr>
              <w:t>Status</w:t>
            </w:r>
          </w:p>
        </w:tc>
        <w:tc>
          <w:tcPr>
            <w:tcW w:type="dxa" w:w="3620"/>
            <w:vAlign w:val="top"/>
            <w:shd w:fill="D9EAF7"/>
          </w:tcPr>
          <w:p>
            <w:pPr>
              <w:spacing w:after="0" w:before="0"/>
              <w:jc w:val="left"/>
            </w:pPr>
            <w:r>
              <w:rPr>
                <w:rFonts w:ascii="Arial" w:hAnsi="Arial"/>
                <w:b/>
                <w:sz w:val="14"/>
              </w:rPr>
            </w:r>
            <w:r>
              <w:rPr>
                <w:rFonts w:ascii="Arial" w:hAnsi="Arial"/>
                <w:b/>
                <w:sz w:val="14"/>
              </w:rPr>
              <w:t>Temuan</w:t>
            </w:r>
          </w:p>
        </w:tc>
        <w:tc>
          <w:tcPr>
            <w:tcW w:type="dxa" w:w="3620"/>
            <w:vAlign w:val="top"/>
            <w:shd w:fill="D9EAF7"/>
          </w:tcPr>
          <w:p>
            <w:pPr>
              <w:spacing w:after="0" w:before="0"/>
              <w:jc w:val="left"/>
            </w:pPr>
            <w:r>
              <w:rPr>
                <w:rFonts w:ascii="Arial" w:hAnsi="Arial"/>
                <w:b/>
                <w:sz w:val="14"/>
              </w:rPr>
            </w:r>
            <w:r>
              <w:rPr>
                <w:rFonts w:ascii="Arial" w:hAnsi="Arial"/>
                <w:b/>
                <w:sz w:val="14"/>
              </w:rPr>
              <w:t>Rekomendasi</w:t>
            </w:r>
          </w:p>
        </w:tc>
      </w:tr>
      <w:tr>
        <w:tc>
          <w:tcPr>
            <w:tcW w:type="dxa" w:w="3620"/>
            <w:vAlign w:val="top"/>
          </w:tcPr>
          <w:p>
            <w:pPr>
              <w:spacing w:after="0" w:before="0"/>
              <w:jc w:val="left"/>
            </w:pPr>
            <w:r>
              <w:rPr>
                <w:rFonts w:ascii="Arial" w:hAnsi="Arial"/>
                <w:sz w:val="14"/>
              </w:rPr>
            </w:r>
            <w:r>
              <w:rPr>
                <w:rFonts w:ascii="Arial" w:hAnsi="Arial"/>
                <w:b w:val="0"/>
                <w:sz w:val="14"/>
              </w:rPr>
              <w:t>Kejelasan masalah dan nilai produk</w:t>
            </w:r>
          </w:p>
        </w:tc>
        <w:tc>
          <w:tcPr>
            <w:tcW w:type="dxa" w:w="3620"/>
            <w:vAlign w:val="top"/>
          </w:tcPr>
          <w:p>
            <w:pPr>
              <w:spacing w:after="0" w:before="0"/>
              <w:jc w:val="left"/>
            </w:pPr>
            <w:r>
              <w:rPr>
                <w:rFonts w:ascii="Arial" w:hAnsi="Arial"/>
                <w:sz w:val="14"/>
              </w:rPr>
            </w:r>
            <w:r>
              <w:rPr>
                <w:rFonts w:ascii="Arial" w:hAnsi="Arial"/>
                <w:b w:val="0"/>
                <w:sz w:val="14"/>
              </w:rPr>
              <w:t>Baik</w:t>
            </w:r>
          </w:p>
        </w:tc>
        <w:tc>
          <w:tcPr>
            <w:tcW w:type="dxa" w:w="3620"/>
            <w:vAlign w:val="top"/>
          </w:tcPr>
          <w:p>
            <w:pPr>
              <w:spacing w:after="0" w:before="0"/>
              <w:jc w:val="left"/>
            </w:pPr>
            <w:r>
              <w:rPr>
                <w:rFonts w:ascii="Arial" w:hAnsi="Arial"/>
                <w:sz w:val="14"/>
              </w:rPr>
            </w:r>
            <w:r>
              <w:rPr>
                <w:rFonts w:ascii="Arial" w:hAnsi="Arial"/>
                <w:b w:val="0"/>
                <w:sz w:val="14"/>
              </w:rPr>
              <w:t>Naskah sudah menjelaskan pergeseran dari koordinasi manual menuju alur digital berbasis data.</w:t>
            </w:r>
          </w:p>
        </w:tc>
        <w:tc>
          <w:tcPr>
            <w:tcW w:type="dxa" w:w="3620"/>
            <w:vAlign w:val="top"/>
          </w:tcPr>
          <w:p>
            <w:pPr>
              <w:spacing w:after="0" w:before="0"/>
              <w:jc w:val="left"/>
            </w:pPr>
            <w:r>
              <w:rPr>
                <w:rFonts w:ascii="Arial" w:hAnsi="Arial"/>
                <w:sz w:val="14"/>
              </w:rPr>
            </w:r>
            <w:r>
              <w:rPr>
                <w:rFonts w:ascii="Arial" w:hAnsi="Arial"/>
                <w:b w:val="0"/>
                <w:sz w:val="14"/>
              </w:rPr>
              <w:t>Pertahankan narasi, tetapi turunkan menjadi BG dan BR agar dapat ditelusuri.</w:t>
            </w:r>
          </w:p>
        </w:tc>
      </w:tr>
      <w:tr>
        <w:tc>
          <w:tcPr>
            <w:tcW w:type="dxa" w:w="3620"/>
            <w:vAlign w:val="top"/>
          </w:tcPr>
          <w:p>
            <w:pPr>
              <w:spacing w:after="0" w:before="0"/>
              <w:jc w:val="left"/>
            </w:pPr>
            <w:r>
              <w:rPr>
                <w:rFonts w:ascii="Arial" w:hAnsi="Arial"/>
                <w:sz w:val="14"/>
              </w:rPr>
            </w:r>
            <w:r>
              <w:rPr>
                <w:rFonts w:ascii="Arial" w:hAnsi="Arial"/>
                <w:b w:val="0"/>
                <w:sz w:val="14"/>
              </w:rPr>
              <w:t>Kelengkapan Bagian Umum 0.1–0.7</w:t>
            </w:r>
          </w:p>
        </w:tc>
        <w:tc>
          <w:tcPr>
            <w:tcW w:type="dxa" w:w="3620"/>
            <w:vAlign w:val="top"/>
          </w:tcPr>
          <w:p>
            <w:pPr>
              <w:spacing w:after="0" w:before="0"/>
              <w:jc w:val="left"/>
            </w:pPr>
            <w:r>
              <w:rPr>
                <w:rFonts w:ascii="Arial" w:hAnsi="Arial"/>
                <w:sz w:val="14"/>
              </w:rPr>
            </w:r>
            <w:r>
              <w:rPr>
                <w:rFonts w:ascii="Arial" w:hAnsi="Arial"/>
                <w:b w:val="0"/>
                <w:sz w:val="14"/>
              </w:rPr>
              <w:t>Perlu Revisi</w:t>
            </w:r>
          </w:p>
        </w:tc>
        <w:tc>
          <w:tcPr>
            <w:tcW w:type="dxa" w:w="3620"/>
            <w:vAlign w:val="top"/>
          </w:tcPr>
          <w:p>
            <w:pPr>
              <w:spacing w:after="0" w:before="0"/>
              <w:jc w:val="left"/>
            </w:pPr>
            <w:r>
              <w:rPr>
                <w:rFonts w:ascii="Arial" w:hAnsi="Arial"/>
                <w:sz w:val="14"/>
              </w:rPr>
            </w:r>
            <w:r>
              <w:rPr>
                <w:rFonts w:ascii="Arial" w:hAnsi="Arial"/>
                <w:b w:val="0"/>
                <w:sz w:val="14"/>
              </w:rPr>
              <w:t>Metadata ada, tetapi belum memenuhi format lengkap riwayat revisi, persetujuan, daftar isi, glosarium, dan referensi formal.</w:t>
            </w:r>
          </w:p>
        </w:tc>
        <w:tc>
          <w:tcPr>
            <w:tcW w:type="dxa" w:w="3620"/>
            <w:vAlign w:val="top"/>
          </w:tcPr>
          <w:p>
            <w:pPr>
              <w:spacing w:after="0" w:before="0"/>
              <w:jc w:val="left"/>
            </w:pPr>
            <w:r>
              <w:rPr>
                <w:rFonts w:ascii="Arial" w:hAnsi="Arial"/>
                <w:sz w:val="14"/>
              </w:rPr>
            </w:r>
            <w:r>
              <w:rPr>
                <w:rFonts w:ascii="Arial" w:hAnsi="Arial"/>
                <w:b w:val="0"/>
                <w:sz w:val="14"/>
              </w:rPr>
              <w:t>Tambahkan Bagian Umum 0.1–0.7 seperti dalam dokumen ini.</w:t>
            </w:r>
          </w:p>
        </w:tc>
      </w:tr>
      <w:tr>
        <w:tc>
          <w:tcPr>
            <w:tcW w:type="dxa" w:w="3620"/>
            <w:vAlign w:val="top"/>
          </w:tcPr>
          <w:p>
            <w:pPr>
              <w:spacing w:after="0" w:before="0"/>
              <w:jc w:val="left"/>
            </w:pPr>
            <w:r>
              <w:rPr>
                <w:rFonts w:ascii="Arial" w:hAnsi="Arial"/>
                <w:sz w:val="14"/>
              </w:rPr>
            </w:r>
            <w:r>
              <w:rPr>
                <w:rFonts w:ascii="Arial" w:hAnsi="Arial"/>
                <w:b w:val="0"/>
                <w:sz w:val="14"/>
              </w:rPr>
              <w:t>Traceability</w:t>
            </w:r>
          </w:p>
        </w:tc>
        <w:tc>
          <w:tcPr>
            <w:tcW w:type="dxa" w:w="3620"/>
            <w:vAlign w:val="top"/>
          </w:tcPr>
          <w:p>
            <w:pPr>
              <w:spacing w:after="0" w:before="0"/>
              <w:jc w:val="left"/>
            </w:pPr>
            <w:r>
              <w:rPr>
                <w:rFonts w:ascii="Arial" w:hAnsi="Arial"/>
                <w:sz w:val="14"/>
              </w:rPr>
            </w:r>
            <w:r>
              <w:rPr>
                <w:rFonts w:ascii="Arial" w:hAnsi="Arial"/>
                <w:b w:val="0"/>
                <w:sz w:val="14"/>
              </w:rPr>
              <w:t>Perlu Revisi</w:t>
            </w:r>
          </w:p>
        </w:tc>
        <w:tc>
          <w:tcPr>
            <w:tcW w:type="dxa" w:w="3620"/>
            <w:vAlign w:val="top"/>
          </w:tcPr>
          <w:p>
            <w:pPr>
              <w:spacing w:after="0" w:before="0"/>
              <w:jc w:val="left"/>
            </w:pPr>
            <w:r>
              <w:rPr>
                <w:rFonts w:ascii="Arial" w:hAnsi="Arial"/>
                <w:sz w:val="14"/>
              </w:rPr>
            </w:r>
            <w:r>
              <w:rPr>
                <w:rFonts w:ascii="Arial" w:hAnsi="Arial"/>
                <w:b w:val="0"/>
                <w:sz w:val="14"/>
              </w:rPr>
              <w:t>Belum ada ID BG, BR, PR, EP, US, KPI, FR, NFR, IF, BRule, DR, CMP, ADR, API, ENT, SEC, DEP.</w:t>
            </w:r>
          </w:p>
        </w:tc>
        <w:tc>
          <w:tcPr>
            <w:tcW w:type="dxa" w:w="3620"/>
            <w:vAlign w:val="top"/>
          </w:tcPr>
          <w:p>
            <w:pPr>
              <w:spacing w:after="0" w:before="0"/>
              <w:jc w:val="left"/>
            </w:pPr>
            <w:r>
              <w:rPr>
                <w:rFonts w:ascii="Arial" w:hAnsi="Arial"/>
                <w:sz w:val="14"/>
              </w:rPr>
            </w:r>
            <w:r>
              <w:rPr>
                <w:rFonts w:ascii="Arial" w:hAnsi="Arial"/>
                <w:b w:val="0"/>
                <w:sz w:val="14"/>
              </w:rPr>
              <w:t>Gunakan skema ID lintas dokumen dan RTM.</w:t>
            </w:r>
          </w:p>
        </w:tc>
      </w:tr>
      <w:tr>
        <w:tc>
          <w:tcPr>
            <w:tcW w:type="dxa" w:w="3620"/>
            <w:vAlign w:val="top"/>
          </w:tcPr>
          <w:p>
            <w:pPr>
              <w:spacing w:after="0" w:before="0"/>
              <w:jc w:val="left"/>
            </w:pPr>
            <w:r>
              <w:rPr>
                <w:rFonts w:ascii="Arial" w:hAnsi="Arial"/>
                <w:sz w:val="14"/>
              </w:rPr>
            </w:r>
            <w:r>
              <w:rPr>
                <w:rFonts w:ascii="Arial" w:hAnsi="Arial"/>
                <w:b w:val="0"/>
                <w:sz w:val="14"/>
              </w:rPr>
              <w:t>PRD</w:t>
            </w:r>
          </w:p>
        </w:tc>
        <w:tc>
          <w:tcPr>
            <w:tcW w:type="dxa" w:w="3620"/>
            <w:vAlign w:val="top"/>
          </w:tcPr>
          <w:p>
            <w:pPr>
              <w:spacing w:after="0" w:before="0"/>
              <w:jc w:val="left"/>
            </w:pPr>
            <w:r>
              <w:rPr>
                <w:rFonts w:ascii="Arial" w:hAnsi="Arial"/>
                <w:sz w:val="14"/>
              </w:rPr>
            </w:r>
            <w:r>
              <w:rPr>
                <w:rFonts w:ascii="Arial" w:hAnsi="Arial"/>
                <w:b w:val="0"/>
                <w:sz w:val="14"/>
              </w:rPr>
              <w:t>Parsial</w:t>
            </w:r>
          </w:p>
        </w:tc>
        <w:tc>
          <w:tcPr>
            <w:tcW w:type="dxa" w:w="3620"/>
            <w:vAlign w:val="top"/>
          </w:tcPr>
          <w:p>
            <w:pPr>
              <w:spacing w:after="0" w:before="0"/>
              <w:jc w:val="left"/>
            </w:pPr>
            <w:r>
              <w:rPr>
                <w:rFonts w:ascii="Arial" w:hAnsi="Arial"/>
                <w:sz w:val="14"/>
              </w:rPr>
            </w:r>
            <w:r>
              <w:rPr>
                <w:rFonts w:ascii="Arial" w:hAnsi="Arial"/>
                <w:b w:val="0"/>
                <w:sz w:val="14"/>
              </w:rPr>
              <w:t>Fitur, aktor, dan roadmap sudah ada; user story dan Gherkin belum ada.</w:t>
            </w:r>
          </w:p>
        </w:tc>
        <w:tc>
          <w:tcPr>
            <w:tcW w:type="dxa" w:w="3620"/>
            <w:vAlign w:val="top"/>
          </w:tcPr>
          <w:p>
            <w:pPr>
              <w:spacing w:after="0" w:before="0"/>
              <w:jc w:val="left"/>
            </w:pPr>
            <w:r>
              <w:rPr>
                <w:rFonts w:ascii="Arial" w:hAnsi="Arial"/>
                <w:sz w:val="14"/>
              </w:rPr>
            </w:r>
            <w:r>
              <w:rPr>
                <w:rFonts w:ascii="Arial" w:hAnsi="Arial"/>
                <w:b w:val="0"/>
                <w:sz w:val="14"/>
              </w:rPr>
              <w:t>Tambahkan epic, user story, acceptance criteria, dan KPI bernomor.</w:t>
            </w:r>
          </w:p>
        </w:tc>
      </w:tr>
      <w:tr>
        <w:tc>
          <w:tcPr>
            <w:tcW w:type="dxa" w:w="3620"/>
            <w:vAlign w:val="top"/>
          </w:tcPr>
          <w:p>
            <w:pPr>
              <w:spacing w:after="0" w:before="0"/>
              <w:jc w:val="left"/>
            </w:pPr>
            <w:r>
              <w:rPr>
                <w:rFonts w:ascii="Arial" w:hAnsi="Arial"/>
                <w:sz w:val="14"/>
              </w:rPr>
            </w:r>
            <w:r>
              <w:rPr>
                <w:rFonts w:ascii="Arial" w:hAnsi="Arial"/>
                <w:b w:val="0"/>
                <w:sz w:val="14"/>
              </w:rPr>
              <w:t>SRS</w:t>
            </w:r>
          </w:p>
        </w:tc>
        <w:tc>
          <w:tcPr>
            <w:tcW w:type="dxa" w:w="3620"/>
            <w:vAlign w:val="top"/>
          </w:tcPr>
          <w:p>
            <w:pPr>
              <w:spacing w:after="0" w:before="0"/>
              <w:jc w:val="left"/>
            </w:pPr>
            <w:r>
              <w:rPr>
                <w:rFonts w:ascii="Arial" w:hAnsi="Arial"/>
                <w:sz w:val="14"/>
              </w:rPr>
            </w:r>
            <w:r>
              <w:rPr>
                <w:rFonts w:ascii="Arial" w:hAnsi="Arial"/>
                <w:b w:val="0"/>
                <w:sz w:val="14"/>
              </w:rPr>
              <w:t>Belum memadai</w:t>
            </w:r>
          </w:p>
        </w:tc>
        <w:tc>
          <w:tcPr>
            <w:tcW w:type="dxa" w:w="3620"/>
            <w:vAlign w:val="top"/>
          </w:tcPr>
          <w:p>
            <w:pPr>
              <w:spacing w:after="0" w:before="0"/>
              <w:jc w:val="left"/>
            </w:pPr>
            <w:r>
              <w:rPr>
                <w:rFonts w:ascii="Arial" w:hAnsi="Arial"/>
                <w:sz w:val="14"/>
              </w:rPr>
            </w:r>
            <w:r>
              <w:rPr>
                <w:rFonts w:ascii="Arial" w:hAnsi="Arial"/>
                <w:b w:val="0"/>
                <w:sz w:val="14"/>
              </w:rPr>
              <w:t>Kebutuhan fungsional masih berupa butir umum, belum normatif dan belum memiliki verifikasi.</w:t>
            </w:r>
          </w:p>
        </w:tc>
        <w:tc>
          <w:tcPr>
            <w:tcW w:type="dxa" w:w="3620"/>
            <w:vAlign w:val="top"/>
          </w:tcPr>
          <w:p>
            <w:pPr>
              <w:spacing w:after="0" w:before="0"/>
              <w:jc w:val="left"/>
            </w:pPr>
            <w:r>
              <w:rPr>
                <w:rFonts w:ascii="Arial" w:hAnsi="Arial"/>
                <w:sz w:val="14"/>
              </w:rPr>
            </w:r>
            <w:r>
              <w:rPr>
                <w:rFonts w:ascii="Arial" w:hAnsi="Arial"/>
                <w:b w:val="0"/>
                <w:sz w:val="14"/>
              </w:rPr>
              <w:t>Ubah menjadi requirement 'Sistem HARUS' dengan input, proses, output, validasi, error handling, dan cara verifikasi.</w:t>
            </w:r>
          </w:p>
        </w:tc>
      </w:tr>
      <w:tr>
        <w:tc>
          <w:tcPr>
            <w:tcW w:type="dxa" w:w="3620"/>
            <w:vAlign w:val="top"/>
          </w:tcPr>
          <w:p>
            <w:pPr>
              <w:spacing w:after="0" w:before="0"/>
              <w:jc w:val="left"/>
            </w:pPr>
            <w:r>
              <w:rPr>
                <w:rFonts w:ascii="Arial" w:hAnsi="Arial"/>
                <w:sz w:val="14"/>
              </w:rPr>
            </w:r>
            <w:r>
              <w:rPr>
                <w:rFonts w:ascii="Arial" w:hAnsi="Arial"/>
                <w:b w:val="0"/>
                <w:sz w:val="14"/>
              </w:rPr>
              <w:t>SDD</w:t>
            </w:r>
          </w:p>
        </w:tc>
        <w:tc>
          <w:tcPr>
            <w:tcW w:type="dxa" w:w="3620"/>
            <w:vAlign w:val="top"/>
          </w:tcPr>
          <w:p>
            <w:pPr>
              <w:spacing w:after="0" w:before="0"/>
              <w:jc w:val="left"/>
            </w:pPr>
            <w:r>
              <w:rPr>
                <w:rFonts w:ascii="Arial" w:hAnsi="Arial"/>
                <w:sz w:val="14"/>
              </w:rPr>
            </w:r>
            <w:r>
              <w:rPr>
                <w:rFonts w:ascii="Arial" w:hAnsi="Arial"/>
                <w:b w:val="0"/>
                <w:sz w:val="14"/>
              </w:rPr>
              <w:t>Parsial</w:t>
            </w:r>
          </w:p>
        </w:tc>
        <w:tc>
          <w:tcPr>
            <w:tcW w:type="dxa" w:w="3620"/>
            <w:vAlign w:val="top"/>
          </w:tcPr>
          <w:p>
            <w:pPr>
              <w:spacing w:after="0" w:before="0"/>
              <w:jc w:val="left"/>
            </w:pPr>
            <w:r>
              <w:rPr>
                <w:rFonts w:ascii="Arial" w:hAnsi="Arial"/>
                <w:sz w:val="14"/>
              </w:rPr>
            </w:r>
            <w:r>
              <w:rPr>
                <w:rFonts w:ascii="Arial" w:hAnsi="Arial"/>
                <w:b w:val="0"/>
                <w:sz w:val="14"/>
              </w:rPr>
              <w:t>Arsitektur microservices dan tumpukan teknologi sudah ada, tetapi belum menjadi SDD lengkap.</w:t>
            </w:r>
          </w:p>
        </w:tc>
        <w:tc>
          <w:tcPr>
            <w:tcW w:type="dxa" w:w="3620"/>
            <w:vAlign w:val="top"/>
          </w:tcPr>
          <w:p>
            <w:pPr>
              <w:spacing w:after="0" w:before="0"/>
              <w:jc w:val="left"/>
            </w:pPr>
            <w:r>
              <w:rPr>
                <w:rFonts w:ascii="Arial" w:hAnsi="Arial"/>
                <w:sz w:val="14"/>
              </w:rPr>
            </w:r>
            <w:r>
              <w:rPr>
                <w:rFonts w:ascii="Arial" w:hAnsi="Arial"/>
                <w:b w:val="0"/>
                <w:sz w:val="14"/>
              </w:rPr>
              <w:t>Tambahkan ADR, API, data model, security design, deployment view, dan RTM SDD.</w:t>
            </w:r>
          </w:p>
        </w:tc>
      </w:tr>
      <w:tr>
        <w:tc>
          <w:tcPr>
            <w:tcW w:type="dxa" w:w="3620"/>
            <w:vAlign w:val="top"/>
          </w:tcPr>
          <w:p>
            <w:pPr>
              <w:spacing w:after="0" w:before="0"/>
              <w:jc w:val="left"/>
            </w:pPr>
            <w:r>
              <w:rPr>
                <w:rFonts w:ascii="Arial" w:hAnsi="Arial"/>
                <w:sz w:val="14"/>
              </w:rPr>
            </w:r>
            <w:r>
              <w:rPr>
                <w:rFonts w:ascii="Arial" w:hAnsi="Arial"/>
                <w:b w:val="0"/>
                <w:sz w:val="14"/>
              </w:rPr>
              <w:t>Keamanan dan PDP</w:t>
            </w:r>
          </w:p>
        </w:tc>
        <w:tc>
          <w:tcPr>
            <w:tcW w:type="dxa" w:w="3620"/>
            <w:vAlign w:val="top"/>
          </w:tcPr>
          <w:p>
            <w:pPr>
              <w:spacing w:after="0" w:before="0"/>
              <w:jc w:val="left"/>
            </w:pPr>
            <w:r>
              <w:rPr>
                <w:rFonts w:ascii="Arial" w:hAnsi="Arial"/>
                <w:sz w:val="14"/>
              </w:rPr>
            </w:r>
            <w:r>
              <w:rPr>
                <w:rFonts w:ascii="Arial" w:hAnsi="Arial"/>
                <w:b w:val="0"/>
                <w:sz w:val="14"/>
              </w:rPr>
              <w:t>Perlu Revisi</w:t>
            </w:r>
          </w:p>
        </w:tc>
        <w:tc>
          <w:tcPr>
            <w:tcW w:type="dxa" w:w="3620"/>
            <w:vAlign w:val="top"/>
          </w:tcPr>
          <w:p>
            <w:pPr>
              <w:spacing w:after="0" w:before="0"/>
              <w:jc w:val="left"/>
            </w:pPr>
            <w:r>
              <w:rPr>
                <w:rFonts w:ascii="Arial" w:hAnsi="Arial"/>
                <w:sz w:val="14"/>
              </w:rPr>
            </w:r>
            <w:r>
              <w:rPr>
                <w:rFonts w:ascii="Arial" w:hAnsi="Arial"/>
                <w:b w:val="0"/>
                <w:sz w:val="14"/>
              </w:rPr>
              <w:t>Privasi sudah disebut, tetapi belum ada klasifikasi data, basis akses, retensi, dan kontrol teknis lengkap.</w:t>
            </w:r>
          </w:p>
        </w:tc>
        <w:tc>
          <w:tcPr>
            <w:tcW w:type="dxa" w:w="3620"/>
            <w:vAlign w:val="top"/>
          </w:tcPr>
          <w:p>
            <w:pPr>
              <w:spacing w:after="0" w:before="0"/>
              <w:jc w:val="left"/>
            </w:pPr>
            <w:r>
              <w:rPr>
                <w:rFonts w:ascii="Arial" w:hAnsi="Arial"/>
                <w:sz w:val="14"/>
              </w:rPr>
            </w:r>
            <w:r>
              <w:rPr>
                <w:rFonts w:ascii="Arial" w:hAnsi="Arial"/>
                <w:b w:val="0"/>
                <w:sz w:val="14"/>
              </w:rPr>
              <w:t>Tambahkan DPIA awal, kontrol RBAC, enkripsi, audit, retensi, agregasi publik, dan incident response.</w:t>
            </w:r>
          </w:p>
        </w:tc>
      </w:tr>
      <w:tr>
        <w:tc>
          <w:tcPr>
            <w:tcW w:type="dxa" w:w="3620"/>
            <w:vAlign w:val="top"/>
          </w:tcPr>
          <w:p>
            <w:pPr>
              <w:spacing w:after="0" w:before="0"/>
              <w:jc w:val="left"/>
            </w:pPr>
            <w:r>
              <w:rPr>
                <w:rFonts w:ascii="Arial" w:hAnsi="Arial"/>
                <w:sz w:val="14"/>
              </w:rPr>
            </w:r>
            <w:r>
              <w:rPr>
                <w:rFonts w:ascii="Arial" w:hAnsi="Arial"/>
                <w:b w:val="0"/>
                <w:sz w:val="14"/>
              </w:rPr>
              <w:t>Pengujian</w:t>
            </w:r>
          </w:p>
        </w:tc>
        <w:tc>
          <w:tcPr>
            <w:tcW w:type="dxa" w:w="3620"/>
            <w:vAlign w:val="top"/>
          </w:tcPr>
          <w:p>
            <w:pPr>
              <w:spacing w:after="0" w:before="0"/>
              <w:jc w:val="left"/>
            </w:pPr>
            <w:r>
              <w:rPr>
                <w:rFonts w:ascii="Arial" w:hAnsi="Arial"/>
                <w:sz w:val="14"/>
              </w:rPr>
            </w:r>
            <w:r>
              <w:rPr>
                <w:rFonts w:ascii="Arial" w:hAnsi="Arial"/>
                <w:b w:val="0"/>
                <w:sz w:val="14"/>
              </w:rPr>
              <w:t>Belum memadai</w:t>
            </w:r>
          </w:p>
        </w:tc>
        <w:tc>
          <w:tcPr>
            <w:tcW w:type="dxa" w:w="3620"/>
            <w:vAlign w:val="top"/>
          </w:tcPr>
          <w:p>
            <w:pPr>
              <w:spacing w:after="0" w:before="0"/>
              <w:jc w:val="left"/>
            </w:pPr>
            <w:r>
              <w:rPr>
                <w:rFonts w:ascii="Arial" w:hAnsi="Arial"/>
                <w:sz w:val="14"/>
              </w:rPr>
            </w:r>
            <w:r>
              <w:rPr>
                <w:rFonts w:ascii="Arial" w:hAnsi="Arial"/>
                <w:b w:val="0"/>
                <w:sz w:val="14"/>
              </w:rPr>
              <w:t>Belum ada test plan, UAT, dan kriteria acceptance teknis.</w:t>
            </w:r>
          </w:p>
        </w:tc>
        <w:tc>
          <w:tcPr>
            <w:tcW w:type="dxa" w:w="3620"/>
            <w:vAlign w:val="top"/>
          </w:tcPr>
          <w:p>
            <w:pPr>
              <w:spacing w:after="0" w:before="0"/>
              <w:jc w:val="left"/>
            </w:pPr>
            <w:r>
              <w:rPr>
                <w:rFonts w:ascii="Arial" w:hAnsi="Arial"/>
                <w:sz w:val="14"/>
              </w:rPr>
            </w:r>
            <w:r>
              <w:rPr>
                <w:rFonts w:ascii="Arial" w:hAnsi="Arial"/>
                <w:b w:val="0"/>
                <w:sz w:val="14"/>
              </w:rPr>
              <w:t>Tambahkan rencana pengujian dan skenario uji per requirement.</w:t>
            </w:r>
          </w:p>
        </w:tc>
      </w:tr>
    </w:tbl>
    <w:p>
      <w:pPr>
        <w:pStyle w:val="Heading2"/>
      </w:pPr>
      <w:r>
        <w:t>1.3 Hal-hal Kunci yang Sudah Kuat</w:t>
      </w:r>
    </w:p>
    <w:p>
      <w:pPr>
        <w:pStyle w:val="ListBullet"/>
        <w:spacing w:after="40"/>
      </w:pPr>
      <w:r>
        <w:rPr>
          <w:rFonts w:ascii="Arial" w:hAnsi="Arial"/>
          <w:sz w:val="18"/>
        </w:rPr>
        <w:t>Naskah sudah memiliki visi produk yang relevan: pelaporan warga, verifikasi RT/RW, PE oleh Puskesmas, skoring risiko, dan penjadwalan fogging.</w:t>
      </w:r>
    </w:p>
    <w:p>
      <w:pPr>
        <w:pStyle w:val="ListBullet"/>
        <w:spacing w:after="40"/>
      </w:pPr>
      <w:r>
        <w:rPr>
          <w:rFonts w:ascii="Arial" w:hAnsi="Arial"/>
          <w:sz w:val="18"/>
        </w:rPr>
        <w:t>Naskah sudah memisahkan aktor manusia dan aktor/sistem eksternal, termasuk warga, RT/RW, Jumantik, Puskesmas, Dinkes, BMKG, SSO/NIK Pemkot, dan scheduler otomatis.</w:t>
      </w:r>
    </w:p>
    <w:p>
      <w:pPr>
        <w:pStyle w:val="ListBullet"/>
        <w:spacing w:after="40"/>
      </w:pPr>
      <w:r>
        <w:rPr>
          <w:rFonts w:ascii="Arial" w:hAnsi="Arial"/>
          <w:sz w:val="18"/>
        </w:rPr>
        <w:t>Naskah sudah mengidentifikasi 14 microservices, sehingga basis rancangan arsitektur awal cukup jelas.</w:t>
      </w:r>
    </w:p>
    <w:p>
      <w:pPr>
        <w:pStyle w:val="ListBullet"/>
        <w:spacing w:after="40"/>
      </w:pPr>
      <w:r>
        <w:rPr>
          <w:rFonts w:ascii="Arial" w:hAnsi="Arial"/>
          <w:sz w:val="18"/>
        </w:rPr>
        <w:t>Naskah sudah menyebut kebutuhan dashboard publik dengan data agregat tanpa data pribadi.</w:t>
      </w:r>
    </w:p>
    <w:p>
      <w:pPr>
        <w:pStyle w:val="ListBullet"/>
        <w:spacing w:after="40"/>
      </w:pPr>
      <w:r>
        <w:rPr>
          <w:rFonts w:ascii="Arial" w:hAnsi="Arial"/>
          <w:sz w:val="18"/>
        </w:rPr>
        <w:t>Naskah sudah menempatkan PE dan persetujuan Kepala Puskesmas sebagai kontrol keputusan, bukan keputusan otomatis sistem.</w:t>
      </w:r>
    </w:p>
    <w:p>
      <w:pPr>
        <w:pStyle w:val="Heading2"/>
      </w:pPr>
      <w:r>
        <w:t>1.4 Gap Kritis yang Dilengkapi</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7"/>
        <w:gridCol w:w="4827"/>
        <w:gridCol w:w="4827"/>
      </w:tblGrid>
      <w:tr>
        <w:tc>
          <w:tcPr>
            <w:tcW w:type="dxa" w:w="4827"/>
            <w:vAlign w:val="top"/>
            <w:shd w:fill="D9EAF7"/>
          </w:tcPr>
          <w:p>
            <w:pPr>
              <w:spacing w:after="0" w:before="0"/>
              <w:jc w:val="left"/>
            </w:pPr>
            <w:r>
              <w:rPr>
                <w:rFonts w:ascii="Arial" w:hAnsi="Arial"/>
                <w:b/>
                <w:sz w:val="14"/>
              </w:rPr>
            </w:r>
            <w:r>
              <w:rPr>
                <w:rFonts w:ascii="Arial" w:hAnsi="Arial"/>
                <w:b/>
                <w:sz w:val="14"/>
              </w:rPr>
              <w:t>Gap</w:t>
            </w:r>
          </w:p>
        </w:tc>
        <w:tc>
          <w:tcPr>
            <w:tcW w:type="dxa" w:w="4827"/>
            <w:vAlign w:val="top"/>
            <w:shd w:fill="D9EAF7"/>
          </w:tcPr>
          <w:p>
            <w:pPr>
              <w:spacing w:after="0" w:before="0"/>
              <w:jc w:val="left"/>
            </w:pPr>
            <w:r>
              <w:rPr>
                <w:rFonts w:ascii="Arial" w:hAnsi="Arial"/>
                <w:b/>
                <w:sz w:val="14"/>
              </w:rPr>
            </w:r>
            <w:r>
              <w:rPr>
                <w:rFonts w:ascii="Arial" w:hAnsi="Arial"/>
                <w:b/>
                <w:sz w:val="14"/>
              </w:rPr>
              <w:t>Dampak Jika Tidak Dilengkapi</w:t>
            </w:r>
          </w:p>
        </w:tc>
        <w:tc>
          <w:tcPr>
            <w:tcW w:type="dxa" w:w="4827"/>
            <w:vAlign w:val="top"/>
            <w:shd w:fill="D9EAF7"/>
          </w:tcPr>
          <w:p>
            <w:pPr>
              <w:spacing w:after="0" w:before="0"/>
              <w:jc w:val="left"/>
            </w:pPr>
            <w:r>
              <w:rPr>
                <w:rFonts w:ascii="Arial" w:hAnsi="Arial"/>
                <w:b/>
                <w:sz w:val="14"/>
              </w:rPr>
            </w:r>
            <w:r>
              <w:rPr>
                <w:rFonts w:ascii="Arial" w:hAnsi="Arial"/>
                <w:b/>
                <w:sz w:val="14"/>
              </w:rPr>
              <w:t>Pelengkapan dalam Versi 1.1</w:t>
            </w:r>
          </w:p>
        </w:tc>
      </w:tr>
      <w:tr>
        <w:tc>
          <w:tcPr>
            <w:tcW w:type="dxa" w:w="4827"/>
            <w:vAlign w:val="top"/>
          </w:tcPr>
          <w:p>
            <w:pPr>
              <w:spacing w:after="0" w:before="0"/>
              <w:jc w:val="left"/>
            </w:pPr>
            <w:r>
              <w:rPr>
                <w:rFonts w:ascii="Arial" w:hAnsi="Arial"/>
                <w:sz w:val="14"/>
              </w:rPr>
            </w:r>
            <w:r>
              <w:rPr>
                <w:rFonts w:ascii="Arial" w:hAnsi="Arial"/>
                <w:b w:val="0"/>
                <w:sz w:val="14"/>
              </w:rPr>
              <w:t>Tidak ada RTM</w:t>
            </w:r>
          </w:p>
        </w:tc>
        <w:tc>
          <w:tcPr>
            <w:tcW w:type="dxa" w:w="4827"/>
            <w:vAlign w:val="top"/>
          </w:tcPr>
          <w:p>
            <w:pPr>
              <w:spacing w:after="0" w:before="0"/>
              <w:jc w:val="left"/>
            </w:pPr>
            <w:r>
              <w:rPr>
                <w:rFonts w:ascii="Arial" w:hAnsi="Arial"/>
                <w:sz w:val="14"/>
              </w:rPr>
            </w:r>
            <w:r>
              <w:rPr>
                <w:rFonts w:ascii="Arial" w:hAnsi="Arial"/>
                <w:b w:val="0"/>
                <w:sz w:val="14"/>
              </w:rPr>
              <w:t>Sulit membuktikan asal-usul kebutuhan saat audit atau pengadaan.</w:t>
            </w:r>
          </w:p>
        </w:tc>
        <w:tc>
          <w:tcPr>
            <w:tcW w:type="dxa" w:w="4827"/>
            <w:vAlign w:val="top"/>
          </w:tcPr>
          <w:p>
            <w:pPr>
              <w:spacing w:after="0" w:before="0"/>
              <w:jc w:val="left"/>
            </w:pPr>
            <w:r>
              <w:rPr>
                <w:rFonts w:ascii="Arial" w:hAnsi="Arial"/>
                <w:sz w:val="14"/>
              </w:rPr>
            </w:r>
            <w:r>
              <w:rPr>
                <w:rFonts w:ascii="Arial" w:hAnsi="Arial"/>
                <w:b w:val="0"/>
                <w:sz w:val="14"/>
              </w:rPr>
              <w:t>Ditambahkan RTM BRD, PRD, SRS, SDD, dan RTM gabungan.</w:t>
            </w:r>
          </w:p>
        </w:tc>
      </w:tr>
      <w:tr>
        <w:tc>
          <w:tcPr>
            <w:tcW w:type="dxa" w:w="4827"/>
            <w:vAlign w:val="top"/>
          </w:tcPr>
          <w:p>
            <w:pPr>
              <w:spacing w:after="0" w:before="0"/>
              <w:jc w:val="left"/>
            </w:pPr>
            <w:r>
              <w:rPr>
                <w:rFonts w:ascii="Arial" w:hAnsi="Arial"/>
                <w:sz w:val="14"/>
              </w:rPr>
            </w:r>
            <w:r>
              <w:rPr>
                <w:rFonts w:ascii="Arial" w:hAnsi="Arial"/>
                <w:b w:val="0"/>
                <w:sz w:val="14"/>
              </w:rPr>
              <w:t>Tidak ada requirement ID</w:t>
            </w:r>
          </w:p>
        </w:tc>
        <w:tc>
          <w:tcPr>
            <w:tcW w:type="dxa" w:w="4827"/>
            <w:vAlign w:val="top"/>
          </w:tcPr>
          <w:p>
            <w:pPr>
              <w:spacing w:after="0" w:before="0"/>
              <w:jc w:val="left"/>
            </w:pPr>
            <w:r>
              <w:rPr>
                <w:rFonts w:ascii="Arial" w:hAnsi="Arial"/>
                <w:sz w:val="14"/>
              </w:rPr>
            </w:r>
            <w:r>
              <w:rPr>
                <w:rFonts w:ascii="Arial" w:hAnsi="Arial"/>
                <w:b w:val="0"/>
                <w:sz w:val="14"/>
              </w:rPr>
              <w:t>Risiko duplikasi, salah tafsir, dan sulit diuji.</w:t>
            </w:r>
          </w:p>
        </w:tc>
        <w:tc>
          <w:tcPr>
            <w:tcW w:type="dxa" w:w="4827"/>
            <w:vAlign w:val="top"/>
          </w:tcPr>
          <w:p>
            <w:pPr>
              <w:spacing w:after="0" w:before="0"/>
              <w:jc w:val="left"/>
            </w:pPr>
            <w:r>
              <w:rPr>
                <w:rFonts w:ascii="Arial" w:hAnsi="Arial"/>
                <w:sz w:val="14"/>
              </w:rPr>
            </w:r>
            <w:r>
              <w:rPr>
                <w:rFonts w:ascii="Arial" w:hAnsi="Arial"/>
                <w:b w:val="0"/>
                <w:sz w:val="14"/>
              </w:rPr>
              <w:t>Ditambahkan ID BG, BR, PR, EP, US, KPI, FR, NFR, IF, BRule, DR, CMP, ADR, API, ENT, SEC, DEP.</w:t>
            </w:r>
          </w:p>
        </w:tc>
      </w:tr>
      <w:tr>
        <w:tc>
          <w:tcPr>
            <w:tcW w:type="dxa" w:w="4827"/>
            <w:vAlign w:val="top"/>
          </w:tcPr>
          <w:p>
            <w:pPr>
              <w:spacing w:after="0" w:before="0"/>
              <w:jc w:val="left"/>
            </w:pPr>
            <w:r>
              <w:rPr>
                <w:rFonts w:ascii="Arial" w:hAnsi="Arial"/>
                <w:sz w:val="14"/>
              </w:rPr>
            </w:r>
            <w:r>
              <w:rPr>
                <w:rFonts w:ascii="Arial" w:hAnsi="Arial"/>
                <w:b w:val="0"/>
                <w:sz w:val="14"/>
              </w:rPr>
              <w:t>User story belum tersedia</w:t>
            </w:r>
          </w:p>
        </w:tc>
        <w:tc>
          <w:tcPr>
            <w:tcW w:type="dxa" w:w="4827"/>
            <w:vAlign w:val="top"/>
          </w:tcPr>
          <w:p>
            <w:pPr>
              <w:spacing w:after="0" w:before="0"/>
              <w:jc w:val="left"/>
            </w:pPr>
            <w:r>
              <w:rPr>
                <w:rFonts w:ascii="Arial" w:hAnsi="Arial"/>
                <w:sz w:val="14"/>
              </w:rPr>
            </w:r>
            <w:r>
              <w:rPr>
                <w:rFonts w:ascii="Arial" w:hAnsi="Arial"/>
                <w:b w:val="0"/>
                <w:sz w:val="14"/>
              </w:rPr>
              <w:t>Tim agile/tester tidak memiliki acceptance criteria operasional.</w:t>
            </w:r>
          </w:p>
        </w:tc>
        <w:tc>
          <w:tcPr>
            <w:tcW w:type="dxa" w:w="4827"/>
            <w:vAlign w:val="top"/>
          </w:tcPr>
          <w:p>
            <w:pPr>
              <w:spacing w:after="0" w:before="0"/>
              <w:jc w:val="left"/>
            </w:pPr>
            <w:r>
              <w:rPr>
                <w:rFonts w:ascii="Arial" w:hAnsi="Arial"/>
                <w:sz w:val="14"/>
              </w:rPr>
            </w:r>
            <w:r>
              <w:rPr>
                <w:rFonts w:ascii="Arial" w:hAnsi="Arial"/>
                <w:b w:val="0"/>
                <w:sz w:val="14"/>
              </w:rPr>
              <w:t>Ditambahkan user story dan Gherkin untuk skenario sukses, gagal, edge case, dan keamanan.</w:t>
            </w:r>
          </w:p>
        </w:tc>
      </w:tr>
      <w:tr>
        <w:tc>
          <w:tcPr>
            <w:tcW w:type="dxa" w:w="4827"/>
            <w:vAlign w:val="top"/>
          </w:tcPr>
          <w:p>
            <w:pPr>
              <w:spacing w:after="0" w:before="0"/>
              <w:jc w:val="left"/>
            </w:pPr>
            <w:r>
              <w:rPr>
                <w:rFonts w:ascii="Arial" w:hAnsi="Arial"/>
                <w:sz w:val="14"/>
              </w:rPr>
            </w:r>
            <w:r>
              <w:rPr>
                <w:rFonts w:ascii="Arial" w:hAnsi="Arial"/>
                <w:b w:val="0"/>
                <w:sz w:val="14"/>
              </w:rPr>
              <w:t>NFR belum lengkap</w:t>
            </w:r>
          </w:p>
        </w:tc>
        <w:tc>
          <w:tcPr>
            <w:tcW w:type="dxa" w:w="4827"/>
            <w:vAlign w:val="top"/>
          </w:tcPr>
          <w:p>
            <w:pPr>
              <w:spacing w:after="0" w:before="0"/>
              <w:jc w:val="left"/>
            </w:pPr>
            <w:r>
              <w:rPr>
                <w:rFonts w:ascii="Arial" w:hAnsi="Arial"/>
                <w:sz w:val="14"/>
              </w:rPr>
            </w:r>
            <w:r>
              <w:rPr>
                <w:rFonts w:ascii="Arial" w:hAnsi="Arial"/>
                <w:b w:val="0"/>
                <w:sz w:val="14"/>
              </w:rPr>
              <w:t>Target kinerja, keamanan, interoperabilitas, dan ketersediaan belum dapat diuji.</w:t>
            </w:r>
          </w:p>
        </w:tc>
        <w:tc>
          <w:tcPr>
            <w:tcW w:type="dxa" w:w="4827"/>
            <w:vAlign w:val="top"/>
          </w:tcPr>
          <w:p>
            <w:pPr>
              <w:spacing w:after="0" w:before="0"/>
              <w:jc w:val="left"/>
            </w:pPr>
            <w:r>
              <w:rPr>
                <w:rFonts w:ascii="Arial" w:hAnsi="Arial"/>
                <w:sz w:val="14"/>
              </w:rPr>
            </w:r>
            <w:r>
              <w:rPr>
                <w:rFonts w:ascii="Arial" w:hAnsi="Arial"/>
                <w:b w:val="0"/>
                <w:sz w:val="14"/>
              </w:rPr>
              <w:t>NFR dikonversi menjadi target terukur berbasis ISO/IEC 25010.</w:t>
            </w:r>
          </w:p>
        </w:tc>
      </w:tr>
      <w:tr>
        <w:tc>
          <w:tcPr>
            <w:tcW w:type="dxa" w:w="4827"/>
            <w:vAlign w:val="top"/>
          </w:tcPr>
          <w:p>
            <w:pPr>
              <w:spacing w:after="0" w:before="0"/>
              <w:jc w:val="left"/>
            </w:pPr>
            <w:r>
              <w:rPr>
                <w:rFonts w:ascii="Arial" w:hAnsi="Arial"/>
                <w:sz w:val="14"/>
              </w:rPr>
            </w:r>
            <w:r>
              <w:rPr>
                <w:rFonts w:ascii="Arial" w:hAnsi="Arial"/>
                <w:b w:val="0"/>
                <w:sz w:val="14"/>
              </w:rPr>
              <w:t>Desain teknis belum lengkap</w:t>
            </w:r>
          </w:p>
        </w:tc>
        <w:tc>
          <w:tcPr>
            <w:tcW w:type="dxa" w:w="4827"/>
            <w:vAlign w:val="top"/>
          </w:tcPr>
          <w:p>
            <w:pPr>
              <w:spacing w:after="0" w:before="0"/>
              <w:jc w:val="left"/>
            </w:pPr>
            <w:r>
              <w:rPr>
                <w:rFonts w:ascii="Arial" w:hAnsi="Arial"/>
                <w:sz w:val="14"/>
              </w:rPr>
            </w:r>
            <w:r>
              <w:rPr>
                <w:rFonts w:ascii="Arial" w:hAnsi="Arial"/>
                <w:b w:val="0"/>
                <w:sz w:val="14"/>
              </w:rPr>
              <w:t>Developer belum memiliki dasar API, data, keamanan, dan deployment.</w:t>
            </w:r>
          </w:p>
        </w:tc>
        <w:tc>
          <w:tcPr>
            <w:tcW w:type="dxa" w:w="4827"/>
            <w:vAlign w:val="top"/>
          </w:tcPr>
          <w:p>
            <w:pPr>
              <w:spacing w:after="0" w:before="0"/>
              <w:jc w:val="left"/>
            </w:pPr>
            <w:r>
              <w:rPr>
                <w:rFonts w:ascii="Arial" w:hAnsi="Arial"/>
                <w:sz w:val="14"/>
              </w:rPr>
            </w:r>
            <w:r>
              <w:rPr>
                <w:rFonts w:ascii="Arial" w:hAnsi="Arial"/>
                <w:b w:val="0"/>
                <w:sz w:val="14"/>
              </w:rPr>
              <w:t>Ditambahkan SDD awal dengan ADR, komponen, API, data entity, security, dan deployment.</w:t>
            </w:r>
          </w:p>
        </w:tc>
      </w:tr>
      <w:tr>
        <w:tc>
          <w:tcPr>
            <w:tcW w:type="dxa" w:w="4827"/>
            <w:vAlign w:val="top"/>
          </w:tcPr>
          <w:p>
            <w:pPr>
              <w:spacing w:after="0" w:before="0"/>
              <w:jc w:val="left"/>
            </w:pPr>
            <w:r>
              <w:rPr>
                <w:rFonts w:ascii="Arial" w:hAnsi="Arial"/>
                <w:sz w:val="14"/>
              </w:rPr>
            </w:r>
            <w:r>
              <w:rPr>
                <w:rFonts w:ascii="Arial" w:hAnsi="Arial"/>
                <w:b w:val="0"/>
                <w:sz w:val="14"/>
              </w:rPr>
              <w:t>Privasi data kesehatan belum dirinci</w:t>
            </w:r>
          </w:p>
        </w:tc>
        <w:tc>
          <w:tcPr>
            <w:tcW w:type="dxa" w:w="4827"/>
            <w:vAlign w:val="top"/>
          </w:tcPr>
          <w:p>
            <w:pPr>
              <w:spacing w:after="0" w:before="0"/>
              <w:jc w:val="left"/>
            </w:pPr>
            <w:r>
              <w:rPr>
                <w:rFonts w:ascii="Arial" w:hAnsi="Arial"/>
                <w:sz w:val="14"/>
              </w:rPr>
            </w:r>
            <w:r>
              <w:rPr>
                <w:rFonts w:ascii="Arial" w:hAnsi="Arial"/>
                <w:b w:val="0"/>
                <w:sz w:val="14"/>
              </w:rPr>
              <w:t>Risiko hukum dan penurunan kepercayaan publik.</w:t>
            </w:r>
          </w:p>
        </w:tc>
        <w:tc>
          <w:tcPr>
            <w:tcW w:type="dxa" w:w="4827"/>
            <w:vAlign w:val="top"/>
          </w:tcPr>
          <w:p>
            <w:pPr>
              <w:spacing w:after="0" w:before="0"/>
              <w:jc w:val="left"/>
            </w:pPr>
            <w:r>
              <w:rPr>
                <w:rFonts w:ascii="Arial" w:hAnsi="Arial"/>
                <w:sz w:val="14"/>
              </w:rPr>
            </w:r>
            <w:r>
              <w:rPr>
                <w:rFonts w:ascii="Arial" w:hAnsi="Arial"/>
                <w:b w:val="0"/>
                <w:sz w:val="14"/>
              </w:rPr>
              <w:t>Ditambahkan klasifikasi data, akses berbasis peran, agregasi publik, retensi, dan DPIA awal.</w:t>
            </w:r>
          </w:p>
        </w:tc>
      </w:tr>
    </w:tbl>
    <w:p>
      <w:r/>
    </w:p>
    <w:p>
      <w:pPr>
        <w:pStyle w:val="Heading1"/>
      </w:pPr>
      <w:r>
        <w:t>2. BRD — Business Requirements Document</w:t>
      </w:r>
    </w:p>
    <w:p>
      <w:pPr>
        <w:pStyle w:val="Heading2"/>
      </w:pPr>
      <w:r>
        <w:t>2.1 Pendahuluan</w:t>
      </w:r>
    </w:p>
    <w:p>
      <w:pPr>
        <w:spacing w:after="80"/>
      </w:pPr>
      <w:r>
        <w:rPr>
          <w:rFonts w:ascii="Arial" w:hAnsi="Arial"/>
          <w:b w:val="0"/>
          <w:sz w:val="18"/>
        </w:rPr>
        <w:t>DBD Guard dibutuhkan untuk memperbaiki tata kelola pelaporan dan penanggulangan DBD di tingkat kota. Proses manual melalui laporan lisan, pesan pribadi, atau grup komunikasi tidak memberikan jejak status yang konsisten, sulit diaudit, dan kurang mendukung prioritas berbasis risiko. Dokumen BRD ini menjelaskan mengapa sistem dibutuhkan, siapa pemangku kepentingannya, manfaat yang diharapkan, serta kebutuhan bisnis yang menjadi dasar PRD, SRS, dan SDD.</w:t>
      </w:r>
    </w:p>
    <w:p>
      <w:pPr>
        <w:pStyle w:val="Heading2"/>
      </w:pPr>
      <w:r>
        <w:t>2.2 Analisis Situasi Saat Ini</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4"/>
              </w:rPr>
            </w:r>
            <w:r>
              <w:rPr>
                <w:rFonts w:ascii="Arial" w:hAnsi="Arial"/>
                <w:b/>
                <w:sz w:val="14"/>
              </w:rPr>
              <w:t>ID</w:t>
            </w:r>
          </w:p>
        </w:tc>
        <w:tc>
          <w:tcPr>
            <w:tcW w:type="dxa" w:w="3620"/>
            <w:vAlign w:val="top"/>
            <w:shd w:fill="D9EAF7"/>
          </w:tcPr>
          <w:p>
            <w:pPr>
              <w:spacing w:after="0" w:before="0"/>
              <w:jc w:val="left"/>
            </w:pPr>
            <w:r>
              <w:rPr>
                <w:rFonts w:ascii="Arial" w:hAnsi="Arial"/>
                <w:b/>
                <w:sz w:val="14"/>
              </w:rPr>
            </w:r>
            <w:r>
              <w:rPr>
                <w:rFonts w:ascii="Arial" w:hAnsi="Arial"/>
                <w:b/>
                <w:sz w:val="14"/>
              </w:rPr>
              <w:t>Kondisi Saat Ini</w:t>
            </w:r>
          </w:p>
        </w:tc>
        <w:tc>
          <w:tcPr>
            <w:tcW w:type="dxa" w:w="3620"/>
            <w:vAlign w:val="top"/>
            <w:shd w:fill="D9EAF7"/>
          </w:tcPr>
          <w:p>
            <w:pPr>
              <w:spacing w:after="0" w:before="0"/>
              <w:jc w:val="left"/>
            </w:pPr>
            <w:r>
              <w:rPr>
                <w:rFonts w:ascii="Arial" w:hAnsi="Arial"/>
                <w:b/>
                <w:sz w:val="14"/>
              </w:rPr>
            </w:r>
            <w:r>
              <w:rPr>
                <w:rFonts w:ascii="Arial" w:hAnsi="Arial"/>
                <w:b/>
                <w:sz w:val="14"/>
              </w:rPr>
              <w:t>Dampak Bisnis</w:t>
            </w:r>
          </w:p>
        </w:tc>
        <w:tc>
          <w:tcPr>
            <w:tcW w:type="dxa" w:w="3620"/>
            <w:vAlign w:val="top"/>
            <w:shd w:fill="D9EAF7"/>
          </w:tcPr>
          <w:p>
            <w:pPr>
              <w:spacing w:after="0" w:before="0"/>
              <w:jc w:val="left"/>
            </w:pPr>
            <w:r>
              <w:rPr>
                <w:rFonts w:ascii="Arial" w:hAnsi="Arial"/>
                <w:b/>
                <w:sz w:val="14"/>
              </w:rPr>
            </w:r>
            <w:r>
              <w:rPr>
                <w:rFonts w:ascii="Arial" w:hAnsi="Arial"/>
                <w:b/>
                <w:sz w:val="14"/>
              </w:rPr>
              <w:t>Tertelusur dari</w:t>
            </w:r>
          </w:p>
        </w:tc>
      </w:tr>
      <w:tr>
        <w:tc>
          <w:tcPr>
            <w:tcW w:type="dxa" w:w="3620"/>
            <w:vAlign w:val="top"/>
          </w:tcPr>
          <w:p>
            <w:pPr>
              <w:spacing w:after="0" w:before="0"/>
              <w:jc w:val="left"/>
            </w:pPr>
            <w:r>
              <w:rPr>
                <w:rFonts w:ascii="Arial" w:hAnsi="Arial"/>
                <w:sz w:val="14"/>
              </w:rPr>
            </w:r>
            <w:r>
              <w:rPr>
                <w:rFonts w:ascii="Arial" w:hAnsi="Arial"/>
                <w:b w:val="0"/>
                <w:sz w:val="14"/>
              </w:rPr>
              <w:t>BGAP-01</w:t>
            </w:r>
          </w:p>
        </w:tc>
        <w:tc>
          <w:tcPr>
            <w:tcW w:type="dxa" w:w="3620"/>
            <w:vAlign w:val="top"/>
          </w:tcPr>
          <w:p>
            <w:pPr>
              <w:spacing w:after="0" w:before="0"/>
              <w:jc w:val="left"/>
            </w:pPr>
            <w:r>
              <w:rPr>
                <w:rFonts w:ascii="Arial" w:hAnsi="Arial"/>
                <w:sz w:val="14"/>
              </w:rPr>
            </w:r>
            <w:r>
              <w:rPr>
                <w:rFonts w:ascii="Arial" w:hAnsi="Arial"/>
                <w:b w:val="0"/>
                <w:sz w:val="14"/>
              </w:rPr>
              <w:t>Pelaporan warga masih bergantung pada kanal informal dan inisiatif RT/RW.</w:t>
            </w:r>
          </w:p>
        </w:tc>
        <w:tc>
          <w:tcPr>
            <w:tcW w:type="dxa" w:w="3620"/>
            <w:vAlign w:val="top"/>
          </w:tcPr>
          <w:p>
            <w:pPr>
              <w:spacing w:after="0" w:before="0"/>
              <w:jc w:val="left"/>
            </w:pPr>
            <w:r>
              <w:rPr>
                <w:rFonts w:ascii="Arial" w:hAnsi="Arial"/>
                <w:sz w:val="14"/>
              </w:rPr>
            </w:r>
            <w:r>
              <w:rPr>
                <w:rFonts w:ascii="Arial" w:hAnsi="Arial"/>
                <w:b w:val="0"/>
                <w:sz w:val="14"/>
              </w:rPr>
              <w:t>Laporan tidak terdokumentasi seragam dan sulit dilacak.</w:t>
            </w:r>
          </w:p>
        </w:tc>
        <w:tc>
          <w:tcPr>
            <w:tcW w:type="dxa" w:w="3620"/>
            <w:vAlign w:val="top"/>
          </w:tcPr>
          <w:p>
            <w:pPr>
              <w:spacing w:after="0" w:before="0"/>
              <w:jc w:val="left"/>
            </w:pPr>
            <w:r>
              <w:rPr>
                <w:rFonts w:ascii="Arial" w:hAnsi="Arial"/>
                <w:sz w:val="14"/>
              </w:rPr>
            </w:r>
            <w:r>
              <w:rPr>
                <w:rFonts w:ascii="Arial" w:hAnsi="Arial"/>
                <w:b w:val="0"/>
                <w:sz w:val="14"/>
              </w:rPr>
              <w:t>Naskah awal bagian latar belakang dan masalah</w:t>
            </w:r>
          </w:p>
        </w:tc>
      </w:tr>
      <w:tr>
        <w:tc>
          <w:tcPr>
            <w:tcW w:type="dxa" w:w="3620"/>
            <w:vAlign w:val="top"/>
          </w:tcPr>
          <w:p>
            <w:pPr>
              <w:spacing w:after="0" w:before="0"/>
              <w:jc w:val="left"/>
            </w:pPr>
            <w:r>
              <w:rPr>
                <w:rFonts w:ascii="Arial" w:hAnsi="Arial"/>
                <w:sz w:val="14"/>
              </w:rPr>
            </w:r>
            <w:r>
              <w:rPr>
                <w:rFonts w:ascii="Arial" w:hAnsi="Arial"/>
                <w:b w:val="0"/>
                <w:sz w:val="14"/>
              </w:rPr>
              <w:t>BGAP-02</w:t>
            </w:r>
          </w:p>
        </w:tc>
        <w:tc>
          <w:tcPr>
            <w:tcW w:type="dxa" w:w="3620"/>
            <w:vAlign w:val="top"/>
          </w:tcPr>
          <w:p>
            <w:pPr>
              <w:spacing w:after="0" w:before="0"/>
              <w:jc w:val="left"/>
            </w:pPr>
            <w:r>
              <w:rPr>
                <w:rFonts w:ascii="Arial" w:hAnsi="Arial"/>
                <w:sz w:val="14"/>
              </w:rPr>
            </w:r>
            <w:r>
              <w:rPr>
                <w:rFonts w:ascii="Arial" w:hAnsi="Arial"/>
                <w:b w:val="0"/>
                <w:sz w:val="14"/>
              </w:rPr>
              <w:t>Data laporan, hasil Jumantik, kasus resmi, dan cuaca tersebar pada sumber berbeda.</w:t>
            </w:r>
          </w:p>
        </w:tc>
        <w:tc>
          <w:tcPr>
            <w:tcW w:type="dxa" w:w="3620"/>
            <w:vAlign w:val="top"/>
          </w:tcPr>
          <w:p>
            <w:pPr>
              <w:spacing w:after="0" w:before="0"/>
              <w:jc w:val="left"/>
            </w:pPr>
            <w:r>
              <w:rPr>
                <w:rFonts w:ascii="Arial" w:hAnsi="Arial"/>
                <w:sz w:val="14"/>
              </w:rPr>
            </w:r>
            <w:r>
              <w:rPr>
                <w:rFonts w:ascii="Arial" w:hAnsi="Arial"/>
                <w:b w:val="0"/>
                <w:sz w:val="14"/>
              </w:rPr>
              <w:t>Analisis risiko wilayah lambat dan tidak konsisten.</w:t>
            </w:r>
          </w:p>
        </w:tc>
        <w:tc>
          <w:tcPr>
            <w:tcW w:type="dxa" w:w="3620"/>
            <w:vAlign w:val="top"/>
          </w:tcPr>
          <w:p>
            <w:pPr>
              <w:spacing w:after="0" w:before="0"/>
              <w:jc w:val="left"/>
            </w:pPr>
            <w:r>
              <w:rPr>
                <w:rFonts w:ascii="Arial" w:hAnsi="Arial"/>
                <w:sz w:val="14"/>
              </w:rPr>
            </w:r>
            <w:r>
              <w:rPr>
                <w:rFonts w:ascii="Arial" w:hAnsi="Arial"/>
                <w:b w:val="0"/>
                <w:sz w:val="14"/>
              </w:rPr>
              <w:t>Naskah awal bagian masalah</w:t>
            </w:r>
          </w:p>
        </w:tc>
      </w:tr>
      <w:tr>
        <w:tc>
          <w:tcPr>
            <w:tcW w:type="dxa" w:w="3620"/>
            <w:vAlign w:val="top"/>
          </w:tcPr>
          <w:p>
            <w:pPr>
              <w:spacing w:after="0" w:before="0"/>
              <w:jc w:val="left"/>
            </w:pPr>
            <w:r>
              <w:rPr>
                <w:rFonts w:ascii="Arial" w:hAnsi="Arial"/>
                <w:sz w:val="14"/>
              </w:rPr>
            </w:r>
            <w:r>
              <w:rPr>
                <w:rFonts w:ascii="Arial" w:hAnsi="Arial"/>
                <w:b w:val="0"/>
                <w:sz w:val="14"/>
              </w:rPr>
              <w:t>BGAP-03</w:t>
            </w:r>
          </w:p>
        </w:tc>
        <w:tc>
          <w:tcPr>
            <w:tcW w:type="dxa" w:w="3620"/>
            <w:vAlign w:val="top"/>
          </w:tcPr>
          <w:p>
            <w:pPr>
              <w:spacing w:after="0" w:before="0"/>
              <w:jc w:val="left"/>
            </w:pPr>
            <w:r>
              <w:rPr>
                <w:rFonts w:ascii="Arial" w:hAnsi="Arial"/>
                <w:sz w:val="14"/>
              </w:rPr>
            </w:r>
            <w:r>
              <w:rPr>
                <w:rFonts w:ascii="Arial" w:hAnsi="Arial"/>
                <w:b w:val="0"/>
                <w:sz w:val="14"/>
              </w:rPr>
              <w:t>Status tindak lanjut laporan tidak selalu terlihat oleh warga.</w:t>
            </w:r>
          </w:p>
        </w:tc>
        <w:tc>
          <w:tcPr>
            <w:tcW w:type="dxa" w:w="3620"/>
            <w:vAlign w:val="top"/>
          </w:tcPr>
          <w:p>
            <w:pPr>
              <w:spacing w:after="0" w:before="0"/>
              <w:jc w:val="left"/>
            </w:pPr>
            <w:r>
              <w:rPr>
                <w:rFonts w:ascii="Arial" w:hAnsi="Arial"/>
                <w:sz w:val="14"/>
              </w:rPr>
            </w:r>
            <w:r>
              <w:rPr>
                <w:rFonts w:ascii="Arial" w:hAnsi="Arial"/>
                <w:b w:val="0"/>
                <w:sz w:val="14"/>
              </w:rPr>
              <w:t>Kepercayaan publik terhadap tindak lanjut layanan dapat menurun.</w:t>
            </w:r>
          </w:p>
        </w:tc>
        <w:tc>
          <w:tcPr>
            <w:tcW w:type="dxa" w:w="3620"/>
            <w:vAlign w:val="top"/>
          </w:tcPr>
          <w:p>
            <w:pPr>
              <w:spacing w:after="0" w:before="0"/>
              <w:jc w:val="left"/>
            </w:pPr>
            <w:r>
              <w:rPr>
                <w:rFonts w:ascii="Arial" w:hAnsi="Arial"/>
                <w:sz w:val="14"/>
              </w:rPr>
            </w:r>
            <w:r>
              <w:rPr>
                <w:rFonts w:ascii="Arial" w:hAnsi="Arial"/>
                <w:b w:val="0"/>
                <w:sz w:val="14"/>
              </w:rPr>
              <w:t>Naskah awal bagian masalah</w:t>
            </w:r>
          </w:p>
        </w:tc>
      </w:tr>
      <w:tr>
        <w:tc>
          <w:tcPr>
            <w:tcW w:type="dxa" w:w="3620"/>
            <w:vAlign w:val="top"/>
          </w:tcPr>
          <w:p>
            <w:pPr>
              <w:spacing w:after="0" w:before="0"/>
              <w:jc w:val="left"/>
            </w:pPr>
            <w:r>
              <w:rPr>
                <w:rFonts w:ascii="Arial" w:hAnsi="Arial"/>
                <w:sz w:val="14"/>
              </w:rPr>
            </w:r>
            <w:r>
              <w:rPr>
                <w:rFonts w:ascii="Arial" w:hAnsi="Arial"/>
                <w:b w:val="0"/>
                <w:sz w:val="14"/>
              </w:rPr>
              <w:t>BGAP-04</w:t>
            </w:r>
          </w:p>
        </w:tc>
        <w:tc>
          <w:tcPr>
            <w:tcW w:type="dxa" w:w="3620"/>
            <w:vAlign w:val="top"/>
          </w:tcPr>
          <w:p>
            <w:pPr>
              <w:spacing w:after="0" w:before="0"/>
              <w:jc w:val="left"/>
            </w:pPr>
            <w:r>
              <w:rPr>
                <w:rFonts w:ascii="Arial" w:hAnsi="Arial"/>
                <w:sz w:val="14"/>
              </w:rPr>
            </w:r>
            <w:r>
              <w:rPr>
                <w:rFonts w:ascii="Arial" w:hAnsi="Arial"/>
                <w:b w:val="0"/>
                <w:sz w:val="14"/>
              </w:rPr>
              <w:t>Inventaris alat, insektisida, BBM, dan tenaga fogging tidak terpantau terpusat.</w:t>
            </w:r>
          </w:p>
        </w:tc>
        <w:tc>
          <w:tcPr>
            <w:tcW w:type="dxa" w:w="3620"/>
            <w:vAlign w:val="top"/>
          </w:tcPr>
          <w:p>
            <w:pPr>
              <w:spacing w:after="0" w:before="0"/>
              <w:jc w:val="left"/>
            </w:pPr>
            <w:r>
              <w:rPr>
                <w:rFonts w:ascii="Arial" w:hAnsi="Arial"/>
                <w:sz w:val="14"/>
              </w:rPr>
            </w:r>
            <w:r>
              <w:rPr>
                <w:rFonts w:ascii="Arial" w:hAnsi="Arial"/>
                <w:b w:val="0"/>
                <w:sz w:val="14"/>
              </w:rPr>
              <w:t>Penjadwalan fogging berisiko terlambat atau tidak sesuai prioritas.</w:t>
            </w:r>
          </w:p>
        </w:tc>
        <w:tc>
          <w:tcPr>
            <w:tcW w:type="dxa" w:w="3620"/>
            <w:vAlign w:val="top"/>
          </w:tcPr>
          <w:p>
            <w:pPr>
              <w:spacing w:after="0" w:before="0"/>
              <w:jc w:val="left"/>
            </w:pPr>
            <w:r>
              <w:rPr>
                <w:rFonts w:ascii="Arial" w:hAnsi="Arial"/>
                <w:sz w:val="14"/>
              </w:rPr>
            </w:r>
            <w:r>
              <w:rPr>
                <w:rFonts w:ascii="Arial" w:hAnsi="Arial"/>
                <w:b w:val="0"/>
                <w:sz w:val="14"/>
              </w:rPr>
              <w:t>Naskah awal bagian masalah</w:t>
            </w:r>
          </w:p>
        </w:tc>
      </w:tr>
      <w:tr>
        <w:tc>
          <w:tcPr>
            <w:tcW w:type="dxa" w:w="3620"/>
            <w:vAlign w:val="top"/>
          </w:tcPr>
          <w:p>
            <w:pPr>
              <w:spacing w:after="0" w:before="0"/>
              <w:jc w:val="left"/>
            </w:pPr>
            <w:r>
              <w:rPr>
                <w:rFonts w:ascii="Arial" w:hAnsi="Arial"/>
                <w:sz w:val="14"/>
              </w:rPr>
            </w:r>
            <w:r>
              <w:rPr>
                <w:rFonts w:ascii="Arial" w:hAnsi="Arial"/>
                <w:b w:val="0"/>
                <w:sz w:val="14"/>
              </w:rPr>
              <w:t>BGAP-05</w:t>
            </w:r>
          </w:p>
        </w:tc>
        <w:tc>
          <w:tcPr>
            <w:tcW w:type="dxa" w:w="3620"/>
            <w:vAlign w:val="top"/>
          </w:tcPr>
          <w:p>
            <w:pPr>
              <w:spacing w:after="0" w:before="0"/>
              <w:jc w:val="left"/>
            </w:pPr>
            <w:r>
              <w:rPr>
                <w:rFonts w:ascii="Arial" w:hAnsi="Arial"/>
                <w:sz w:val="14"/>
              </w:rPr>
            </w:r>
            <w:r>
              <w:rPr>
                <w:rFonts w:ascii="Arial" w:hAnsi="Arial"/>
                <w:b w:val="0"/>
                <w:sz w:val="14"/>
              </w:rPr>
              <w:t>Proses laporan kinerja dan justifikasi anggaran masih membutuhkan kompilasi manual.</w:t>
            </w:r>
          </w:p>
        </w:tc>
        <w:tc>
          <w:tcPr>
            <w:tcW w:type="dxa" w:w="3620"/>
            <w:vAlign w:val="top"/>
          </w:tcPr>
          <w:p>
            <w:pPr>
              <w:spacing w:after="0" w:before="0"/>
              <w:jc w:val="left"/>
            </w:pPr>
            <w:r>
              <w:rPr>
                <w:rFonts w:ascii="Arial" w:hAnsi="Arial"/>
                <w:sz w:val="14"/>
              </w:rPr>
            </w:r>
            <w:r>
              <w:rPr>
                <w:rFonts w:ascii="Arial" w:hAnsi="Arial"/>
                <w:b w:val="0"/>
                <w:sz w:val="14"/>
              </w:rPr>
              <w:t>Waktu pelaporan panjang dan rentan kesalahan.</w:t>
            </w:r>
          </w:p>
        </w:tc>
        <w:tc>
          <w:tcPr>
            <w:tcW w:type="dxa" w:w="3620"/>
            <w:vAlign w:val="top"/>
          </w:tcPr>
          <w:p>
            <w:pPr>
              <w:spacing w:after="0" w:before="0"/>
              <w:jc w:val="left"/>
            </w:pPr>
            <w:r>
              <w:rPr>
                <w:rFonts w:ascii="Arial" w:hAnsi="Arial"/>
                <w:sz w:val="14"/>
              </w:rPr>
            </w:r>
            <w:r>
              <w:rPr>
                <w:rFonts w:ascii="Arial" w:hAnsi="Arial"/>
                <w:b w:val="0"/>
                <w:sz w:val="14"/>
              </w:rPr>
              <w:t>Naskah awal bagian tujuan dan KPI</w:t>
            </w:r>
          </w:p>
        </w:tc>
      </w:tr>
    </w:tbl>
    <w:p>
      <w:pPr>
        <w:pStyle w:val="Heading2"/>
      </w:pPr>
      <w:r>
        <w:t>2.3 Tujuan &amp; Sasaran Bisnis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4"/>
              </w:rPr>
            </w:r>
            <w:r>
              <w:rPr>
                <w:rFonts w:ascii="Arial" w:hAnsi="Arial"/>
                <w:b/>
                <w:sz w:val="14"/>
              </w:rPr>
              <w:t>ID</w:t>
            </w:r>
          </w:p>
        </w:tc>
        <w:tc>
          <w:tcPr>
            <w:tcW w:type="dxa" w:w="3620"/>
            <w:vAlign w:val="top"/>
            <w:shd w:fill="D9EAF7"/>
          </w:tcPr>
          <w:p>
            <w:pPr>
              <w:spacing w:after="0" w:before="0"/>
              <w:jc w:val="left"/>
            </w:pPr>
            <w:r>
              <w:rPr>
                <w:rFonts w:ascii="Arial" w:hAnsi="Arial"/>
                <w:b/>
                <w:sz w:val="14"/>
              </w:rPr>
            </w:r>
            <w:r>
              <w:rPr>
                <w:rFonts w:ascii="Arial" w:hAnsi="Arial"/>
                <w:b/>
                <w:sz w:val="14"/>
              </w:rPr>
              <w:t>Tujuan Bisnis</w:t>
            </w:r>
          </w:p>
        </w:tc>
        <w:tc>
          <w:tcPr>
            <w:tcW w:type="dxa" w:w="3620"/>
            <w:vAlign w:val="top"/>
            <w:shd w:fill="D9EAF7"/>
          </w:tcPr>
          <w:p>
            <w:pPr>
              <w:spacing w:after="0" w:before="0"/>
              <w:jc w:val="left"/>
            </w:pPr>
            <w:r>
              <w:rPr>
                <w:rFonts w:ascii="Arial" w:hAnsi="Arial"/>
                <w:b/>
                <w:sz w:val="14"/>
              </w:rPr>
            </w:r>
            <w:r>
              <w:rPr>
                <w:rFonts w:ascii="Arial" w:hAnsi="Arial"/>
                <w:b/>
                <w:sz w:val="14"/>
              </w:rPr>
              <w:t>Sasaran SMART</w:t>
            </w:r>
          </w:p>
        </w:tc>
        <w:tc>
          <w:tcPr>
            <w:tcW w:type="dxa" w:w="3620"/>
            <w:vAlign w:val="top"/>
            <w:shd w:fill="D9EAF7"/>
          </w:tcPr>
          <w:p>
            <w:pPr>
              <w:spacing w:after="0" w:before="0"/>
              <w:jc w:val="left"/>
            </w:pPr>
            <w:r>
              <w:rPr>
                <w:rFonts w:ascii="Arial" w:hAnsi="Arial"/>
                <w:b/>
                <w:sz w:val="14"/>
              </w:rPr>
            </w:r>
            <w:r>
              <w:rPr>
                <w:rFonts w:ascii="Arial" w:hAnsi="Arial"/>
                <w:b/>
                <w:sz w:val="14"/>
              </w:rPr>
              <w:t>Indikator Keberhasilan</w:t>
            </w:r>
          </w:p>
        </w:tc>
      </w:tr>
      <w:tr>
        <w:tc>
          <w:tcPr>
            <w:tcW w:type="dxa" w:w="3620"/>
            <w:vAlign w:val="top"/>
          </w:tcPr>
          <w:p>
            <w:pPr>
              <w:spacing w:after="0" w:before="0"/>
              <w:jc w:val="left"/>
            </w:pPr>
            <w:r>
              <w:rPr>
                <w:rFonts w:ascii="Arial" w:hAnsi="Arial"/>
                <w:sz w:val="14"/>
              </w:rPr>
            </w:r>
            <w:r>
              <w:rPr>
                <w:rFonts w:ascii="Arial" w:hAnsi="Arial"/>
                <w:b w:val="0"/>
                <w:sz w:val="14"/>
              </w:rPr>
              <w:t>BG-01</w:t>
            </w:r>
          </w:p>
        </w:tc>
        <w:tc>
          <w:tcPr>
            <w:tcW w:type="dxa" w:w="3620"/>
            <w:vAlign w:val="top"/>
          </w:tcPr>
          <w:p>
            <w:pPr>
              <w:spacing w:after="0" w:before="0"/>
              <w:jc w:val="left"/>
            </w:pPr>
            <w:r>
              <w:rPr>
                <w:rFonts w:ascii="Arial" w:hAnsi="Arial"/>
                <w:sz w:val="14"/>
              </w:rPr>
            </w:r>
            <w:r>
              <w:rPr>
                <w:rFonts w:ascii="Arial" w:hAnsi="Arial"/>
                <w:b w:val="0"/>
                <w:sz w:val="14"/>
              </w:rPr>
              <w:t>Menyediakan kanal pelaporan resmi dan terstandar.</w:t>
            </w:r>
          </w:p>
        </w:tc>
        <w:tc>
          <w:tcPr>
            <w:tcW w:type="dxa" w:w="3620"/>
            <w:vAlign w:val="top"/>
          </w:tcPr>
          <w:p>
            <w:pPr>
              <w:spacing w:after="0" w:before="0"/>
              <w:jc w:val="left"/>
            </w:pPr>
            <w:r>
              <w:rPr>
                <w:rFonts w:ascii="Arial" w:hAnsi="Arial"/>
                <w:sz w:val="14"/>
              </w:rPr>
            </w:r>
            <w:r>
              <w:rPr>
                <w:rFonts w:ascii="Arial" w:hAnsi="Arial"/>
                <w:b w:val="0"/>
                <w:sz w:val="14"/>
              </w:rPr>
              <w:t>100% laporan yang masuk melalui sistem memiliki nomor referensi dan status terlacak.</w:t>
            </w:r>
          </w:p>
        </w:tc>
        <w:tc>
          <w:tcPr>
            <w:tcW w:type="dxa" w:w="3620"/>
            <w:vAlign w:val="top"/>
          </w:tcPr>
          <w:p>
            <w:pPr>
              <w:spacing w:after="0" w:before="0"/>
              <w:jc w:val="left"/>
            </w:pPr>
            <w:r>
              <w:rPr>
                <w:rFonts w:ascii="Arial" w:hAnsi="Arial"/>
                <w:sz w:val="14"/>
              </w:rPr>
            </w:r>
            <w:r>
              <w:rPr>
                <w:rFonts w:ascii="Arial" w:hAnsi="Arial"/>
                <w:b w:val="0"/>
                <w:sz w:val="14"/>
              </w:rPr>
              <w:t>Persentase laporan terlacak</w:t>
            </w:r>
          </w:p>
        </w:tc>
      </w:tr>
      <w:tr>
        <w:tc>
          <w:tcPr>
            <w:tcW w:type="dxa" w:w="3620"/>
            <w:vAlign w:val="top"/>
          </w:tcPr>
          <w:p>
            <w:pPr>
              <w:spacing w:after="0" w:before="0"/>
              <w:jc w:val="left"/>
            </w:pPr>
            <w:r>
              <w:rPr>
                <w:rFonts w:ascii="Arial" w:hAnsi="Arial"/>
                <w:sz w:val="14"/>
              </w:rPr>
            </w:r>
            <w:r>
              <w:rPr>
                <w:rFonts w:ascii="Arial" w:hAnsi="Arial"/>
                <w:b w:val="0"/>
                <w:sz w:val="14"/>
              </w:rPr>
              <w:t>BG-02</w:t>
            </w:r>
          </w:p>
        </w:tc>
        <w:tc>
          <w:tcPr>
            <w:tcW w:type="dxa" w:w="3620"/>
            <w:vAlign w:val="top"/>
          </w:tcPr>
          <w:p>
            <w:pPr>
              <w:spacing w:after="0" w:before="0"/>
              <w:jc w:val="left"/>
            </w:pPr>
            <w:r>
              <w:rPr>
                <w:rFonts w:ascii="Arial" w:hAnsi="Arial"/>
                <w:sz w:val="14"/>
              </w:rPr>
            </w:r>
            <w:r>
              <w:rPr>
                <w:rFonts w:ascii="Arial" w:hAnsi="Arial"/>
                <w:b w:val="0"/>
                <w:sz w:val="14"/>
              </w:rPr>
              <w:t>Mempercepat verifikasi dan Penyelidikan Epidemiologi.</w:t>
            </w:r>
          </w:p>
        </w:tc>
        <w:tc>
          <w:tcPr>
            <w:tcW w:type="dxa" w:w="3620"/>
            <w:vAlign w:val="top"/>
          </w:tcPr>
          <w:p>
            <w:pPr>
              <w:spacing w:after="0" w:before="0"/>
              <w:jc w:val="left"/>
            </w:pPr>
            <w:r>
              <w:rPr>
                <w:rFonts w:ascii="Arial" w:hAnsi="Arial"/>
                <w:sz w:val="14"/>
              </w:rPr>
            </w:r>
            <w:r>
              <w:rPr>
                <w:rFonts w:ascii="Arial" w:hAnsi="Arial"/>
                <w:b w:val="0"/>
                <w:sz w:val="14"/>
              </w:rPr>
              <w:t>Rata-rata waktu dari laporan masuk hingga PE dijadwalkan ≤ 2 hari setelah pilot stabil.</w:t>
            </w:r>
          </w:p>
        </w:tc>
        <w:tc>
          <w:tcPr>
            <w:tcW w:type="dxa" w:w="3620"/>
            <w:vAlign w:val="top"/>
          </w:tcPr>
          <w:p>
            <w:pPr>
              <w:spacing w:after="0" w:before="0"/>
              <w:jc w:val="left"/>
            </w:pPr>
            <w:r>
              <w:rPr>
                <w:rFonts w:ascii="Arial" w:hAnsi="Arial"/>
                <w:sz w:val="14"/>
              </w:rPr>
            </w:r>
            <w:r>
              <w:rPr>
                <w:rFonts w:ascii="Arial" w:hAnsi="Arial"/>
                <w:b w:val="0"/>
                <w:sz w:val="14"/>
              </w:rPr>
              <w:t>Waktu respons PE</w:t>
            </w:r>
          </w:p>
        </w:tc>
      </w:tr>
      <w:tr>
        <w:tc>
          <w:tcPr>
            <w:tcW w:type="dxa" w:w="3620"/>
            <w:vAlign w:val="top"/>
          </w:tcPr>
          <w:p>
            <w:pPr>
              <w:spacing w:after="0" w:before="0"/>
              <w:jc w:val="left"/>
            </w:pPr>
            <w:r>
              <w:rPr>
                <w:rFonts w:ascii="Arial" w:hAnsi="Arial"/>
                <w:sz w:val="14"/>
              </w:rPr>
            </w:r>
            <w:r>
              <w:rPr>
                <w:rFonts w:ascii="Arial" w:hAnsi="Arial"/>
                <w:b w:val="0"/>
                <w:sz w:val="14"/>
              </w:rPr>
              <w:t>BG-03</w:t>
            </w:r>
          </w:p>
        </w:tc>
        <w:tc>
          <w:tcPr>
            <w:tcW w:type="dxa" w:w="3620"/>
            <w:vAlign w:val="top"/>
          </w:tcPr>
          <w:p>
            <w:pPr>
              <w:spacing w:after="0" w:before="0"/>
              <w:jc w:val="left"/>
            </w:pPr>
            <w:r>
              <w:rPr>
                <w:rFonts w:ascii="Arial" w:hAnsi="Arial"/>
                <w:sz w:val="14"/>
              </w:rPr>
            </w:r>
            <w:r>
              <w:rPr>
                <w:rFonts w:ascii="Arial" w:hAnsi="Arial"/>
                <w:b w:val="0"/>
                <w:sz w:val="14"/>
              </w:rPr>
              <w:t>Mendukung prioritas fogging berbasis risiko dan hasil PE.</w:t>
            </w:r>
          </w:p>
        </w:tc>
        <w:tc>
          <w:tcPr>
            <w:tcW w:type="dxa" w:w="3620"/>
            <w:vAlign w:val="top"/>
          </w:tcPr>
          <w:p>
            <w:pPr>
              <w:spacing w:after="0" w:before="0"/>
              <w:jc w:val="left"/>
            </w:pPr>
            <w:r>
              <w:rPr>
                <w:rFonts w:ascii="Arial" w:hAnsi="Arial"/>
                <w:sz w:val="14"/>
              </w:rPr>
            </w:r>
            <w:r>
              <w:rPr>
                <w:rFonts w:ascii="Arial" w:hAnsi="Arial"/>
                <w:b w:val="0"/>
                <w:sz w:val="14"/>
              </w:rPr>
              <w:t>Skor risiko tersedia untuk 100% wilayah yang memiliki laporan terverifikasi.</w:t>
            </w:r>
          </w:p>
        </w:tc>
        <w:tc>
          <w:tcPr>
            <w:tcW w:type="dxa" w:w="3620"/>
            <w:vAlign w:val="top"/>
          </w:tcPr>
          <w:p>
            <w:pPr>
              <w:spacing w:after="0" w:before="0"/>
              <w:jc w:val="left"/>
            </w:pPr>
            <w:r>
              <w:rPr>
                <w:rFonts w:ascii="Arial" w:hAnsi="Arial"/>
                <w:sz w:val="14"/>
              </w:rPr>
            </w:r>
            <w:r>
              <w:rPr>
                <w:rFonts w:ascii="Arial" w:hAnsi="Arial"/>
                <w:b w:val="0"/>
                <w:sz w:val="14"/>
              </w:rPr>
              <w:t>Ketersediaan skor risiko</w:t>
            </w:r>
          </w:p>
        </w:tc>
      </w:tr>
      <w:tr>
        <w:tc>
          <w:tcPr>
            <w:tcW w:type="dxa" w:w="3620"/>
            <w:vAlign w:val="top"/>
          </w:tcPr>
          <w:p>
            <w:pPr>
              <w:spacing w:after="0" w:before="0"/>
              <w:jc w:val="left"/>
            </w:pPr>
            <w:r>
              <w:rPr>
                <w:rFonts w:ascii="Arial" w:hAnsi="Arial"/>
                <w:sz w:val="14"/>
              </w:rPr>
            </w:r>
            <w:r>
              <w:rPr>
                <w:rFonts w:ascii="Arial" w:hAnsi="Arial"/>
                <w:b w:val="0"/>
                <w:sz w:val="14"/>
              </w:rPr>
              <w:t>BG-04</w:t>
            </w:r>
          </w:p>
        </w:tc>
        <w:tc>
          <w:tcPr>
            <w:tcW w:type="dxa" w:w="3620"/>
            <w:vAlign w:val="top"/>
          </w:tcPr>
          <w:p>
            <w:pPr>
              <w:spacing w:after="0" w:before="0"/>
              <w:jc w:val="left"/>
            </w:pPr>
            <w:r>
              <w:rPr>
                <w:rFonts w:ascii="Arial" w:hAnsi="Arial"/>
                <w:sz w:val="14"/>
              </w:rPr>
            </w:r>
            <w:r>
              <w:rPr>
                <w:rFonts w:ascii="Arial" w:hAnsi="Arial"/>
                <w:b w:val="0"/>
                <w:sz w:val="14"/>
              </w:rPr>
              <w:t>Meningkatkan transparansi status kepada warga.</w:t>
            </w:r>
          </w:p>
        </w:tc>
        <w:tc>
          <w:tcPr>
            <w:tcW w:type="dxa" w:w="3620"/>
            <w:vAlign w:val="top"/>
          </w:tcPr>
          <w:p>
            <w:pPr>
              <w:spacing w:after="0" w:before="0"/>
              <w:jc w:val="left"/>
            </w:pPr>
            <w:r>
              <w:rPr>
                <w:rFonts w:ascii="Arial" w:hAnsi="Arial"/>
                <w:sz w:val="14"/>
              </w:rPr>
            </w:r>
            <w:r>
              <w:rPr>
                <w:rFonts w:ascii="Arial" w:hAnsi="Arial"/>
                <w:b w:val="0"/>
                <w:sz w:val="14"/>
              </w:rPr>
              <w:t>Warga menerima pembaruan pada setiap perubahan status laporan.</w:t>
            </w:r>
          </w:p>
        </w:tc>
        <w:tc>
          <w:tcPr>
            <w:tcW w:type="dxa" w:w="3620"/>
            <w:vAlign w:val="top"/>
          </w:tcPr>
          <w:p>
            <w:pPr>
              <w:spacing w:after="0" w:before="0"/>
              <w:jc w:val="left"/>
            </w:pPr>
            <w:r>
              <w:rPr>
                <w:rFonts w:ascii="Arial" w:hAnsi="Arial"/>
                <w:sz w:val="14"/>
              </w:rPr>
            </w:r>
            <w:r>
              <w:rPr>
                <w:rFonts w:ascii="Arial" w:hAnsi="Arial"/>
                <w:b w:val="0"/>
                <w:sz w:val="14"/>
              </w:rPr>
              <w:t>Persentase notifikasi terkirim</w:t>
            </w:r>
          </w:p>
        </w:tc>
      </w:tr>
      <w:tr>
        <w:tc>
          <w:tcPr>
            <w:tcW w:type="dxa" w:w="3620"/>
            <w:vAlign w:val="top"/>
          </w:tcPr>
          <w:p>
            <w:pPr>
              <w:spacing w:after="0" w:before="0"/>
              <w:jc w:val="left"/>
            </w:pPr>
            <w:r>
              <w:rPr>
                <w:rFonts w:ascii="Arial" w:hAnsi="Arial"/>
                <w:sz w:val="14"/>
              </w:rPr>
            </w:r>
            <w:r>
              <w:rPr>
                <w:rFonts w:ascii="Arial" w:hAnsi="Arial"/>
                <w:b w:val="0"/>
                <w:sz w:val="14"/>
              </w:rPr>
              <w:t>BG-05</w:t>
            </w:r>
          </w:p>
        </w:tc>
        <w:tc>
          <w:tcPr>
            <w:tcW w:type="dxa" w:w="3620"/>
            <w:vAlign w:val="top"/>
          </w:tcPr>
          <w:p>
            <w:pPr>
              <w:spacing w:after="0" w:before="0"/>
              <w:jc w:val="left"/>
            </w:pPr>
            <w:r>
              <w:rPr>
                <w:rFonts w:ascii="Arial" w:hAnsi="Arial"/>
                <w:sz w:val="14"/>
              </w:rPr>
            </w:r>
            <w:r>
              <w:rPr>
                <w:rFonts w:ascii="Arial" w:hAnsi="Arial"/>
                <w:b w:val="0"/>
                <w:sz w:val="14"/>
              </w:rPr>
              <w:t>Mempercepat laporan kinerja program DBD.</w:t>
            </w:r>
          </w:p>
        </w:tc>
        <w:tc>
          <w:tcPr>
            <w:tcW w:type="dxa" w:w="3620"/>
            <w:vAlign w:val="top"/>
          </w:tcPr>
          <w:p>
            <w:pPr>
              <w:spacing w:after="0" w:before="0"/>
              <w:jc w:val="left"/>
            </w:pPr>
            <w:r>
              <w:rPr>
                <w:rFonts w:ascii="Arial" w:hAnsi="Arial"/>
                <w:sz w:val="14"/>
              </w:rPr>
            </w:r>
            <w:r>
              <w:rPr>
                <w:rFonts w:ascii="Arial" w:hAnsi="Arial"/>
                <w:b w:val="0"/>
                <w:sz w:val="14"/>
              </w:rPr>
              <w:t>Laporan mingguan/bulanan dapat dihasilkan dalam waktu &lt; 1 hari.</w:t>
            </w:r>
          </w:p>
        </w:tc>
        <w:tc>
          <w:tcPr>
            <w:tcW w:type="dxa" w:w="3620"/>
            <w:vAlign w:val="top"/>
          </w:tcPr>
          <w:p>
            <w:pPr>
              <w:spacing w:after="0" w:before="0"/>
              <w:jc w:val="left"/>
            </w:pPr>
            <w:r>
              <w:rPr>
                <w:rFonts w:ascii="Arial" w:hAnsi="Arial"/>
                <w:sz w:val="14"/>
              </w:rPr>
            </w:r>
            <w:r>
              <w:rPr>
                <w:rFonts w:ascii="Arial" w:hAnsi="Arial"/>
                <w:b w:val="0"/>
                <w:sz w:val="14"/>
              </w:rPr>
              <w:t>Durasi penyusunan laporan</w:t>
            </w:r>
          </w:p>
        </w:tc>
      </w:tr>
      <w:tr>
        <w:tc>
          <w:tcPr>
            <w:tcW w:type="dxa" w:w="3620"/>
            <w:vAlign w:val="top"/>
          </w:tcPr>
          <w:p>
            <w:pPr>
              <w:spacing w:after="0" w:before="0"/>
              <w:jc w:val="left"/>
            </w:pPr>
            <w:r>
              <w:rPr>
                <w:rFonts w:ascii="Arial" w:hAnsi="Arial"/>
                <w:sz w:val="14"/>
              </w:rPr>
            </w:r>
            <w:r>
              <w:rPr>
                <w:rFonts w:ascii="Arial" w:hAnsi="Arial"/>
                <w:b w:val="0"/>
                <w:sz w:val="14"/>
              </w:rPr>
              <w:t>BG-06</w:t>
            </w:r>
          </w:p>
        </w:tc>
        <w:tc>
          <w:tcPr>
            <w:tcW w:type="dxa" w:w="3620"/>
            <w:vAlign w:val="top"/>
          </w:tcPr>
          <w:p>
            <w:pPr>
              <w:spacing w:after="0" w:before="0"/>
              <w:jc w:val="left"/>
            </w:pPr>
            <w:r>
              <w:rPr>
                <w:rFonts w:ascii="Arial" w:hAnsi="Arial"/>
                <w:sz w:val="14"/>
              </w:rPr>
            </w:r>
            <w:r>
              <w:rPr>
                <w:rFonts w:ascii="Arial" w:hAnsi="Arial"/>
                <w:b w:val="0"/>
                <w:sz w:val="14"/>
              </w:rPr>
              <w:t>Menjamin pengelolaan data pribadi dan data kesehatan secara aman.</w:t>
            </w:r>
          </w:p>
        </w:tc>
        <w:tc>
          <w:tcPr>
            <w:tcW w:type="dxa" w:w="3620"/>
            <w:vAlign w:val="top"/>
          </w:tcPr>
          <w:p>
            <w:pPr>
              <w:spacing w:after="0" w:before="0"/>
              <w:jc w:val="left"/>
            </w:pPr>
            <w:r>
              <w:rPr>
                <w:rFonts w:ascii="Arial" w:hAnsi="Arial"/>
                <w:sz w:val="14"/>
              </w:rPr>
            </w:r>
            <w:r>
              <w:rPr>
                <w:rFonts w:ascii="Arial" w:hAnsi="Arial"/>
                <w:b w:val="0"/>
                <w:sz w:val="14"/>
              </w:rPr>
              <w:t>100% akses dan perubahan data sensitif mengikuti RBAC dan audit trail.</w:t>
            </w:r>
          </w:p>
        </w:tc>
        <w:tc>
          <w:tcPr>
            <w:tcW w:type="dxa" w:w="3620"/>
            <w:vAlign w:val="top"/>
          </w:tcPr>
          <w:p>
            <w:pPr>
              <w:spacing w:after="0" w:before="0"/>
              <w:jc w:val="left"/>
            </w:pPr>
            <w:r>
              <w:rPr>
                <w:rFonts w:ascii="Arial" w:hAnsi="Arial"/>
                <w:sz w:val="14"/>
              </w:rPr>
            </w:r>
            <w:r>
              <w:rPr>
                <w:rFonts w:ascii="Arial" w:hAnsi="Arial"/>
                <w:b w:val="0"/>
                <w:sz w:val="14"/>
              </w:rPr>
              <w:t>Hasil audit akses</w:t>
            </w:r>
          </w:p>
        </w:tc>
      </w:tr>
    </w:tbl>
    <w:p>
      <w:pPr>
        <w:pStyle w:val="Heading2"/>
      </w:pPr>
      <w:r>
        <w:t>2.4 Pemangku Kepentingan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96"/>
        <w:gridCol w:w="2896"/>
        <w:gridCol w:w="2896"/>
        <w:gridCol w:w="2896"/>
        <w:gridCol w:w="2896"/>
      </w:tblGrid>
      <w:tr>
        <w:tc>
          <w:tcPr>
            <w:tcW w:type="dxa" w:w="2896"/>
            <w:vAlign w:val="top"/>
            <w:shd w:fill="D9EAF7"/>
          </w:tcPr>
          <w:p>
            <w:pPr>
              <w:spacing w:after="0" w:before="0"/>
              <w:jc w:val="left"/>
            </w:pPr>
            <w:r>
              <w:rPr>
                <w:rFonts w:ascii="Arial" w:hAnsi="Arial"/>
                <w:b/>
                <w:sz w:val="13"/>
              </w:rPr>
            </w:r>
            <w:r>
              <w:rPr>
                <w:rFonts w:ascii="Arial" w:hAnsi="Arial"/>
                <w:b/>
                <w:sz w:val="13"/>
              </w:rPr>
              <w:t>ID</w:t>
            </w:r>
          </w:p>
        </w:tc>
        <w:tc>
          <w:tcPr>
            <w:tcW w:type="dxa" w:w="2896"/>
            <w:vAlign w:val="top"/>
            <w:shd w:fill="D9EAF7"/>
          </w:tcPr>
          <w:p>
            <w:pPr>
              <w:spacing w:after="0" w:before="0"/>
              <w:jc w:val="left"/>
            </w:pPr>
            <w:r>
              <w:rPr>
                <w:rFonts w:ascii="Arial" w:hAnsi="Arial"/>
                <w:b/>
                <w:sz w:val="13"/>
              </w:rPr>
            </w:r>
            <w:r>
              <w:rPr>
                <w:rFonts w:ascii="Arial" w:hAnsi="Arial"/>
                <w:b/>
                <w:sz w:val="13"/>
              </w:rPr>
              <w:t>Nama/Peran</w:t>
            </w:r>
          </w:p>
        </w:tc>
        <w:tc>
          <w:tcPr>
            <w:tcW w:type="dxa" w:w="2896"/>
            <w:vAlign w:val="top"/>
            <w:shd w:fill="D9EAF7"/>
          </w:tcPr>
          <w:p>
            <w:pPr>
              <w:spacing w:after="0" w:before="0"/>
              <w:jc w:val="left"/>
            </w:pPr>
            <w:r>
              <w:rPr>
                <w:rFonts w:ascii="Arial" w:hAnsi="Arial"/>
                <w:b/>
                <w:sz w:val="13"/>
              </w:rPr>
            </w:r>
            <w:r>
              <w:rPr>
                <w:rFonts w:ascii="Arial" w:hAnsi="Arial"/>
                <w:b/>
                <w:sz w:val="13"/>
              </w:rPr>
              <w:t>Kepentingan</w:t>
            </w:r>
          </w:p>
        </w:tc>
        <w:tc>
          <w:tcPr>
            <w:tcW w:type="dxa" w:w="2896"/>
            <w:vAlign w:val="top"/>
            <w:shd w:fill="D9EAF7"/>
          </w:tcPr>
          <w:p>
            <w:pPr>
              <w:spacing w:after="0" w:before="0"/>
              <w:jc w:val="left"/>
            </w:pPr>
            <w:r>
              <w:rPr>
                <w:rFonts w:ascii="Arial" w:hAnsi="Arial"/>
                <w:b/>
                <w:sz w:val="13"/>
              </w:rPr>
            </w:r>
            <w:r>
              <w:rPr>
                <w:rFonts w:ascii="Arial" w:hAnsi="Arial"/>
                <w:b/>
                <w:sz w:val="13"/>
              </w:rPr>
              <w:t>Pengaruh</w:t>
            </w:r>
          </w:p>
        </w:tc>
        <w:tc>
          <w:tcPr>
            <w:tcW w:type="dxa" w:w="2896"/>
            <w:vAlign w:val="top"/>
            <w:shd w:fill="D9EAF7"/>
          </w:tcPr>
          <w:p>
            <w:pPr>
              <w:spacing w:after="0" w:before="0"/>
              <w:jc w:val="left"/>
            </w:pPr>
            <w:r>
              <w:rPr>
                <w:rFonts w:ascii="Arial" w:hAnsi="Arial"/>
                <w:b/>
                <w:sz w:val="13"/>
              </w:rPr>
            </w:r>
            <w:r>
              <w:rPr>
                <w:rFonts w:ascii="Arial" w:hAnsi="Arial"/>
                <w:b/>
                <w:sz w:val="13"/>
              </w:rPr>
              <w:t>Kebutuhan Utama</w:t>
            </w:r>
          </w:p>
        </w:tc>
      </w:tr>
      <w:tr>
        <w:tc>
          <w:tcPr>
            <w:tcW w:type="dxa" w:w="2896"/>
            <w:vAlign w:val="top"/>
          </w:tcPr>
          <w:p>
            <w:pPr>
              <w:spacing w:after="0" w:before="0"/>
              <w:jc w:val="left"/>
            </w:pPr>
            <w:r>
              <w:rPr>
                <w:rFonts w:ascii="Arial" w:hAnsi="Arial"/>
                <w:sz w:val="13"/>
              </w:rPr>
            </w:r>
            <w:r>
              <w:rPr>
                <w:rFonts w:ascii="Arial" w:hAnsi="Arial"/>
                <w:b w:val="0"/>
                <w:sz w:val="13"/>
              </w:rPr>
              <w:t>STK-01</w:t>
            </w:r>
          </w:p>
        </w:tc>
        <w:tc>
          <w:tcPr>
            <w:tcW w:type="dxa" w:w="2896"/>
            <w:vAlign w:val="top"/>
          </w:tcPr>
          <w:p>
            <w:pPr>
              <w:spacing w:after="0" w:before="0"/>
              <w:jc w:val="left"/>
            </w:pPr>
            <w:r>
              <w:rPr>
                <w:rFonts w:ascii="Arial" w:hAnsi="Arial"/>
                <w:sz w:val="13"/>
              </w:rPr>
            </w:r>
            <w:r>
              <w:rPr>
                <w:rFonts w:ascii="Arial" w:hAnsi="Arial"/>
                <w:b w:val="0"/>
                <w:sz w:val="13"/>
              </w:rPr>
              <w:t>Warga</w:t>
            </w:r>
          </w:p>
        </w:tc>
        <w:tc>
          <w:tcPr>
            <w:tcW w:type="dxa" w:w="2896"/>
            <w:vAlign w:val="top"/>
          </w:tcPr>
          <w:p>
            <w:pPr>
              <w:spacing w:after="0" w:before="0"/>
              <w:jc w:val="left"/>
            </w:pPr>
            <w:r>
              <w:rPr>
                <w:rFonts w:ascii="Arial" w:hAnsi="Arial"/>
                <w:sz w:val="13"/>
              </w:rPr>
            </w:r>
            <w:r>
              <w:rPr>
                <w:rFonts w:ascii="Arial" w:hAnsi="Arial"/>
                <w:b w:val="0"/>
                <w:sz w:val="13"/>
              </w:rPr>
              <w:t>Pelaporan kasus, jentik, genangan, status tindak lanjut</w:t>
            </w:r>
          </w:p>
        </w:tc>
        <w:tc>
          <w:tcPr>
            <w:tcW w:type="dxa" w:w="2896"/>
            <w:vAlign w:val="top"/>
          </w:tcPr>
          <w:p>
            <w:pPr>
              <w:spacing w:after="0" w:before="0"/>
              <w:jc w:val="left"/>
            </w:pPr>
            <w:r>
              <w:rPr>
                <w:rFonts w:ascii="Arial" w:hAnsi="Arial"/>
                <w:sz w:val="13"/>
              </w:rPr>
            </w:r>
            <w:r>
              <w:rPr>
                <w:rFonts w:ascii="Arial" w:hAnsi="Arial"/>
                <w:b w:val="0"/>
                <w:sz w:val="13"/>
              </w:rPr>
              <w:t>Tinggi</w:t>
            </w:r>
          </w:p>
        </w:tc>
        <w:tc>
          <w:tcPr>
            <w:tcW w:type="dxa" w:w="2896"/>
            <w:vAlign w:val="top"/>
          </w:tcPr>
          <w:p>
            <w:pPr>
              <w:spacing w:after="0" w:before="0"/>
              <w:jc w:val="left"/>
            </w:pPr>
            <w:r>
              <w:rPr>
                <w:rFonts w:ascii="Arial" w:hAnsi="Arial"/>
                <w:sz w:val="13"/>
              </w:rPr>
            </w:r>
            <w:r>
              <w:rPr>
                <w:rFonts w:ascii="Arial" w:hAnsi="Arial"/>
                <w:b w:val="0"/>
                <w:sz w:val="13"/>
              </w:rPr>
              <w:t>Kanal mudah, status transparan, privasi terjaga</w:t>
            </w:r>
          </w:p>
        </w:tc>
      </w:tr>
      <w:tr>
        <w:tc>
          <w:tcPr>
            <w:tcW w:type="dxa" w:w="2896"/>
            <w:vAlign w:val="top"/>
          </w:tcPr>
          <w:p>
            <w:pPr>
              <w:spacing w:after="0" w:before="0"/>
              <w:jc w:val="left"/>
            </w:pPr>
            <w:r>
              <w:rPr>
                <w:rFonts w:ascii="Arial" w:hAnsi="Arial"/>
                <w:sz w:val="13"/>
              </w:rPr>
            </w:r>
            <w:r>
              <w:rPr>
                <w:rFonts w:ascii="Arial" w:hAnsi="Arial"/>
                <w:b w:val="0"/>
                <w:sz w:val="13"/>
              </w:rPr>
              <w:t>STK-02</w:t>
            </w:r>
          </w:p>
        </w:tc>
        <w:tc>
          <w:tcPr>
            <w:tcW w:type="dxa" w:w="2896"/>
            <w:vAlign w:val="top"/>
          </w:tcPr>
          <w:p>
            <w:pPr>
              <w:spacing w:after="0" w:before="0"/>
              <w:jc w:val="left"/>
            </w:pPr>
            <w:r>
              <w:rPr>
                <w:rFonts w:ascii="Arial" w:hAnsi="Arial"/>
                <w:sz w:val="13"/>
              </w:rPr>
            </w:r>
            <w:r>
              <w:rPr>
                <w:rFonts w:ascii="Arial" w:hAnsi="Arial"/>
                <w:b w:val="0"/>
                <w:sz w:val="13"/>
              </w:rPr>
              <w:t>Ketua RT/RW</w:t>
            </w:r>
          </w:p>
        </w:tc>
        <w:tc>
          <w:tcPr>
            <w:tcW w:type="dxa" w:w="2896"/>
            <w:vAlign w:val="top"/>
          </w:tcPr>
          <w:p>
            <w:pPr>
              <w:spacing w:after="0" w:before="0"/>
              <w:jc w:val="left"/>
            </w:pPr>
            <w:r>
              <w:rPr>
                <w:rFonts w:ascii="Arial" w:hAnsi="Arial"/>
                <w:sz w:val="13"/>
              </w:rPr>
            </w:r>
            <w:r>
              <w:rPr>
                <w:rFonts w:ascii="Arial" w:hAnsi="Arial"/>
                <w:b w:val="0"/>
                <w:sz w:val="13"/>
              </w:rPr>
              <w:t>Verifikasi awal dan koordinasi warga</w:t>
            </w:r>
          </w:p>
        </w:tc>
        <w:tc>
          <w:tcPr>
            <w:tcW w:type="dxa" w:w="2896"/>
            <w:vAlign w:val="top"/>
          </w:tcPr>
          <w:p>
            <w:pPr>
              <w:spacing w:after="0" w:before="0"/>
              <w:jc w:val="left"/>
            </w:pPr>
            <w:r>
              <w:rPr>
                <w:rFonts w:ascii="Arial" w:hAnsi="Arial"/>
                <w:sz w:val="13"/>
              </w:rPr>
            </w:r>
            <w:r>
              <w:rPr>
                <w:rFonts w:ascii="Arial" w:hAnsi="Arial"/>
                <w:b w:val="0"/>
                <w:sz w:val="13"/>
              </w:rPr>
              <w:t>Tinggi</w:t>
            </w:r>
          </w:p>
        </w:tc>
        <w:tc>
          <w:tcPr>
            <w:tcW w:type="dxa" w:w="2896"/>
            <w:vAlign w:val="top"/>
          </w:tcPr>
          <w:p>
            <w:pPr>
              <w:spacing w:after="0" w:before="0"/>
              <w:jc w:val="left"/>
            </w:pPr>
            <w:r>
              <w:rPr>
                <w:rFonts w:ascii="Arial" w:hAnsi="Arial"/>
                <w:sz w:val="13"/>
              </w:rPr>
            </w:r>
            <w:r>
              <w:rPr>
                <w:rFonts w:ascii="Arial" w:hAnsi="Arial"/>
                <w:b w:val="0"/>
                <w:sz w:val="13"/>
              </w:rPr>
              <w:t>Daftar laporan wilayah, fitur verifikasi, alasan penolakan</w:t>
            </w:r>
          </w:p>
        </w:tc>
      </w:tr>
      <w:tr>
        <w:tc>
          <w:tcPr>
            <w:tcW w:type="dxa" w:w="2896"/>
            <w:vAlign w:val="top"/>
          </w:tcPr>
          <w:p>
            <w:pPr>
              <w:spacing w:after="0" w:before="0"/>
              <w:jc w:val="left"/>
            </w:pPr>
            <w:r>
              <w:rPr>
                <w:rFonts w:ascii="Arial" w:hAnsi="Arial"/>
                <w:sz w:val="13"/>
              </w:rPr>
            </w:r>
            <w:r>
              <w:rPr>
                <w:rFonts w:ascii="Arial" w:hAnsi="Arial"/>
                <w:b w:val="0"/>
                <w:sz w:val="13"/>
              </w:rPr>
              <w:t>STK-03</w:t>
            </w:r>
          </w:p>
        </w:tc>
        <w:tc>
          <w:tcPr>
            <w:tcW w:type="dxa" w:w="2896"/>
            <w:vAlign w:val="top"/>
          </w:tcPr>
          <w:p>
            <w:pPr>
              <w:spacing w:after="0" w:before="0"/>
              <w:jc w:val="left"/>
            </w:pPr>
            <w:r>
              <w:rPr>
                <w:rFonts w:ascii="Arial" w:hAnsi="Arial"/>
                <w:sz w:val="13"/>
              </w:rPr>
            </w:r>
            <w:r>
              <w:rPr>
                <w:rFonts w:ascii="Arial" w:hAnsi="Arial"/>
                <w:b w:val="0"/>
                <w:sz w:val="13"/>
              </w:rPr>
              <w:t>Kader Jumantik</w:t>
            </w:r>
          </w:p>
        </w:tc>
        <w:tc>
          <w:tcPr>
            <w:tcW w:type="dxa" w:w="2896"/>
            <w:vAlign w:val="top"/>
          </w:tcPr>
          <w:p>
            <w:pPr>
              <w:spacing w:after="0" w:before="0"/>
              <w:jc w:val="left"/>
            </w:pPr>
            <w:r>
              <w:rPr>
                <w:rFonts w:ascii="Arial" w:hAnsi="Arial"/>
                <w:sz w:val="13"/>
              </w:rPr>
            </w:r>
            <w:r>
              <w:rPr>
                <w:rFonts w:ascii="Arial" w:hAnsi="Arial"/>
                <w:b w:val="0"/>
                <w:sz w:val="13"/>
              </w:rPr>
              <w:t>Pemantauan jentik berkala</w:t>
            </w:r>
          </w:p>
        </w:tc>
        <w:tc>
          <w:tcPr>
            <w:tcW w:type="dxa" w:w="2896"/>
            <w:vAlign w:val="top"/>
          </w:tcPr>
          <w:p>
            <w:pPr>
              <w:spacing w:after="0" w:before="0"/>
              <w:jc w:val="left"/>
            </w:pPr>
            <w:r>
              <w:rPr>
                <w:rFonts w:ascii="Arial" w:hAnsi="Arial"/>
                <w:sz w:val="13"/>
              </w:rPr>
            </w:r>
            <w:r>
              <w:rPr>
                <w:rFonts w:ascii="Arial" w:hAnsi="Arial"/>
                <w:b w:val="0"/>
                <w:sz w:val="13"/>
              </w:rPr>
              <w:t>Sedang</w:t>
            </w:r>
          </w:p>
        </w:tc>
        <w:tc>
          <w:tcPr>
            <w:tcW w:type="dxa" w:w="2896"/>
            <w:vAlign w:val="top"/>
          </w:tcPr>
          <w:p>
            <w:pPr>
              <w:spacing w:after="0" w:before="0"/>
              <w:jc w:val="left"/>
            </w:pPr>
            <w:r>
              <w:rPr>
                <w:rFonts w:ascii="Arial" w:hAnsi="Arial"/>
                <w:sz w:val="13"/>
              </w:rPr>
            </w:r>
            <w:r>
              <w:rPr>
                <w:rFonts w:ascii="Arial" w:hAnsi="Arial"/>
                <w:b w:val="0"/>
                <w:sz w:val="13"/>
              </w:rPr>
              <w:t>Input ronde dan data ABJ</w:t>
            </w:r>
          </w:p>
        </w:tc>
      </w:tr>
      <w:tr>
        <w:tc>
          <w:tcPr>
            <w:tcW w:type="dxa" w:w="2896"/>
            <w:vAlign w:val="top"/>
          </w:tcPr>
          <w:p>
            <w:pPr>
              <w:spacing w:after="0" w:before="0"/>
              <w:jc w:val="left"/>
            </w:pPr>
            <w:r>
              <w:rPr>
                <w:rFonts w:ascii="Arial" w:hAnsi="Arial"/>
                <w:sz w:val="13"/>
              </w:rPr>
            </w:r>
            <w:r>
              <w:rPr>
                <w:rFonts w:ascii="Arial" w:hAnsi="Arial"/>
                <w:b w:val="0"/>
                <w:sz w:val="13"/>
              </w:rPr>
              <w:t>STK-04</w:t>
            </w:r>
          </w:p>
        </w:tc>
        <w:tc>
          <w:tcPr>
            <w:tcW w:type="dxa" w:w="2896"/>
            <w:vAlign w:val="top"/>
          </w:tcPr>
          <w:p>
            <w:pPr>
              <w:spacing w:after="0" w:before="0"/>
              <w:jc w:val="left"/>
            </w:pPr>
            <w:r>
              <w:rPr>
                <w:rFonts w:ascii="Arial" w:hAnsi="Arial"/>
                <w:sz w:val="13"/>
              </w:rPr>
            </w:r>
            <w:r>
              <w:rPr>
                <w:rFonts w:ascii="Arial" w:hAnsi="Arial"/>
                <w:b w:val="0"/>
                <w:sz w:val="13"/>
              </w:rPr>
              <w:t>Petugas Puskesmas</w:t>
            </w:r>
          </w:p>
        </w:tc>
        <w:tc>
          <w:tcPr>
            <w:tcW w:type="dxa" w:w="2896"/>
            <w:vAlign w:val="top"/>
          </w:tcPr>
          <w:p>
            <w:pPr>
              <w:spacing w:after="0" w:before="0"/>
              <w:jc w:val="left"/>
            </w:pPr>
            <w:r>
              <w:rPr>
                <w:rFonts w:ascii="Arial" w:hAnsi="Arial"/>
                <w:sz w:val="13"/>
              </w:rPr>
            </w:r>
            <w:r>
              <w:rPr>
                <w:rFonts w:ascii="Arial" w:hAnsi="Arial"/>
                <w:b w:val="0"/>
                <w:sz w:val="13"/>
              </w:rPr>
              <w:t>PE, validasi kasus, tindakan lapangan</w:t>
            </w:r>
          </w:p>
        </w:tc>
        <w:tc>
          <w:tcPr>
            <w:tcW w:type="dxa" w:w="2896"/>
            <w:vAlign w:val="top"/>
          </w:tcPr>
          <w:p>
            <w:pPr>
              <w:spacing w:after="0" w:before="0"/>
              <w:jc w:val="left"/>
            </w:pPr>
            <w:r>
              <w:rPr>
                <w:rFonts w:ascii="Arial" w:hAnsi="Arial"/>
                <w:sz w:val="13"/>
              </w:rPr>
            </w:r>
            <w:r>
              <w:rPr>
                <w:rFonts w:ascii="Arial" w:hAnsi="Arial"/>
                <w:b w:val="0"/>
                <w:sz w:val="13"/>
              </w:rPr>
              <w:t>Tinggi</w:t>
            </w:r>
          </w:p>
        </w:tc>
        <w:tc>
          <w:tcPr>
            <w:tcW w:type="dxa" w:w="2896"/>
            <w:vAlign w:val="top"/>
          </w:tcPr>
          <w:p>
            <w:pPr>
              <w:spacing w:after="0" w:before="0"/>
              <w:jc w:val="left"/>
            </w:pPr>
            <w:r>
              <w:rPr>
                <w:rFonts w:ascii="Arial" w:hAnsi="Arial"/>
                <w:sz w:val="13"/>
              </w:rPr>
            </w:r>
            <w:r>
              <w:rPr>
                <w:rFonts w:ascii="Arial" w:hAnsi="Arial"/>
                <w:b w:val="0"/>
                <w:sz w:val="13"/>
              </w:rPr>
              <w:t>Formulir PE, data lokasi, status laporan</w:t>
            </w:r>
          </w:p>
        </w:tc>
      </w:tr>
      <w:tr>
        <w:tc>
          <w:tcPr>
            <w:tcW w:type="dxa" w:w="2896"/>
            <w:vAlign w:val="top"/>
          </w:tcPr>
          <w:p>
            <w:pPr>
              <w:spacing w:after="0" w:before="0"/>
              <w:jc w:val="left"/>
            </w:pPr>
            <w:r>
              <w:rPr>
                <w:rFonts w:ascii="Arial" w:hAnsi="Arial"/>
                <w:sz w:val="13"/>
              </w:rPr>
            </w:r>
            <w:r>
              <w:rPr>
                <w:rFonts w:ascii="Arial" w:hAnsi="Arial"/>
                <w:b w:val="0"/>
                <w:sz w:val="13"/>
              </w:rPr>
              <w:t>STK-05</w:t>
            </w:r>
          </w:p>
        </w:tc>
        <w:tc>
          <w:tcPr>
            <w:tcW w:type="dxa" w:w="2896"/>
            <w:vAlign w:val="top"/>
          </w:tcPr>
          <w:p>
            <w:pPr>
              <w:spacing w:after="0" w:before="0"/>
              <w:jc w:val="left"/>
            </w:pPr>
            <w:r>
              <w:rPr>
                <w:rFonts w:ascii="Arial" w:hAnsi="Arial"/>
                <w:sz w:val="13"/>
              </w:rPr>
            </w:r>
            <w:r>
              <w:rPr>
                <w:rFonts w:ascii="Arial" w:hAnsi="Arial"/>
                <w:b w:val="0"/>
                <w:sz w:val="13"/>
              </w:rPr>
              <w:t>Kepala Puskesmas</w:t>
            </w:r>
          </w:p>
        </w:tc>
        <w:tc>
          <w:tcPr>
            <w:tcW w:type="dxa" w:w="2896"/>
            <w:vAlign w:val="top"/>
          </w:tcPr>
          <w:p>
            <w:pPr>
              <w:spacing w:after="0" w:before="0"/>
              <w:jc w:val="left"/>
            </w:pPr>
            <w:r>
              <w:rPr>
                <w:rFonts w:ascii="Arial" w:hAnsi="Arial"/>
                <w:sz w:val="13"/>
              </w:rPr>
            </w:r>
            <w:r>
              <w:rPr>
                <w:rFonts w:ascii="Arial" w:hAnsi="Arial"/>
                <w:b w:val="0"/>
                <w:sz w:val="13"/>
              </w:rPr>
              <w:t>Persetujuan fogging</w:t>
            </w:r>
          </w:p>
        </w:tc>
        <w:tc>
          <w:tcPr>
            <w:tcW w:type="dxa" w:w="2896"/>
            <w:vAlign w:val="top"/>
          </w:tcPr>
          <w:p>
            <w:pPr>
              <w:spacing w:after="0" w:before="0"/>
              <w:jc w:val="left"/>
            </w:pPr>
            <w:r>
              <w:rPr>
                <w:rFonts w:ascii="Arial" w:hAnsi="Arial"/>
                <w:sz w:val="13"/>
              </w:rPr>
            </w:r>
            <w:r>
              <w:rPr>
                <w:rFonts w:ascii="Arial" w:hAnsi="Arial"/>
                <w:b w:val="0"/>
                <w:sz w:val="13"/>
              </w:rPr>
              <w:t>Tinggi</w:t>
            </w:r>
          </w:p>
        </w:tc>
        <w:tc>
          <w:tcPr>
            <w:tcW w:type="dxa" w:w="2896"/>
            <w:vAlign w:val="top"/>
          </w:tcPr>
          <w:p>
            <w:pPr>
              <w:spacing w:after="0" w:before="0"/>
              <w:jc w:val="left"/>
            </w:pPr>
            <w:r>
              <w:rPr>
                <w:rFonts w:ascii="Arial" w:hAnsi="Arial"/>
                <w:sz w:val="13"/>
              </w:rPr>
            </w:r>
            <w:r>
              <w:rPr>
                <w:rFonts w:ascii="Arial" w:hAnsi="Arial"/>
                <w:b w:val="0"/>
                <w:sz w:val="13"/>
              </w:rPr>
              <w:t>Antrean prioritas, hasil PE, ketersediaan sumber daya</w:t>
            </w:r>
          </w:p>
        </w:tc>
      </w:tr>
      <w:tr>
        <w:tc>
          <w:tcPr>
            <w:tcW w:type="dxa" w:w="2896"/>
            <w:vAlign w:val="top"/>
          </w:tcPr>
          <w:p>
            <w:pPr>
              <w:spacing w:after="0" w:before="0"/>
              <w:jc w:val="left"/>
            </w:pPr>
            <w:r>
              <w:rPr>
                <w:rFonts w:ascii="Arial" w:hAnsi="Arial"/>
                <w:sz w:val="13"/>
              </w:rPr>
            </w:r>
            <w:r>
              <w:rPr>
                <w:rFonts w:ascii="Arial" w:hAnsi="Arial"/>
                <w:b w:val="0"/>
                <w:sz w:val="13"/>
              </w:rPr>
              <w:t>STK-06</w:t>
            </w:r>
          </w:p>
        </w:tc>
        <w:tc>
          <w:tcPr>
            <w:tcW w:type="dxa" w:w="2896"/>
            <w:vAlign w:val="top"/>
          </w:tcPr>
          <w:p>
            <w:pPr>
              <w:spacing w:after="0" w:before="0"/>
              <w:jc w:val="left"/>
            </w:pPr>
            <w:r>
              <w:rPr>
                <w:rFonts w:ascii="Arial" w:hAnsi="Arial"/>
                <w:sz w:val="13"/>
              </w:rPr>
            </w:r>
            <w:r>
              <w:rPr>
                <w:rFonts w:ascii="Arial" w:hAnsi="Arial"/>
                <w:b w:val="0"/>
                <w:sz w:val="13"/>
              </w:rPr>
              <w:t>Dinas Kesehatan Kota</w:t>
            </w:r>
          </w:p>
        </w:tc>
        <w:tc>
          <w:tcPr>
            <w:tcW w:type="dxa" w:w="2896"/>
            <w:vAlign w:val="top"/>
          </w:tcPr>
          <w:p>
            <w:pPr>
              <w:spacing w:after="0" w:before="0"/>
              <w:jc w:val="left"/>
            </w:pPr>
            <w:r>
              <w:rPr>
                <w:rFonts w:ascii="Arial" w:hAnsi="Arial"/>
                <w:sz w:val="13"/>
              </w:rPr>
            </w:r>
            <w:r>
              <w:rPr>
                <w:rFonts w:ascii="Arial" w:hAnsi="Arial"/>
                <w:b w:val="0"/>
                <w:sz w:val="13"/>
              </w:rPr>
              <w:t>Kebijakan, evaluasi, alokasi sumber daya</w:t>
            </w:r>
          </w:p>
        </w:tc>
        <w:tc>
          <w:tcPr>
            <w:tcW w:type="dxa" w:w="2896"/>
            <w:vAlign w:val="top"/>
          </w:tcPr>
          <w:p>
            <w:pPr>
              <w:spacing w:after="0" w:before="0"/>
              <w:jc w:val="left"/>
            </w:pPr>
            <w:r>
              <w:rPr>
                <w:rFonts w:ascii="Arial" w:hAnsi="Arial"/>
                <w:sz w:val="13"/>
              </w:rPr>
            </w:r>
            <w:r>
              <w:rPr>
                <w:rFonts w:ascii="Arial" w:hAnsi="Arial"/>
                <w:b w:val="0"/>
                <w:sz w:val="13"/>
              </w:rPr>
              <w:t>Tinggi</w:t>
            </w:r>
          </w:p>
        </w:tc>
        <w:tc>
          <w:tcPr>
            <w:tcW w:type="dxa" w:w="2896"/>
            <w:vAlign w:val="top"/>
          </w:tcPr>
          <w:p>
            <w:pPr>
              <w:spacing w:after="0" w:before="0"/>
              <w:jc w:val="left"/>
            </w:pPr>
            <w:r>
              <w:rPr>
                <w:rFonts w:ascii="Arial" w:hAnsi="Arial"/>
                <w:sz w:val="13"/>
              </w:rPr>
            </w:r>
            <w:r>
              <w:rPr>
                <w:rFonts w:ascii="Arial" w:hAnsi="Arial"/>
                <w:b w:val="0"/>
                <w:sz w:val="13"/>
              </w:rPr>
              <w:t>Dashboard kota, laporan kinerja, analitik risiko</w:t>
            </w:r>
          </w:p>
        </w:tc>
      </w:tr>
      <w:tr>
        <w:tc>
          <w:tcPr>
            <w:tcW w:type="dxa" w:w="2896"/>
            <w:vAlign w:val="top"/>
          </w:tcPr>
          <w:p>
            <w:pPr>
              <w:spacing w:after="0" w:before="0"/>
              <w:jc w:val="left"/>
            </w:pPr>
            <w:r>
              <w:rPr>
                <w:rFonts w:ascii="Arial" w:hAnsi="Arial"/>
                <w:sz w:val="13"/>
              </w:rPr>
            </w:r>
            <w:r>
              <w:rPr>
                <w:rFonts w:ascii="Arial" w:hAnsi="Arial"/>
                <w:b w:val="0"/>
                <w:sz w:val="13"/>
              </w:rPr>
              <w:t>STK-07</w:t>
            </w:r>
          </w:p>
        </w:tc>
        <w:tc>
          <w:tcPr>
            <w:tcW w:type="dxa" w:w="2896"/>
            <w:vAlign w:val="top"/>
          </w:tcPr>
          <w:p>
            <w:pPr>
              <w:spacing w:after="0" w:before="0"/>
              <w:jc w:val="left"/>
            </w:pPr>
            <w:r>
              <w:rPr>
                <w:rFonts w:ascii="Arial" w:hAnsi="Arial"/>
                <w:sz w:val="13"/>
              </w:rPr>
            </w:r>
            <w:r>
              <w:rPr>
                <w:rFonts w:ascii="Arial" w:hAnsi="Arial"/>
                <w:b w:val="0"/>
                <w:sz w:val="13"/>
              </w:rPr>
              <w:t>Tim Fogging Lapangan</w:t>
            </w:r>
          </w:p>
        </w:tc>
        <w:tc>
          <w:tcPr>
            <w:tcW w:type="dxa" w:w="2896"/>
            <w:vAlign w:val="top"/>
          </w:tcPr>
          <w:p>
            <w:pPr>
              <w:spacing w:after="0" w:before="0"/>
              <w:jc w:val="left"/>
            </w:pPr>
            <w:r>
              <w:rPr>
                <w:rFonts w:ascii="Arial" w:hAnsi="Arial"/>
                <w:sz w:val="13"/>
              </w:rPr>
            </w:r>
            <w:r>
              <w:rPr>
                <w:rFonts w:ascii="Arial" w:hAnsi="Arial"/>
                <w:b w:val="0"/>
                <w:sz w:val="13"/>
              </w:rPr>
              <w:t>Pelaksanaan fogging</w:t>
            </w:r>
          </w:p>
        </w:tc>
        <w:tc>
          <w:tcPr>
            <w:tcW w:type="dxa" w:w="2896"/>
            <w:vAlign w:val="top"/>
          </w:tcPr>
          <w:p>
            <w:pPr>
              <w:spacing w:after="0" w:before="0"/>
              <w:jc w:val="left"/>
            </w:pPr>
            <w:r>
              <w:rPr>
                <w:rFonts w:ascii="Arial" w:hAnsi="Arial"/>
                <w:sz w:val="13"/>
              </w:rPr>
            </w:r>
            <w:r>
              <w:rPr>
                <w:rFonts w:ascii="Arial" w:hAnsi="Arial"/>
                <w:b w:val="0"/>
                <w:sz w:val="13"/>
              </w:rPr>
              <w:t>Sedang</w:t>
            </w:r>
          </w:p>
        </w:tc>
        <w:tc>
          <w:tcPr>
            <w:tcW w:type="dxa" w:w="2896"/>
            <w:vAlign w:val="top"/>
          </w:tcPr>
          <w:p>
            <w:pPr>
              <w:spacing w:after="0" w:before="0"/>
              <w:jc w:val="left"/>
            </w:pPr>
            <w:r>
              <w:rPr>
                <w:rFonts w:ascii="Arial" w:hAnsi="Arial"/>
                <w:sz w:val="13"/>
              </w:rPr>
            </w:r>
            <w:r>
              <w:rPr>
                <w:rFonts w:ascii="Arial" w:hAnsi="Arial"/>
                <w:b w:val="0"/>
                <w:sz w:val="13"/>
              </w:rPr>
              <w:t>Jadwal, lokasi, instruksi, status eksekusi</w:t>
            </w:r>
          </w:p>
        </w:tc>
      </w:tr>
      <w:tr>
        <w:tc>
          <w:tcPr>
            <w:tcW w:type="dxa" w:w="2896"/>
            <w:vAlign w:val="top"/>
          </w:tcPr>
          <w:p>
            <w:pPr>
              <w:spacing w:after="0" w:before="0"/>
              <w:jc w:val="left"/>
            </w:pPr>
            <w:r>
              <w:rPr>
                <w:rFonts w:ascii="Arial" w:hAnsi="Arial"/>
                <w:sz w:val="13"/>
              </w:rPr>
            </w:r>
            <w:r>
              <w:rPr>
                <w:rFonts w:ascii="Arial" w:hAnsi="Arial"/>
                <w:b w:val="0"/>
                <w:sz w:val="13"/>
              </w:rPr>
              <w:t>STK-08</w:t>
            </w:r>
          </w:p>
        </w:tc>
        <w:tc>
          <w:tcPr>
            <w:tcW w:type="dxa" w:w="2896"/>
            <w:vAlign w:val="top"/>
          </w:tcPr>
          <w:p>
            <w:pPr>
              <w:spacing w:after="0" w:before="0"/>
              <w:jc w:val="left"/>
            </w:pPr>
            <w:r>
              <w:rPr>
                <w:rFonts w:ascii="Arial" w:hAnsi="Arial"/>
                <w:sz w:val="13"/>
              </w:rPr>
            </w:r>
            <w:r>
              <w:rPr>
                <w:rFonts w:ascii="Arial" w:hAnsi="Arial"/>
                <w:b w:val="0"/>
                <w:sz w:val="13"/>
              </w:rPr>
              <w:t>Admin Inventaris</w:t>
            </w:r>
          </w:p>
        </w:tc>
        <w:tc>
          <w:tcPr>
            <w:tcW w:type="dxa" w:w="2896"/>
            <w:vAlign w:val="top"/>
          </w:tcPr>
          <w:p>
            <w:pPr>
              <w:spacing w:after="0" w:before="0"/>
              <w:jc w:val="left"/>
            </w:pPr>
            <w:r>
              <w:rPr>
                <w:rFonts w:ascii="Arial" w:hAnsi="Arial"/>
                <w:sz w:val="13"/>
              </w:rPr>
            </w:r>
            <w:r>
              <w:rPr>
                <w:rFonts w:ascii="Arial" w:hAnsi="Arial"/>
                <w:b w:val="0"/>
                <w:sz w:val="13"/>
              </w:rPr>
              <w:t>Pengelolaan stok</w:t>
            </w:r>
          </w:p>
        </w:tc>
        <w:tc>
          <w:tcPr>
            <w:tcW w:type="dxa" w:w="2896"/>
            <w:vAlign w:val="top"/>
          </w:tcPr>
          <w:p>
            <w:pPr>
              <w:spacing w:after="0" w:before="0"/>
              <w:jc w:val="left"/>
            </w:pPr>
            <w:r>
              <w:rPr>
                <w:rFonts w:ascii="Arial" w:hAnsi="Arial"/>
                <w:sz w:val="13"/>
              </w:rPr>
            </w:r>
            <w:r>
              <w:rPr>
                <w:rFonts w:ascii="Arial" w:hAnsi="Arial"/>
                <w:b w:val="0"/>
                <w:sz w:val="13"/>
              </w:rPr>
              <w:t>Sedang</w:t>
            </w:r>
          </w:p>
        </w:tc>
        <w:tc>
          <w:tcPr>
            <w:tcW w:type="dxa" w:w="2896"/>
            <w:vAlign w:val="top"/>
          </w:tcPr>
          <w:p>
            <w:pPr>
              <w:spacing w:after="0" w:before="0"/>
              <w:jc w:val="left"/>
            </w:pPr>
            <w:r>
              <w:rPr>
                <w:rFonts w:ascii="Arial" w:hAnsi="Arial"/>
                <w:sz w:val="13"/>
              </w:rPr>
            </w:r>
            <w:r>
              <w:rPr>
                <w:rFonts w:ascii="Arial" w:hAnsi="Arial"/>
                <w:b w:val="0"/>
                <w:sz w:val="13"/>
              </w:rPr>
              <w:t>Stok alat, insektisida, BBM, pemakaian</w:t>
            </w:r>
          </w:p>
        </w:tc>
      </w:tr>
      <w:tr>
        <w:tc>
          <w:tcPr>
            <w:tcW w:type="dxa" w:w="2896"/>
            <w:vAlign w:val="top"/>
          </w:tcPr>
          <w:p>
            <w:pPr>
              <w:spacing w:after="0" w:before="0"/>
              <w:jc w:val="left"/>
            </w:pPr>
            <w:r>
              <w:rPr>
                <w:rFonts w:ascii="Arial" w:hAnsi="Arial"/>
                <w:sz w:val="13"/>
              </w:rPr>
            </w:r>
            <w:r>
              <w:rPr>
                <w:rFonts w:ascii="Arial" w:hAnsi="Arial"/>
                <w:b w:val="0"/>
                <w:sz w:val="13"/>
              </w:rPr>
              <w:t>STK-09</w:t>
            </w:r>
          </w:p>
        </w:tc>
        <w:tc>
          <w:tcPr>
            <w:tcW w:type="dxa" w:w="2896"/>
            <w:vAlign w:val="top"/>
          </w:tcPr>
          <w:p>
            <w:pPr>
              <w:spacing w:after="0" w:before="0"/>
              <w:jc w:val="left"/>
            </w:pPr>
            <w:r>
              <w:rPr>
                <w:rFonts w:ascii="Arial" w:hAnsi="Arial"/>
                <w:sz w:val="13"/>
              </w:rPr>
            </w:r>
            <w:r>
              <w:rPr>
                <w:rFonts w:ascii="Arial" w:hAnsi="Arial"/>
                <w:b w:val="0"/>
                <w:sz w:val="13"/>
              </w:rPr>
              <w:t>Admin Sistem</w:t>
            </w:r>
          </w:p>
        </w:tc>
        <w:tc>
          <w:tcPr>
            <w:tcW w:type="dxa" w:w="2896"/>
            <w:vAlign w:val="top"/>
          </w:tcPr>
          <w:p>
            <w:pPr>
              <w:spacing w:after="0" w:before="0"/>
              <w:jc w:val="left"/>
            </w:pPr>
            <w:r>
              <w:rPr>
                <w:rFonts w:ascii="Arial" w:hAnsi="Arial"/>
                <w:sz w:val="13"/>
              </w:rPr>
            </w:r>
            <w:r>
              <w:rPr>
                <w:rFonts w:ascii="Arial" w:hAnsi="Arial"/>
                <w:b w:val="0"/>
                <w:sz w:val="13"/>
              </w:rPr>
              <w:t>Operasi platform</w:t>
            </w:r>
          </w:p>
        </w:tc>
        <w:tc>
          <w:tcPr>
            <w:tcW w:type="dxa" w:w="2896"/>
            <w:vAlign w:val="top"/>
          </w:tcPr>
          <w:p>
            <w:pPr>
              <w:spacing w:after="0" w:before="0"/>
              <w:jc w:val="left"/>
            </w:pPr>
            <w:r>
              <w:rPr>
                <w:rFonts w:ascii="Arial" w:hAnsi="Arial"/>
                <w:sz w:val="13"/>
              </w:rPr>
            </w:r>
            <w:r>
              <w:rPr>
                <w:rFonts w:ascii="Arial" w:hAnsi="Arial"/>
                <w:b w:val="0"/>
                <w:sz w:val="13"/>
              </w:rPr>
              <w:t>Sedang</w:t>
            </w:r>
          </w:p>
        </w:tc>
        <w:tc>
          <w:tcPr>
            <w:tcW w:type="dxa" w:w="2896"/>
            <w:vAlign w:val="top"/>
          </w:tcPr>
          <w:p>
            <w:pPr>
              <w:spacing w:after="0" w:before="0"/>
              <w:jc w:val="left"/>
            </w:pPr>
            <w:r>
              <w:rPr>
                <w:rFonts w:ascii="Arial" w:hAnsi="Arial"/>
                <w:sz w:val="13"/>
              </w:rPr>
            </w:r>
            <w:r>
              <w:rPr>
                <w:rFonts w:ascii="Arial" w:hAnsi="Arial"/>
                <w:b w:val="0"/>
                <w:sz w:val="13"/>
              </w:rPr>
              <w:t>Manajemen pengguna, role, konfigurasi</w:t>
            </w:r>
          </w:p>
        </w:tc>
      </w:tr>
      <w:tr>
        <w:tc>
          <w:tcPr>
            <w:tcW w:type="dxa" w:w="2896"/>
            <w:vAlign w:val="top"/>
          </w:tcPr>
          <w:p>
            <w:pPr>
              <w:spacing w:after="0" w:before="0"/>
              <w:jc w:val="left"/>
            </w:pPr>
            <w:r>
              <w:rPr>
                <w:rFonts w:ascii="Arial" w:hAnsi="Arial"/>
                <w:sz w:val="13"/>
              </w:rPr>
            </w:r>
            <w:r>
              <w:rPr>
                <w:rFonts w:ascii="Arial" w:hAnsi="Arial"/>
                <w:b w:val="0"/>
                <w:sz w:val="13"/>
              </w:rPr>
              <w:t>STK-10</w:t>
            </w:r>
          </w:p>
        </w:tc>
        <w:tc>
          <w:tcPr>
            <w:tcW w:type="dxa" w:w="2896"/>
            <w:vAlign w:val="top"/>
          </w:tcPr>
          <w:p>
            <w:pPr>
              <w:spacing w:after="0" w:before="0"/>
              <w:jc w:val="left"/>
            </w:pPr>
            <w:r>
              <w:rPr>
                <w:rFonts w:ascii="Arial" w:hAnsi="Arial"/>
                <w:sz w:val="13"/>
              </w:rPr>
            </w:r>
            <w:r>
              <w:rPr>
                <w:rFonts w:ascii="Arial" w:hAnsi="Arial"/>
                <w:b w:val="0"/>
                <w:sz w:val="13"/>
              </w:rPr>
              <w:t>Diskominfo</w:t>
            </w:r>
          </w:p>
        </w:tc>
        <w:tc>
          <w:tcPr>
            <w:tcW w:type="dxa" w:w="2896"/>
            <w:vAlign w:val="top"/>
          </w:tcPr>
          <w:p>
            <w:pPr>
              <w:spacing w:after="0" w:before="0"/>
              <w:jc w:val="left"/>
            </w:pPr>
            <w:r>
              <w:rPr>
                <w:rFonts w:ascii="Arial" w:hAnsi="Arial"/>
                <w:sz w:val="13"/>
              </w:rPr>
            </w:r>
            <w:r>
              <w:rPr>
                <w:rFonts w:ascii="Arial" w:hAnsi="Arial"/>
                <w:b w:val="0"/>
                <w:sz w:val="13"/>
              </w:rPr>
              <w:t>SPBE, integrasi, keamanan, infrastruktur</w:t>
            </w:r>
          </w:p>
        </w:tc>
        <w:tc>
          <w:tcPr>
            <w:tcW w:type="dxa" w:w="2896"/>
            <w:vAlign w:val="top"/>
          </w:tcPr>
          <w:p>
            <w:pPr>
              <w:spacing w:after="0" w:before="0"/>
              <w:jc w:val="left"/>
            </w:pPr>
            <w:r>
              <w:rPr>
                <w:rFonts w:ascii="Arial" w:hAnsi="Arial"/>
                <w:sz w:val="13"/>
              </w:rPr>
            </w:r>
            <w:r>
              <w:rPr>
                <w:rFonts w:ascii="Arial" w:hAnsi="Arial"/>
                <w:b w:val="0"/>
                <w:sz w:val="13"/>
              </w:rPr>
              <w:t>Tinggi</w:t>
            </w:r>
          </w:p>
        </w:tc>
        <w:tc>
          <w:tcPr>
            <w:tcW w:type="dxa" w:w="2896"/>
            <w:vAlign w:val="top"/>
          </w:tcPr>
          <w:p>
            <w:pPr>
              <w:spacing w:after="0" w:before="0"/>
              <w:jc w:val="left"/>
            </w:pPr>
            <w:r>
              <w:rPr>
                <w:rFonts w:ascii="Arial" w:hAnsi="Arial"/>
                <w:sz w:val="13"/>
              </w:rPr>
            </w:r>
            <w:r>
              <w:rPr>
                <w:rFonts w:ascii="Arial" w:hAnsi="Arial"/>
                <w:b w:val="0"/>
                <w:sz w:val="13"/>
              </w:rPr>
              <w:t>Arsitektur, API, keamanan, monitoring</w:t>
            </w:r>
          </w:p>
        </w:tc>
      </w:tr>
      <w:tr>
        <w:tc>
          <w:tcPr>
            <w:tcW w:type="dxa" w:w="2896"/>
            <w:vAlign w:val="top"/>
          </w:tcPr>
          <w:p>
            <w:pPr>
              <w:spacing w:after="0" w:before="0"/>
              <w:jc w:val="left"/>
            </w:pPr>
            <w:r>
              <w:rPr>
                <w:rFonts w:ascii="Arial" w:hAnsi="Arial"/>
                <w:sz w:val="13"/>
              </w:rPr>
            </w:r>
            <w:r>
              <w:rPr>
                <w:rFonts w:ascii="Arial" w:hAnsi="Arial"/>
                <w:b w:val="0"/>
                <w:sz w:val="13"/>
              </w:rPr>
              <w:t>STK-11</w:t>
            </w:r>
          </w:p>
        </w:tc>
        <w:tc>
          <w:tcPr>
            <w:tcW w:type="dxa" w:w="2896"/>
            <w:vAlign w:val="top"/>
          </w:tcPr>
          <w:p>
            <w:pPr>
              <w:spacing w:after="0" w:before="0"/>
              <w:jc w:val="left"/>
            </w:pPr>
            <w:r>
              <w:rPr>
                <w:rFonts w:ascii="Arial" w:hAnsi="Arial"/>
                <w:sz w:val="13"/>
              </w:rPr>
            </w:r>
            <w:r>
              <w:rPr>
                <w:rFonts w:ascii="Arial" w:hAnsi="Arial"/>
                <w:b w:val="0"/>
                <w:sz w:val="13"/>
              </w:rPr>
              <w:t>Inspektorat/Auditor</w:t>
            </w:r>
          </w:p>
        </w:tc>
        <w:tc>
          <w:tcPr>
            <w:tcW w:type="dxa" w:w="2896"/>
            <w:vAlign w:val="top"/>
          </w:tcPr>
          <w:p>
            <w:pPr>
              <w:spacing w:after="0" w:before="0"/>
              <w:jc w:val="left"/>
            </w:pPr>
            <w:r>
              <w:rPr>
                <w:rFonts w:ascii="Arial" w:hAnsi="Arial"/>
                <w:sz w:val="13"/>
              </w:rPr>
            </w:r>
            <w:r>
              <w:rPr>
                <w:rFonts w:ascii="Arial" w:hAnsi="Arial"/>
                <w:b w:val="0"/>
                <w:sz w:val="13"/>
              </w:rPr>
              <w:t>Audit proses dan data</w:t>
            </w:r>
          </w:p>
        </w:tc>
        <w:tc>
          <w:tcPr>
            <w:tcW w:type="dxa" w:w="2896"/>
            <w:vAlign w:val="top"/>
          </w:tcPr>
          <w:p>
            <w:pPr>
              <w:spacing w:after="0" w:before="0"/>
              <w:jc w:val="left"/>
            </w:pPr>
            <w:r>
              <w:rPr>
                <w:rFonts w:ascii="Arial" w:hAnsi="Arial"/>
                <w:sz w:val="13"/>
              </w:rPr>
            </w:r>
            <w:r>
              <w:rPr>
                <w:rFonts w:ascii="Arial" w:hAnsi="Arial"/>
                <w:b w:val="0"/>
                <w:sz w:val="13"/>
              </w:rPr>
              <w:t>Sedang</w:t>
            </w:r>
          </w:p>
        </w:tc>
        <w:tc>
          <w:tcPr>
            <w:tcW w:type="dxa" w:w="2896"/>
            <w:vAlign w:val="top"/>
          </w:tcPr>
          <w:p>
            <w:pPr>
              <w:spacing w:after="0" w:before="0"/>
              <w:jc w:val="left"/>
            </w:pPr>
            <w:r>
              <w:rPr>
                <w:rFonts w:ascii="Arial" w:hAnsi="Arial"/>
                <w:sz w:val="13"/>
              </w:rPr>
            </w:r>
            <w:r>
              <w:rPr>
                <w:rFonts w:ascii="Arial" w:hAnsi="Arial"/>
                <w:b w:val="0"/>
                <w:sz w:val="13"/>
              </w:rPr>
              <w:t>Audit trail dan RTM</w:t>
            </w:r>
          </w:p>
        </w:tc>
      </w:tr>
    </w:tbl>
    <w:p>
      <w:pPr>
        <w:pStyle w:val="Heading2"/>
      </w:pPr>
      <w:r>
        <w:t>2.5 Kebutuhan Bisnis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96"/>
        <w:gridCol w:w="2896"/>
        <w:gridCol w:w="2896"/>
        <w:gridCol w:w="2896"/>
        <w:gridCol w:w="2896"/>
      </w:tblGrid>
      <w:tr>
        <w:tc>
          <w:tcPr>
            <w:tcW w:type="dxa" w:w="2896"/>
            <w:vAlign w:val="top"/>
            <w:shd w:fill="D9EAF7"/>
          </w:tcPr>
          <w:p>
            <w:pPr>
              <w:spacing w:after="0" w:before="0"/>
              <w:jc w:val="left"/>
            </w:pPr>
            <w:r>
              <w:rPr>
                <w:rFonts w:ascii="Arial" w:hAnsi="Arial"/>
                <w:b/>
                <w:sz w:val="13"/>
              </w:rPr>
            </w:r>
            <w:r>
              <w:rPr>
                <w:rFonts w:ascii="Arial" w:hAnsi="Arial"/>
                <w:b/>
                <w:sz w:val="13"/>
              </w:rPr>
              <w:t>ID</w:t>
            </w:r>
          </w:p>
        </w:tc>
        <w:tc>
          <w:tcPr>
            <w:tcW w:type="dxa" w:w="2896"/>
            <w:vAlign w:val="top"/>
            <w:shd w:fill="D9EAF7"/>
          </w:tcPr>
          <w:p>
            <w:pPr>
              <w:spacing w:after="0" w:before="0"/>
              <w:jc w:val="left"/>
            </w:pPr>
            <w:r>
              <w:rPr>
                <w:rFonts w:ascii="Arial" w:hAnsi="Arial"/>
                <w:b/>
                <w:sz w:val="13"/>
              </w:rPr>
            </w:r>
            <w:r>
              <w:rPr>
                <w:rFonts w:ascii="Arial" w:hAnsi="Arial"/>
                <w:b/>
                <w:sz w:val="13"/>
              </w:rPr>
              <w:t>Deskripsi Kebutuhan Bisnis</w:t>
            </w:r>
          </w:p>
        </w:tc>
        <w:tc>
          <w:tcPr>
            <w:tcW w:type="dxa" w:w="2896"/>
            <w:vAlign w:val="top"/>
            <w:shd w:fill="D9EAF7"/>
          </w:tcPr>
          <w:p>
            <w:pPr>
              <w:spacing w:after="0" w:before="0"/>
              <w:jc w:val="left"/>
            </w:pPr>
            <w:r>
              <w:rPr>
                <w:rFonts w:ascii="Arial" w:hAnsi="Arial"/>
                <w:b/>
                <w:sz w:val="13"/>
              </w:rPr>
            </w:r>
            <w:r>
              <w:rPr>
                <w:rFonts w:ascii="Arial" w:hAnsi="Arial"/>
                <w:b/>
                <w:sz w:val="13"/>
              </w:rPr>
              <w:t>Prioritas</w:t>
            </w:r>
          </w:p>
        </w:tc>
        <w:tc>
          <w:tcPr>
            <w:tcW w:type="dxa" w:w="2896"/>
            <w:vAlign w:val="top"/>
            <w:shd w:fill="D9EAF7"/>
          </w:tcPr>
          <w:p>
            <w:pPr>
              <w:spacing w:after="0" w:before="0"/>
              <w:jc w:val="left"/>
            </w:pPr>
            <w:r>
              <w:rPr>
                <w:rFonts w:ascii="Arial" w:hAnsi="Arial"/>
                <w:b/>
                <w:sz w:val="13"/>
              </w:rPr>
            </w:r>
            <w:r>
              <w:rPr>
                <w:rFonts w:ascii="Arial" w:hAnsi="Arial"/>
                <w:b/>
                <w:sz w:val="13"/>
              </w:rPr>
              <w:t>Pemilik</w:t>
            </w:r>
          </w:p>
        </w:tc>
        <w:tc>
          <w:tcPr>
            <w:tcW w:type="dxa" w:w="2896"/>
            <w:vAlign w:val="top"/>
            <w:shd w:fill="D9EAF7"/>
          </w:tcPr>
          <w:p>
            <w:pPr>
              <w:spacing w:after="0" w:before="0"/>
              <w:jc w:val="left"/>
            </w:pPr>
            <w:r>
              <w:rPr>
                <w:rFonts w:ascii="Arial" w:hAnsi="Arial"/>
                <w:b/>
                <w:sz w:val="13"/>
              </w:rPr>
            </w:r>
            <w:r>
              <w:rPr>
                <w:rFonts w:ascii="Arial" w:hAnsi="Arial"/>
                <w:b/>
                <w:sz w:val="13"/>
              </w:rPr>
              <w:t>Tertelusur dari</w:t>
            </w:r>
          </w:p>
        </w:tc>
      </w:tr>
      <w:tr>
        <w:tc>
          <w:tcPr>
            <w:tcW w:type="dxa" w:w="2896"/>
            <w:vAlign w:val="top"/>
          </w:tcPr>
          <w:p>
            <w:pPr>
              <w:spacing w:after="0" w:before="0"/>
              <w:jc w:val="left"/>
            </w:pPr>
            <w:r>
              <w:rPr>
                <w:rFonts w:ascii="Arial" w:hAnsi="Arial"/>
                <w:sz w:val="13"/>
              </w:rPr>
            </w:r>
            <w:r>
              <w:rPr>
                <w:rFonts w:ascii="Arial" w:hAnsi="Arial"/>
                <w:b w:val="0"/>
                <w:sz w:val="13"/>
              </w:rPr>
              <w:t>BR-01</w:t>
            </w:r>
          </w:p>
        </w:tc>
        <w:tc>
          <w:tcPr>
            <w:tcW w:type="dxa" w:w="2896"/>
            <w:vAlign w:val="top"/>
          </w:tcPr>
          <w:p>
            <w:pPr>
              <w:spacing w:after="0" w:before="0"/>
              <w:jc w:val="left"/>
            </w:pPr>
            <w:r>
              <w:rPr>
                <w:rFonts w:ascii="Arial" w:hAnsi="Arial"/>
                <w:sz w:val="13"/>
              </w:rPr>
            </w:r>
            <w:r>
              <w:rPr>
                <w:rFonts w:ascii="Arial" w:hAnsi="Arial"/>
                <w:b w:val="0"/>
                <w:sz w:val="13"/>
              </w:rPr>
              <w:t>Organisasi membutuhkan kanal pelaporan warga untuk kasus DBD, temuan jentik, dan genangan air dengan foto dan lokasi.</w:t>
            </w:r>
          </w:p>
        </w:tc>
        <w:tc>
          <w:tcPr>
            <w:tcW w:type="dxa" w:w="2896"/>
            <w:vAlign w:val="top"/>
          </w:tcPr>
          <w:p>
            <w:pPr>
              <w:spacing w:after="0" w:before="0"/>
              <w:jc w:val="left"/>
            </w:pPr>
            <w:r>
              <w:rPr>
                <w:rFonts w:ascii="Arial" w:hAnsi="Arial"/>
                <w:sz w:val="13"/>
              </w:rPr>
            </w:r>
            <w:r>
              <w:rPr>
                <w:rFonts w:ascii="Arial" w:hAnsi="Arial"/>
                <w:b w:val="0"/>
                <w:sz w:val="13"/>
              </w:rPr>
              <w:t>Tinggi</w:t>
            </w:r>
          </w:p>
        </w:tc>
        <w:tc>
          <w:tcPr>
            <w:tcW w:type="dxa" w:w="2896"/>
            <w:vAlign w:val="top"/>
          </w:tcPr>
          <w:p>
            <w:pPr>
              <w:spacing w:after="0" w:before="0"/>
              <w:jc w:val="left"/>
            </w:pPr>
            <w:r>
              <w:rPr>
                <w:rFonts w:ascii="Arial" w:hAnsi="Arial"/>
                <w:sz w:val="13"/>
              </w:rPr>
            </w:r>
            <w:r>
              <w:rPr>
                <w:rFonts w:ascii="Arial" w:hAnsi="Arial"/>
                <w:b w:val="0"/>
                <w:sz w:val="13"/>
              </w:rPr>
              <w:t>Dinas Kesehatan / Puskesmas</w:t>
            </w:r>
          </w:p>
        </w:tc>
        <w:tc>
          <w:tcPr>
            <w:tcW w:type="dxa" w:w="2896"/>
            <w:vAlign w:val="top"/>
          </w:tcPr>
          <w:p>
            <w:pPr>
              <w:spacing w:after="0" w:before="0"/>
              <w:jc w:val="left"/>
            </w:pPr>
            <w:r>
              <w:rPr>
                <w:rFonts w:ascii="Arial" w:hAnsi="Arial"/>
                <w:sz w:val="13"/>
              </w:rPr>
            </w:r>
            <w:r>
              <w:rPr>
                <w:rFonts w:ascii="Arial" w:hAnsi="Arial"/>
                <w:b w:val="0"/>
                <w:sz w:val="13"/>
              </w:rPr>
              <w:t>BG-01, STK-01</w:t>
            </w:r>
          </w:p>
        </w:tc>
      </w:tr>
      <w:tr>
        <w:tc>
          <w:tcPr>
            <w:tcW w:type="dxa" w:w="2896"/>
            <w:vAlign w:val="top"/>
          </w:tcPr>
          <w:p>
            <w:pPr>
              <w:spacing w:after="0" w:before="0"/>
              <w:jc w:val="left"/>
            </w:pPr>
            <w:r>
              <w:rPr>
                <w:rFonts w:ascii="Arial" w:hAnsi="Arial"/>
                <w:sz w:val="13"/>
              </w:rPr>
            </w:r>
            <w:r>
              <w:rPr>
                <w:rFonts w:ascii="Arial" w:hAnsi="Arial"/>
                <w:b w:val="0"/>
                <w:sz w:val="13"/>
              </w:rPr>
              <w:t>BR-02</w:t>
            </w:r>
          </w:p>
        </w:tc>
        <w:tc>
          <w:tcPr>
            <w:tcW w:type="dxa" w:w="2896"/>
            <w:vAlign w:val="top"/>
          </w:tcPr>
          <w:p>
            <w:pPr>
              <w:spacing w:after="0" w:before="0"/>
              <w:jc w:val="left"/>
            </w:pPr>
            <w:r>
              <w:rPr>
                <w:rFonts w:ascii="Arial" w:hAnsi="Arial"/>
                <w:sz w:val="13"/>
              </w:rPr>
            </w:r>
            <w:r>
              <w:rPr>
                <w:rFonts w:ascii="Arial" w:hAnsi="Arial"/>
                <w:b w:val="0"/>
                <w:sz w:val="13"/>
              </w:rPr>
              <w:t>Organisasi membutuhkan verifikasi berjenjang RT/RW dan Puskesmas, termasuk pencatatan PE terstruktur.</w:t>
            </w:r>
          </w:p>
        </w:tc>
        <w:tc>
          <w:tcPr>
            <w:tcW w:type="dxa" w:w="2896"/>
            <w:vAlign w:val="top"/>
          </w:tcPr>
          <w:p>
            <w:pPr>
              <w:spacing w:after="0" w:before="0"/>
              <w:jc w:val="left"/>
            </w:pPr>
            <w:r>
              <w:rPr>
                <w:rFonts w:ascii="Arial" w:hAnsi="Arial"/>
                <w:sz w:val="13"/>
              </w:rPr>
            </w:r>
            <w:r>
              <w:rPr>
                <w:rFonts w:ascii="Arial" w:hAnsi="Arial"/>
                <w:b w:val="0"/>
                <w:sz w:val="13"/>
              </w:rPr>
              <w:t>Tinggi</w:t>
            </w:r>
          </w:p>
        </w:tc>
        <w:tc>
          <w:tcPr>
            <w:tcW w:type="dxa" w:w="2896"/>
            <w:vAlign w:val="top"/>
          </w:tcPr>
          <w:p>
            <w:pPr>
              <w:spacing w:after="0" w:before="0"/>
              <w:jc w:val="left"/>
            </w:pPr>
            <w:r>
              <w:rPr>
                <w:rFonts w:ascii="Arial" w:hAnsi="Arial"/>
                <w:sz w:val="13"/>
              </w:rPr>
            </w:r>
            <w:r>
              <w:rPr>
                <w:rFonts w:ascii="Arial" w:hAnsi="Arial"/>
                <w:b w:val="0"/>
                <w:sz w:val="13"/>
              </w:rPr>
              <w:t>Puskesmas</w:t>
            </w:r>
          </w:p>
        </w:tc>
        <w:tc>
          <w:tcPr>
            <w:tcW w:type="dxa" w:w="2896"/>
            <w:vAlign w:val="top"/>
          </w:tcPr>
          <w:p>
            <w:pPr>
              <w:spacing w:after="0" w:before="0"/>
              <w:jc w:val="left"/>
            </w:pPr>
            <w:r>
              <w:rPr>
                <w:rFonts w:ascii="Arial" w:hAnsi="Arial"/>
                <w:sz w:val="13"/>
              </w:rPr>
            </w:r>
            <w:r>
              <w:rPr>
                <w:rFonts w:ascii="Arial" w:hAnsi="Arial"/>
                <w:b w:val="0"/>
                <w:sz w:val="13"/>
              </w:rPr>
              <w:t>BG-02, STK-02, STK-04</w:t>
            </w:r>
          </w:p>
        </w:tc>
      </w:tr>
      <w:tr>
        <w:tc>
          <w:tcPr>
            <w:tcW w:type="dxa" w:w="2896"/>
            <w:vAlign w:val="top"/>
          </w:tcPr>
          <w:p>
            <w:pPr>
              <w:spacing w:after="0" w:before="0"/>
              <w:jc w:val="left"/>
            </w:pPr>
            <w:r>
              <w:rPr>
                <w:rFonts w:ascii="Arial" w:hAnsi="Arial"/>
                <w:sz w:val="13"/>
              </w:rPr>
            </w:r>
            <w:r>
              <w:rPr>
                <w:rFonts w:ascii="Arial" w:hAnsi="Arial"/>
                <w:b w:val="0"/>
                <w:sz w:val="13"/>
              </w:rPr>
              <w:t>BR-03</w:t>
            </w:r>
          </w:p>
        </w:tc>
        <w:tc>
          <w:tcPr>
            <w:tcW w:type="dxa" w:w="2896"/>
            <w:vAlign w:val="top"/>
          </w:tcPr>
          <w:p>
            <w:pPr>
              <w:spacing w:after="0" w:before="0"/>
              <w:jc w:val="left"/>
            </w:pPr>
            <w:r>
              <w:rPr>
                <w:rFonts w:ascii="Arial" w:hAnsi="Arial"/>
                <w:sz w:val="13"/>
              </w:rPr>
            </w:r>
            <w:r>
              <w:rPr>
                <w:rFonts w:ascii="Arial" w:hAnsi="Arial"/>
                <w:b w:val="0"/>
                <w:sz w:val="13"/>
              </w:rPr>
              <w:t>Organisasi membutuhkan skor risiko wilayah berdasarkan laporan warga, ronde Jumantik, kasus resmi, dan cuaca.</w:t>
            </w:r>
          </w:p>
        </w:tc>
        <w:tc>
          <w:tcPr>
            <w:tcW w:type="dxa" w:w="2896"/>
            <w:vAlign w:val="top"/>
          </w:tcPr>
          <w:p>
            <w:pPr>
              <w:spacing w:after="0" w:before="0"/>
              <w:jc w:val="left"/>
            </w:pPr>
            <w:r>
              <w:rPr>
                <w:rFonts w:ascii="Arial" w:hAnsi="Arial"/>
                <w:sz w:val="13"/>
              </w:rPr>
            </w:r>
            <w:r>
              <w:rPr>
                <w:rFonts w:ascii="Arial" w:hAnsi="Arial"/>
                <w:b w:val="0"/>
                <w:sz w:val="13"/>
              </w:rPr>
              <w:t>Tinggi</w:t>
            </w:r>
          </w:p>
        </w:tc>
        <w:tc>
          <w:tcPr>
            <w:tcW w:type="dxa" w:w="2896"/>
            <w:vAlign w:val="top"/>
          </w:tcPr>
          <w:p>
            <w:pPr>
              <w:spacing w:after="0" w:before="0"/>
              <w:jc w:val="left"/>
            </w:pPr>
            <w:r>
              <w:rPr>
                <w:rFonts w:ascii="Arial" w:hAnsi="Arial"/>
                <w:sz w:val="13"/>
              </w:rPr>
            </w:r>
            <w:r>
              <w:rPr>
                <w:rFonts w:ascii="Arial" w:hAnsi="Arial"/>
                <w:b w:val="0"/>
                <w:sz w:val="13"/>
              </w:rPr>
              <w:t>Dinas Kesehatan</w:t>
            </w:r>
          </w:p>
        </w:tc>
        <w:tc>
          <w:tcPr>
            <w:tcW w:type="dxa" w:w="2896"/>
            <w:vAlign w:val="top"/>
          </w:tcPr>
          <w:p>
            <w:pPr>
              <w:spacing w:after="0" w:before="0"/>
              <w:jc w:val="left"/>
            </w:pPr>
            <w:r>
              <w:rPr>
                <w:rFonts w:ascii="Arial" w:hAnsi="Arial"/>
                <w:sz w:val="13"/>
              </w:rPr>
            </w:r>
            <w:r>
              <w:rPr>
                <w:rFonts w:ascii="Arial" w:hAnsi="Arial"/>
                <w:b w:val="0"/>
                <w:sz w:val="13"/>
              </w:rPr>
              <w:t>BG-03, STK-06</w:t>
            </w:r>
          </w:p>
        </w:tc>
      </w:tr>
      <w:tr>
        <w:tc>
          <w:tcPr>
            <w:tcW w:type="dxa" w:w="2896"/>
            <w:vAlign w:val="top"/>
          </w:tcPr>
          <w:p>
            <w:pPr>
              <w:spacing w:after="0" w:before="0"/>
              <w:jc w:val="left"/>
            </w:pPr>
            <w:r>
              <w:rPr>
                <w:rFonts w:ascii="Arial" w:hAnsi="Arial"/>
                <w:sz w:val="13"/>
              </w:rPr>
            </w:r>
            <w:r>
              <w:rPr>
                <w:rFonts w:ascii="Arial" w:hAnsi="Arial"/>
                <w:b w:val="0"/>
                <w:sz w:val="13"/>
              </w:rPr>
              <w:t>BR-04</w:t>
            </w:r>
          </w:p>
        </w:tc>
        <w:tc>
          <w:tcPr>
            <w:tcW w:type="dxa" w:w="2896"/>
            <w:vAlign w:val="top"/>
          </w:tcPr>
          <w:p>
            <w:pPr>
              <w:spacing w:after="0" w:before="0"/>
              <w:jc w:val="left"/>
            </w:pPr>
            <w:r>
              <w:rPr>
                <w:rFonts w:ascii="Arial" w:hAnsi="Arial"/>
                <w:sz w:val="13"/>
              </w:rPr>
            </w:r>
            <w:r>
              <w:rPr>
                <w:rFonts w:ascii="Arial" w:hAnsi="Arial"/>
                <w:b w:val="0"/>
                <w:sz w:val="13"/>
              </w:rPr>
              <w:t>Organisasi membutuhkan heatmap risiko untuk melihat sebaran risiko DBD per wilayah administratif.</w:t>
            </w:r>
          </w:p>
        </w:tc>
        <w:tc>
          <w:tcPr>
            <w:tcW w:type="dxa" w:w="2896"/>
            <w:vAlign w:val="top"/>
          </w:tcPr>
          <w:p>
            <w:pPr>
              <w:spacing w:after="0" w:before="0"/>
              <w:jc w:val="left"/>
            </w:pPr>
            <w:r>
              <w:rPr>
                <w:rFonts w:ascii="Arial" w:hAnsi="Arial"/>
                <w:sz w:val="13"/>
              </w:rPr>
            </w:r>
            <w:r>
              <w:rPr>
                <w:rFonts w:ascii="Arial" w:hAnsi="Arial"/>
                <w:b w:val="0"/>
                <w:sz w:val="13"/>
              </w:rPr>
              <w:t>Tinggi</w:t>
            </w:r>
          </w:p>
        </w:tc>
        <w:tc>
          <w:tcPr>
            <w:tcW w:type="dxa" w:w="2896"/>
            <w:vAlign w:val="top"/>
          </w:tcPr>
          <w:p>
            <w:pPr>
              <w:spacing w:after="0" w:before="0"/>
              <w:jc w:val="left"/>
            </w:pPr>
            <w:r>
              <w:rPr>
                <w:rFonts w:ascii="Arial" w:hAnsi="Arial"/>
                <w:sz w:val="13"/>
              </w:rPr>
            </w:r>
            <w:r>
              <w:rPr>
                <w:rFonts w:ascii="Arial" w:hAnsi="Arial"/>
                <w:b w:val="0"/>
                <w:sz w:val="13"/>
              </w:rPr>
              <w:t>Dinas Kesehatan</w:t>
            </w:r>
          </w:p>
        </w:tc>
        <w:tc>
          <w:tcPr>
            <w:tcW w:type="dxa" w:w="2896"/>
            <w:vAlign w:val="top"/>
          </w:tcPr>
          <w:p>
            <w:pPr>
              <w:spacing w:after="0" w:before="0"/>
              <w:jc w:val="left"/>
            </w:pPr>
            <w:r>
              <w:rPr>
                <w:rFonts w:ascii="Arial" w:hAnsi="Arial"/>
                <w:sz w:val="13"/>
              </w:rPr>
            </w:r>
            <w:r>
              <w:rPr>
                <w:rFonts w:ascii="Arial" w:hAnsi="Arial"/>
                <w:b w:val="0"/>
                <w:sz w:val="13"/>
              </w:rPr>
              <w:t>BG-03, STK-06</w:t>
            </w:r>
          </w:p>
        </w:tc>
      </w:tr>
      <w:tr>
        <w:tc>
          <w:tcPr>
            <w:tcW w:type="dxa" w:w="2896"/>
            <w:vAlign w:val="top"/>
          </w:tcPr>
          <w:p>
            <w:pPr>
              <w:spacing w:after="0" w:before="0"/>
              <w:jc w:val="left"/>
            </w:pPr>
            <w:r>
              <w:rPr>
                <w:rFonts w:ascii="Arial" w:hAnsi="Arial"/>
                <w:sz w:val="13"/>
              </w:rPr>
            </w:r>
            <w:r>
              <w:rPr>
                <w:rFonts w:ascii="Arial" w:hAnsi="Arial"/>
                <w:b w:val="0"/>
                <w:sz w:val="13"/>
              </w:rPr>
              <w:t>BR-05</w:t>
            </w:r>
          </w:p>
        </w:tc>
        <w:tc>
          <w:tcPr>
            <w:tcW w:type="dxa" w:w="2896"/>
            <w:vAlign w:val="top"/>
          </w:tcPr>
          <w:p>
            <w:pPr>
              <w:spacing w:after="0" w:before="0"/>
              <w:jc w:val="left"/>
            </w:pPr>
            <w:r>
              <w:rPr>
                <w:rFonts w:ascii="Arial" w:hAnsi="Arial"/>
                <w:sz w:val="13"/>
              </w:rPr>
            </w:r>
            <w:r>
              <w:rPr>
                <w:rFonts w:ascii="Arial" w:hAnsi="Arial"/>
                <w:b w:val="0"/>
                <w:sz w:val="13"/>
              </w:rPr>
              <w:t>Organisasi membutuhkan antrean, persetujuan, dan penjadwalan fogging berdasarkan hasil PE, prioritas risiko, dan sumber daya.</w:t>
            </w:r>
          </w:p>
        </w:tc>
        <w:tc>
          <w:tcPr>
            <w:tcW w:type="dxa" w:w="2896"/>
            <w:vAlign w:val="top"/>
          </w:tcPr>
          <w:p>
            <w:pPr>
              <w:spacing w:after="0" w:before="0"/>
              <w:jc w:val="left"/>
            </w:pPr>
            <w:r>
              <w:rPr>
                <w:rFonts w:ascii="Arial" w:hAnsi="Arial"/>
                <w:sz w:val="13"/>
              </w:rPr>
            </w:r>
            <w:r>
              <w:rPr>
                <w:rFonts w:ascii="Arial" w:hAnsi="Arial"/>
                <w:b w:val="0"/>
                <w:sz w:val="13"/>
              </w:rPr>
              <w:t>Tinggi</w:t>
            </w:r>
          </w:p>
        </w:tc>
        <w:tc>
          <w:tcPr>
            <w:tcW w:type="dxa" w:w="2896"/>
            <w:vAlign w:val="top"/>
          </w:tcPr>
          <w:p>
            <w:pPr>
              <w:spacing w:after="0" w:before="0"/>
              <w:jc w:val="left"/>
            </w:pPr>
            <w:r>
              <w:rPr>
                <w:rFonts w:ascii="Arial" w:hAnsi="Arial"/>
                <w:sz w:val="13"/>
              </w:rPr>
            </w:r>
            <w:r>
              <w:rPr>
                <w:rFonts w:ascii="Arial" w:hAnsi="Arial"/>
                <w:b w:val="0"/>
                <w:sz w:val="13"/>
              </w:rPr>
              <w:t>Puskesmas</w:t>
            </w:r>
          </w:p>
        </w:tc>
        <w:tc>
          <w:tcPr>
            <w:tcW w:type="dxa" w:w="2896"/>
            <w:vAlign w:val="top"/>
          </w:tcPr>
          <w:p>
            <w:pPr>
              <w:spacing w:after="0" w:before="0"/>
              <w:jc w:val="left"/>
            </w:pPr>
            <w:r>
              <w:rPr>
                <w:rFonts w:ascii="Arial" w:hAnsi="Arial"/>
                <w:sz w:val="13"/>
              </w:rPr>
            </w:r>
            <w:r>
              <w:rPr>
                <w:rFonts w:ascii="Arial" w:hAnsi="Arial"/>
                <w:b w:val="0"/>
                <w:sz w:val="13"/>
              </w:rPr>
              <w:t>BG-03, STK-05</w:t>
            </w:r>
          </w:p>
        </w:tc>
      </w:tr>
      <w:tr>
        <w:tc>
          <w:tcPr>
            <w:tcW w:type="dxa" w:w="2896"/>
            <w:vAlign w:val="top"/>
          </w:tcPr>
          <w:p>
            <w:pPr>
              <w:spacing w:after="0" w:before="0"/>
              <w:jc w:val="left"/>
            </w:pPr>
            <w:r>
              <w:rPr>
                <w:rFonts w:ascii="Arial" w:hAnsi="Arial"/>
                <w:sz w:val="13"/>
              </w:rPr>
            </w:r>
            <w:r>
              <w:rPr>
                <w:rFonts w:ascii="Arial" w:hAnsi="Arial"/>
                <w:b w:val="0"/>
                <w:sz w:val="13"/>
              </w:rPr>
              <w:t>BR-06</w:t>
            </w:r>
          </w:p>
        </w:tc>
        <w:tc>
          <w:tcPr>
            <w:tcW w:type="dxa" w:w="2896"/>
            <w:vAlign w:val="top"/>
          </w:tcPr>
          <w:p>
            <w:pPr>
              <w:spacing w:after="0" w:before="0"/>
              <w:jc w:val="left"/>
            </w:pPr>
            <w:r>
              <w:rPr>
                <w:rFonts w:ascii="Arial" w:hAnsi="Arial"/>
                <w:sz w:val="13"/>
              </w:rPr>
            </w:r>
            <w:r>
              <w:rPr>
                <w:rFonts w:ascii="Arial" w:hAnsi="Arial"/>
                <w:b w:val="0"/>
                <w:sz w:val="13"/>
              </w:rPr>
              <w:t>Organisasi membutuhkan notifikasi status laporan dan edukasi pencegahan kepada warga.</w:t>
            </w:r>
          </w:p>
        </w:tc>
        <w:tc>
          <w:tcPr>
            <w:tcW w:type="dxa" w:w="2896"/>
            <w:vAlign w:val="top"/>
          </w:tcPr>
          <w:p>
            <w:pPr>
              <w:spacing w:after="0" w:before="0"/>
              <w:jc w:val="left"/>
            </w:pPr>
            <w:r>
              <w:rPr>
                <w:rFonts w:ascii="Arial" w:hAnsi="Arial"/>
                <w:sz w:val="13"/>
              </w:rPr>
            </w:r>
            <w:r>
              <w:rPr>
                <w:rFonts w:ascii="Arial" w:hAnsi="Arial"/>
                <w:b w:val="0"/>
                <w:sz w:val="13"/>
              </w:rPr>
              <w:t>Sedang</w:t>
            </w:r>
          </w:p>
        </w:tc>
        <w:tc>
          <w:tcPr>
            <w:tcW w:type="dxa" w:w="2896"/>
            <w:vAlign w:val="top"/>
          </w:tcPr>
          <w:p>
            <w:pPr>
              <w:spacing w:after="0" w:before="0"/>
              <w:jc w:val="left"/>
            </w:pPr>
            <w:r>
              <w:rPr>
                <w:rFonts w:ascii="Arial" w:hAnsi="Arial"/>
                <w:sz w:val="13"/>
              </w:rPr>
            </w:r>
            <w:r>
              <w:rPr>
                <w:rFonts w:ascii="Arial" w:hAnsi="Arial"/>
                <w:b w:val="0"/>
                <w:sz w:val="13"/>
              </w:rPr>
              <w:t>Dinas Kesehatan</w:t>
            </w:r>
          </w:p>
        </w:tc>
        <w:tc>
          <w:tcPr>
            <w:tcW w:type="dxa" w:w="2896"/>
            <w:vAlign w:val="top"/>
          </w:tcPr>
          <w:p>
            <w:pPr>
              <w:spacing w:after="0" w:before="0"/>
              <w:jc w:val="left"/>
            </w:pPr>
            <w:r>
              <w:rPr>
                <w:rFonts w:ascii="Arial" w:hAnsi="Arial"/>
                <w:sz w:val="13"/>
              </w:rPr>
            </w:r>
            <w:r>
              <w:rPr>
                <w:rFonts w:ascii="Arial" w:hAnsi="Arial"/>
                <w:b w:val="0"/>
                <w:sz w:val="13"/>
              </w:rPr>
              <w:t>BG-04, STK-01</w:t>
            </w:r>
          </w:p>
        </w:tc>
      </w:tr>
      <w:tr>
        <w:tc>
          <w:tcPr>
            <w:tcW w:type="dxa" w:w="2896"/>
            <w:vAlign w:val="top"/>
          </w:tcPr>
          <w:p>
            <w:pPr>
              <w:spacing w:after="0" w:before="0"/>
              <w:jc w:val="left"/>
            </w:pPr>
            <w:r>
              <w:rPr>
                <w:rFonts w:ascii="Arial" w:hAnsi="Arial"/>
                <w:sz w:val="13"/>
              </w:rPr>
            </w:r>
            <w:r>
              <w:rPr>
                <w:rFonts w:ascii="Arial" w:hAnsi="Arial"/>
                <w:b w:val="0"/>
                <w:sz w:val="13"/>
              </w:rPr>
              <w:t>BR-07</w:t>
            </w:r>
          </w:p>
        </w:tc>
        <w:tc>
          <w:tcPr>
            <w:tcW w:type="dxa" w:w="2896"/>
            <w:vAlign w:val="top"/>
          </w:tcPr>
          <w:p>
            <w:pPr>
              <w:spacing w:after="0" w:before="0"/>
              <w:jc w:val="left"/>
            </w:pPr>
            <w:r>
              <w:rPr>
                <w:rFonts w:ascii="Arial" w:hAnsi="Arial"/>
                <w:sz w:val="13"/>
              </w:rPr>
            </w:r>
            <w:r>
              <w:rPr>
                <w:rFonts w:ascii="Arial" w:hAnsi="Arial"/>
                <w:b w:val="0"/>
                <w:sz w:val="13"/>
              </w:rPr>
              <w:t>Organisasi membutuhkan laporan kinerja dan data agregat untuk evaluasi program dan justifikasi anggaran.</w:t>
            </w:r>
          </w:p>
        </w:tc>
        <w:tc>
          <w:tcPr>
            <w:tcW w:type="dxa" w:w="2896"/>
            <w:vAlign w:val="top"/>
          </w:tcPr>
          <w:p>
            <w:pPr>
              <w:spacing w:after="0" w:before="0"/>
              <w:jc w:val="left"/>
            </w:pPr>
            <w:r>
              <w:rPr>
                <w:rFonts w:ascii="Arial" w:hAnsi="Arial"/>
                <w:sz w:val="13"/>
              </w:rPr>
            </w:r>
            <w:r>
              <w:rPr>
                <w:rFonts w:ascii="Arial" w:hAnsi="Arial"/>
                <w:b w:val="0"/>
                <w:sz w:val="13"/>
              </w:rPr>
              <w:t>Tinggi</w:t>
            </w:r>
          </w:p>
        </w:tc>
        <w:tc>
          <w:tcPr>
            <w:tcW w:type="dxa" w:w="2896"/>
            <w:vAlign w:val="top"/>
          </w:tcPr>
          <w:p>
            <w:pPr>
              <w:spacing w:after="0" w:before="0"/>
              <w:jc w:val="left"/>
            </w:pPr>
            <w:r>
              <w:rPr>
                <w:rFonts w:ascii="Arial" w:hAnsi="Arial"/>
                <w:sz w:val="13"/>
              </w:rPr>
            </w:r>
            <w:r>
              <w:rPr>
                <w:rFonts w:ascii="Arial" w:hAnsi="Arial"/>
                <w:b w:val="0"/>
                <w:sz w:val="13"/>
              </w:rPr>
              <w:t>Dinas Kesehatan</w:t>
            </w:r>
          </w:p>
        </w:tc>
        <w:tc>
          <w:tcPr>
            <w:tcW w:type="dxa" w:w="2896"/>
            <w:vAlign w:val="top"/>
          </w:tcPr>
          <w:p>
            <w:pPr>
              <w:spacing w:after="0" w:before="0"/>
              <w:jc w:val="left"/>
            </w:pPr>
            <w:r>
              <w:rPr>
                <w:rFonts w:ascii="Arial" w:hAnsi="Arial"/>
                <w:sz w:val="13"/>
              </w:rPr>
            </w:r>
            <w:r>
              <w:rPr>
                <w:rFonts w:ascii="Arial" w:hAnsi="Arial"/>
                <w:b w:val="0"/>
                <w:sz w:val="13"/>
              </w:rPr>
              <w:t>BG-05, STK-06</w:t>
            </w:r>
          </w:p>
        </w:tc>
      </w:tr>
      <w:tr>
        <w:tc>
          <w:tcPr>
            <w:tcW w:type="dxa" w:w="2896"/>
            <w:vAlign w:val="top"/>
          </w:tcPr>
          <w:p>
            <w:pPr>
              <w:spacing w:after="0" w:before="0"/>
              <w:jc w:val="left"/>
            </w:pPr>
            <w:r>
              <w:rPr>
                <w:rFonts w:ascii="Arial" w:hAnsi="Arial"/>
                <w:sz w:val="13"/>
              </w:rPr>
            </w:r>
            <w:r>
              <w:rPr>
                <w:rFonts w:ascii="Arial" w:hAnsi="Arial"/>
                <w:b w:val="0"/>
                <w:sz w:val="13"/>
              </w:rPr>
              <w:t>BR-08</w:t>
            </w:r>
          </w:p>
        </w:tc>
        <w:tc>
          <w:tcPr>
            <w:tcW w:type="dxa" w:w="2896"/>
            <w:vAlign w:val="top"/>
          </w:tcPr>
          <w:p>
            <w:pPr>
              <w:spacing w:after="0" w:before="0"/>
              <w:jc w:val="left"/>
            </w:pPr>
            <w:r>
              <w:rPr>
                <w:rFonts w:ascii="Arial" w:hAnsi="Arial"/>
                <w:sz w:val="13"/>
              </w:rPr>
            </w:r>
            <w:r>
              <w:rPr>
                <w:rFonts w:ascii="Arial" w:hAnsi="Arial"/>
                <w:b w:val="0"/>
                <w:sz w:val="13"/>
              </w:rPr>
              <w:t>Organisasi membutuhkan perlindungan data pribadi, data kesehatan, dan pembatasan akses sesuai peran.</w:t>
            </w:r>
          </w:p>
        </w:tc>
        <w:tc>
          <w:tcPr>
            <w:tcW w:type="dxa" w:w="2896"/>
            <w:vAlign w:val="top"/>
          </w:tcPr>
          <w:p>
            <w:pPr>
              <w:spacing w:after="0" w:before="0"/>
              <w:jc w:val="left"/>
            </w:pPr>
            <w:r>
              <w:rPr>
                <w:rFonts w:ascii="Arial" w:hAnsi="Arial"/>
                <w:sz w:val="13"/>
              </w:rPr>
            </w:r>
            <w:r>
              <w:rPr>
                <w:rFonts w:ascii="Arial" w:hAnsi="Arial"/>
                <w:b w:val="0"/>
                <w:sz w:val="13"/>
              </w:rPr>
              <w:t>Tinggi</w:t>
            </w:r>
          </w:p>
        </w:tc>
        <w:tc>
          <w:tcPr>
            <w:tcW w:type="dxa" w:w="2896"/>
            <w:vAlign w:val="top"/>
          </w:tcPr>
          <w:p>
            <w:pPr>
              <w:spacing w:after="0" w:before="0"/>
              <w:jc w:val="left"/>
            </w:pPr>
            <w:r>
              <w:rPr>
                <w:rFonts w:ascii="Arial" w:hAnsi="Arial"/>
                <w:sz w:val="13"/>
              </w:rPr>
            </w:r>
            <w:r>
              <w:rPr>
                <w:rFonts w:ascii="Arial" w:hAnsi="Arial"/>
                <w:b w:val="0"/>
                <w:sz w:val="13"/>
              </w:rPr>
              <w:t>Dinas Kesehatan / Diskominfo</w:t>
            </w:r>
          </w:p>
        </w:tc>
        <w:tc>
          <w:tcPr>
            <w:tcW w:type="dxa" w:w="2896"/>
            <w:vAlign w:val="top"/>
          </w:tcPr>
          <w:p>
            <w:pPr>
              <w:spacing w:after="0" w:before="0"/>
              <w:jc w:val="left"/>
            </w:pPr>
            <w:r>
              <w:rPr>
                <w:rFonts w:ascii="Arial" w:hAnsi="Arial"/>
                <w:sz w:val="13"/>
              </w:rPr>
            </w:r>
            <w:r>
              <w:rPr>
                <w:rFonts w:ascii="Arial" w:hAnsi="Arial"/>
                <w:b w:val="0"/>
                <w:sz w:val="13"/>
              </w:rPr>
              <w:t>BG-06, STK-10, STK-11</w:t>
            </w:r>
          </w:p>
        </w:tc>
      </w:tr>
      <w:tr>
        <w:tc>
          <w:tcPr>
            <w:tcW w:type="dxa" w:w="2896"/>
            <w:vAlign w:val="top"/>
          </w:tcPr>
          <w:p>
            <w:pPr>
              <w:spacing w:after="0" w:before="0"/>
              <w:jc w:val="left"/>
            </w:pPr>
            <w:r>
              <w:rPr>
                <w:rFonts w:ascii="Arial" w:hAnsi="Arial"/>
                <w:sz w:val="13"/>
              </w:rPr>
            </w:r>
            <w:r>
              <w:rPr>
                <w:rFonts w:ascii="Arial" w:hAnsi="Arial"/>
                <w:b w:val="0"/>
                <w:sz w:val="13"/>
              </w:rPr>
              <w:t>BR-09</w:t>
            </w:r>
          </w:p>
        </w:tc>
        <w:tc>
          <w:tcPr>
            <w:tcW w:type="dxa" w:w="2896"/>
            <w:vAlign w:val="top"/>
          </w:tcPr>
          <w:p>
            <w:pPr>
              <w:spacing w:after="0" w:before="0"/>
              <w:jc w:val="left"/>
            </w:pPr>
            <w:r>
              <w:rPr>
                <w:rFonts w:ascii="Arial" w:hAnsi="Arial"/>
                <w:sz w:val="13"/>
              </w:rPr>
            </w:r>
            <w:r>
              <w:rPr>
                <w:rFonts w:ascii="Arial" w:hAnsi="Arial"/>
                <w:b w:val="0"/>
                <w:sz w:val="13"/>
              </w:rPr>
              <w:t>Organisasi membutuhkan integrasi data cuaca, SSO/NIK Pemkot jika tersedia, dan scheduler otomatis.</w:t>
            </w:r>
          </w:p>
        </w:tc>
        <w:tc>
          <w:tcPr>
            <w:tcW w:type="dxa" w:w="2896"/>
            <w:vAlign w:val="top"/>
          </w:tcPr>
          <w:p>
            <w:pPr>
              <w:spacing w:after="0" w:before="0"/>
              <w:jc w:val="left"/>
            </w:pPr>
            <w:r>
              <w:rPr>
                <w:rFonts w:ascii="Arial" w:hAnsi="Arial"/>
                <w:sz w:val="13"/>
              </w:rPr>
            </w:r>
            <w:r>
              <w:rPr>
                <w:rFonts w:ascii="Arial" w:hAnsi="Arial"/>
                <w:b w:val="0"/>
                <w:sz w:val="13"/>
              </w:rPr>
              <w:t>Sedang</w:t>
            </w:r>
          </w:p>
        </w:tc>
        <w:tc>
          <w:tcPr>
            <w:tcW w:type="dxa" w:w="2896"/>
            <w:vAlign w:val="top"/>
          </w:tcPr>
          <w:p>
            <w:pPr>
              <w:spacing w:after="0" w:before="0"/>
              <w:jc w:val="left"/>
            </w:pPr>
            <w:r>
              <w:rPr>
                <w:rFonts w:ascii="Arial" w:hAnsi="Arial"/>
                <w:sz w:val="13"/>
              </w:rPr>
            </w:r>
            <w:r>
              <w:rPr>
                <w:rFonts w:ascii="Arial" w:hAnsi="Arial"/>
                <w:b w:val="0"/>
                <w:sz w:val="13"/>
              </w:rPr>
              <w:t>Diskominfo</w:t>
            </w:r>
          </w:p>
        </w:tc>
        <w:tc>
          <w:tcPr>
            <w:tcW w:type="dxa" w:w="2896"/>
            <w:vAlign w:val="top"/>
          </w:tcPr>
          <w:p>
            <w:pPr>
              <w:spacing w:after="0" w:before="0"/>
              <w:jc w:val="left"/>
            </w:pPr>
            <w:r>
              <w:rPr>
                <w:rFonts w:ascii="Arial" w:hAnsi="Arial"/>
                <w:sz w:val="13"/>
              </w:rPr>
            </w:r>
            <w:r>
              <w:rPr>
                <w:rFonts w:ascii="Arial" w:hAnsi="Arial"/>
                <w:b w:val="0"/>
                <w:sz w:val="13"/>
              </w:rPr>
              <w:t>BG-03, BG-06</w:t>
            </w:r>
          </w:p>
        </w:tc>
      </w:tr>
      <w:tr>
        <w:tc>
          <w:tcPr>
            <w:tcW w:type="dxa" w:w="2896"/>
            <w:vAlign w:val="top"/>
          </w:tcPr>
          <w:p>
            <w:pPr>
              <w:spacing w:after="0" w:before="0"/>
              <w:jc w:val="left"/>
            </w:pPr>
            <w:r>
              <w:rPr>
                <w:rFonts w:ascii="Arial" w:hAnsi="Arial"/>
                <w:sz w:val="13"/>
              </w:rPr>
            </w:r>
            <w:r>
              <w:rPr>
                <w:rFonts w:ascii="Arial" w:hAnsi="Arial"/>
                <w:b w:val="0"/>
                <w:sz w:val="13"/>
              </w:rPr>
              <w:t>BR-10</w:t>
            </w:r>
          </w:p>
        </w:tc>
        <w:tc>
          <w:tcPr>
            <w:tcW w:type="dxa" w:w="2896"/>
            <w:vAlign w:val="top"/>
          </w:tcPr>
          <w:p>
            <w:pPr>
              <w:spacing w:after="0" w:before="0"/>
              <w:jc w:val="left"/>
            </w:pPr>
            <w:r>
              <w:rPr>
                <w:rFonts w:ascii="Arial" w:hAnsi="Arial"/>
                <w:sz w:val="13"/>
              </w:rPr>
            </w:r>
            <w:r>
              <w:rPr>
                <w:rFonts w:ascii="Arial" w:hAnsi="Arial"/>
                <w:b w:val="0"/>
                <w:sz w:val="13"/>
              </w:rPr>
              <w:t>Organisasi membutuhkan mekanisme feedback warga setelah fogging atau tindak lanjut lain selesai.</w:t>
            </w:r>
          </w:p>
        </w:tc>
        <w:tc>
          <w:tcPr>
            <w:tcW w:type="dxa" w:w="2896"/>
            <w:vAlign w:val="top"/>
          </w:tcPr>
          <w:p>
            <w:pPr>
              <w:spacing w:after="0" w:before="0"/>
              <w:jc w:val="left"/>
            </w:pPr>
            <w:r>
              <w:rPr>
                <w:rFonts w:ascii="Arial" w:hAnsi="Arial"/>
                <w:sz w:val="13"/>
              </w:rPr>
            </w:r>
            <w:r>
              <w:rPr>
                <w:rFonts w:ascii="Arial" w:hAnsi="Arial"/>
                <w:b w:val="0"/>
                <w:sz w:val="13"/>
              </w:rPr>
              <w:t>Sedang</w:t>
            </w:r>
          </w:p>
        </w:tc>
        <w:tc>
          <w:tcPr>
            <w:tcW w:type="dxa" w:w="2896"/>
            <w:vAlign w:val="top"/>
          </w:tcPr>
          <w:p>
            <w:pPr>
              <w:spacing w:after="0" w:before="0"/>
              <w:jc w:val="left"/>
            </w:pPr>
            <w:r>
              <w:rPr>
                <w:rFonts w:ascii="Arial" w:hAnsi="Arial"/>
                <w:sz w:val="13"/>
              </w:rPr>
            </w:r>
            <w:r>
              <w:rPr>
                <w:rFonts w:ascii="Arial" w:hAnsi="Arial"/>
                <w:b w:val="0"/>
                <w:sz w:val="13"/>
              </w:rPr>
              <w:t>Dinas Kesehatan</w:t>
            </w:r>
          </w:p>
        </w:tc>
        <w:tc>
          <w:tcPr>
            <w:tcW w:type="dxa" w:w="2896"/>
            <w:vAlign w:val="top"/>
          </w:tcPr>
          <w:p>
            <w:pPr>
              <w:spacing w:after="0" w:before="0"/>
              <w:jc w:val="left"/>
            </w:pPr>
            <w:r>
              <w:rPr>
                <w:rFonts w:ascii="Arial" w:hAnsi="Arial"/>
                <w:sz w:val="13"/>
              </w:rPr>
            </w:r>
            <w:r>
              <w:rPr>
                <w:rFonts w:ascii="Arial" w:hAnsi="Arial"/>
                <w:b w:val="0"/>
                <w:sz w:val="13"/>
              </w:rPr>
              <w:t>BG-04, STK-01</w:t>
            </w:r>
          </w:p>
        </w:tc>
      </w:tr>
    </w:tbl>
    <w:p>
      <w:pPr>
        <w:pStyle w:val="Heading2"/>
      </w:pPr>
      <w:r>
        <w:t>2.6 Solusi yang Diusulkan</w:t>
      </w:r>
    </w:p>
    <w:p>
      <w:pPr>
        <w:spacing w:after="80"/>
      </w:pPr>
      <w:r>
        <w:rPr>
          <w:rFonts w:ascii="Arial" w:hAnsi="Arial"/>
          <w:b w:val="0"/>
          <w:sz w:val="18"/>
        </w:rPr>
        <w:t>Solusi yang diusulkan adalah platform DBD Guard berbasis layanan modular/microservices yang mendukung pelaporan warga, verifikasi RT/RW, PE Puskesmas, risk scoring, heatmap, penjadwalan fogging, inventaris, notifikasi, Jumantik, dashboard publik agregat, dan pelaporan internal. Solusi ini tidak menggantikan kewenangan tenaga kesehatan dan Kepala Puskesmas dalam keputusan fogging; sistem menyediakan data, jejak status, rekomendasi prioritas, dan bukti administratif.</w:t>
      </w:r>
    </w:p>
    <w:p>
      <w:pPr>
        <w:pStyle w:val="Heading2"/>
      </w:pPr>
      <w:r>
        <w:t>2.7 Manfaat, Biaya, dan Kriteria Keberhasilan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4"/>
              </w:rPr>
            </w:r>
            <w:r>
              <w:rPr>
                <w:rFonts w:ascii="Arial" w:hAnsi="Arial"/>
                <w:b/>
                <w:sz w:val="14"/>
              </w:rPr>
              <w:t>Kategori</w:t>
            </w:r>
          </w:p>
        </w:tc>
        <w:tc>
          <w:tcPr>
            <w:tcW w:type="dxa" w:w="3620"/>
            <w:vAlign w:val="top"/>
            <w:shd w:fill="D9EAF7"/>
          </w:tcPr>
          <w:p>
            <w:pPr>
              <w:spacing w:after="0" w:before="0"/>
              <w:jc w:val="left"/>
            </w:pPr>
            <w:r>
              <w:rPr>
                <w:rFonts w:ascii="Arial" w:hAnsi="Arial"/>
                <w:b/>
                <w:sz w:val="14"/>
              </w:rPr>
            </w:r>
            <w:r>
              <w:rPr>
                <w:rFonts w:ascii="Arial" w:hAnsi="Arial"/>
                <w:b/>
                <w:sz w:val="14"/>
              </w:rPr>
              <w:t>Manfaat / Kebutuhan Biaya</w:t>
            </w:r>
          </w:p>
        </w:tc>
        <w:tc>
          <w:tcPr>
            <w:tcW w:type="dxa" w:w="3620"/>
            <w:vAlign w:val="top"/>
            <w:shd w:fill="D9EAF7"/>
          </w:tcPr>
          <w:p>
            <w:pPr>
              <w:spacing w:after="0" w:before="0"/>
              <w:jc w:val="left"/>
            </w:pPr>
            <w:r>
              <w:rPr>
                <w:rFonts w:ascii="Arial" w:hAnsi="Arial"/>
                <w:b/>
                <w:sz w:val="14"/>
              </w:rPr>
            </w:r>
            <w:r>
              <w:rPr>
                <w:rFonts w:ascii="Arial" w:hAnsi="Arial"/>
                <w:b/>
                <w:sz w:val="14"/>
              </w:rPr>
              <w:t>Ukuran Awal</w:t>
            </w:r>
          </w:p>
        </w:tc>
        <w:tc>
          <w:tcPr>
            <w:tcW w:type="dxa" w:w="3620"/>
            <w:vAlign w:val="top"/>
            <w:shd w:fill="D9EAF7"/>
          </w:tcPr>
          <w:p>
            <w:pPr>
              <w:spacing w:after="0" w:before="0"/>
              <w:jc w:val="left"/>
            </w:pPr>
            <w:r>
              <w:rPr>
                <w:rFonts w:ascii="Arial" w:hAnsi="Arial"/>
                <w:b/>
                <w:sz w:val="14"/>
              </w:rPr>
            </w:r>
            <w:r>
              <w:rPr>
                <w:rFonts w:ascii="Arial" w:hAnsi="Arial"/>
                <w:b/>
                <w:sz w:val="14"/>
              </w:rPr>
              <w:t>Tertelusur dari</w:t>
            </w:r>
          </w:p>
        </w:tc>
      </w:tr>
      <w:tr>
        <w:tc>
          <w:tcPr>
            <w:tcW w:type="dxa" w:w="3620"/>
            <w:vAlign w:val="top"/>
          </w:tcPr>
          <w:p>
            <w:pPr>
              <w:spacing w:after="0" w:before="0"/>
              <w:jc w:val="left"/>
            </w:pPr>
            <w:r>
              <w:rPr>
                <w:rFonts w:ascii="Arial" w:hAnsi="Arial"/>
                <w:sz w:val="14"/>
              </w:rPr>
            </w:r>
            <w:r>
              <w:rPr>
                <w:rFonts w:ascii="Arial" w:hAnsi="Arial"/>
                <w:b w:val="0"/>
                <w:sz w:val="14"/>
              </w:rPr>
              <w:t>Manfaat layanan publik</w:t>
            </w:r>
          </w:p>
        </w:tc>
        <w:tc>
          <w:tcPr>
            <w:tcW w:type="dxa" w:w="3620"/>
            <w:vAlign w:val="top"/>
          </w:tcPr>
          <w:p>
            <w:pPr>
              <w:spacing w:after="0" w:before="0"/>
              <w:jc w:val="left"/>
            </w:pPr>
            <w:r>
              <w:rPr>
                <w:rFonts w:ascii="Arial" w:hAnsi="Arial"/>
                <w:sz w:val="14"/>
              </w:rPr>
            </w:r>
            <w:r>
              <w:rPr>
                <w:rFonts w:ascii="Arial" w:hAnsi="Arial"/>
                <w:b w:val="0"/>
                <w:sz w:val="14"/>
              </w:rPr>
              <w:t>Warga memperoleh kanal pelaporan dan status tindak lanjut.</w:t>
            </w:r>
          </w:p>
        </w:tc>
        <w:tc>
          <w:tcPr>
            <w:tcW w:type="dxa" w:w="3620"/>
            <w:vAlign w:val="top"/>
          </w:tcPr>
          <w:p>
            <w:pPr>
              <w:spacing w:after="0" w:before="0"/>
              <w:jc w:val="left"/>
            </w:pPr>
            <w:r>
              <w:rPr>
                <w:rFonts w:ascii="Arial" w:hAnsi="Arial"/>
                <w:sz w:val="14"/>
              </w:rPr>
            </w:r>
            <w:r>
              <w:rPr>
                <w:rFonts w:ascii="Arial" w:hAnsi="Arial"/>
                <w:b w:val="0"/>
                <w:sz w:val="14"/>
              </w:rPr>
              <w:t>100% laporan memiliki nomor referensi.</w:t>
            </w:r>
          </w:p>
        </w:tc>
        <w:tc>
          <w:tcPr>
            <w:tcW w:type="dxa" w:w="3620"/>
            <w:vAlign w:val="top"/>
          </w:tcPr>
          <w:p>
            <w:pPr>
              <w:spacing w:after="0" w:before="0"/>
              <w:jc w:val="left"/>
            </w:pPr>
            <w:r>
              <w:rPr>
                <w:rFonts w:ascii="Arial" w:hAnsi="Arial"/>
                <w:sz w:val="14"/>
              </w:rPr>
            </w:r>
            <w:r>
              <w:rPr>
                <w:rFonts w:ascii="Arial" w:hAnsi="Arial"/>
                <w:b w:val="0"/>
                <w:sz w:val="14"/>
              </w:rPr>
              <w:t>BG-01, BG-04</w:t>
            </w:r>
          </w:p>
        </w:tc>
      </w:tr>
      <w:tr>
        <w:tc>
          <w:tcPr>
            <w:tcW w:type="dxa" w:w="3620"/>
            <w:vAlign w:val="top"/>
          </w:tcPr>
          <w:p>
            <w:pPr>
              <w:spacing w:after="0" w:before="0"/>
              <w:jc w:val="left"/>
            </w:pPr>
            <w:r>
              <w:rPr>
                <w:rFonts w:ascii="Arial" w:hAnsi="Arial"/>
                <w:sz w:val="14"/>
              </w:rPr>
            </w:r>
            <w:r>
              <w:rPr>
                <w:rFonts w:ascii="Arial" w:hAnsi="Arial"/>
                <w:b w:val="0"/>
                <w:sz w:val="14"/>
              </w:rPr>
              <w:t>Manfaat operasional</w:t>
            </w:r>
          </w:p>
        </w:tc>
        <w:tc>
          <w:tcPr>
            <w:tcW w:type="dxa" w:w="3620"/>
            <w:vAlign w:val="top"/>
          </w:tcPr>
          <w:p>
            <w:pPr>
              <w:spacing w:after="0" w:before="0"/>
              <w:jc w:val="left"/>
            </w:pPr>
            <w:r>
              <w:rPr>
                <w:rFonts w:ascii="Arial" w:hAnsi="Arial"/>
                <w:sz w:val="14"/>
              </w:rPr>
            </w:r>
            <w:r>
              <w:rPr>
                <w:rFonts w:ascii="Arial" w:hAnsi="Arial"/>
                <w:b w:val="0"/>
                <w:sz w:val="14"/>
              </w:rPr>
              <w:t>Puskesmas dan Dinkes memiliki antrean prioritas dan heatmap risiko.</w:t>
            </w:r>
          </w:p>
        </w:tc>
        <w:tc>
          <w:tcPr>
            <w:tcW w:type="dxa" w:w="3620"/>
            <w:vAlign w:val="top"/>
          </w:tcPr>
          <w:p>
            <w:pPr>
              <w:spacing w:after="0" w:before="0"/>
              <w:jc w:val="left"/>
            </w:pPr>
            <w:r>
              <w:rPr>
                <w:rFonts w:ascii="Arial" w:hAnsi="Arial"/>
                <w:sz w:val="14"/>
              </w:rPr>
            </w:r>
            <w:r>
              <w:rPr>
                <w:rFonts w:ascii="Arial" w:hAnsi="Arial"/>
                <w:b w:val="0"/>
                <w:sz w:val="14"/>
              </w:rPr>
              <w:t>Skor tersedia untuk wilayah terlapor.</w:t>
            </w:r>
          </w:p>
        </w:tc>
        <w:tc>
          <w:tcPr>
            <w:tcW w:type="dxa" w:w="3620"/>
            <w:vAlign w:val="top"/>
          </w:tcPr>
          <w:p>
            <w:pPr>
              <w:spacing w:after="0" w:before="0"/>
              <w:jc w:val="left"/>
            </w:pPr>
            <w:r>
              <w:rPr>
                <w:rFonts w:ascii="Arial" w:hAnsi="Arial"/>
                <w:sz w:val="14"/>
              </w:rPr>
            </w:r>
            <w:r>
              <w:rPr>
                <w:rFonts w:ascii="Arial" w:hAnsi="Arial"/>
                <w:b w:val="0"/>
                <w:sz w:val="14"/>
              </w:rPr>
              <w:t>BG-03</w:t>
            </w:r>
          </w:p>
        </w:tc>
      </w:tr>
      <w:tr>
        <w:tc>
          <w:tcPr>
            <w:tcW w:type="dxa" w:w="3620"/>
            <w:vAlign w:val="top"/>
          </w:tcPr>
          <w:p>
            <w:pPr>
              <w:spacing w:after="0" w:before="0"/>
              <w:jc w:val="left"/>
            </w:pPr>
            <w:r>
              <w:rPr>
                <w:rFonts w:ascii="Arial" w:hAnsi="Arial"/>
                <w:sz w:val="14"/>
              </w:rPr>
            </w:r>
            <w:r>
              <w:rPr>
                <w:rFonts w:ascii="Arial" w:hAnsi="Arial"/>
                <w:b w:val="0"/>
                <w:sz w:val="14"/>
              </w:rPr>
              <w:t>Manfaat audit</w:t>
            </w:r>
          </w:p>
        </w:tc>
        <w:tc>
          <w:tcPr>
            <w:tcW w:type="dxa" w:w="3620"/>
            <w:vAlign w:val="top"/>
          </w:tcPr>
          <w:p>
            <w:pPr>
              <w:spacing w:after="0" w:before="0"/>
              <w:jc w:val="left"/>
            </w:pPr>
            <w:r>
              <w:rPr>
                <w:rFonts w:ascii="Arial" w:hAnsi="Arial"/>
                <w:sz w:val="14"/>
              </w:rPr>
            </w:r>
            <w:r>
              <w:rPr>
                <w:rFonts w:ascii="Arial" w:hAnsi="Arial"/>
                <w:b w:val="0"/>
                <w:sz w:val="14"/>
              </w:rPr>
              <w:t>Setiap perubahan status dan persetujuan tercatat.</w:t>
            </w:r>
          </w:p>
        </w:tc>
        <w:tc>
          <w:tcPr>
            <w:tcW w:type="dxa" w:w="3620"/>
            <w:vAlign w:val="top"/>
          </w:tcPr>
          <w:p>
            <w:pPr>
              <w:spacing w:after="0" w:before="0"/>
              <w:jc w:val="left"/>
            </w:pPr>
            <w:r>
              <w:rPr>
                <w:rFonts w:ascii="Arial" w:hAnsi="Arial"/>
                <w:sz w:val="14"/>
              </w:rPr>
            </w:r>
            <w:r>
              <w:rPr>
                <w:rFonts w:ascii="Arial" w:hAnsi="Arial"/>
                <w:b w:val="0"/>
                <w:sz w:val="14"/>
              </w:rPr>
              <w:t>100% status change memiliki audit log.</w:t>
            </w:r>
          </w:p>
        </w:tc>
        <w:tc>
          <w:tcPr>
            <w:tcW w:type="dxa" w:w="3620"/>
            <w:vAlign w:val="top"/>
          </w:tcPr>
          <w:p>
            <w:pPr>
              <w:spacing w:after="0" w:before="0"/>
              <w:jc w:val="left"/>
            </w:pPr>
            <w:r>
              <w:rPr>
                <w:rFonts w:ascii="Arial" w:hAnsi="Arial"/>
                <w:sz w:val="14"/>
              </w:rPr>
            </w:r>
            <w:r>
              <w:rPr>
                <w:rFonts w:ascii="Arial" w:hAnsi="Arial"/>
                <w:b w:val="0"/>
                <w:sz w:val="14"/>
              </w:rPr>
              <w:t>BG-06</w:t>
            </w:r>
          </w:p>
        </w:tc>
      </w:tr>
      <w:tr>
        <w:tc>
          <w:tcPr>
            <w:tcW w:type="dxa" w:w="3620"/>
            <w:vAlign w:val="top"/>
          </w:tcPr>
          <w:p>
            <w:pPr>
              <w:spacing w:after="0" w:before="0"/>
              <w:jc w:val="left"/>
            </w:pPr>
            <w:r>
              <w:rPr>
                <w:rFonts w:ascii="Arial" w:hAnsi="Arial"/>
                <w:sz w:val="14"/>
              </w:rPr>
            </w:r>
            <w:r>
              <w:rPr>
                <w:rFonts w:ascii="Arial" w:hAnsi="Arial"/>
                <w:b w:val="0"/>
                <w:sz w:val="14"/>
              </w:rPr>
              <w:t>Biaya pengembangan</w:t>
            </w:r>
          </w:p>
        </w:tc>
        <w:tc>
          <w:tcPr>
            <w:tcW w:type="dxa" w:w="3620"/>
            <w:vAlign w:val="top"/>
          </w:tcPr>
          <w:p>
            <w:pPr>
              <w:spacing w:after="0" w:before="0"/>
              <w:jc w:val="left"/>
            </w:pPr>
            <w:r>
              <w:rPr>
                <w:rFonts w:ascii="Arial" w:hAnsi="Arial"/>
                <w:sz w:val="14"/>
              </w:rPr>
            </w:r>
            <w:r>
              <w:rPr>
                <w:rFonts w:ascii="Arial" w:hAnsi="Arial"/>
                <w:b w:val="0"/>
                <w:sz w:val="14"/>
              </w:rPr>
              <w:t>Pengembangan aplikasi, backend, GIS, notifikasi, dan dashboard.</w:t>
            </w:r>
          </w:p>
        </w:tc>
        <w:tc>
          <w:tcPr>
            <w:tcW w:type="dxa" w:w="3620"/>
            <w:vAlign w:val="top"/>
          </w:tcPr>
          <w:p>
            <w:pPr>
              <w:spacing w:after="0" w:before="0"/>
              <w:jc w:val="left"/>
            </w:pPr>
            <w:r>
              <w:rPr>
                <w:rFonts w:ascii="Arial" w:hAnsi="Arial"/>
                <w:sz w:val="14"/>
              </w:rPr>
            </w:r>
            <w:r>
              <w:rPr>
                <w:rFonts w:ascii="Arial" w:hAnsi="Arial"/>
                <w:b w:val="0"/>
                <w:sz w:val="14"/>
              </w:rPr>
              <w:t>[TBD — perlu estimasi HPS/RAB]</w:t>
            </w:r>
          </w:p>
        </w:tc>
        <w:tc>
          <w:tcPr>
            <w:tcW w:type="dxa" w:w="3620"/>
            <w:vAlign w:val="top"/>
          </w:tcPr>
          <w:p>
            <w:pPr>
              <w:spacing w:after="0" w:before="0"/>
              <w:jc w:val="left"/>
            </w:pPr>
            <w:r>
              <w:rPr>
                <w:rFonts w:ascii="Arial" w:hAnsi="Arial"/>
                <w:sz w:val="14"/>
              </w:rPr>
            </w:r>
            <w:r>
              <w:rPr>
                <w:rFonts w:ascii="Arial" w:hAnsi="Arial"/>
                <w:b w:val="0"/>
                <w:sz w:val="14"/>
              </w:rPr>
              <w:t>BR-01–BR-10</w:t>
            </w:r>
          </w:p>
        </w:tc>
      </w:tr>
      <w:tr>
        <w:tc>
          <w:tcPr>
            <w:tcW w:type="dxa" w:w="3620"/>
            <w:vAlign w:val="top"/>
          </w:tcPr>
          <w:p>
            <w:pPr>
              <w:spacing w:after="0" w:before="0"/>
              <w:jc w:val="left"/>
            </w:pPr>
            <w:r>
              <w:rPr>
                <w:rFonts w:ascii="Arial" w:hAnsi="Arial"/>
                <w:sz w:val="14"/>
              </w:rPr>
            </w:r>
            <w:r>
              <w:rPr>
                <w:rFonts w:ascii="Arial" w:hAnsi="Arial"/>
                <w:b w:val="0"/>
                <w:sz w:val="14"/>
              </w:rPr>
              <w:t>Biaya operasional</w:t>
            </w:r>
          </w:p>
        </w:tc>
        <w:tc>
          <w:tcPr>
            <w:tcW w:type="dxa" w:w="3620"/>
            <w:vAlign w:val="top"/>
          </w:tcPr>
          <w:p>
            <w:pPr>
              <w:spacing w:after="0" w:before="0"/>
              <w:jc w:val="left"/>
            </w:pPr>
            <w:r>
              <w:rPr>
                <w:rFonts w:ascii="Arial" w:hAnsi="Arial"/>
                <w:sz w:val="14"/>
              </w:rPr>
            </w:r>
            <w:r>
              <w:rPr>
                <w:rFonts w:ascii="Arial" w:hAnsi="Arial"/>
                <w:b w:val="0"/>
                <w:sz w:val="14"/>
              </w:rPr>
              <w:t>Hosting, gateway notifikasi, object storage, monitoring, dan support.</w:t>
            </w:r>
          </w:p>
        </w:tc>
        <w:tc>
          <w:tcPr>
            <w:tcW w:type="dxa" w:w="3620"/>
            <w:vAlign w:val="top"/>
          </w:tcPr>
          <w:p>
            <w:pPr>
              <w:spacing w:after="0" w:before="0"/>
              <w:jc w:val="left"/>
            </w:pPr>
            <w:r>
              <w:rPr>
                <w:rFonts w:ascii="Arial" w:hAnsi="Arial"/>
                <w:sz w:val="14"/>
              </w:rPr>
            </w:r>
            <w:r>
              <w:rPr>
                <w:rFonts w:ascii="Arial" w:hAnsi="Arial"/>
                <w:b w:val="0"/>
                <w:sz w:val="14"/>
              </w:rPr>
              <w:t>[TBD — perlu model operasi]</w:t>
            </w:r>
          </w:p>
        </w:tc>
        <w:tc>
          <w:tcPr>
            <w:tcW w:type="dxa" w:w="3620"/>
            <w:vAlign w:val="top"/>
          </w:tcPr>
          <w:p>
            <w:pPr>
              <w:spacing w:after="0" w:before="0"/>
              <w:jc w:val="left"/>
            </w:pPr>
            <w:r>
              <w:rPr>
                <w:rFonts w:ascii="Arial" w:hAnsi="Arial"/>
                <w:sz w:val="14"/>
              </w:rPr>
            </w:r>
            <w:r>
              <w:rPr>
                <w:rFonts w:ascii="Arial" w:hAnsi="Arial"/>
                <w:b w:val="0"/>
                <w:sz w:val="14"/>
              </w:rPr>
              <w:t>BR-06, BR-08</w:t>
            </w:r>
          </w:p>
        </w:tc>
      </w:tr>
      <w:tr>
        <w:tc>
          <w:tcPr>
            <w:tcW w:type="dxa" w:w="3620"/>
            <w:vAlign w:val="top"/>
          </w:tcPr>
          <w:p>
            <w:pPr>
              <w:spacing w:after="0" w:before="0"/>
              <w:jc w:val="left"/>
            </w:pPr>
            <w:r>
              <w:rPr>
                <w:rFonts w:ascii="Arial" w:hAnsi="Arial"/>
                <w:sz w:val="14"/>
              </w:rPr>
            </w:r>
            <w:r>
              <w:rPr>
                <w:rFonts w:ascii="Arial" w:hAnsi="Arial"/>
                <w:b w:val="0"/>
                <w:sz w:val="14"/>
              </w:rPr>
              <w:t>Biaya perubahan organisasi</w:t>
            </w:r>
          </w:p>
        </w:tc>
        <w:tc>
          <w:tcPr>
            <w:tcW w:type="dxa" w:w="3620"/>
            <w:vAlign w:val="top"/>
          </w:tcPr>
          <w:p>
            <w:pPr>
              <w:spacing w:after="0" w:before="0"/>
              <w:jc w:val="left"/>
            </w:pPr>
            <w:r>
              <w:rPr>
                <w:rFonts w:ascii="Arial" w:hAnsi="Arial"/>
                <w:sz w:val="14"/>
              </w:rPr>
            </w:r>
            <w:r>
              <w:rPr>
                <w:rFonts w:ascii="Arial" w:hAnsi="Arial"/>
                <w:b w:val="0"/>
                <w:sz w:val="14"/>
              </w:rPr>
              <w:t>Pelatihan RT/RW, kader Jumantik, Puskesmas, admin, dan sosialisasi warga.</w:t>
            </w:r>
          </w:p>
        </w:tc>
        <w:tc>
          <w:tcPr>
            <w:tcW w:type="dxa" w:w="3620"/>
            <w:vAlign w:val="top"/>
          </w:tcPr>
          <w:p>
            <w:pPr>
              <w:spacing w:after="0" w:before="0"/>
              <w:jc w:val="left"/>
            </w:pPr>
            <w:r>
              <w:rPr>
                <w:rFonts w:ascii="Arial" w:hAnsi="Arial"/>
                <w:sz w:val="14"/>
              </w:rPr>
            </w:r>
            <w:r>
              <w:rPr>
                <w:rFonts w:ascii="Arial" w:hAnsi="Arial"/>
                <w:b w:val="0"/>
                <w:sz w:val="14"/>
              </w:rPr>
              <w:t>[TBD — perlu rencana pelatihan]</w:t>
            </w:r>
          </w:p>
        </w:tc>
        <w:tc>
          <w:tcPr>
            <w:tcW w:type="dxa" w:w="3620"/>
            <w:vAlign w:val="top"/>
          </w:tcPr>
          <w:p>
            <w:pPr>
              <w:spacing w:after="0" w:before="0"/>
              <w:jc w:val="left"/>
            </w:pPr>
            <w:r>
              <w:rPr>
                <w:rFonts w:ascii="Arial" w:hAnsi="Arial"/>
                <w:sz w:val="14"/>
              </w:rPr>
            </w:r>
            <w:r>
              <w:rPr>
                <w:rFonts w:ascii="Arial" w:hAnsi="Arial"/>
                <w:b w:val="0"/>
                <w:sz w:val="14"/>
              </w:rPr>
              <w:t>BR-01, BR-02</w:t>
            </w:r>
          </w:p>
        </w:tc>
      </w:tr>
    </w:tbl>
    <w:p>
      <w:pPr>
        <w:pStyle w:val="Heading2"/>
      </w:pPr>
      <w:r>
        <w:t>2.8 Asumsi, Kendala &amp; Risiko BRD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4"/>
              </w:rPr>
            </w:r>
            <w:r>
              <w:rPr>
                <w:rFonts w:ascii="Arial" w:hAnsi="Arial"/>
                <w:b/>
                <w:sz w:val="14"/>
              </w:rPr>
              <w:t>ID</w:t>
            </w:r>
          </w:p>
        </w:tc>
        <w:tc>
          <w:tcPr>
            <w:tcW w:type="dxa" w:w="3620"/>
            <w:vAlign w:val="top"/>
            <w:shd w:fill="D9EAF7"/>
          </w:tcPr>
          <w:p>
            <w:pPr>
              <w:spacing w:after="0" w:before="0"/>
              <w:jc w:val="left"/>
            </w:pPr>
            <w:r>
              <w:rPr>
                <w:rFonts w:ascii="Arial" w:hAnsi="Arial"/>
                <w:b/>
                <w:sz w:val="14"/>
              </w:rPr>
            </w:r>
            <w:r>
              <w:rPr>
                <w:rFonts w:ascii="Arial" w:hAnsi="Arial"/>
                <w:b/>
                <w:sz w:val="14"/>
              </w:rPr>
              <w:t>Jenis</w:t>
            </w:r>
          </w:p>
        </w:tc>
        <w:tc>
          <w:tcPr>
            <w:tcW w:type="dxa" w:w="3620"/>
            <w:vAlign w:val="top"/>
            <w:shd w:fill="D9EAF7"/>
          </w:tcPr>
          <w:p>
            <w:pPr>
              <w:spacing w:after="0" w:before="0"/>
              <w:jc w:val="left"/>
            </w:pPr>
            <w:r>
              <w:rPr>
                <w:rFonts w:ascii="Arial" w:hAnsi="Arial"/>
                <w:b/>
                <w:sz w:val="14"/>
              </w:rPr>
            </w:r>
            <w:r>
              <w:rPr>
                <w:rFonts w:ascii="Arial" w:hAnsi="Arial"/>
                <w:b/>
                <w:sz w:val="14"/>
              </w:rPr>
              <w:t>Deskripsi</w:t>
            </w:r>
          </w:p>
        </w:tc>
        <w:tc>
          <w:tcPr>
            <w:tcW w:type="dxa" w:w="3620"/>
            <w:vAlign w:val="top"/>
            <w:shd w:fill="D9EAF7"/>
          </w:tcPr>
          <w:p>
            <w:pPr>
              <w:spacing w:after="0" w:before="0"/>
              <w:jc w:val="left"/>
            </w:pPr>
            <w:r>
              <w:rPr>
                <w:rFonts w:ascii="Arial" w:hAnsi="Arial"/>
                <w:b/>
                <w:sz w:val="14"/>
              </w:rPr>
            </w:r>
            <w:r>
              <w:rPr>
                <w:rFonts w:ascii="Arial" w:hAnsi="Arial"/>
                <w:b/>
                <w:sz w:val="14"/>
              </w:rPr>
              <w:t>Mitigasi</w:t>
            </w:r>
          </w:p>
        </w:tc>
      </w:tr>
      <w:tr>
        <w:tc>
          <w:tcPr>
            <w:tcW w:type="dxa" w:w="3620"/>
            <w:vAlign w:val="top"/>
          </w:tcPr>
          <w:p>
            <w:pPr>
              <w:spacing w:after="0" w:before="0"/>
              <w:jc w:val="left"/>
            </w:pPr>
            <w:r>
              <w:rPr>
                <w:rFonts w:ascii="Arial" w:hAnsi="Arial"/>
                <w:sz w:val="14"/>
              </w:rPr>
            </w:r>
            <w:r>
              <w:rPr>
                <w:rFonts w:ascii="Arial" w:hAnsi="Arial"/>
                <w:b w:val="0"/>
                <w:sz w:val="14"/>
              </w:rPr>
              <w:t>ASM-01</w:t>
            </w:r>
          </w:p>
        </w:tc>
        <w:tc>
          <w:tcPr>
            <w:tcW w:type="dxa" w:w="3620"/>
            <w:vAlign w:val="top"/>
          </w:tcPr>
          <w:p>
            <w:pPr>
              <w:spacing w:after="0" w:before="0"/>
              <w:jc w:val="left"/>
            </w:pPr>
            <w:r>
              <w:rPr>
                <w:rFonts w:ascii="Arial" w:hAnsi="Arial"/>
                <w:sz w:val="14"/>
              </w:rPr>
            </w:r>
            <w:r>
              <w:rPr>
                <w:rFonts w:ascii="Arial" w:hAnsi="Arial"/>
                <w:b w:val="0"/>
                <w:sz w:val="14"/>
              </w:rPr>
              <w:t>Asumsi</w:t>
            </w:r>
          </w:p>
        </w:tc>
        <w:tc>
          <w:tcPr>
            <w:tcW w:type="dxa" w:w="3620"/>
            <w:vAlign w:val="top"/>
          </w:tcPr>
          <w:p>
            <w:pPr>
              <w:spacing w:after="0" w:before="0"/>
              <w:jc w:val="left"/>
            </w:pPr>
            <w:r>
              <w:rPr>
                <w:rFonts w:ascii="Arial" w:hAnsi="Arial"/>
                <w:sz w:val="14"/>
              </w:rPr>
            </w:r>
            <w:r>
              <w:rPr>
                <w:rFonts w:ascii="Arial" w:hAnsi="Arial"/>
                <w:b w:val="0"/>
                <w:sz w:val="14"/>
              </w:rPr>
              <w:t>Sistem digunakan untuk studi kasus Pemerintah Kota Depok.</w:t>
            </w:r>
          </w:p>
        </w:tc>
        <w:tc>
          <w:tcPr>
            <w:tcW w:type="dxa" w:w="3620"/>
            <w:vAlign w:val="top"/>
          </w:tcPr>
          <w:p>
            <w:pPr>
              <w:spacing w:after="0" w:before="0"/>
              <w:jc w:val="left"/>
            </w:pPr>
            <w:r>
              <w:rPr>
                <w:rFonts w:ascii="Arial" w:hAnsi="Arial"/>
                <w:sz w:val="14"/>
              </w:rPr>
            </w:r>
            <w:r>
              <w:rPr>
                <w:rFonts w:ascii="Arial" w:hAnsi="Arial"/>
                <w:b w:val="0"/>
                <w:sz w:val="14"/>
              </w:rPr>
              <w:t>Validasi formal dengan Dinas Kesehatan Kota Depok.</w:t>
            </w:r>
          </w:p>
        </w:tc>
      </w:tr>
      <w:tr>
        <w:tc>
          <w:tcPr>
            <w:tcW w:type="dxa" w:w="3620"/>
            <w:vAlign w:val="top"/>
          </w:tcPr>
          <w:p>
            <w:pPr>
              <w:spacing w:after="0" w:before="0"/>
              <w:jc w:val="left"/>
            </w:pPr>
            <w:r>
              <w:rPr>
                <w:rFonts w:ascii="Arial" w:hAnsi="Arial"/>
                <w:sz w:val="14"/>
              </w:rPr>
            </w:r>
            <w:r>
              <w:rPr>
                <w:rFonts w:ascii="Arial" w:hAnsi="Arial"/>
                <w:b w:val="0"/>
                <w:sz w:val="14"/>
              </w:rPr>
              <w:t>ASM-02</w:t>
            </w:r>
          </w:p>
        </w:tc>
        <w:tc>
          <w:tcPr>
            <w:tcW w:type="dxa" w:w="3620"/>
            <w:vAlign w:val="top"/>
          </w:tcPr>
          <w:p>
            <w:pPr>
              <w:spacing w:after="0" w:before="0"/>
              <w:jc w:val="left"/>
            </w:pPr>
            <w:r>
              <w:rPr>
                <w:rFonts w:ascii="Arial" w:hAnsi="Arial"/>
                <w:sz w:val="14"/>
              </w:rPr>
            </w:r>
            <w:r>
              <w:rPr>
                <w:rFonts w:ascii="Arial" w:hAnsi="Arial"/>
                <w:b w:val="0"/>
                <w:sz w:val="14"/>
              </w:rPr>
              <w:t>Asumsi</w:t>
            </w:r>
          </w:p>
        </w:tc>
        <w:tc>
          <w:tcPr>
            <w:tcW w:type="dxa" w:w="3620"/>
            <w:vAlign w:val="top"/>
          </w:tcPr>
          <w:p>
            <w:pPr>
              <w:spacing w:after="0" w:before="0"/>
              <w:jc w:val="left"/>
            </w:pPr>
            <w:r>
              <w:rPr>
                <w:rFonts w:ascii="Arial" w:hAnsi="Arial"/>
                <w:sz w:val="14"/>
              </w:rPr>
            </w:r>
            <w:r>
              <w:rPr>
                <w:rFonts w:ascii="Arial" w:hAnsi="Arial"/>
                <w:b w:val="0"/>
                <w:sz w:val="14"/>
              </w:rPr>
              <w:t>RT/RW, Puskesmas, Jumantik, dan Dinkes bersedia menggunakan alur digital.</w:t>
            </w:r>
          </w:p>
        </w:tc>
        <w:tc>
          <w:tcPr>
            <w:tcW w:type="dxa" w:w="3620"/>
            <w:vAlign w:val="top"/>
          </w:tcPr>
          <w:p>
            <w:pPr>
              <w:spacing w:after="0" w:before="0"/>
              <w:jc w:val="left"/>
            </w:pPr>
            <w:r>
              <w:rPr>
                <w:rFonts w:ascii="Arial" w:hAnsi="Arial"/>
                <w:sz w:val="14"/>
              </w:rPr>
            </w:r>
            <w:r>
              <w:rPr>
                <w:rFonts w:ascii="Arial" w:hAnsi="Arial"/>
                <w:b w:val="0"/>
                <w:sz w:val="14"/>
              </w:rPr>
              <w:t>Sosialisasi dan pilot bertahap.</w:t>
            </w:r>
          </w:p>
        </w:tc>
      </w:tr>
      <w:tr>
        <w:tc>
          <w:tcPr>
            <w:tcW w:type="dxa" w:w="3620"/>
            <w:vAlign w:val="top"/>
          </w:tcPr>
          <w:p>
            <w:pPr>
              <w:spacing w:after="0" w:before="0"/>
              <w:jc w:val="left"/>
            </w:pPr>
            <w:r>
              <w:rPr>
                <w:rFonts w:ascii="Arial" w:hAnsi="Arial"/>
                <w:sz w:val="14"/>
              </w:rPr>
            </w:r>
            <w:r>
              <w:rPr>
                <w:rFonts w:ascii="Arial" w:hAnsi="Arial"/>
                <w:b w:val="0"/>
                <w:sz w:val="14"/>
              </w:rPr>
              <w:t>CON-01</w:t>
            </w:r>
          </w:p>
        </w:tc>
        <w:tc>
          <w:tcPr>
            <w:tcW w:type="dxa" w:w="3620"/>
            <w:vAlign w:val="top"/>
          </w:tcPr>
          <w:p>
            <w:pPr>
              <w:spacing w:after="0" w:before="0"/>
              <w:jc w:val="left"/>
            </w:pPr>
            <w:r>
              <w:rPr>
                <w:rFonts w:ascii="Arial" w:hAnsi="Arial"/>
                <w:sz w:val="14"/>
              </w:rPr>
            </w:r>
            <w:r>
              <w:rPr>
                <w:rFonts w:ascii="Arial" w:hAnsi="Arial"/>
                <w:b w:val="0"/>
                <w:sz w:val="14"/>
              </w:rPr>
              <w:t>Kendala</w:t>
            </w:r>
          </w:p>
        </w:tc>
        <w:tc>
          <w:tcPr>
            <w:tcW w:type="dxa" w:w="3620"/>
            <w:vAlign w:val="top"/>
          </w:tcPr>
          <w:p>
            <w:pPr>
              <w:spacing w:after="0" w:before="0"/>
              <w:jc w:val="left"/>
            </w:pPr>
            <w:r>
              <w:rPr>
                <w:rFonts w:ascii="Arial" w:hAnsi="Arial"/>
                <w:sz w:val="14"/>
              </w:rPr>
            </w:r>
            <w:r>
              <w:rPr>
                <w:rFonts w:ascii="Arial" w:hAnsi="Arial"/>
                <w:b w:val="0"/>
                <w:sz w:val="14"/>
              </w:rPr>
              <w:t>Integrasi SSO/NIK dan BMKG bergantung pada ketersediaan API dan persetujuan kelembagaan.</w:t>
            </w:r>
          </w:p>
        </w:tc>
        <w:tc>
          <w:tcPr>
            <w:tcW w:type="dxa" w:w="3620"/>
            <w:vAlign w:val="top"/>
          </w:tcPr>
          <w:p>
            <w:pPr>
              <w:spacing w:after="0" w:before="0"/>
              <w:jc w:val="left"/>
            </w:pPr>
            <w:r>
              <w:rPr>
                <w:rFonts w:ascii="Arial" w:hAnsi="Arial"/>
                <w:sz w:val="14"/>
              </w:rPr>
            </w:r>
            <w:r>
              <w:rPr>
                <w:rFonts w:ascii="Arial" w:hAnsi="Arial"/>
                <w:b w:val="0"/>
                <w:sz w:val="14"/>
              </w:rPr>
              <w:t>Desain modular dengan fallback manual/import file.</w:t>
            </w:r>
          </w:p>
        </w:tc>
      </w:tr>
      <w:tr>
        <w:tc>
          <w:tcPr>
            <w:tcW w:type="dxa" w:w="3620"/>
            <w:vAlign w:val="top"/>
          </w:tcPr>
          <w:p>
            <w:pPr>
              <w:spacing w:after="0" w:before="0"/>
              <w:jc w:val="left"/>
            </w:pPr>
            <w:r>
              <w:rPr>
                <w:rFonts w:ascii="Arial" w:hAnsi="Arial"/>
                <w:sz w:val="14"/>
              </w:rPr>
            </w:r>
            <w:r>
              <w:rPr>
                <w:rFonts w:ascii="Arial" w:hAnsi="Arial"/>
                <w:b w:val="0"/>
                <w:sz w:val="14"/>
              </w:rPr>
              <w:t>CON-02</w:t>
            </w:r>
          </w:p>
        </w:tc>
        <w:tc>
          <w:tcPr>
            <w:tcW w:type="dxa" w:w="3620"/>
            <w:vAlign w:val="top"/>
          </w:tcPr>
          <w:p>
            <w:pPr>
              <w:spacing w:after="0" w:before="0"/>
              <w:jc w:val="left"/>
            </w:pPr>
            <w:r>
              <w:rPr>
                <w:rFonts w:ascii="Arial" w:hAnsi="Arial"/>
                <w:sz w:val="14"/>
              </w:rPr>
            </w:r>
            <w:r>
              <w:rPr>
                <w:rFonts w:ascii="Arial" w:hAnsi="Arial"/>
                <w:b w:val="0"/>
                <w:sz w:val="14"/>
              </w:rPr>
              <w:t>Kendala</w:t>
            </w:r>
          </w:p>
        </w:tc>
        <w:tc>
          <w:tcPr>
            <w:tcW w:type="dxa" w:w="3620"/>
            <w:vAlign w:val="top"/>
          </w:tcPr>
          <w:p>
            <w:pPr>
              <w:spacing w:after="0" w:before="0"/>
              <w:jc w:val="left"/>
            </w:pPr>
            <w:r>
              <w:rPr>
                <w:rFonts w:ascii="Arial" w:hAnsi="Arial"/>
                <w:sz w:val="14"/>
              </w:rPr>
            </w:r>
            <w:r>
              <w:rPr>
                <w:rFonts w:ascii="Arial" w:hAnsi="Arial"/>
                <w:b w:val="0"/>
                <w:sz w:val="14"/>
              </w:rPr>
              <w:t>14 microservices dapat melebihi kapasitas tim awal.</w:t>
            </w:r>
          </w:p>
        </w:tc>
        <w:tc>
          <w:tcPr>
            <w:tcW w:type="dxa" w:w="3620"/>
            <w:vAlign w:val="top"/>
          </w:tcPr>
          <w:p>
            <w:pPr>
              <w:spacing w:after="0" w:before="0"/>
              <w:jc w:val="left"/>
            </w:pPr>
            <w:r>
              <w:rPr>
                <w:rFonts w:ascii="Arial" w:hAnsi="Arial"/>
                <w:sz w:val="14"/>
              </w:rPr>
            </w:r>
            <w:r>
              <w:rPr>
                <w:rFonts w:ascii="Arial" w:hAnsi="Arial"/>
                <w:b w:val="0"/>
                <w:sz w:val="14"/>
              </w:rPr>
              <w:t>MVP dimulai dari Report, Verification, dan Notification Service.</w:t>
            </w:r>
          </w:p>
        </w:tc>
      </w:tr>
      <w:tr>
        <w:tc>
          <w:tcPr>
            <w:tcW w:type="dxa" w:w="3620"/>
            <w:vAlign w:val="top"/>
          </w:tcPr>
          <w:p>
            <w:pPr>
              <w:spacing w:after="0" w:before="0"/>
              <w:jc w:val="left"/>
            </w:pPr>
            <w:r>
              <w:rPr>
                <w:rFonts w:ascii="Arial" w:hAnsi="Arial"/>
                <w:sz w:val="14"/>
              </w:rPr>
            </w:r>
            <w:r>
              <w:rPr>
                <w:rFonts w:ascii="Arial" w:hAnsi="Arial"/>
                <w:b w:val="0"/>
                <w:sz w:val="14"/>
              </w:rPr>
              <w:t>RSK-01</w:t>
            </w:r>
          </w:p>
        </w:tc>
        <w:tc>
          <w:tcPr>
            <w:tcW w:type="dxa" w:w="3620"/>
            <w:vAlign w:val="top"/>
          </w:tcPr>
          <w:p>
            <w:pPr>
              <w:spacing w:after="0" w:before="0"/>
              <w:jc w:val="left"/>
            </w:pPr>
            <w:r>
              <w:rPr>
                <w:rFonts w:ascii="Arial" w:hAnsi="Arial"/>
                <w:sz w:val="14"/>
              </w:rPr>
            </w:r>
            <w:r>
              <w:rPr>
                <w:rFonts w:ascii="Arial" w:hAnsi="Arial"/>
                <w:b w:val="0"/>
                <w:sz w:val="14"/>
              </w:rPr>
              <w:t>Risiko</w:t>
            </w:r>
          </w:p>
        </w:tc>
        <w:tc>
          <w:tcPr>
            <w:tcW w:type="dxa" w:w="3620"/>
            <w:vAlign w:val="top"/>
          </w:tcPr>
          <w:p>
            <w:pPr>
              <w:spacing w:after="0" w:before="0"/>
              <w:jc w:val="left"/>
            </w:pPr>
            <w:r>
              <w:rPr>
                <w:rFonts w:ascii="Arial" w:hAnsi="Arial"/>
                <w:sz w:val="14"/>
              </w:rPr>
            </w:r>
            <w:r>
              <w:rPr>
                <w:rFonts w:ascii="Arial" w:hAnsi="Arial"/>
                <w:b w:val="0"/>
                <w:sz w:val="14"/>
              </w:rPr>
              <w:t>Data laporan palsu atau spam dapat mengganggu prioritas.</w:t>
            </w:r>
          </w:p>
        </w:tc>
        <w:tc>
          <w:tcPr>
            <w:tcW w:type="dxa" w:w="3620"/>
            <w:vAlign w:val="top"/>
          </w:tcPr>
          <w:p>
            <w:pPr>
              <w:spacing w:after="0" w:before="0"/>
              <w:jc w:val="left"/>
            </w:pPr>
            <w:r>
              <w:rPr>
                <w:rFonts w:ascii="Arial" w:hAnsi="Arial"/>
                <w:sz w:val="14"/>
              </w:rPr>
            </w:r>
            <w:r>
              <w:rPr>
                <w:rFonts w:ascii="Arial" w:hAnsi="Arial"/>
                <w:b w:val="0"/>
                <w:sz w:val="14"/>
              </w:rPr>
              <w:t>Verifikasi RT/RW dan PE sebelum tindakan.</w:t>
            </w:r>
          </w:p>
        </w:tc>
      </w:tr>
      <w:tr>
        <w:tc>
          <w:tcPr>
            <w:tcW w:type="dxa" w:w="3620"/>
            <w:vAlign w:val="top"/>
          </w:tcPr>
          <w:p>
            <w:pPr>
              <w:spacing w:after="0" w:before="0"/>
              <w:jc w:val="left"/>
            </w:pPr>
            <w:r>
              <w:rPr>
                <w:rFonts w:ascii="Arial" w:hAnsi="Arial"/>
                <w:sz w:val="14"/>
              </w:rPr>
            </w:r>
            <w:r>
              <w:rPr>
                <w:rFonts w:ascii="Arial" w:hAnsi="Arial"/>
                <w:b w:val="0"/>
                <w:sz w:val="14"/>
              </w:rPr>
              <w:t>RSK-02</w:t>
            </w:r>
          </w:p>
        </w:tc>
        <w:tc>
          <w:tcPr>
            <w:tcW w:type="dxa" w:w="3620"/>
            <w:vAlign w:val="top"/>
          </w:tcPr>
          <w:p>
            <w:pPr>
              <w:spacing w:after="0" w:before="0"/>
              <w:jc w:val="left"/>
            </w:pPr>
            <w:r>
              <w:rPr>
                <w:rFonts w:ascii="Arial" w:hAnsi="Arial"/>
                <w:sz w:val="14"/>
              </w:rPr>
            </w:r>
            <w:r>
              <w:rPr>
                <w:rFonts w:ascii="Arial" w:hAnsi="Arial"/>
                <w:b w:val="0"/>
                <w:sz w:val="14"/>
              </w:rPr>
              <w:t>Risiko</w:t>
            </w:r>
          </w:p>
        </w:tc>
        <w:tc>
          <w:tcPr>
            <w:tcW w:type="dxa" w:w="3620"/>
            <w:vAlign w:val="top"/>
          </w:tcPr>
          <w:p>
            <w:pPr>
              <w:spacing w:after="0" w:before="0"/>
              <w:jc w:val="left"/>
            </w:pPr>
            <w:r>
              <w:rPr>
                <w:rFonts w:ascii="Arial" w:hAnsi="Arial"/>
                <w:sz w:val="14"/>
              </w:rPr>
            </w:r>
            <w:r>
              <w:rPr>
                <w:rFonts w:ascii="Arial" w:hAnsi="Arial"/>
                <w:b w:val="0"/>
                <w:sz w:val="14"/>
              </w:rPr>
              <w:t>Data kesehatan dan lokasi berisiko disalahgunakan.</w:t>
            </w:r>
          </w:p>
        </w:tc>
        <w:tc>
          <w:tcPr>
            <w:tcW w:type="dxa" w:w="3620"/>
            <w:vAlign w:val="top"/>
          </w:tcPr>
          <w:p>
            <w:pPr>
              <w:spacing w:after="0" w:before="0"/>
              <w:jc w:val="left"/>
            </w:pPr>
            <w:r>
              <w:rPr>
                <w:rFonts w:ascii="Arial" w:hAnsi="Arial"/>
                <w:sz w:val="14"/>
              </w:rPr>
            </w:r>
            <w:r>
              <w:rPr>
                <w:rFonts w:ascii="Arial" w:hAnsi="Arial"/>
                <w:b w:val="0"/>
                <w:sz w:val="14"/>
              </w:rPr>
              <w:t>RBAC, audit, agregasi publik, enkripsi, dan retensi.</w:t>
            </w:r>
          </w:p>
        </w:tc>
      </w:tr>
      <w:tr>
        <w:tc>
          <w:tcPr>
            <w:tcW w:type="dxa" w:w="3620"/>
            <w:vAlign w:val="top"/>
          </w:tcPr>
          <w:p>
            <w:pPr>
              <w:spacing w:after="0" w:before="0"/>
              <w:jc w:val="left"/>
            </w:pPr>
            <w:r>
              <w:rPr>
                <w:rFonts w:ascii="Arial" w:hAnsi="Arial"/>
                <w:sz w:val="14"/>
              </w:rPr>
            </w:r>
            <w:r>
              <w:rPr>
                <w:rFonts w:ascii="Arial" w:hAnsi="Arial"/>
                <w:b w:val="0"/>
                <w:sz w:val="14"/>
              </w:rPr>
              <w:t>RSK-03</w:t>
            </w:r>
          </w:p>
        </w:tc>
        <w:tc>
          <w:tcPr>
            <w:tcW w:type="dxa" w:w="3620"/>
            <w:vAlign w:val="top"/>
          </w:tcPr>
          <w:p>
            <w:pPr>
              <w:spacing w:after="0" w:before="0"/>
              <w:jc w:val="left"/>
            </w:pPr>
            <w:r>
              <w:rPr>
                <w:rFonts w:ascii="Arial" w:hAnsi="Arial"/>
                <w:sz w:val="14"/>
              </w:rPr>
            </w:r>
            <w:r>
              <w:rPr>
                <w:rFonts w:ascii="Arial" w:hAnsi="Arial"/>
                <w:b w:val="0"/>
                <w:sz w:val="14"/>
              </w:rPr>
              <w:t>Risiko</w:t>
            </w:r>
          </w:p>
        </w:tc>
        <w:tc>
          <w:tcPr>
            <w:tcW w:type="dxa" w:w="3620"/>
            <w:vAlign w:val="top"/>
          </w:tcPr>
          <w:p>
            <w:pPr>
              <w:spacing w:after="0" w:before="0"/>
              <w:jc w:val="left"/>
            </w:pPr>
            <w:r>
              <w:rPr>
                <w:rFonts w:ascii="Arial" w:hAnsi="Arial"/>
                <w:sz w:val="14"/>
              </w:rPr>
            </w:r>
            <w:r>
              <w:rPr>
                <w:rFonts w:ascii="Arial" w:hAnsi="Arial"/>
                <w:b w:val="0"/>
                <w:sz w:val="14"/>
              </w:rPr>
              <w:t>Skor risiko dianggap sebagai keputusan medis otomatis.</w:t>
            </w:r>
          </w:p>
        </w:tc>
        <w:tc>
          <w:tcPr>
            <w:tcW w:type="dxa" w:w="3620"/>
            <w:vAlign w:val="top"/>
          </w:tcPr>
          <w:p>
            <w:pPr>
              <w:spacing w:after="0" w:before="0"/>
              <w:jc w:val="left"/>
            </w:pPr>
            <w:r>
              <w:rPr>
                <w:rFonts w:ascii="Arial" w:hAnsi="Arial"/>
                <w:sz w:val="14"/>
              </w:rPr>
            </w:r>
            <w:r>
              <w:rPr>
                <w:rFonts w:ascii="Arial" w:hAnsi="Arial"/>
                <w:b w:val="0"/>
                <w:sz w:val="14"/>
              </w:rPr>
              <w:t>Tegaskan bahwa skor bersifat dukungan keputusan dan bukan diagnosis.</w:t>
            </w:r>
          </w:p>
        </w:tc>
      </w:tr>
    </w:tbl>
    <w:p>
      <w:pPr>
        <w:pStyle w:val="Heading2"/>
      </w:pPr>
      <w:r>
        <w:t>2.9 RTM BRD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96"/>
        <w:gridCol w:w="2896"/>
        <w:gridCol w:w="2896"/>
        <w:gridCol w:w="2896"/>
        <w:gridCol w:w="2896"/>
      </w:tblGrid>
      <w:tr>
        <w:tc>
          <w:tcPr>
            <w:tcW w:type="dxa" w:w="2896"/>
            <w:vAlign w:val="top"/>
            <w:shd w:fill="D9EAF7"/>
          </w:tcPr>
          <w:p>
            <w:pPr>
              <w:spacing w:after="0" w:before="0"/>
              <w:jc w:val="left"/>
            </w:pPr>
            <w:r>
              <w:rPr>
                <w:rFonts w:ascii="Arial" w:hAnsi="Arial"/>
                <w:b/>
                <w:sz w:val="14"/>
              </w:rPr>
            </w:r>
            <w:r>
              <w:rPr>
                <w:rFonts w:ascii="Arial" w:hAnsi="Arial"/>
                <w:b/>
                <w:sz w:val="14"/>
              </w:rPr>
              <w:t>BG</w:t>
            </w:r>
          </w:p>
        </w:tc>
        <w:tc>
          <w:tcPr>
            <w:tcW w:type="dxa" w:w="2896"/>
            <w:vAlign w:val="top"/>
            <w:shd w:fill="D9EAF7"/>
          </w:tcPr>
          <w:p>
            <w:pPr>
              <w:spacing w:after="0" w:before="0"/>
              <w:jc w:val="left"/>
            </w:pPr>
            <w:r>
              <w:rPr>
                <w:rFonts w:ascii="Arial" w:hAnsi="Arial"/>
                <w:b/>
                <w:sz w:val="14"/>
              </w:rPr>
            </w:r>
            <w:r>
              <w:rPr>
                <w:rFonts w:ascii="Arial" w:hAnsi="Arial"/>
                <w:b/>
                <w:sz w:val="14"/>
              </w:rPr>
              <w:t>BR</w:t>
            </w:r>
          </w:p>
        </w:tc>
        <w:tc>
          <w:tcPr>
            <w:tcW w:type="dxa" w:w="2896"/>
            <w:vAlign w:val="top"/>
            <w:shd w:fill="D9EAF7"/>
          </w:tcPr>
          <w:p>
            <w:pPr>
              <w:spacing w:after="0" w:before="0"/>
              <w:jc w:val="left"/>
            </w:pPr>
            <w:r>
              <w:rPr>
                <w:rFonts w:ascii="Arial" w:hAnsi="Arial"/>
                <w:b/>
                <w:sz w:val="14"/>
              </w:rPr>
            </w:r>
            <w:r>
              <w:rPr>
                <w:rFonts w:ascii="Arial" w:hAnsi="Arial"/>
                <w:b/>
                <w:sz w:val="14"/>
              </w:rPr>
              <w:t>STK</w:t>
            </w:r>
          </w:p>
        </w:tc>
        <w:tc>
          <w:tcPr>
            <w:tcW w:type="dxa" w:w="2896"/>
            <w:vAlign w:val="top"/>
            <w:shd w:fill="D9EAF7"/>
          </w:tcPr>
          <w:p>
            <w:pPr>
              <w:spacing w:after="0" w:before="0"/>
              <w:jc w:val="left"/>
            </w:pPr>
            <w:r>
              <w:rPr>
                <w:rFonts w:ascii="Arial" w:hAnsi="Arial"/>
                <w:b/>
                <w:sz w:val="14"/>
              </w:rPr>
            </w:r>
            <w:r>
              <w:rPr>
                <w:rFonts w:ascii="Arial" w:hAnsi="Arial"/>
                <w:b/>
                <w:sz w:val="14"/>
              </w:rPr>
              <w:t>Status</w:t>
            </w:r>
          </w:p>
        </w:tc>
        <w:tc>
          <w:tcPr>
            <w:tcW w:type="dxa" w:w="2896"/>
            <w:vAlign w:val="top"/>
            <w:shd w:fill="D9EAF7"/>
          </w:tcPr>
          <w:p>
            <w:pPr>
              <w:spacing w:after="0" w:before="0"/>
              <w:jc w:val="left"/>
            </w:pPr>
            <w:r>
              <w:rPr>
                <w:rFonts w:ascii="Arial" w:hAnsi="Arial"/>
                <w:b/>
                <w:sz w:val="14"/>
              </w:rPr>
            </w:r>
            <w:r>
              <w:rPr>
                <w:rFonts w:ascii="Arial" w:hAnsi="Arial"/>
                <w:b/>
                <w:sz w:val="14"/>
              </w:rPr>
              <w:t>Catatan</w:t>
            </w:r>
          </w:p>
        </w:tc>
      </w:tr>
      <w:tr>
        <w:tc>
          <w:tcPr>
            <w:tcW w:type="dxa" w:w="2896"/>
            <w:vAlign w:val="top"/>
          </w:tcPr>
          <w:p>
            <w:pPr>
              <w:spacing w:after="0" w:before="0"/>
              <w:jc w:val="left"/>
            </w:pPr>
            <w:r>
              <w:rPr>
                <w:rFonts w:ascii="Arial" w:hAnsi="Arial"/>
                <w:sz w:val="14"/>
              </w:rPr>
            </w:r>
            <w:r>
              <w:rPr>
                <w:rFonts w:ascii="Arial" w:hAnsi="Arial"/>
                <w:b w:val="0"/>
                <w:sz w:val="14"/>
              </w:rPr>
              <w:t>BG-01</w:t>
            </w:r>
          </w:p>
        </w:tc>
        <w:tc>
          <w:tcPr>
            <w:tcW w:type="dxa" w:w="2896"/>
            <w:vAlign w:val="top"/>
          </w:tcPr>
          <w:p>
            <w:pPr>
              <w:spacing w:after="0" w:before="0"/>
              <w:jc w:val="left"/>
            </w:pPr>
            <w:r>
              <w:rPr>
                <w:rFonts w:ascii="Arial" w:hAnsi="Arial"/>
                <w:sz w:val="14"/>
              </w:rPr>
            </w:r>
            <w:r>
              <w:rPr>
                <w:rFonts w:ascii="Arial" w:hAnsi="Arial"/>
                <w:b w:val="0"/>
                <w:sz w:val="14"/>
              </w:rPr>
              <w:t>BR-01</w:t>
            </w:r>
          </w:p>
        </w:tc>
        <w:tc>
          <w:tcPr>
            <w:tcW w:type="dxa" w:w="2896"/>
            <w:vAlign w:val="top"/>
          </w:tcPr>
          <w:p>
            <w:pPr>
              <w:spacing w:after="0" w:before="0"/>
              <w:jc w:val="left"/>
            </w:pPr>
            <w:r>
              <w:rPr>
                <w:rFonts w:ascii="Arial" w:hAnsi="Arial"/>
                <w:sz w:val="14"/>
              </w:rPr>
            </w:r>
            <w:r>
              <w:rPr>
                <w:rFonts w:ascii="Arial" w:hAnsi="Arial"/>
                <w:b w:val="0"/>
                <w:sz w:val="14"/>
              </w:rPr>
              <w:t>STK-01, STK-02</w:t>
            </w:r>
          </w:p>
        </w:tc>
        <w:tc>
          <w:tcPr>
            <w:tcW w:type="dxa" w:w="2896"/>
            <w:vAlign w:val="top"/>
          </w:tcPr>
          <w:p>
            <w:pPr>
              <w:spacing w:after="0" w:before="0"/>
              <w:jc w:val="left"/>
            </w:pPr>
            <w:r>
              <w:rPr>
                <w:rFonts w:ascii="Arial" w:hAnsi="Arial"/>
                <w:sz w:val="14"/>
              </w:rPr>
            </w:r>
            <w:r>
              <w:rPr>
                <w:rFonts w:ascii="Arial" w:hAnsi="Arial"/>
                <w:b w:val="0"/>
                <w:sz w:val="14"/>
              </w:rPr>
              <w:t>Draft</w:t>
            </w:r>
          </w:p>
        </w:tc>
        <w:tc>
          <w:tcPr>
            <w:tcW w:type="dxa" w:w="2896"/>
            <w:vAlign w:val="top"/>
          </w:tcPr>
          <w:p>
            <w:pPr>
              <w:spacing w:after="0" w:before="0"/>
              <w:jc w:val="left"/>
            </w:pPr>
            <w:r>
              <w:rPr>
                <w:rFonts w:ascii="Arial" w:hAnsi="Arial"/>
                <w:sz w:val="14"/>
              </w:rPr>
            </w:r>
            <w:r>
              <w:rPr>
                <w:rFonts w:ascii="Arial" w:hAnsi="Arial"/>
                <w:b w:val="0"/>
                <w:sz w:val="14"/>
              </w:rPr>
              <w:t>Perlu validasi kanal akses warga dan mekanisme anonim.</w:t>
            </w:r>
          </w:p>
        </w:tc>
      </w:tr>
      <w:tr>
        <w:tc>
          <w:tcPr>
            <w:tcW w:type="dxa" w:w="2896"/>
            <w:vAlign w:val="top"/>
          </w:tcPr>
          <w:p>
            <w:pPr>
              <w:spacing w:after="0" w:before="0"/>
              <w:jc w:val="left"/>
            </w:pPr>
            <w:r>
              <w:rPr>
                <w:rFonts w:ascii="Arial" w:hAnsi="Arial"/>
                <w:sz w:val="14"/>
              </w:rPr>
            </w:r>
            <w:r>
              <w:rPr>
                <w:rFonts w:ascii="Arial" w:hAnsi="Arial"/>
                <w:b w:val="0"/>
                <w:sz w:val="14"/>
              </w:rPr>
              <w:t>BG-02</w:t>
            </w:r>
          </w:p>
        </w:tc>
        <w:tc>
          <w:tcPr>
            <w:tcW w:type="dxa" w:w="2896"/>
            <w:vAlign w:val="top"/>
          </w:tcPr>
          <w:p>
            <w:pPr>
              <w:spacing w:after="0" w:before="0"/>
              <w:jc w:val="left"/>
            </w:pPr>
            <w:r>
              <w:rPr>
                <w:rFonts w:ascii="Arial" w:hAnsi="Arial"/>
                <w:sz w:val="14"/>
              </w:rPr>
            </w:r>
            <w:r>
              <w:rPr>
                <w:rFonts w:ascii="Arial" w:hAnsi="Arial"/>
                <w:b w:val="0"/>
                <w:sz w:val="14"/>
              </w:rPr>
              <w:t>BR-02</w:t>
            </w:r>
          </w:p>
        </w:tc>
        <w:tc>
          <w:tcPr>
            <w:tcW w:type="dxa" w:w="2896"/>
            <w:vAlign w:val="top"/>
          </w:tcPr>
          <w:p>
            <w:pPr>
              <w:spacing w:after="0" w:before="0"/>
              <w:jc w:val="left"/>
            </w:pPr>
            <w:r>
              <w:rPr>
                <w:rFonts w:ascii="Arial" w:hAnsi="Arial"/>
                <w:sz w:val="14"/>
              </w:rPr>
            </w:r>
            <w:r>
              <w:rPr>
                <w:rFonts w:ascii="Arial" w:hAnsi="Arial"/>
                <w:b w:val="0"/>
                <w:sz w:val="14"/>
              </w:rPr>
              <w:t>STK-02, STK-04, STK-05</w:t>
            </w:r>
          </w:p>
        </w:tc>
        <w:tc>
          <w:tcPr>
            <w:tcW w:type="dxa" w:w="2896"/>
            <w:vAlign w:val="top"/>
          </w:tcPr>
          <w:p>
            <w:pPr>
              <w:spacing w:after="0" w:before="0"/>
              <w:jc w:val="left"/>
            </w:pPr>
            <w:r>
              <w:rPr>
                <w:rFonts w:ascii="Arial" w:hAnsi="Arial"/>
                <w:sz w:val="14"/>
              </w:rPr>
            </w:r>
            <w:r>
              <w:rPr>
                <w:rFonts w:ascii="Arial" w:hAnsi="Arial"/>
                <w:b w:val="0"/>
                <w:sz w:val="14"/>
              </w:rPr>
              <w:t>Draft</w:t>
            </w:r>
          </w:p>
        </w:tc>
        <w:tc>
          <w:tcPr>
            <w:tcW w:type="dxa" w:w="2896"/>
            <w:vAlign w:val="top"/>
          </w:tcPr>
          <w:p>
            <w:pPr>
              <w:spacing w:after="0" w:before="0"/>
              <w:jc w:val="left"/>
            </w:pPr>
            <w:r>
              <w:rPr>
                <w:rFonts w:ascii="Arial" w:hAnsi="Arial"/>
                <w:sz w:val="14"/>
              </w:rPr>
            </w:r>
            <w:r>
              <w:rPr>
                <w:rFonts w:ascii="Arial" w:hAnsi="Arial"/>
                <w:b w:val="0"/>
                <w:sz w:val="14"/>
              </w:rPr>
              <w:t>Perlu formulir PE resmi.</w:t>
            </w:r>
          </w:p>
        </w:tc>
      </w:tr>
      <w:tr>
        <w:tc>
          <w:tcPr>
            <w:tcW w:type="dxa" w:w="2896"/>
            <w:vAlign w:val="top"/>
          </w:tcPr>
          <w:p>
            <w:pPr>
              <w:spacing w:after="0" w:before="0"/>
              <w:jc w:val="left"/>
            </w:pPr>
            <w:r>
              <w:rPr>
                <w:rFonts w:ascii="Arial" w:hAnsi="Arial"/>
                <w:sz w:val="14"/>
              </w:rPr>
            </w:r>
            <w:r>
              <w:rPr>
                <w:rFonts w:ascii="Arial" w:hAnsi="Arial"/>
                <w:b w:val="0"/>
                <w:sz w:val="14"/>
              </w:rPr>
              <w:t>BG-03</w:t>
            </w:r>
          </w:p>
        </w:tc>
        <w:tc>
          <w:tcPr>
            <w:tcW w:type="dxa" w:w="2896"/>
            <w:vAlign w:val="top"/>
          </w:tcPr>
          <w:p>
            <w:pPr>
              <w:spacing w:after="0" w:before="0"/>
              <w:jc w:val="left"/>
            </w:pPr>
            <w:r>
              <w:rPr>
                <w:rFonts w:ascii="Arial" w:hAnsi="Arial"/>
                <w:sz w:val="14"/>
              </w:rPr>
            </w:r>
            <w:r>
              <w:rPr>
                <w:rFonts w:ascii="Arial" w:hAnsi="Arial"/>
                <w:b w:val="0"/>
                <w:sz w:val="14"/>
              </w:rPr>
              <w:t>BR-03, BR-04, BR-05</w:t>
            </w:r>
          </w:p>
        </w:tc>
        <w:tc>
          <w:tcPr>
            <w:tcW w:type="dxa" w:w="2896"/>
            <w:vAlign w:val="top"/>
          </w:tcPr>
          <w:p>
            <w:pPr>
              <w:spacing w:after="0" w:before="0"/>
              <w:jc w:val="left"/>
            </w:pPr>
            <w:r>
              <w:rPr>
                <w:rFonts w:ascii="Arial" w:hAnsi="Arial"/>
                <w:sz w:val="14"/>
              </w:rPr>
            </w:r>
            <w:r>
              <w:rPr>
                <w:rFonts w:ascii="Arial" w:hAnsi="Arial"/>
                <w:b w:val="0"/>
                <w:sz w:val="14"/>
              </w:rPr>
              <w:t>STK-05, STK-06</w:t>
            </w:r>
          </w:p>
        </w:tc>
        <w:tc>
          <w:tcPr>
            <w:tcW w:type="dxa" w:w="2896"/>
            <w:vAlign w:val="top"/>
          </w:tcPr>
          <w:p>
            <w:pPr>
              <w:spacing w:after="0" w:before="0"/>
              <w:jc w:val="left"/>
            </w:pPr>
            <w:r>
              <w:rPr>
                <w:rFonts w:ascii="Arial" w:hAnsi="Arial"/>
                <w:sz w:val="14"/>
              </w:rPr>
            </w:r>
            <w:r>
              <w:rPr>
                <w:rFonts w:ascii="Arial" w:hAnsi="Arial"/>
                <w:b w:val="0"/>
                <w:sz w:val="14"/>
              </w:rPr>
              <w:t>Draft</w:t>
            </w:r>
          </w:p>
        </w:tc>
        <w:tc>
          <w:tcPr>
            <w:tcW w:type="dxa" w:w="2896"/>
            <w:vAlign w:val="top"/>
          </w:tcPr>
          <w:p>
            <w:pPr>
              <w:spacing w:after="0" w:before="0"/>
              <w:jc w:val="left"/>
            </w:pPr>
            <w:r>
              <w:rPr>
                <w:rFonts w:ascii="Arial" w:hAnsi="Arial"/>
                <w:sz w:val="14"/>
              </w:rPr>
            </w:r>
            <w:r>
              <w:rPr>
                <w:rFonts w:ascii="Arial" w:hAnsi="Arial"/>
                <w:b w:val="0"/>
                <w:sz w:val="14"/>
              </w:rPr>
              <w:t>Perlu definisi bobot skor risiko.</w:t>
            </w:r>
          </w:p>
        </w:tc>
      </w:tr>
      <w:tr>
        <w:tc>
          <w:tcPr>
            <w:tcW w:type="dxa" w:w="2896"/>
            <w:vAlign w:val="top"/>
          </w:tcPr>
          <w:p>
            <w:pPr>
              <w:spacing w:after="0" w:before="0"/>
              <w:jc w:val="left"/>
            </w:pPr>
            <w:r>
              <w:rPr>
                <w:rFonts w:ascii="Arial" w:hAnsi="Arial"/>
                <w:sz w:val="14"/>
              </w:rPr>
            </w:r>
            <w:r>
              <w:rPr>
                <w:rFonts w:ascii="Arial" w:hAnsi="Arial"/>
                <w:b w:val="0"/>
                <w:sz w:val="14"/>
              </w:rPr>
              <w:t>BG-04</w:t>
            </w:r>
          </w:p>
        </w:tc>
        <w:tc>
          <w:tcPr>
            <w:tcW w:type="dxa" w:w="2896"/>
            <w:vAlign w:val="top"/>
          </w:tcPr>
          <w:p>
            <w:pPr>
              <w:spacing w:after="0" w:before="0"/>
              <w:jc w:val="left"/>
            </w:pPr>
            <w:r>
              <w:rPr>
                <w:rFonts w:ascii="Arial" w:hAnsi="Arial"/>
                <w:sz w:val="14"/>
              </w:rPr>
            </w:r>
            <w:r>
              <w:rPr>
                <w:rFonts w:ascii="Arial" w:hAnsi="Arial"/>
                <w:b w:val="0"/>
                <w:sz w:val="14"/>
              </w:rPr>
              <w:t>BR-06, BR-10</w:t>
            </w:r>
          </w:p>
        </w:tc>
        <w:tc>
          <w:tcPr>
            <w:tcW w:type="dxa" w:w="2896"/>
            <w:vAlign w:val="top"/>
          </w:tcPr>
          <w:p>
            <w:pPr>
              <w:spacing w:after="0" w:before="0"/>
              <w:jc w:val="left"/>
            </w:pPr>
            <w:r>
              <w:rPr>
                <w:rFonts w:ascii="Arial" w:hAnsi="Arial"/>
                <w:sz w:val="14"/>
              </w:rPr>
            </w:r>
            <w:r>
              <w:rPr>
                <w:rFonts w:ascii="Arial" w:hAnsi="Arial"/>
                <w:b w:val="0"/>
                <w:sz w:val="14"/>
              </w:rPr>
              <w:t>STK-01</w:t>
            </w:r>
          </w:p>
        </w:tc>
        <w:tc>
          <w:tcPr>
            <w:tcW w:type="dxa" w:w="2896"/>
            <w:vAlign w:val="top"/>
          </w:tcPr>
          <w:p>
            <w:pPr>
              <w:spacing w:after="0" w:before="0"/>
              <w:jc w:val="left"/>
            </w:pPr>
            <w:r>
              <w:rPr>
                <w:rFonts w:ascii="Arial" w:hAnsi="Arial"/>
                <w:sz w:val="14"/>
              </w:rPr>
            </w:r>
            <w:r>
              <w:rPr>
                <w:rFonts w:ascii="Arial" w:hAnsi="Arial"/>
                <w:b w:val="0"/>
                <w:sz w:val="14"/>
              </w:rPr>
              <w:t>Draft</w:t>
            </w:r>
          </w:p>
        </w:tc>
        <w:tc>
          <w:tcPr>
            <w:tcW w:type="dxa" w:w="2896"/>
            <w:vAlign w:val="top"/>
          </w:tcPr>
          <w:p>
            <w:pPr>
              <w:spacing w:after="0" w:before="0"/>
              <w:jc w:val="left"/>
            </w:pPr>
            <w:r>
              <w:rPr>
                <w:rFonts w:ascii="Arial" w:hAnsi="Arial"/>
                <w:sz w:val="14"/>
              </w:rPr>
            </w:r>
            <w:r>
              <w:rPr>
                <w:rFonts w:ascii="Arial" w:hAnsi="Arial"/>
                <w:b w:val="0"/>
                <w:sz w:val="14"/>
              </w:rPr>
              <w:t>Perlu kebijakan kanal notifikasi.</w:t>
            </w:r>
          </w:p>
        </w:tc>
      </w:tr>
      <w:tr>
        <w:tc>
          <w:tcPr>
            <w:tcW w:type="dxa" w:w="2896"/>
            <w:vAlign w:val="top"/>
          </w:tcPr>
          <w:p>
            <w:pPr>
              <w:spacing w:after="0" w:before="0"/>
              <w:jc w:val="left"/>
            </w:pPr>
            <w:r>
              <w:rPr>
                <w:rFonts w:ascii="Arial" w:hAnsi="Arial"/>
                <w:sz w:val="14"/>
              </w:rPr>
            </w:r>
            <w:r>
              <w:rPr>
                <w:rFonts w:ascii="Arial" w:hAnsi="Arial"/>
                <w:b w:val="0"/>
                <w:sz w:val="14"/>
              </w:rPr>
              <w:t>BG-05</w:t>
            </w:r>
          </w:p>
        </w:tc>
        <w:tc>
          <w:tcPr>
            <w:tcW w:type="dxa" w:w="2896"/>
            <w:vAlign w:val="top"/>
          </w:tcPr>
          <w:p>
            <w:pPr>
              <w:spacing w:after="0" w:before="0"/>
              <w:jc w:val="left"/>
            </w:pPr>
            <w:r>
              <w:rPr>
                <w:rFonts w:ascii="Arial" w:hAnsi="Arial"/>
                <w:sz w:val="14"/>
              </w:rPr>
            </w:r>
            <w:r>
              <w:rPr>
                <w:rFonts w:ascii="Arial" w:hAnsi="Arial"/>
                <w:b w:val="0"/>
                <w:sz w:val="14"/>
              </w:rPr>
              <w:t>BR-07</w:t>
            </w:r>
          </w:p>
        </w:tc>
        <w:tc>
          <w:tcPr>
            <w:tcW w:type="dxa" w:w="2896"/>
            <w:vAlign w:val="top"/>
          </w:tcPr>
          <w:p>
            <w:pPr>
              <w:spacing w:after="0" w:before="0"/>
              <w:jc w:val="left"/>
            </w:pPr>
            <w:r>
              <w:rPr>
                <w:rFonts w:ascii="Arial" w:hAnsi="Arial"/>
                <w:sz w:val="14"/>
              </w:rPr>
            </w:r>
            <w:r>
              <w:rPr>
                <w:rFonts w:ascii="Arial" w:hAnsi="Arial"/>
                <w:b w:val="0"/>
                <w:sz w:val="14"/>
              </w:rPr>
              <w:t>STK-06, STK-11</w:t>
            </w:r>
          </w:p>
        </w:tc>
        <w:tc>
          <w:tcPr>
            <w:tcW w:type="dxa" w:w="2896"/>
            <w:vAlign w:val="top"/>
          </w:tcPr>
          <w:p>
            <w:pPr>
              <w:spacing w:after="0" w:before="0"/>
              <w:jc w:val="left"/>
            </w:pPr>
            <w:r>
              <w:rPr>
                <w:rFonts w:ascii="Arial" w:hAnsi="Arial"/>
                <w:sz w:val="14"/>
              </w:rPr>
            </w:r>
            <w:r>
              <w:rPr>
                <w:rFonts w:ascii="Arial" w:hAnsi="Arial"/>
                <w:b w:val="0"/>
                <w:sz w:val="14"/>
              </w:rPr>
              <w:t>Draft</w:t>
            </w:r>
          </w:p>
        </w:tc>
        <w:tc>
          <w:tcPr>
            <w:tcW w:type="dxa" w:w="2896"/>
            <w:vAlign w:val="top"/>
          </w:tcPr>
          <w:p>
            <w:pPr>
              <w:spacing w:after="0" w:before="0"/>
              <w:jc w:val="left"/>
            </w:pPr>
            <w:r>
              <w:rPr>
                <w:rFonts w:ascii="Arial" w:hAnsi="Arial"/>
                <w:sz w:val="14"/>
              </w:rPr>
            </w:r>
            <w:r>
              <w:rPr>
                <w:rFonts w:ascii="Arial" w:hAnsi="Arial"/>
                <w:b w:val="0"/>
                <w:sz w:val="14"/>
              </w:rPr>
              <w:t>Perlu format laporan resmi.</w:t>
            </w:r>
          </w:p>
        </w:tc>
      </w:tr>
      <w:tr>
        <w:tc>
          <w:tcPr>
            <w:tcW w:type="dxa" w:w="2896"/>
            <w:vAlign w:val="top"/>
          </w:tcPr>
          <w:p>
            <w:pPr>
              <w:spacing w:after="0" w:before="0"/>
              <w:jc w:val="left"/>
            </w:pPr>
            <w:r>
              <w:rPr>
                <w:rFonts w:ascii="Arial" w:hAnsi="Arial"/>
                <w:sz w:val="14"/>
              </w:rPr>
            </w:r>
            <w:r>
              <w:rPr>
                <w:rFonts w:ascii="Arial" w:hAnsi="Arial"/>
                <w:b w:val="0"/>
                <w:sz w:val="14"/>
              </w:rPr>
              <w:t>BG-06</w:t>
            </w:r>
          </w:p>
        </w:tc>
        <w:tc>
          <w:tcPr>
            <w:tcW w:type="dxa" w:w="2896"/>
            <w:vAlign w:val="top"/>
          </w:tcPr>
          <w:p>
            <w:pPr>
              <w:spacing w:after="0" w:before="0"/>
              <w:jc w:val="left"/>
            </w:pPr>
            <w:r>
              <w:rPr>
                <w:rFonts w:ascii="Arial" w:hAnsi="Arial"/>
                <w:sz w:val="14"/>
              </w:rPr>
            </w:r>
            <w:r>
              <w:rPr>
                <w:rFonts w:ascii="Arial" w:hAnsi="Arial"/>
                <w:b w:val="0"/>
                <w:sz w:val="14"/>
              </w:rPr>
              <w:t>BR-08, BR-09</w:t>
            </w:r>
          </w:p>
        </w:tc>
        <w:tc>
          <w:tcPr>
            <w:tcW w:type="dxa" w:w="2896"/>
            <w:vAlign w:val="top"/>
          </w:tcPr>
          <w:p>
            <w:pPr>
              <w:spacing w:after="0" w:before="0"/>
              <w:jc w:val="left"/>
            </w:pPr>
            <w:r>
              <w:rPr>
                <w:rFonts w:ascii="Arial" w:hAnsi="Arial"/>
                <w:sz w:val="14"/>
              </w:rPr>
            </w:r>
            <w:r>
              <w:rPr>
                <w:rFonts w:ascii="Arial" w:hAnsi="Arial"/>
                <w:b w:val="0"/>
                <w:sz w:val="14"/>
              </w:rPr>
              <w:t>STK-10, STK-11</w:t>
            </w:r>
          </w:p>
        </w:tc>
        <w:tc>
          <w:tcPr>
            <w:tcW w:type="dxa" w:w="2896"/>
            <w:vAlign w:val="top"/>
          </w:tcPr>
          <w:p>
            <w:pPr>
              <w:spacing w:after="0" w:before="0"/>
              <w:jc w:val="left"/>
            </w:pPr>
            <w:r>
              <w:rPr>
                <w:rFonts w:ascii="Arial" w:hAnsi="Arial"/>
                <w:sz w:val="14"/>
              </w:rPr>
            </w:r>
            <w:r>
              <w:rPr>
                <w:rFonts w:ascii="Arial" w:hAnsi="Arial"/>
                <w:b w:val="0"/>
                <w:sz w:val="14"/>
              </w:rPr>
              <w:t>Draft</w:t>
            </w:r>
          </w:p>
        </w:tc>
        <w:tc>
          <w:tcPr>
            <w:tcW w:type="dxa" w:w="2896"/>
            <w:vAlign w:val="top"/>
          </w:tcPr>
          <w:p>
            <w:pPr>
              <w:spacing w:after="0" w:before="0"/>
              <w:jc w:val="left"/>
            </w:pPr>
            <w:r>
              <w:rPr>
                <w:rFonts w:ascii="Arial" w:hAnsi="Arial"/>
                <w:sz w:val="14"/>
              </w:rPr>
            </w:r>
            <w:r>
              <w:rPr>
                <w:rFonts w:ascii="Arial" w:hAnsi="Arial"/>
                <w:b w:val="0"/>
                <w:sz w:val="14"/>
              </w:rPr>
              <w:t>Perlu reviu PDP dan keamanan informasi.</w:t>
            </w:r>
          </w:p>
        </w:tc>
      </w:tr>
    </w:tbl>
    <w:p>
      <w:r/>
    </w:p>
    <w:p>
      <w:pPr>
        <w:pStyle w:val="Heading1"/>
      </w:pPr>
      <w:r>
        <w:t>3. PRD — Product Requirements Document</w:t>
      </w:r>
    </w:p>
    <w:p>
      <w:pPr>
        <w:pStyle w:val="Heading2"/>
      </w:pPr>
      <w:r>
        <w:t>3.1 Ringkasan &amp; Hal-hal Kunci</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240"/>
        <w:gridCol w:w="7240"/>
      </w:tblGrid>
      <w:tr>
        <w:tc>
          <w:tcPr>
            <w:tcW w:type="dxa" w:w="7240"/>
            <w:vAlign w:val="top"/>
            <w:shd w:fill="D9EAF7"/>
          </w:tcPr>
          <w:p>
            <w:pPr>
              <w:spacing w:after="0" w:before="0"/>
              <w:jc w:val="left"/>
            </w:pPr>
            <w:r>
              <w:rPr>
                <w:rFonts w:ascii="Arial" w:hAnsi="Arial"/>
                <w:b/>
                <w:sz w:val="15"/>
              </w:rPr>
            </w:r>
            <w:r>
              <w:rPr>
                <w:rFonts w:ascii="Arial" w:hAnsi="Arial"/>
                <w:b/>
                <w:sz w:val="15"/>
              </w:rPr>
              <w:t>Subbagian</w:t>
            </w:r>
          </w:p>
        </w:tc>
        <w:tc>
          <w:tcPr>
            <w:tcW w:type="dxa" w:w="7240"/>
            <w:vAlign w:val="top"/>
            <w:shd w:fill="D9EAF7"/>
          </w:tcPr>
          <w:p>
            <w:pPr>
              <w:spacing w:after="0" w:before="0"/>
              <w:jc w:val="left"/>
            </w:pPr>
            <w:r>
              <w:rPr>
                <w:rFonts w:ascii="Arial" w:hAnsi="Arial"/>
                <w:b/>
                <w:sz w:val="15"/>
              </w:rPr>
            </w:r>
            <w:r>
              <w:rPr>
                <w:rFonts w:ascii="Arial" w:hAnsi="Arial"/>
                <w:b/>
                <w:sz w:val="15"/>
              </w:rPr>
              <w:t>Isi</w:t>
            </w:r>
          </w:p>
        </w:tc>
      </w:tr>
      <w:tr>
        <w:tc>
          <w:tcPr>
            <w:tcW w:type="dxa" w:w="7240"/>
            <w:vAlign w:val="top"/>
          </w:tcPr>
          <w:p>
            <w:pPr>
              <w:spacing w:after="0" w:before="0"/>
              <w:jc w:val="left"/>
            </w:pPr>
            <w:r>
              <w:rPr>
                <w:rFonts w:ascii="Arial" w:hAnsi="Arial"/>
                <w:sz w:val="15"/>
              </w:rPr>
            </w:r>
            <w:r>
              <w:rPr>
                <w:rFonts w:ascii="Arial" w:hAnsi="Arial"/>
                <w:b w:val="0"/>
                <w:sz w:val="15"/>
              </w:rPr>
              <w:t>Visi Produk</w:t>
            </w:r>
          </w:p>
        </w:tc>
        <w:tc>
          <w:tcPr>
            <w:tcW w:type="dxa" w:w="7240"/>
            <w:vAlign w:val="top"/>
          </w:tcPr>
          <w:p>
            <w:pPr>
              <w:spacing w:after="0" w:before="0"/>
              <w:jc w:val="left"/>
            </w:pPr>
            <w:r>
              <w:rPr>
                <w:rFonts w:ascii="Arial" w:hAnsi="Arial"/>
                <w:sz w:val="15"/>
              </w:rPr>
            </w:r>
            <w:r>
              <w:rPr>
                <w:rFonts w:ascii="Arial" w:hAnsi="Arial"/>
                <w:b w:val="0"/>
                <w:sz w:val="15"/>
              </w:rPr>
              <w:t>DBD Guard menjadi platform terpadu untuk pelaporan warga, verifikasi kewilayahan, PE Puskesmas, prioritas risiko, penjadwalan fogging, dan pelaporan program DBD.</w:t>
            </w:r>
          </w:p>
        </w:tc>
      </w:tr>
      <w:tr>
        <w:tc>
          <w:tcPr>
            <w:tcW w:type="dxa" w:w="7240"/>
            <w:vAlign w:val="top"/>
          </w:tcPr>
          <w:p>
            <w:pPr>
              <w:spacing w:after="0" w:before="0"/>
              <w:jc w:val="left"/>
            </w:pPr>
            <w:r>
              <w:rPr>
                <w:rFonts w:ascii="Arial" w:hAnsi="Arial"/>
                <w:sz w:val="15"/>
              </w:rPr>
            </w:r>
            <w:r>
              <w:rPr>
                <w:rFonts w:ascii="Arial" w:hAnsi="Arial"/>
                <w:b w:val="0"/>
                <w:sz w:val="15"/>
              </w:rPr>
              <w:t>Masalah yang Diselesaikan</w:t>
            </w:r>
          </w:p>
        </w:tc>
        <w:tc>
          <w:tcPr>
            <w:tcW w:type="dxa" w:w="7240"/>
            <w:vAlign w:val="top"/>
          </w:tcPr>
          <w:p>
            <w:pPr>
              <w:spacing w:after="0" w:before="0"/>
              <w:jc w:val="left"/>
            </w:pPr>
            <w:r>
              <w:rPr>
                <w:rFonts w:ascii="Arial" w:hAnsi="Arial"/>
                <w:sz w:val="15"/>
              </w:rPr>
            </w:r>
            <w:r>
              <w:rPr>
                <w:rFonts w:ascii="Arial" w:hAnsi="Arial"/>
                <w:b w:val="0"/>
                <w:sz w:val="15"/>
              </w:rPr>
              <w:t>Kanal manual, status tidak terlacak, data tersebar, prioritas fogging belum berbasis risiko, dan inventaris tidak terpusat.</w:t>
            </w:r>
          </w:p>
        </w:tc>
      </w:tr>
      <w:tr>
        <w:tc>
          <w:tcPr>
            <w:tcW w:type="dxa" w:w="7240"/>
            <w:vAlign w:val="top"/>
          </w:tcPr>
          <w:p>
            <w:pPr>
              <w:spacing w:after="0" w:before="0"/>
              <w:jc w:val="left"/>
            </w:pPr>
            <w:r>
              <w:rPr>
                <w:rFonts w:ascii="Arial" w:hAnsi="Arial"/>
                <w:sz w:val="15"/>
              </w:rPr>
            </w:r>
            <w:r>
              <w:rPr>
                <w:rFonts w:ascii="Arial" w:hAnsi="Arial"/>
                <w:b w:val="0"/>
                <w:sz w:val="15"/>
              </w:rPr>
              <w:t>Hal-hal Kunci</w:t>
            </w:r>
          </w:p>
        </w:tc>
        <w:tc>
          <w:tcPr>
            <w:tcW w:type="dxa" w:w="7240"/>
            <w:vAlign w:val="top"/>
          </w:tcPr>
          <w:p>
            <w:pPr>
              <w:spacing w:after="0" w:before="0"/>
              <w:jc w:val="left"/>
            </w:pPr>
            <w:r>
              <w:rPr>
                <w:rFonts w:ascii="Arial" w:hAnsi="Arial"/>
                <w:sz w:val="15"/>
              </w:rPr>
            </w:r>
            <w:r>
              <w:rPr>
                <w:rFonts w:ascii="Arial" w:hAnsi="Arial"/>
                <w:b w:val="0"/>
                <w:sz w:val="15"/>
              </w:rPr>
              <w:t>Keputusan fogging tetap berbasis PE dan otorisasi Kepala Puskesmas; sistem menyediakan dukungan data, skoring, notifikasi, audit, dan laporan.</w:t>
            </w:r>
          </w:p>
        </w:tc>
      </w:tr>
    </w:tbl>
    <w:p>
      <w:pPr>
        <w:pStyle w:val="Heading2"/>
      </w:pPr>
      <w:r>
        <w:t>3.2 Target Persona &amp; Metrik Keberhasilan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4"/>
              </w:rPr>
            </w:r>
            <w:r>
              <w:rPr>
                <w:rFonts w:ascii="Arial" w:hAnsi="Arial"/>
                <w:b/>
                <w:sz w:val="14"/>
              </w:rPr>
              <w:t>ID</w:t>
            </w:r>
          </w:p>
        </w:tc>
        <w:tc>
          <w:tcPr>
            <w:tcW w:type="dxa" w:w="3620"/>
            <w:vAlign w:val="top"/>
            <w:shd w:fill="D9EAF7"/>
          </w:tcPr>
          <w:p>
            <w:pPr>
              <w:spacing w:after="0" w:before="0"/>
              <w:jc w:val="left"/>
            </w:pPr>
            <w:r>
              <w:rPr>
                <w:rFonts w:ascii="Arial" w:hAnsi="Arial"/>
                <w:b/>
                <w:sz w:val="14"/>
              </w:rPr>
            </w:r>
            <w:r>
              <w:rPr>
                <w:rFonts w:ascii="Arial" w:hAnsi="Arial"/>
                <w:b/>
                <w:sz w:val="14"/>
              </w:rPr>
              <w:t>Persona</w:t>
            </w:r>
          </w:p>
        </w:tc>
        <w:tc>
          <w:tcPr>
            <w:tcW w:type="dxa" w:w="3620"/>
            <w:vAlign w:val="top"/>
            <w:shd w:fill="D9EAF7"/>
          </w:tcPr>
          <w:p>
            <w:pPr>
              <w:spacing w:after="0" w:before="0"/>
              <w:jc w:val="left"/>
            </w:pPr>
            <w:r>
              <w:rPr>
                <w:rFonts w:ascii="Arial" w:hAnsi="Arial"/>
                <w:b/>
                <w:sz w:val="14"/>
              </w:rPr>
            </w:r>
            <w:r>
              <w:rPr>
                <w:rFonts w:ascii="Arial" w:hAnsi="Arial"/>
                <w:b/>
                <w:sz w:val="14"/>
              </w:rPr>
              <w:t>Kebutuhan Utama</w:t>
            </w:r>
          </w:p>
        </w:tc>
        <w:tc>
          <w:tcPr>
            <w:tcW w:type="dxa" w:w="3620"/>
            <w:vAlign w:val="top"/>
            <w:shd w:fill="D9EAF7"/>
          </w:tcPr>
          <w:p>
            <w:pPr>
              <w:spacing w:after="0" w:before="0"/>
              <w:jc w:val="left"/>
            </w:pPr>
            <w:r>
              <w:rPr>
                <w:rFonts w:ascii="Arial" w:hAnsi="Arial"/>
                <w:b/>
                <w:sz w:val="14"/>
              </w:rPr>
            </w:r>
            <w:r>
              <w:rPr>
                <w:rFonts w:ascii="Arial" w:hAnsi="Arial"/>
                <w:b/>
                <w:sz w:val="14"/>
              </w:rPr>
              <w:t>Tertelusur dari</w:t>
            </w:r>
          </w:p>
        </w:tc>
      </w:tr>
      <w:tr>
        <w:tc>
          <w:tcPr>
            <w:tcW w:type="dxa" w:w="3620"/>
            <w:vAlign w:val="top"/>
          </w:tcPr>
          <w:p>
            <w:pPr>
              <w:spacing w:after="0" w:before="0"/>
              <w:jc w:val="left"/>
            </w:pPr>
            <w:r>
              <w:rPr>
                <w:rFonts w:ascii="Arial" w:hAnsi="Arial"/>
                <w:sz w:val="14"/>
              </w:rPr>
            </w:r>
            <w:r>
              <w:rPr>
                <w:rFonts w:ascii="Arial" w:hAnsi="Arial"/>
                <w:b w:val="0"/>
                <w:sz w:val="14"/>
              </w:rPr>
              <w:t>PER-01</w:t>
            </w:r>
          </w:p>
        </w:tc>
        <w:tc>
          <w:tcPr>
            <w:tcW w:type="dxa" w:w="3620"/>
            <w:vAlign w:val="top"/>
          </w:tcPr>
          <w:p>
            <w:pPr>
              <w:spacing w:after="0" w:before="0"/>
              <w:jc w:val="left"/>
            </w:pPr>
            <w:r>
              <w:rPr>
                <w:rFonts w:ascii="Arial" w:hAnsi="Arial"/>
                <w:sz w:val="14"/>
              </w:rPr>
            </w:r>
            <w:r>
              <w:rPr>
                <w:rFonts w:ascii="Arial" w:hAnsi="Arial"/>
                <w:b w:val="0"/>
                <w:sz w:val="14"/>
              </w:rPr>
              <w:t>Warga Pelapor</w:t>
            </w:r>
          </w:p>
        </w:tc>
        <w:tc>
          <w:tcPr>
            <w:tcW w:type="dxa" w:w="3620"/>
            <w:vAlign w:val="top"/>
          </w:tcPr>
          <w:p>
            <w:pPr>
              <w:spacing w:after="0" w:before="0"/>
              <w:jc w:val="left"/>
            </w:pPr>
            <w:r>
              <w:rPr>
                <w:rFonts w:ascii="Arial" w:hAnsi="Arial"/>
                <w:sz w:val="14"/>
              </w:rPr>
            </w:r>
            <w:r>
              <w:rPr>
                <w:rFonts w:ascii="Arial" w:hAnsi="Arial"/>
                <w:b w:val="0"/>
                <w:sz w:val="14"/>
              </w:rPr>
              <w:t>Melapor kasus/jentik/genangan, melihat status, menerima notifikasi</w:t>
            </w:r>
          </w:p>
        </w:tc>
        <w:tc>
          <w:tcPr>
            <w:tcW w:type="dxa" w:w="3620"/>
            <w:vAlign w:val="top"/>
          </w:tcPr>
          <w:p>
            <w:pPr>
              <w:spacing w:after="0" w:before="0"/>
              <w:jc w:val="left"/>
            </w:pPr>
            <w:r>
              <w:rPr>
                <w:rFonts w:ascii="Arial" w:hAnsi="Arial"/>
                <w:sz w:val="14"/>
              </w:rPr>
            </w:r>
            <w:r>
              <w:rPr>
                <w:rFonts w:ascii="Arial" w:hAnsi="Arial"/>
                <w:b w:val="0"/>
                <w:sz w:val="14"/>
              </w:rPr>
              <w:t>BR-01, BR-06</w:t>
            </w:r>
          </w:p>
        </w:tc>
      </w:tr>
      <w:tr>
        <w:tc>
          <w:tcPr>
            <w:tcW w:type="dxa" w:w="3620"/>
            <w:vAlign w:val="top"/>
          </w:tcPr>
          <w:p>
            <w:pPr>
              <w:spacing w:after="0" w:before="0"/>
              <w:jc w:val="left"/>
            </w:pPr>
            <w:r>
              <w:rPr>
                <w:rFonts w:ascii="Arial" w:hAnsi="Arial"/>
                <w:sz w:val="14"/>
              </w:rPr>
            </w:r>
            <w:r>
              <w:rPr>
                <w:rFonts w:ascii="Arial" w:hAnsi="Arial"/>
                <w:b w:val="0"/>
                <w:sz w:val="14"/>
              </w:rPr>
              <w:t>PER-02</w:t>
            </w:r>
          </w:p>
        </w:tc>
        <w:tc>
          <w:tcPr>
            <w:tcW w:type="dxa" w:w="3620"/>
            <w:vAlign w:val="top"/>
          </w:tcPr>
          <w:p>
            <w:pPr>
              <w:spacing w:after="0" w:before="0"/>
              <w:jc w:val="left"/>
            </w:pPr>
            <w:r>
              <w:rPr>
                <w:rFonts w:ascii="Arial" w:hAnsi="Arial"/>
                <w:sz w:val="14"/>
              </w:rPr>
            </w:r>
            <w:r>
              <w:rPr>
                <w:rFonts w:ascii="Arial" w:hAnsi="Arial"/>
                <w:b w:val="0"/>
                <w:sz w:val="14"/>
              </w:rPr>
              <w:t>Ketua RT/RW</w:t>
            </w:r>
          </w:p>
        </w:tc>
        <w:tc>
          <w:tcPr>
            <w:tcW w:type="dxa" w:w="3620"/>
            <w:vAlign w:val="top"/>
          </w:tcPr>
          <w:p>
            <w:pPr>
              <w:spacing w:after="0" w:before="0"/>
              <w:jc w:val="left"/>
            </w:pPr>
            <w:r>
              <w:rPr>
                <w:rFonts w:ascii="Arial" w:hAnsi="Arial"/>
                <w:sz w:val="14"/>
              </w:rPr>
            </w:r>
            <w:r>
              <w:rPr>
                <w:rFonts w:ascii="Arial" w:hAnsi="Arial"/>
                <w:b w:val="0"/>
                <w:sz w:val="14"/>
              </w:rPr>
              <w:t>Memverifikasi laporan warga di wilayahnya</w:t>
            </w:r>
          </w:p>
        </w:tc>
        <w:tc>
          <w:tcPr>
            <w:tcW w:type="dxa" w:w="3620"/>
            <w:vAlign w:val="top"/>
          </w:tcPr>
          <w:p>
            <w:pPr>
              <w:spacing w:after="0" w:before="0"/>
              <w:jc w:val="left"/>
            </w:pPr>
            <w:r>
              <w:rPr>
                <w:rFonts w:ascii="Arial" w:hAnsi="Arial"/>
                <w:sz w:val="14"/>
              </w:rPr>
            </w:r>
            <w:r>
              <w:rPr>
                <w:rFonts w:ascii="Arial" w:hAnsi="Arial"/>
                <w:b w:val="0"/>
                <w:sz w:val="14"/>
              </w:rPr>
              <w:t>BR-02</w:t>
            </w:r>
          </w:p>
        </w:tc>
      </w:tr>
      <w:tr>
        <w:tc>
          <w:tcPr>
            <w:tcW w:type="dxa" w:w="3620"/>
            <w:vAlign w:val="top"/>
          </w:tcPr>
          <w:p>
            <w:pPr>
              <w:spacing w:after="0" w:before="0"/>
              <w:jc w:val="left"/>
            </w:pPr>
            <w:r>
              <w:rPr>
                <w:rFonts w:ascii="Arial" w:hAnsi="Arial"/>
                <w:sz w:val="14"/>
              </w:rPr>
            </w:r>
            <w:r>
              <w:rPr>
                <w:rFonts w:ascii="Arial" w:hAnsi="Arial"/>
                <w:b w:val="0"/>
                <w:sz w:val="14"/>
              </w:rPr>
              <w:t>PER-03</w:t>
            </w:r>
          </w:p>
        </w:tc>
        <w:tc>
          <w:tcPr>
            <w:tcW w:type="dxa" w:w="3620"/>
            <w:vAlign w:val="top"/>
          </w:tcPr>
          <w:p>
            <w:pPr>
              <w:spacing w:after="0" w:before="0"/>
              <w:jc w:val="left"/>
            </w:pPr>
            <w:r>
              <w:rPr>
                <w:rFonts w:ascii="Arial" w:hAnsi="Arial"/>
                <w:sz w:val="14"/>
              </w:rPr>
            </w:r>
            <w:r>
              <w:rPr>
                <w:rFonts w:ascii="Arial" w:hAnsi="Arial"/>
                <w:b w:val="0"/>
                <w:sz w:val="14"/>
              </w:rPr>
              <w:t>Kader Jumantik</w:t>
            </w:r>
          </w:p>
        </w:tc>
        <w:tc>
          <w:tcPr>
            <w:tcW w:type="dxa" w:w="3620"/>
            <w:vAlign w:val="top"/>
          </w:tcPr>
          <w:p>
            <w:pPr>
              <w:spacing w:after="0" w:before="0"/>
              <w:jc w:val="left"/>
            </w:pPr>
            <w:r>
              <w:rPr>
                <w:rFonts w:ascii="Arial" w:hAnsi="Arial"/>
                <w:sz w:val="14"/>
              </w:rPr>
            </w:r>
            <w:r>
              <w:rPr>
                <w:rFonts w:ascii="Arial" w:hAnsi="Arial"/>
                <w:b w:val="0"/>
                <w:sz w:val="14"/>
              </w:rPr>
              <w:t>Menginput ronde pemantauan jentik dan ABJ</w:t>
            </w:r>
          </w:p>
        </w:tc>
        <w:tc>
          <w:tcPr>
            <w:tcW w:type="dxa" w:w="3620"/>
            <w:vAlign w:val="top"/>
          </w:tcPr>
          <w:p>
            <w:pPr>
              <w:spacing w:after="0" w:before="0"/>
              <w:jc w:val="left"/>
            </w:pPr>
            <w:r>
              <w:rPr>
                <w:rFonts w:ascii="Arial" w:hAnsi="Arial"/>
                <w:sz w:val="14"/>
              </w:rPr>
            </w:r>
            <w:r>
              <w:rPr>
                <w:rFonts w:ascii="Arial" w:hAnsi="Arial"/>
                <w:b w:val="0"/>
                <w:sz w:val="14"/>
              </w:rPr>
              <w:t>BR-03, BR-09</w:t>
            </w:r>
          </w:p>
        </w:tc>
      </w:tr>
      <w:tr>
        <w:tc>
          <w:tcPr>
            <w:tcW w:type="dxa" w:w="3620"/>
            <w:vAlign w:val="top"/>
          </w:tcPr>
          <w:p>
            <w:pPr>
              <w:spacing w:after="0" w:before="0"/>
              <w:jc w:val="left"/>
            </w:pPr>
            <w:r>
              <w:rPr>
                <w:rFonts w:ascii="Arial" w:hAnsi="Arial"/>
                <w:sz w:val="14"/>
              </w:rPr>
            </w:r>
            <w:r>
              <w:rPr>
                <w:rFonts w:ascii="Arial" w:hAnsi="Arial"/>
                <w:b w:val="0"/>
                <w:sz w:val="14"/>
              </w:rPr>
              <w:t>PER-04</w:t>
            </w:r>
          </w:p>
        </w:tc>
        <w:tc>
          <w:tcPr>
            <w:tcW w:type="dxa" w:w="3620"/>
            <w:vAlign w:val="top"/>
          </w:tcPr>
          <w:p>
            <w:pPr>
              <w:spacing w:after="0" w:before="0"/>
              <w:jc w:val="left"/>
            </w:pPr>
            <w:r>
              <w:rPr>
                <w:rFonts w:ascii="Arial" w:hAnsi="Arial"/>
                <w:sz w:val="14"/>
              </w:rPr>
            </w:r>
            <w:r>
              <w:rPr>
                <w:rFonts w:ascii="Arial" w:hAnsi="Arial"/>
                <w:b w:val="0"/>
                <w:sz w:val="14"/>
              </w:rPr>
              <w:t>Petugas Puskesmas</w:t>
            </w:r>
          </w:p>
        </w:tc>
        <w:tc>
          <w:tcPr>
            <w:tcW w:type="dxa" w:w="3620"/>
            <w:vAlign w:val="top"/>
          </w:tcPr>
          <w:p>
            <w:pPr>
              <w:spacing w:after="0" w:before="0"/>
              <w:jc w:val="left"/>
            </w:pPr>
            <w:r>
              <w:rPr>
                <w:rFonts w:ascii="Arial" w:hAnsi="Arial"/>
                <w:sz w:val="14"/>
              </w:rPr>
            </w:r>
            <w:r>
              <w:rPr>
                <w:rFonts w:ascii="Arial" w:hAnsi="Arial"/>
                <w:b w:val="0"/>
                <w:sz w:val="14"/>
              </w:rPr>
              <w:t>Melakukan dan mencatat PE</w:t>
            </w:r>
          </w:p>
        </w:tc>
        <w:tc>
          <w:tcPr>
            <w:tcW w:type="dxa" w:w="3620"/>
            <w:vAlign w:val="top"/>
          </w:tcPr>
          <w:p>
            <w:pPr>
              <w:spacing w:after="0" w:before="0"/>
              <w:jc w:val="left"/>
            </w:pPr>
            <w:r>
              <w:rPr>
                <w:rFonts w:ascii="Arial" w:hAnsi="Arial"/>
                <w:sz w:val="14"/>
              </w:rPr>
            </w:r>
            <w:r>
              <w:rPr>
                <w:rFonts w:ascii="Arial" w:hAnsi="Arial"/>
                <w:b w:val="0"/>
                <w:sz w:val="14"/>
              </w:rPr>
              <w:t>BR-02</w:t>
            </w:r>
          </w:p>
        </w:tc>
      </w:tr>
      <w:tr>
        <w:tc>
          <w:tcPr>
            <w:tcW w:type="dxa" w:w="3620"/>
            <w:vAlign w:val="top"/>
          </w:tcPr>
          <w:p>
            <w:pPr>
              <w:spacing w:after="0" w:before="0"/>
              <w:jc w:val="left"/>
            </w:pPr>
            <w:r>
              <w:rPr>
                <w:rFonts w:ascii="Arial" w:hAnsi="Arial"/>
                <w:sz w:val="14"/>
              </w:rPr>
            </w:r>
            <w:r>
              <w:rPr>
                <w:rFonts w:ascii="Arial" w:hAnsi="Arial"/>
                <w:b w:val="0"/>
                <w:sz w:val="14"/>
              </w:rPr>
              <w:t>PER-05</w:t>
            </w:r>
          </w:p>
        </w:tc>
        <w:tc>
          <w:tcPr>
            <w:tcW w:type="dxa" w:w="3620"/>
            <w:vAlign w:val="top"/>
          </w:tcPr>
          <w:p>
            <w:pPr>
              <w:spacing w:after="0" w:before="0"/>
              <w:jc w:val="left"/>
            </w:pPr>
            <w:r>
              <w:rPr>
                <w:rFonts w:ascii="Arial" w:hAnsi="Arial"/>
                <w:sz w:val="14"/>
              </w:rPr>
            </w:r>
            <w:r>
              <w:rPr>
                <w:rFonts w:ascii="Arial" w:hAnsi="Arial"/>
                <w:b w:val="0"/>
                <w:sz w:val="14"/>
              </w:rPr>
              <w:t>Kepala Puskesmas</w:t>
            </w:r>
          </w:p>
        </w:tc>
        <w:tc>
          <w:tcPr>
            <w:tcW w:type="dxa" w:w="3620"/>
            <w:vAlign w:val="top"/>
          </w:tcPr>
          <w:p>
            <w:pPr>
              <w:spacing w:after="0" w:before="0"/>
              <w:jc w:val="left"/>
            </w:pPr>
            <w:r>
              <w:rPr>
                <w:rFonts w:ascii="Arial" w:hAnsi="Arial"/>
                <w:sz w:val="14"/>
              </w:rPr>
            </w:r>
            <w:r>
              <w:rPr>
                <w:rFonts w:ascii="Arial" w:hAnsi="Arial"/>
                <w:b w:val="0"/>
                <w:sz w:val="14"/>
              </w:rPr>
              <w:t>Menyetujui/menolak/menjadwalkan fogging</w:t>
            </w:r>
          </w:p>
        </w:tc>
        <w:tc>
          <w:tcPr>
            <w:tcW w:type="dxa" w:w="3620"/>
            <w:vAlign w:val="top"/>
          </w:tcPr>
          <w:p>
            <w:pPr>
              <w:spacing w:after="0" w:before="0"/>
              <w:jc w:val="left"/>
            </w:pPr>
            <w:r>
              <w:rPr>
                <w:rFonts w:ascii="Arial" w:hAnsi="Arial"/>
                <w:sz w:val="14"/>
              </w:rPr>
            </w:r>
            <w:r>
              <w:rPr>
                <w:rFonts w:ascii="Arial" w:hAnsi="Arial"/>
                <w:b w:val="0"/>
                <w:sz w:val="14"/>
              </w:rPr>
              <w:t>BR-05</w:t>
            </w:r>
          </w:p>
        </w:tc>
      </w:tr>
      <w:tr>
        <w:tc>
          <w:tcPr>
            <w:tcW w:type="dxa" w:w="3620"/>
            <w:vAlign w:val="top"/>
          </w:tcPr>
          <w:p>
            <w:pPr>
              <w:spacing w:after="0" w:before="0"/>
              <w:jc w:val="left"/>
            </w:pPr>
            <w:r>
              <w:rPr>
                <w:rFonts w:ascii="Arial" w:hAnsi="Arial"/>
                <w:sz w:val="14"/>
              </w:rPr>
            </w:r>
            <w:r>
              <w:rPr>
                <w:rFonts w:ascii="Arial" w:hAnsi="Arial"/>
                <w:b w:val="0"/>
                <w:sz w:val="14"/>
              </w:rPr>
              <w:t>PER-06</w:t>
            </w:r>
          </w:p>
        </w:tc>
        <w:tc>
          <w:tcPr>
            <w:tcW w:type="dxa" w:w="3620"/>
            <w:vAlign w:val="top"/>
          </w:tcPr>
          <w:p>
            <w:pPr>
              <w:spacing w:after="0" w:before="0"/>
              <w:jc w:val="left"/>
            </w:pPr>
            <w:r>
              <w:rPr>
                <w:rFonts w:ascii="Arial" w:hAnsi="Arial"/>
                <w:sz w:val="14"/>
              </w:rPr>
            </w:r>
            <w:r>
              <w:rPr>
                <w:rFonts w:ascii="Arial" w:hAnsi="Arial"/>
                <w:b w:val="0"/>
                <w:sz w:val="14"/>
              </w:rPr>
              <w:t>Petugas Dinkes Kota</w:t>
            </w:r>
          </w:p>
        </w:tc>
        <w:tc>
          <w:tcPr>
            <w:tcW w:type="dxa" w:w="3620"/>
            <w:vAlign w:val="top"/>
          </w:tcPr>
          <w:p>
            <w:pPr>
              <w:spacing w:after="0" w:before="0"/>
              <w:jc w:val="left"/>
            </w:pPr>
            <w:r>
              <w:rPr>
                <w:rFonts w:ascii="Arial" w:hAnsi="Arial"/>
                <w:sz w:val="14"/>
              </w:rPr>
            </w:r>
            <w:r>
              <w:rPr>
                <w:rFonts w:ascii="Arial" w:hAnsi="Arial"/>
                <w:b w:val="0"/>
                <w:sz w:val="14"/>
              </w:rPr>
              <w:t>Memantau dashboard, laporan, alokasi sumber daya</w:t>
            </w:r>
          </w:p>
        </w:tc>
        <w:tc>
          <w:tcPr>
            <w:tcW w:type="dxa" w:w="3620"/>
            <w:vAlign w:val="top"/>
          </w:tcPr>
          <w:p>
            <w:pPr>
              <w:spacing w:after="0" w:before="0"/>
              <w:jc w:val="left"/>
            </w:pPr>
            <w:r>
              <w:rPr>
                <w:rFonts w:ascii="Arial" w:hAnsi="Arial"/>
                <w:sz w:val="14"/>
              </w:rPr>
            </w:r>
            <w:r>
              <w:rPr>
                <w:rFonts w:ascii="Arial" w:hAnsi="Arial"/>
                <w:b w:val="0"/>
                <w:sz w:val="14"/>
              </w:rPr>
              <w:t>BR-07</w:t>
            </w:r>
          </w:p>
        </w:tc>
      </w:tr>
      <w:tr>
        <w:tc>
          <w:tcPr>
            <w:tcW w:type="dxa" w:w="3620"/>
            <w:vAlign w:val="top"/>
          </w:tcPr>
          <w:p>
            <w:pPr>
              <w:spacing w:after="0" w:before="0"/>
              <w:jc w:val="left"/>
            </w:pPr>
            <w:r>
              <w:rPr>
                <w:rFonts w:ascii="Arial" w:hAnsi="Arial"/>
                <w:sz w:val="14"/>
              </w:rPr>
            </w:r>
            <w:r>
              <w:rPr>
                <w:rFonts w:ascii="Arial" w:hAnsi="Arial"/>
                <w:b w:val="0"/>
                <w:sz w:val="14"/>
              </w:rPr>
              <w:t>PER-07</w:t>
            </w:r>
          </w:p>
        </w:tc>
        <w:tc>
          <w:tcPr>
            <w:tcW w:type="dxa" w:w="3620"/>
            <w:vAlign w:val="top"/>
          </w:tcPr>
          <w:p>
            <w:pPr>
              <w:spacing w:after="0" w:before="0"/>
              <w:jc w:val="left"/>
            </w:pPr>
            <w:r>
              <w:rPr>
                <w:rFonts w:ascii="Arial" w:hAnsi="Arial"/>
                <w:sz w:val="14"/>
              </w:rPr>
            </w:r>
            <w:r>
              <w:rPr>
                <w:rFonts w:ascii="Arial" w:hAnsi="Arial"/>
                <w:b w:val="0"/>
                <w:sz w:val="14"/>
              </w:rPr>
              <w:t>Tim Fogging Lapangan</w:t>
            </w:r>
          </w:p>
        </w:tc>
        <w:tc>
          <w:tcPr>
            <w:tcW w:type="dxa" w:w="3620"/>
            <w:vAlign w:val="top"/>
          </w:tcPr>
          <w:p>
            <w:pPr>
              <w:spacing w:after="0" w:before="0"/>
              <w:jc w:val="left"/>
            </w:pPr>
            <w:r>
              <w:rPr>
                <w:rFonts w:ascii="Arial" w:hAnsi="Arial"/>
                <w:sz w:val="14"/>
              </w:rPr>
            </w:r>
            <w:r>
              <w:rPr>
                <w:rFonts w:ascii="Arial" w:hAnsi="Arial"/>
                <w:b w:val="0"/>
                <w:sz w:val="14"/>
              </w:rPr>
              <w:t>Melihat jadwal dan memperbarui status pelaksanaan</w:t>
            </w:r>
          </w:p>
        </w:tc>
        <w:tc>
          <w:tcPr>
            <w:tcW w:type="dxa" w:w="3620"/>
            <w:vAlign w:val="top"/>
          </w:tcPr>
          <w:p>
            <w:pPr>
              <w:spacing w:after="0" w:before="0"/>
              <w:jc w:val="left"/>
            </w:pPr>
            <w:r>
              <w:rPr>
                <w:rFonts w:ascii="Arial" w:hAnsi="Arial"/>
                <w:sz w:val="14"/>
              </w:rPr>
            </w:r>
            <w:r>
              <w:rPr>
                <w:rFonts w:ascii="Arial" w:hAnsi="Arial"/>
                <w:b w:val="0"/>
                <w:sz w:val="14"/>
              </w:rPr>
              <w:t>BR-05</w:t>
            </w:r>
          </w:p>
        </w:tc>
      </w:tr>
      <w:tr>
        <w:tc>
          <w:tcPr>
            <w:tcW w:type="dxa" w:w="3620"/>
            <w:vAlign w:val="top"/>
          </w:tcPr>
          <w:p>
            <w:pPr>
              <w:spacing w:after="0" w:before="0"/>
              <w:jc w:val="left"/>
            </w:pPr>
            <w:r>
              <w:rPr>
                <w:rFonts w:ascii="Arial" w:hAnsi="Arial"/>
                <w:sz w:val="14"/>
              </w:rPr>
            </w:r>
            <w:r>
              <w:rPr>
                <w:rFonts w:ascii="Arial" w:hAnsi="Arial"/>
                <w:b w:val="0"/>
                <w:sz w:val="14"/>
              </w:rPr>
              <w:t>PER-08</w:t>
            </w:r>
          </w:p>
        </w:tc>
        <w:tc>
          <w:tcPr>
            <w:tcW w:type="dxa" w:w="3620"/>
            <w:vAlign w:val="top"/>
          </w:tcPr>
          <w:p>
            <w:pPr>
              <w:spacing w:after="0" w:before="0"/>
              <w:jc w:val="left"/>
            </w:pPr>
            <w:r>
              <w:rPr>
                <w:rFonts w:ascii="Arial" w:hAnsi="Arial"/>
                <w:sz w:val="14"/>
              </w:rPr>
            </w:r>
            <w:r>
              <w:rPr>
                <w:rFonts w:ascii="Arial" w:hAnsi="Arial"/>
                <w:b w:val="0"/>
                <w:sz w:val="14"/>
              </w:rPr>
              <w:t>Admin Sistem/Inventaris</w:t>
            </w:r>
          </w:p>
        </w:tc>
        <w:tc>
          <w:tcPr>
            <w:tcW w:type="dxa" w:w="3620"/>
            <w:vAlign w:val="top"/>
          </w:tcPr>
          <w:p>
            <w:pPr>
              <w:spacing w:after="0" w:before="0"/>
              <w:jc w:val="left"/>
            </w:pPr>
            <w:r>
              <w:rPr>
                <w:rFonts w:ascii="Arial" w:hAnsi="Arial"/>
                <w:sz w:val="14"/>
              </w:rPr>
            </w:r>
            <w:r>
              <w:rPr>
                <w:rFonts w:ascii="Arial" w:hAnsi="Arial"/>
                <w:b w:val="0"/>
                <w:sz w:val="14"/>
              </w:rPr>
              <w:t>Mengelola user, role, konfigurasi, stok</w:t>
            </w:r>
          </w:p>
        </w:tc>
        <w:tc>
          <w:tcPr>
            <w:tcW w:type="dxa" w:w="3620"/>
            <w:vAlign w:val="top"/>
          </w:tcPr>
          <w:p>
            <w:pPr>
              <w:spacing w:after="0" w:before="0"/>
              <w:jc w:val="left"/>
            </w:pPr>
            <w:r>
              <w:rPr>
                <w:rFonts w:ascii="Arial" w:hAnsi="Arial"/>
                <w:sz w:val="14"/>
              </w:rPr>
            </w:r>
            <w:r>
              <w:rPr>
                <w:rFonts w:ascii="Arial" w:hAnsi="Arial"/>
                <w:b w:val="0"/>
                <w:sz w:val="14"/>
              </w:rPr>
              <w:t>BR-08</w:t>
            </w:r>
          </w:p>
        </w:tc>
      </w:tr>
    </w:tbl>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4"/>
              </w:rPr>
            </w:r>
            <w:r>
              <w:rPr>
                <w:rFonts w:ascii="Arial" w:hAnsi="Arial"/>
                <w:b/>
                <w:sz w:val="14"/>
              </w:rPr>
              <w:t>ID</w:t>
            </w:r>
          </w:p>
        </w:tc>
        <w:tc>
          <w:tcPr>
            <w:tcW w:type="dxa" w:w="3620"/>
            <w:vAlign w:val="top"/>
            <w:shd w:fill="D9EAF7"/>
          </w:tcPr>
          <w:p>
            <w:pPr>
              <w:spacing w:after="0" w:before="0"/>
              <w:jc w:val="left"/>
            </w:pPr>
            <w:r>
              <w:rPr>
                <w:rFonts w:ascii="Arial" w:hAnsi="Arial"/>
                <w:b/>
                <w:sz w:val="14"/>
              </w:rPr>
            </w:r>
            <w:r>
              <w:rPr>
                <w:rFonts w:ascii="Arial" w:hAnsi="Arial"/>
                <w:b/>
                <w:sz w:val="14"/>
              </w:rPr>
              <w:t>KPI</w:t>
            </w:r>
          </w:p>
        </w:tc>
        <w:tc>
          <w:tcPr>
            <w:tcW w:type="dxa" w:w="3620"/>
            <w:vAlign w:val="top"/>
            <w:shd w:fill="D9EAF7"/>
          </w:tcPr>
          <w:p>
            <w:pPr>
              <w:spacing w:after="0" w:before="0"/>
              <w:jc w:val="left"/>
            </w:pPr>
            <w:r>
              <w:rPr>
                <w:rFonts w:ascii="Arial" w:hAnsi="Arial"/>
                <w:b/>
                <w:sz w:val="14"/>
              </w:rPr>
            </w:r>
            <w:r>
              <w:rPr>
                <w:rFonts w:ascii="Arial" w:hAnsi="Arial"/>
                <w:b/>
                <w:sz w:val="14"/>
              </w:rPr>
              <w:t>Target</w:t>
            </w:r>
          </w:p>
        </w:tc>
        <w:tc>
          <w:tcPr>
            <w:tcW w:type="dxa" w:w="3620"/>
            <w:vAlign w:val="top"/>
            <w:shd w:fill="D9EAF7"/>
          </w:tcPr>
          <w:p>
            <w:pPr>
              <w:spacing w:after="0" w:before="0"/>
              <w:jc w:val="left"/>
            </w:pPr>
            <w:r>
              <w:rPr>
                <w:rFonts w:ascii="Arial" w:hAnsi="Arial"/>
                <w:b/>
                <w:sz w:val="14"/>
              </w:rPr>
            </w:r>
            <w:r>
              <w:rPr>
                <w:rFonts w:ascii="Arial" w:hAnsi="Arial"/>
                <w:b/>
                <w:sz w:val="14"/>
              </w:rPr>
              <w:t>Tertelusur dari</w:t>
            </w:r>
          </w:p>
        </w:tc>
      </w:tr>
      <w:tr>
        <w:tc>
          <w:tcPr>
            <w:tcW w:type="dxa" w:w="3620"/>
            <w:vAlign w:val="top"/>
          </w:tcPr>
          <w:p>
            <w:pPr>
              <w:spacing w:after="0" w:before="0"/>
              <w:jc w:val="left"/>
            </w:pPr>
            <w:r>
              <w:rPr>
                <w:rFonts w:ascii="Arial" w:hAnsi="Arial"/>
                <w:sz w:val="14"/>
              </w:rPr>
            </w:r>
            <w:r>
              <w:rPr>
                <w:rFonts w:ascii="Arial" w:hAnsi="Arial"/>
                <w:b w:val="0"/>
                <w:sz w:val="14"/>
              </w:rPr>
              <w:t>KPI-01</w:t>
            </w:r>
          </w:p>
        </w:tc>
        <w:tc>
          <w:tcPr>
            <w:tcW w:type="dxa" w:w="3620"/>
            <w:vAlign w:val="top"/>
          </w:tcPr>
          <w:p>
            <w:pPr>
              <w:spacing w:after="0" w:before="0"/>
              <w:jc w:val="left"/>
            </w:pPr>
            <w:r>
              <w:rPr>
                <w:rFonts w:ascii="Arial" w:hAnsi="Arial"/>
                <w:sz w:val="14"/>
              </w:rPr>
            </w:r>
            <w:r>
              <w:rPr>
                <w:rFonts w:ascii="Arial" w:hAnsi="Arial"/>
                <w:b w:val="0"/>
                <w:sz w:val="14"/>
              </w:rPr>
              <w:t>Waktu respons laporan hingga PE dijadwalkan</w:t>
            </w:r>
          </w:p>
        </w:tc>
        <w:tc>
          <w:tcPr>
            <w:tcW w:type="dxa" w:w="3620"/>
            <w:vAlign w:val="top"/>
          </w:tcPr>
          <w:p>
            <w:pPr>
              <w:spacing w:after="0" w:before="0"/>
              <w:jc w:val="left"/>
            </w:pPr>
            <w:r>
              <w:rPr>
                <w:rFonts w:ascii="Arial" w:hAnsi="Arial"/>
                <w:sz w:val="14"/>
              </w:rPr>
            </w:r>
            <w:r>
              <w:rPr>
                <w:rFonts w:ascii="Arial" w:hAnsi="Arial"/>
                <w:b w:val="0"/>
                <w:sz w:val="14"/>
              </w:rPr>
              <w:t>≤ 2 hari setelah sistem stabil</w:t>
            </w:r>
          </w:p>
        </w:tc>
        <w:tc>
          <w:tcPr>
            <w:tcW w:type="dxa" w:w="3620"/>
            <w:vAlign w:val="top"/>
          </w:tcPr>
          <w:p>
            <w:pPr>
              <w:spacing w:after="0" w:before="0"/>
              <w:jc w:val="left"/>
            </w:pPr>
            <w:r>
              <w:rPr>
                <w:rFonts w:ascii="Arial" w:hAnsi="Arial"/>
                <w:sz w:val="14"/>
              </w:rPr>
            </w:r>
            <w:r>
              <w:rPr>
                <w:rFonts w:ascii="Arial" w:hAnsi="Arial"/>
                <w:b w:val="0"/>
                <w:sz w:val="14"/>
              </w:rPr>
              <w:t>BG-02</w:t>
            </w:r>
          </w:p>
        </w:tc>
      </w:tr>
      <w:tr>
        <w:tc>
          <w:tcPr>
            <w:tcW w:type="dxa" w:w="3620"/>
            <w:vAlign w:val="top"/>
          </w:tcPr>
          <w:p>
            <w:pPr>
              <w:spacing w:after="0" w:before="0"/>
              <w:jc w:val="left"/>
            </w:pPr>
            <w:r>
              <w:rPr>
                <w:rFonts w:ascii="Arial" w:hAnsi="Arial"/>
                <w:sz w:val="14"/>
              </w:rPr>
            </w:r>
            <w:r>
              <w:rPr>
                <w:rFonts w:ascii="Arial" w:hAnsi="Arial"/>
                <w:b w:val="0"/>
                <w:sz w:val="14"/>
              </w:rPr>
              <w:t>KPI-02</w:t>
            </w:r>
          </w:p>
        </w:tc>
        <w:tc>
          <w:tcPr>
            <w:tcW w:type="dxa" w:w="3620"/>
            <w:vAlign w:val="top"/>
          </w:tcPr>
          <w:p>
            <w:pPr>
              <w:spacing w:after="0" w:before="0"/>
              <w:jc w:val="left"/>
            </w:pPr>
            <w:r>
              <w:rPr>
                <w:rFonts w:ascii="Arial" w:hAnsi="Arial"/>
                <w:sz w:val="14"/>
              </w:rPr>
            </w:r>
            <w:r>
              <w:rPr>
                <w:rFonts w:ascii="Arial" w:hAnsi="Arial"/>
                <w:b w:val="0"/>
                <w:sz w:val="14"/>
              </w:rPr>
              <w:t>Laporan memiliki status terlacak</w:t>
            </w:r>
          </w:p>
        </w:tc>
        <w:tc>
          <w:tcPr>
            <w:tcW w:type="dxa" w:w="3620"/>
            <w:vAlign w:val="top"/>
          </w:tcPr>
          <w:p>
            <w:pPr>
              <w:spacing w:after="0" w:before="0"/>
              <w:jc w:val="left"/>
            </w:pPr>
            <w:r>
              <w:rPr>
                <w:rFonts w:ascii="Arial" w:hAnsi="Arial"/>
                <w:sz w:val="14"/>
              </w:rPr>
            </w:r>
            <w:r>
              <w:rPr>
                <w:rFonts w:ascii="Arial" w:hAnsi="Arial"/>
                <w:b w:val="0"/>
                <w:sz w:val="14"/>
              </w:rPr>
              <w:t>100% laporan memiliki status dan nomor referensi</w:t>
            </w:r>
          </w:p>
        </w:tc>
        <w:tc>
          <w:tcPr>
            <w:tcW w:type="dxa" w:w="3620"/>
            <w:vAlign w:val="top"/>
          </w:tcPr>
          <w:p>
            <w:pPr>
              <w:spacing w:after="0" w:before="0"/>
              <w:jc w:val="left"/>
            </w:pPr>
            <w:r>
              <w:rPr>
                <w:rFonts w:ascii="Arial" w:hAnsi="Arial"/>
                <w:sz w:val="14"/>
              </w:rPr>
            </w:r>
            <w:r>
              <w:rPr>
                <w:rFonts w:ascii="Arial" w:hAnsi="Arial"/>
                <w:b w:val="0"/>
                <w:sz w:val="14"/>
              </w:rPr>
              <w:t>BG-01, BG-04</w:t>
            </w:r>
          </w:p>
        </w:tc>
      </w:tr>
      <w:tr>
        <w:tc>
          <w:tcPr>
            <w:tcW w:type="dxa" w:w="3620"/>
            <w:vAlign w:val="top"/>
          </w:tcPr>
          <w:p>
            <w:pPr>
              <w:spacing w:after="0" w:before="0"/>
              <w:jc w:val="left"/>
            </w:pPr>
            <w:r>
              <w:rPr>
                <w:rFonts w:ascii="Arial" w:hAnsi="Arial"/>
                <w:sz w:val="14"/>
              </w:rPr>
            </w:r>
            <w:r>
              <w:rPr>
                <w:rFonts w:ascii="Arial" w:hAnsi="Arial"/>
                <w:b w:val="0"/>
                <w:sz w:val="14"/>
              </w:rPr>
              <w:t>KPI-03</w:t>
            </w:r>
          </w:p>
        </w:tc>
        <w:tc>
          <w:tcPr>
            <w:tcW w:type="dxa" w:w="3620"/>
            <w:vAlign w:val="top"/>
          </w:tcPr>
          <w:p>
            <w:pPr>
              <w:spacing w:after="0" w:before="0"/>
              <w:jc w:val="left"/>
            </w:pPr>
            <w:r>
              <w:rPr>
                <w:rFonts w:ascii="Arial" w:hAnsi="Arial"/>
                <w:sz w:val="14"/>
              </w:rPr>
            </w:r>
            <w:r>
              <w:rPr>
                <w:rFonts w:ascii="Arial" w:hAnsi="Arial"/>
                <w:b w:val="0"/>
                <w:sz w:val="14"/>
              </w:rPr>
              <w:t>Ketersediaan skor risiko</w:t>
            </w:r>
          </w:p>
        </w:tc>
        <w:tc>
          <w:tcPr>
            <w:tcW w:type="dxa" w:w="3620"/>
            <w:vAlign w:val="top"/>
          </w:tcPr>
          <w:p>
            <w:pPr>
              <w:spacing w:after="0" w:before="0"/>
              <w:jc w:val="left"/>
            </w:pPr>
            <w:r>
              <w:rPr>
                <w:rFonts w:ascii="Arial" w:hAnsi="Arial"/>
                <w:sz w:val="14"/>
              </w:rPr>
            </w:r>
            <w:r>
              <w:rPr>
                <w:rFonts w:ascii="Arial" w:hAnsi="Arial"/>
                <w:b w:val="0"/>
                <w:sz w:val="14"/>
              </w:rPr>
              <w:t>Skor risiko tersedia untuk 100% wilayah terlapor</w:t>
            </w:r>
          </w:p>
        </w:tc>
        <w:tc>
          <w:tcPr>
            <w:tcW w:type="dxa" w:w="3620"/>
            <w:vAlign w:val="top"/>
          </w:tcPr>
          <w:p>
            <w:pPr>
              <w:spacing w:after="0" w:before="0"/>
              <w:jc w:val="left"/>
            </w:pPr>
            <w:r>
              <w:rPr>
                <w:rFonts w:ascii="Arial" w:hAnsi="Arial"/>
                <w:sz w:val="14"/>
              </w:rPr>
            </w:r>
            <w:r>
              <w:rPr>
                <w:rFonts w:ascii="Arial" w:hAnsi="Arial"/>
                <w:b w:val="0"/>
                <w:sz w:val="14"/>
              </w:rPr>
              <w:t>BG-03</w:t>
            </w:r>
          </w:p>
        </w:tc>
      </w:tr>
      <w:tr>
        <w:tc>
          <w:tcPr>
            <w:tcW w:type="dxa" w:w="3620"/>
            <w:vAlign w:val="top"/>
          </w:tcPr>
          <w:p>
            <w:pPr>
              <w:spacing w:after="0" w:before="0"/>
              <w:jc w:val="left"/>
            </w:pPr>
            <w:r>
              <w:rPr>
                <w:rFonts w:ascii="Arial" w:hAnsi="Arial"/>
                <w:sz w:val="14"/>
              </w:rPr>
            </w:r>
            <w:r>
              <w:rPr>
                <w:rFonts w:ascii="Arial" w:hAnsi="Arial"/>
                <w:b w:val="0"/>
                <w:sz w:val="14"/>
              </w:rPr>
              <w:t>KPI-04</w:t>
            </w:r>
          </w:p>
        </w:tc>
        <w:tc>
          <w:tcPr>
            <w:tcW w:type="dxa" w:w="3620"/>
            <w:vAlign w:val="top"/>
          </w:tcPr>
          <w:p>
            <w:pPr>
              <w:spacing w:after="0" w:before="0"/>
              <w:jc w:val="left"/>
            </w:pPr>
            <w:r>
              <w:rPr>
                <w:rFonts w:ascii="Arial" w:hAnsi="Arial"/>
                <w:sz w:val="14"/>
              </w:rPr>
            </w:r>
            <w:r>
              <w:rPr>
                <w:rFonts w:ascii="Arial" w:hAnsi="Arial"/>
                <w:b w:val="0"/>
                <w:sz w:val="14"/>
              </w:rPr>
              <w:t>Waktu penyusunan laporan bulanan</w:t>
            </w:r>
          </w:p>
        </w:tc>
        <w:tc>
          <w:tcPr>
            <w:tcW w:type="dxa" w:w="3620"/>
            <w:vAlign w:val="top"/>
          </w:tcPr>
          <w:p>
            <w:pPr>
              <w:spacing w:after="0" w:before="0"/>
              <w:jc w:val="left"/>
            </w:pPr>
            <w:r>
              <w:rPr>
                <w:rFonts w:ascii="Arial" w:hAnsi="Arial"/>
                <w:sz w:val="14"/>
              </w:rPr>
            </w:r>
            <w:r>
              <w:rPr>
                <w:rFonts w:ascii="Arial" w:hAnsi="Arial"/>
                <w:b w:val="0"/>
                <w:sz w:val="14"/>
              </w:rPr>
              <w:t>&lt; 1 hari melalui laporan otomatis</w:t>
            </w:r>
          </w:p>
        </w:tc>
        <w:tc>
          <w:tcPr>
            <w:tcW w:type="dxa" w:w="3620"/>
            <w:vAlign w:val="top"/>
          </w:tcPr>
          <w:p>
            <w:pPr>
              <w:spacing w:after="0" w:before="0"/>
              <w:jc w:val="left"/>
            </w:pPr>
            <w:r>
              <w:rPr>
                <w:rFonts w:ascii="Arial" w:hAnsi="Arial"/>
                <w:sz w:val="14"/>
              </w:rPr>
            </w:r>
            <w:r>
              <w:rPr>
                <w:rFonts w:ascii="Arial" w:hAnsi="Arial"/>
                <w:b w:val="0"/>
                <w:sz w:val="14"/>
              </w:rPr>
              <w:t>BG-05</w:t>
            </w:r>
          </w:p>
        </w:tc>
      </w:tr>
      <w:tr>
        <w:tc>
          <w:tcPr>
            <w:tcW w:type="dxa" w:w="3620"/>
            <w:vAlign w:val="top"/>
          </w:tcPr>
          <w:p>
            <w:pPr>
              <w:spacing w:after="0" w:before="0"/>
              <w:jc w:val="left"/>
            </w:pPr>
            <w:r>
              <w:rPr>
                <w:rFonts w:ascii="Arial" w:hAnsi="Arial"/>
                <w:sz w:val="14"/>
              </w:rPr>
            </w:r>
            <w:r>
              <w:rPr>
                <w:rFonts w:ascii="Arial" w:hAnsi="Arial"/>
                <w:b w:val="0"/>
                <w:sz w:val="14"/>
              </w:rPr>
              <w:t>KPI-05</w:t>
            </w:r>
          </w:p>
        </w:tc>
        <w:tc>
          <w:tcPr>
            <w:tcW w:type="dxa" w:w="3620"/>
            <w:vAlign w:val="top"/>
          </w:tcPr>
          <w:p>
            <w:pPr>
              <w:spacing w:after="0" w:before="0"/>
              <w:jc w:val="left"/>
            </w:pPr>
            <w:r>
              <w:rPr>
                <w:rFonts w:ascii="Arial" w:hAnsi="Arial"/>
                <w:sz w:val="14"/>
              </w:rPr>
            </w:r>
            <w:r>
              <w:rPr>
                <w:rFonts w:ascii="Arial" w:hAnsi="Arial"/>
                <w:b w:val="0"/>
                <w:sz w:val="14"/>
              </w:rPr>
              <w:t>Verifikasi RT/RW</w:t>
            </w:r>
          </w:p>
        </w:tc>
        <w:tc>
          <w:tcPr>
            <w:tcW w:type="dxa" w:w="3620"/>
            <w:vAlign w:val="top"/>
          </w:tcPr>
          <w:p>
            <w:pPr>
              <w:spacing w:after="0" w:before="0"/>
              <w:jc w:val="left"/>
            </w:pPr>
            <w:r>
              <w:rPr>
                <w:rFonts w:ascii="Arial" w:hAnsi="Arial"/>
                <w:sz w:val="14"/>
              </w:rPr>
            </w:r>
            <w:r>
              <w:rPr>
                <w:rFonts w:ascii="Arial" w:hAnsi="Arial"/>
                <w:b w:val="0"/>
                <w:sz w:val="14"/>
              </w:rPr>
              <w:t>≥ 80% laporan diverifikasi dalam 24 jam</w:t>
            </w:r>
          </w:p>
        </w:tc>
        <w:tc>
          <w:tcPr>
            <w:tcW w:type="dxa" w:w="3620"/>
            <w:vAlign w:val="top"/>
          </w:tcPr>
          <w:p>
            <w:pPr>
              <w:spacing w:after="0" w:before="0"/>
              <w:jc w:val="left"/>
            </w:pPr>
            <w:r>
              <w:rPr>
                <w:rFonts w:ascii="Arial" w:hAnsi="Arial"/>
                <w:sz w:val="14"/>
              </w:rPr>
            </w:r>
            <w:r>
              <w:rPr>
                <w:rFonts w:ascii="Arial" w:hAnsi="Arial"/>
                <w:b w:val="0"/>
                <w:sz w:val="14"/>
              </w:rPr>
              <w:t>BG-02</w:t>
            </w:r>
          </w:p>
        </w:tc>
      </w:tr>
      <w:tr>
        <w:tc>
          <w:tcPr>
            <w:tcW w:type="dxa" w:w="3620"/>
            <w:vAlign w:val="top"/>
          </w:tcPr>
          <w:p>
            <w:pPr>
              <w:spacing w:after="0" w:before="0"/>
              <w:jc w:val="left"/>
            </w:pPr>
            <w:r>
              <w:rPr>
                <w:rFonts w:ascii="Arial" w:hAnsi="Arial"/>
                <w:sz w:val="14"/>
              </w:rPr>
            </w:r>
            <w:r>
              <w:rPr>
                <w:rFonts w:ascii="Arial" w:hAnsi="Arial"/>
                <w:b w:val="0"/>
                <w:sz w:val="14"/>
              </w:rPr>
              <w:t>KPI-06</w:t>
            </w:r>
          </w:p>
        </w:tc>
        <w:tc>
          <w:tcPr>
            <w:tcW w:type="dxa" w:w="3620"/>
            <w:vAlign w:val="top"/>
          </w:tcPr>
          <w:p>
            <w:pPr>
              <w:spacing w:after="0" w:before="0"/>
              <w:jc w:val="left"/>
            </w:pPr>
            <w:r>
              <w:rPr>
                <w:rFonts w:ascii="Arial" w:hAnsi="Arial"/>
                <w:sz w:val="14"/>
              </w:rPr>
            </w:r>
            <w:r>
              <w:rPr>
                <w:rFonts w:ascii="Arial" w:hAnsi="Arial"/>
                <w:b w:val="0"/>
                <w:sz w:val="14"/>
              </w:rPr>
              <w:t>Kepuasan warga</w:t>
            </w:r>
          </w:p>
        </w:tc>
        <w:tc>
          <w:tcPr>
            <w:tcW w:type="dxa" w:w="3620"/>
            <w:vAlign w:val="top"/>
          </w:tcPr>
          <w:p>
            <w:pPr>
              <w:spacing w:after="0" w:before="0"/>
              <w:jc w:val="left"/>
            </w:pPr>
            <w:r>
              <w:rPr>
                <w:rFonts w:ascii="Arial" w:hAnsi="Arial"/>
                <w:sz w:val="14"/>
              </w:rPr>
            </w:r>
            <w:r>
              <w:rPr>
                <w:rFonts w:ascii="Arial" w:hAnsi="Arial"/>
                <w:b w:val="0"/>
                <w:sz w:val="14"/>
              </w:rPr>
              <w:t>Rata-rata rating feedback pasca-tindak lanjut ≥ 4 dari 5</w:t>
            </w:r>
          </w:p>
        </w:tc>
        <w:tc>
          <w:tcPr>
            <w:tcW w:type="dxa" w:w="3620"/>
            <w:vAlign w:val="top"/>
          </w:tcPr>
          <w:p>
            <w:pPr>
              <w:spacing w:after="0" w:before="0"/>
              <w:jc w:val="left"/>
            </w:pPr>
            <w:r>
              <w:rPr>
                <w:rFonts w:ascii="Arial" w:hAnsi="Arial"/>
                <w:sz w:val="14"/>
              </w:rPr>
            </w:r>
            <w:r>
              <w:rPr>
                <w:rFonts w:ascii="Arial" w:hAnsi="Arial"/>
                <w:b w:val="0"/>
                <w:sz w:val="14"/>
              </w:rPr>
              <w:t>BG-04</w:t>
            </w:r>
          </w:p>
        </w:tc>
      </w:tr>
      <w:tr>
        <w:tc>
          <w:tcPr>
            <w:tcW w:type="dxa" w:w="3620"/>
            <w:vAlign w:val="top"/>
          </w:tcPr>
          <w:p>
            <w:pPr>
              <w:spacing w:after="0" w:before="0"/>
              <w:jc w:val="left"/>
            </w:pPr>
            <w:r>
              <w:rPr>
                <w:rFonts w:ascii="Arial" w:hAnsi="Arial"/>
                <w:sz w:val="14"/>
              </w:rPr>
            </w:r>
            <w:r>
              <w:rPr>
                <w:rFonts w:ascii="Arial" w:hAnsi="Arial"/>
                <w:b w:val="0"/>
                <w:sz w:val="14"/>
              </w:rPr>
              <w:t>KPI-07</w:t>
            </w:r>
          </w:p>
        </w:tc>
        <w:tc>
          <w:tcPr>
            <w:tcW w:type="dxa" w:w="3620"/>
            <w:vAlign w:val="top"/>
          </w:tcPr>
          <w:p>
            <w:pPr>
              <w:spacing w:after="0" w:before="0"/>
              <w:jc w:val="left"/>
            </w:pPr>
            <w:r>
              <w:rPr>
                <w:rFonts w:ascii="Arial" w:hAnsi="Arial"/>
                <w:sz w:val="14"/>
              </w:rPr>
            </w:r>
            <w:r>
              <w:rPr>
                <w:rFonts w:ascii="Arial" w:hAnsi="Arial"/>
                <w:b w:val="0"/>
                <w:sz w:val="14"/>
              </w:rPr>
              <w:t>Audit status</w:t>
            </w:r>
          </w:p>
        </w:tc>
        <w:tc>
          <w:tcPr>
            <w:tcW w:type="dxa" w:w="3620"/>
            <w:vAlign w:val="top"/>
          </w:tcPr>
          <w:p>
            <w:pPr>
              <w:spacing w:after="0" w:before="0"/>
              <w:jc w:val="left"/>
            </w:pPr>
            <w:r>
              <w:rPr>
                <w:rFonts w:ascii="Arial" w:hAnsi="Arial"/>
                <w:sz w:val="14"/>
              </w:rPr>
            </w:r>
            <w:r>
              <w:rPr>
                <w:rFonts w:ascii="Arial" w:hAnsi="Arial"/>
                <w:b w:val="0"/>
                <w:sz w:val="14"/>
              </w:rPr>
              <w:t>100% perubahan status tercatat dengan aktor dan waktu</w:t>
            </w:r>
          </w:p>
        </w:tc>
        <w:tc>
          <w:tcPr>
            <w:tcW w:type="dxa" w:w="3620"/>
            <w:vAlign w:val="top"/>
          </w:tcPr>
          <w:p>
            <w:pPr>
              <w:spacing w:after="0" w:before="0"/>
              <w:jc w:val="left"/>
            </w:pPr>
            <w:r>
              <w:rPr>
                <w:rFonts w:ascii="Arial" w:hAnsi="Arial"/>
                <w:sz w:val="14"/>
              </w:rPr>
            </w:r>
            <w:r>
              <w:rPr>
                <w:rFonts w:ascii="Arial" w:hAnsi="Arial"/>
                <w:b w:val="0"/>
                <w:sz w:val="14"/>
              </w:rPr>
              <w:t>BG-06</w:t>
            </w:r>
          </w:p>
        </w:tc>
      </w:tr>
      <w:tr>
        <w:tc>
          <w:tcPr>
            <w:tcW w:type="dxa" w:w="3620"/>
            <w:vAlign w:val="top"/>
          </w:tcPr>
          <w:p>
            <w:pPr>
              <w:spacing w:after="0" w:before="0"/>
              <w:jc w:val="left"/>
            </w:pPr>
            <w:r>
              <w:rPr>
                <w:rFonts w:ascii="Arial" w:hAnsi="Arial"/>
                <w:sz w:val="14"/>
              </w:rPr>
            </w:r>
            <w:r>
              <w:rPr>
                <w:rFonts w:ascii="Arial" w:hAnsi="Arial"/>
                <w:b w:val="0"/>
                <w:sz w:val="14"/>
              </w:rPr>
              <w:t>KPI-08</w:t>
            </w:r>
          </w:p>
        </w:tc>
        <w:tc>
          <w:tcPr>
            <w:tcW w:type="dxa" w:w="3620"/>
            <w:vAlign w:val="top"/>
          </w:tcPr>
          <w:p>
            <w:pPr>
              <w:spacing w:after="0" w:before="0"/>
              <w:jc w:val="left"/>
            </w:pPr>
            <w:r>
              <w:rPr>
                <w:rFonts w:ascii="Arial" w:hAnsi="Arial"/>
                <w:sz w:val="14"/>
              </w:rPr>
            </w:r>
            <w:r>
              <w:rPr>
                <w:rFonts w:ascii="Arial" w:hAnsi="Arial"/>
                <w:b w:val="0"/>
                <w:sz w:val="14"/>
              </w:rPr>
              <w:t>Privasi dashboard publik</w:t>
            </w:r>
          </w:p>
        </w:tc>
        <w:tc>
          <w:tcPr>
            <w:tcW w:type="dxa" w:w="3620"/>
            <w:vAlign w:val="top"/>
          </w:tcPr>
          <w:p>
            <w:pPr>
              <w:spacing w:after="0" w:before="0"/>
              <w:jc w:val="left"/>
            </w:pPr>
            <w:r>
              <w:rPr>
                <w:rFonts w:ascii="Arial" w:hAnsi="Arial"/>
                <w:sz w:val="14"/>
              </w:rPr>
            </w:r>
            <w:r>
              <w:rPr>
                <w:rFonts w:ascii="Arial" w:hAnsi="Arial"/>
                <w:b w:val="0"/>
                <w:sz w:val="14"/>
              </w:rPr>
              <w:t>0 tampilan data pribadi pada dashboard publik</w:t>
            </w:r>
          </w:p>
        </w:tc>
        <w:tc>
          <w:tcPr>
            <w:tcW w:type="dxa" w:w="3620"/>
            <w:vAlign w:val="top"/>
          </w:tcPr>
          <w:p>
            <w:pPr>
              <w:spacing w:after="0" w:before="0"/>
              <w:jc w:val="left"/>
            </w:pPr>
            <w:r>
              <w:rPr>
                <w:rFonts w:ascii="Arial" w:hAnsi="Arial"/>
                <w:sz w:val="14"/>
              </w:rPr>
            </w:r>
            <w:r>
              <w:rPr>
                <w:rFonts w:ascii="Arial" w:hAnsi="Arial"/>
                <w:b w:val="0"/>
                <w:sz w:val="14"/>
              </w:rPr>
              <w:t>BG-06</w:t>
            </w:r>
          </w:p>
        </w:tc>
      </w:tr>
    </w:tbl>
    <w:p>
      <w:pPr>
        <w:pStyle w:val="Heading2"/>
      </w:pPr>
      <w:r>
        <w:t>3.3 Product Requirement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3"/>
              </w:rPr>
            </w:r>
            <w:r>
              <w:rPr>
                <w:rFonts w:ascii="Arial" w:hAnsi="Arial"/>
                <w:b/>
                <w:sz w:val="13"/>
              </w:rPr>
              <w:t>ID</w:t>
            </w:r>
          </w:p>
        </w:tc>
        <w:tc>
          <w:tcPr>
            <w:tcW w:type="dxa" w:w="3620"/>
            <w:vAlign w:val="top"/>
            <w:shd w:fill="D9EAF7"/>
          </w:tcPr>
          <w:p>
            <w:pPr>
              <w:spacing w:after="0" w:before="0"/>
              <w:jc w:val="left"/>
            </w:pPr>
            <w:r>
              <w:rPr>
                <w:rFonts w:ascii="Arial" w:hAnsi="Arial"/>
                <w:b/>
                <w:sz w:val="13"/>
              </w:rPr>
            </w:r>
            <w:r>
              <w:rPr>
                <w:rFonts w:ascii="Arial" w:hAnsi="Arial"/>
                <w:b/>
                <w:sz w:val="13"/>
              </w:rPr>
              <w:t>Product Requirement</w:t>
            </w:r>
          </w:p>
        </w:tc>
        <w:tc>
          <w:tcPr>
            <w:tcW w:type="dxa" w:w="3620"/>
            <w:vAlign w:val="top"/>
            <w:shd w:fill="D9EAF7"/>
          </w:tcPr>
          <w:p>
            <w:pPr>
              <w:spacing w:after="0" w:before="0"/>
              <w:jc w:val="left"/>
            </w:pPr>
            <w:r>
              <w:rPr>
                <w:rFonts w:ascii="Arial" w:hAnsi="Arial"/>
                <w:b/>
                <w:sz w:val="13"/>
              </w:rPr>
            </w:r>
            <w:r>
              <w:rPr>
                <w:rFonts w:ascii="Arial" w:hAnsi="Arial"/>
                <w:b/>
                <w:sz w:val="13"/>
              </w:rPr>
              <w:t>Prioritas</w:t>
            </w:r>
          </w:p>
        </w:tc>
        <w:tc>
          <w:tcPr>
            <w:tcW w:type="dxa" w:w="3620"/>
            <w:vAlign w:val="top"/>
            <w:shd w:fill="D9EAF7"/>
          </w:tcPr>
          <w:p>
            <w:pPr>
              <w:spacing w:after="0" w:before="0"/>
              <w:jc w:val="left"/>
            </w:pPr>
            <w:r>
              <w:rPr>
                <w:rFonts w:ascii="Arial" w:hAnsi="Arial"/>
                <w:b/>
                <w:sz w:val="13"/>
              </w:rPr>
            </w:r>
            <w:r>
              <w:rPr>
                <w:rFonts w:ascii="Arial" w:hAnsi="Arial"/>
                <w:b/>
                <w:sz w:val="13"/>
              </w:rPr>
              <w:t>Tertelusur dari</w:t>
            </w:r>
          </w:p>
        </w:tc>
      </w:tr>
      <w:tr>
        <w:tc>
          <w:tcPr>
            <w:tcW w:type="dxa" w:w="3620"/>
            <w:vAlign w:val="top"/>
          </w:tcPr>
          <w:p>
            <w:pPr>
              <w:spacing w:after="0" w:before="0"/>
              <w:jc w:val="left"/>
            </w:pPr>
            <w:r>
              <w:rPr>
                <w:rFonts w:ascii="Arial" w:hAnsi="Arial"/>
                <w:sz w:val="13"/>
              </w:rPr>
            </w:r>
            <w:r>
              <w:rPr>
                <w:rFonts w:ascii="Arial" w:hAnsi="Arial"/>
                <w:b w:val="0"/>
                <w:sz w:val="13"/>
              </w:rPr>
              <w:t>PR-01</w:t>
            </w:r>
          </w:p>
        </w:tc>
        <w:tc>
          <w:tcPr>
            <w:tcW w:type="dxa" w:w="3620"/>
            <w:vAlign w:val="top"/>
          </w:tcPr>
          <w:p>
            <w:pPr>
              <w:spacing w:after="0" w:before="0"/>
              <w:jc w:val="left"/>
            </w:pPr>
            <w:r>
              <w:rPr>
                <w:rFonts w:ascii="Arial" w:hAnsi="Arial"/>
                <w:sz w:val="13"/>
              </w:rPr>
            </w:r>
            <w:r>
              <w:rPr>
                <w:rFonts w:ascii="Arial" w:hAnsi="Arial"/>
                <w:b w:val="0"/>
                <w:sz w:val="13"/>
              </w:rPr>
              <w:t>Produk HARUS menyediakan pelaporan warga untuk kategori kasus DBD, temuan jentik, dan genangan air.</w:t>
            </w:r>
          </w:p>
        </w:tc>
        <w:tc>
          <w:tcPr>
            <w:tcW w:type="dxa" w:w="3620"/>
            <w:vAlign w:val="top"/>
          </w:tcPr>
          <w:p>
            <w:pPr>
              <w:spacing w:after="0" w:before="0"/>
              <w:jc w:val="left"/>
            </w:pPr>
            <w:r>
              <w:rPr>
                <w:rFonts w:ascii="Arial" w:hAnsi="Arial"/>
                <w:sz w:val="13"/>
              </w:rPr>
            </w:r>
            <w:r>
              <w:rPr>
                <w:rFonts w:ascii="Arial" w:hAnsi="Arial"/>
                <w:b w:val="0"/>
                <w:sz w:val="13"/>
              </w:rPr>
              <w:t>Must</w:t>
            </w:r>
          </w:p>
        </w:tc>
        <w:tc>
          <w:tcPr>
            <w:tcW w:type="dxa" w:w="3620"/>
            <w:vAlign w:val="top"/>
          </w:tcPr>
          <w:p>
            <w:pPr>
              <w:spacing w:after="0" w:before="0"/>
              <w:jc w:val="left"/>
            </w:pPr>
            <w:r>
              <w:rPr>
                <w:rFonts w:ascii="Arial" w:hAnsi="Arial"/>
                <w:sz w:val="13"/>
              </w:rPr>
            </w:r>
            <w:r>
              <w:rPr>
                <w:rFonts w:ascii="Arial" w:hAnsi="Arial"/>
                <w:b w:val="0"/>
                <w:sz w:val="13"/>
              </w:rPr>
              <w:t>BR-01</w:t>
            </w:r>
          </w:p>
        </w:tc>
      </w:tr>
      <w:tr>
        <w:tc>
          <w:tcPr>
            <w:tcW w:type="dxa" w:w="3620"/>
            <w:vAlign w:val="top"/>
          </w:tcPr>
          <w:p>
            <w:pPr>
              <w:spacing w:after="0" w:before="0"/>
              <w:jc w:val="left"/>
            </w:pPr>
            <w:r>
              <w:rPr>
                <w:rFonts w:ascii="Arial" w:hAnsi="Arial"/>
                <w:sz w:val="13"/>
              </w:rPr>
            </w:r>
            <w:r>
              <w:rPr>
                <w:rFonts w:ascii="Arial" w:hAnsi="Arial"/>
                <w:b w:val="0"/>
                <w:sz w:val="13"/>
              </w:rPr>
              <w:t>PR-02</w:t>
            </w:r>
          </w:p>
        </w:tc>
        <w:tc>
          <w:tcPr>
            <w:tcW w:type="dxa" w:w="3620"/>
            <w:vAlign w:val="top"/>
          </w:tcPr>
          <w:p>
            <w:pPr>
              <w:spacing w:after="0" w:before="0"/>
              <w:jc w:val="left"/>
            </w:pPr>
            <w:r>
              <w:rPr>
                <w:rFonts w:ascii="Arial" w:hAnsi="Arial"/>
                <w:sz w:val="13"/>
              </w:rPr>
            </w:r>
            <w:r>
              <w:rPr>
                <w:rFonts w:ascii="Arial" w:hAnsi="Arial"/>
                <w:b w:val="0"/>
                <w:sz w:val="13"/>
              </w:rPr>
              <w:t>Produk HARUS mendukung foto dan lokasi pada laporan.</w:t>
            </w:r>
          </w:p>
        </w:tc>
        <w:tc>
          <w:tcPr>
            <w:tcW w:type="dxa" w:w="3620"/>
            <w:vAlign w:val="top"/>
          </w:tcPr>
          <w:p>
            <w:pPr>
              <w:spacing w:after="0" w:before="0"/>
              <w:jc w:val="left"/>
            </w:pPr>
            <w:r>
              <w:rPr>
                <w:rFonts w:ascii="Arial" w:hAnsi="Arial"/>
                <w:sz w:val="13"/>
              </w:rPr>
            </w:r>
            <w:r>
              <w:rPr>
                <w:rFonts w:ascii="Arial" w:hAnsi="Arial"/>
                <w:b w:val="0"/>
                <w:sz w:val="13"/>
              </w:rPr>
              <w:t>Must</w:t>
            </w:r>
          </w:p>
        </w:tc>
        <w:tc>
          <w:tcPr>
            <w:tcW w:type="dxa" w:w="3620"/>
            <w:vAlign w:val="top"/>
          </w:tcPr>
          <w:p>
            <w:pPr>
              <w:spacing w:after="0" w:before="0"/>
              <w:jc w:val="left"/>
            </w:pPr>
            <w:r>
              <w:rPr>
                <w:rFonts w:ascii="Arial" w:hAnsi="Arial"/>
                <w:sz w:val="13"/>
              </w:rPr>
            </w:r>
            <w:r>
              <w:rPr>
                <w:rFonts w:ascii="Arial" w:hAnsi="Arial"/>
                <w:b w:val="0"/>
                <w:sz w:val="13"/>
              </w:rPr>
              <w:t>BR-01</w:t>
            </w:r>
          </w:p>
        </w:tc>
      </w:tr>
      <w:tr>
        <w:tc>
          <w:tcPr>
            <w:tcW w:type="dxa" w:w="3620"/>
            <w:vAlign w:val="top"/>
          </w:tcPr>
          <w:p>
            <w:pPr>
              <w:spacing w:after="0" w:before="0"/>
              <w:jc w:val="left"/>
            </w:pPr>
            <w:r>
              <w:rPr>
                <w:rFonts w:ascii="Arial" w:hAnsi="Arial"/>
                <w:sz w:val="13"/>
              </w:rPr>
            </w:r>
            <w:r>
              <w:rPr>
                <w:rFonts w:ascii="Arial" w:hAnsi="Arial"/>
                <w:b w:val="0"/>
                <w:sz w:val="13"/>
              </w:rPr>
              <w:t>PR-03</w:t>
            </w:r>
          </w:p>
        </w:tc>
        <w:tc>
          <w:tcPr>
            <w:tcW w:type="dxa" w:w="3620"/>
            <w:vAlign w:val="top"/>
          </w:tcPr>
          <w:p>
            <w:pPr>
              <w:spacing w:after="0" w:before="0"/>
              <w:jc w:val="left"/>
            </w:pPr>
            <w:r>
              <w:rPr>
                <w:rFonts w:ascii="Arial" w:hAnsi="Arial"/>
                <w:sz w:val="13"/>
              </w:rPr>
            </w:r>
            <w:r>
              <w:rPr>
                <w:rFonts w:ascii="Arial" w:hAnsi="Arial"/>
                <w:b w:val="0"/>
                <w:sz w:val="13"/>
              </w:rPr>
              <w:t>Produk HARUS menyediakan verifikasi RT/RW dan PE Puskesmas.</w:t>
            </w:r>
          </w:p>
        </w:tc>
        <w:tc>
          <w:tcPr>
            <w:tcW w:type="dxa" w:w="3620"/>
            <w:vAlign w:val="top"/>
          </w:tcPr>
          <w:p>
            <w:pPr>
              <w:spacing w:after="0" w:before="0"/>
              <w:jc w:val="left"/>
            </w:pPr>
            <w:r>
              <w:rPr>
                <w:rFonts w:ascii="Arial" w:hAnsi="Arial"/>
                <w:sz w:val="13"/>
              </w:rPr>
            </w:r>
            <w:r>
              <w:rPr>
                <w:rFonts w:ascii="Arial" w:hAnsi="Arial"/>
                <w:b w:val="0"/>
                <w:sz w:val="13"/>
              </w:rPr>
              <w:t>Must</w:t>
            </w:r>
          </w:p>
        </w:tc>
        <w:tc>
          <w:tcPr>
            <w:tcW w:type="dxa" w:w="3620"/>
            <w:vAlign w:val="top"/>
          </w:tcPr>
          <w:p>
            <w:pPr>
              <w:spacing w:after="0" w:before="0"/>
              <w:jc w:val="left"/>
            </w:pPr>
            <w:r>
              <w:rPr>
                <w:rFonts w:ascii="Arial" w:hAnsi="Arial"/>
                <w:sz w:val="13"/>
              </w:rPr>
            </w:r>
            <w:r>
              <w:rPr>
                <w:rFonts w:ascii="Arial" w:hAnsi="Arial"/>
                <w:b w:val="0"/>
                <w:sz w:val="13"/>
              </w:rPr>
              <w:t>BR-02</w:t>
            </w:r>
          </w:p>
        </w:tc>
      </w:tr>
      <w:tr>
        <w:tc>
          <w:tcPr>
            <w:tcW w:type="dxa" w:w="3620"/>
            <w:vAlign w:val="top"/>
          </w:tcPr>
          <w:p>
            <w:pPr>
              <w:spacing w:after="0" w:before="0"/>
              <w:jc w:val="left"/>
            </w:pPr>
            <w:r>
              <w:rPr>
                <w:rFonts w:ascii="Arial" w:hAnsi="Arial"/>
                <w:sz w:val="13"/>
              </w:rPr>
            </w:r>
            <w:r>
              <w:rPr>
                <w:rFonts w:ascii="Arial" w:hAnsi="Arial"/>
                <w:b w:val="0"/>
                <w:sz w:val="13"/>
              </w:rPr>
              <w:t>PR-04</w:t>
            </w:r>
          </w:p>
        </w:tc>
        <w:tc>
          <w:tcPr>
            <w:tcW w:type="dxa" w:w="3620"/>
            <w:vAlign w:val="top"/>
          </w:tcPr>
          <w:p>
            <w:pPr>
              <w:spacing w:after="0" w:before="0"/>
              <w:jc w:val="left"/>
            </w:pPr>
            <w:r>
              <w:rPr>
                <w:rFonts w:ascii="Arial" w:hAnsi="Arial"/>
                <w:sz w:val="13"/>
              </w:rPr>
            </w:r>
            <w:r>
              <w:rPr>
                <w:rFonts w:ascii="Arial" w:hAnsi="Arial"/>
                <w:b w:val="0"/>
                <w:sz w:val="13"/>
              </w:rPr>
              <w:t>Produk HARUS menghitung skor risiko wilayah dengan bobot yang dapat dikonfigurasi.</w:t>
            </w:r>
          </w:p>
        </w:tc>
        <w:tc>
          <w:tcPr>
            <w:tcW w:type="dxa" w:w="3620"/>
            <w:vAlign w:val="top"/>
          </w:tcPr>
          <w:p>
            <w:pPr>
              <w:spacing w:after="0" w:before="0"/>
              <w:jc w:val="left"/>
            </w:pPr>
            <w:r>
              <w:rPr>
                <w:rFonts w:ascii="Arial" w:hAnsi="Arial"/>
                <w:sz w:val="13"/>
              </w:rPr>
            </w:r>
            <w:r>
              <w:rPr>
                <w:rFonts w:ascii="Arial" w:hAnsi="Arial"/>
                <w:b w:val="0"/>
                <w:sz w:val="13"/>
              </w:rPr>
              <w:t>Must</w:t>
            </w:r>
          </w:p>
        </w:tc>
        <w:tc>
          <w:tcPr>
            <w:tcW w:type="dxa" w:w="3620"/>
            <w:vAlign w:val="top"/>
          </w:tcPr>
          <w:p>
            <w:pPr>
              <w:spacing w:after="0" w:before="0"/>
              <w:jc w:val="left"/>
            </w:pPr>
            <w:r>
              <w:rPr>
                <w:rFonts w:ascii="Arial" w:hAnsi="Arial"/>
                <w:sz w:val="13"/>
              </w:rPr>
            </w:r>
            <w:r>
              <w:rPr>
                <w:rFonts w:ascii="Arial" w:hAnsi="Arial"/>
                <w:b w:val="0"/>
                <w:sz w:val="13"/>
              </w:rPr>
              <w:t>BR-03</w:t>
            </w:r>
          </w:p>
        </w:tc>
      </w:tr>
      <w:tr>
        <w:tc>
          <w:tcPr>
            <w:tcW w:type="dxa" w:w="3620"/>
            <w:vAlign w:val="top"/>
          </w:tcPr>
          <w:p>
            <w:pPr>
              <w:spacing w:after="0" w:before="0"/>
              <w:jc w:val="left"/>
            </w:pPr>
            <w:r>
              <w:rPr>
                <w:rFonts w:ascii="Arial" w:hAnsi="Arial"/>
                <w:sz w:val="13"/>
              </w:rPr>
            </w:r>
            <w:r>
              <w:rPr>
                <w:rFonts w:ascii="Arial" w:hAnsi="Arial"/>
                <w:b w:val="0"/>
                <w:sz w:val="13"/>
              </w:rPr>
              <w:t>PR-05</w:t>
            </w:r>
          </w:p>
        </w:tc>
        <w:tc>
          <w:tcPr>
            <w:tcW w:type="dxa" w:w="3620"/>
            <w:vAlign w:val="top"/>
          </w:tcPr>
          <w:p>
            <w:pPr>
              <w:spacing w:after="0" w:before="0"/>
              <w:jc w:val="left"/>
            </w:pPr>
            <w:r>
              <w:rPr>
                <w:rFonts w:ascii="Arial" w:hAnsi="Arial"/>
                <w:sz w:val="13"/>
              </w:rPr>
            </w:r>
            <w:r>
              <w:rPr>
                <w:rFonts w:ascii="Arial" w:hAnsi="Arial"/>
                <w:b w:val="0"/>
                <w:sz w:val="13"/>
              </w:rPr>
              <w:t>Produk HARUS menyediakan heatmap risiko internal dan dashboard publik agregat.</w:t>
            </w:r>
          </w:p>
        </w:tc>
        <w:tc>
          <w:tcPr>
            <w:tcW w:type="dxa" w:w="3620"/>
            <w:vAlign w:val="top"/>
          </w:tcPr>
          <w:p>
            <w:pPr>
              <w:spacing w:after="0" w:before="0"/>
              <w:jc w:val="left"/>
            </w:pPr>
            <w:r>
              <w:rPr>
                <w:rFonts w:ascii="Arial" w:hAnsi="Arial"/>
                <w:sz w:val="13"/>
              </w:rPr>
            </w:r>
            <w:r>
              <w:rPr>
                <w:rFonts w:ascii="Arial" w:hAnsi="Arial"/>
                <w:b w:val="0"/>
                <w:sz w:val="13"/>
              </w:rPr>
              <w:t>Must</w:t>
            </w:r>
          </w:p>
        </w:tc>
        <w:tc>
          <w:tcPr>
            <w:tcW w:type="dxa" w:w="3620"/>
            <w:vAlign w:val="top"/>
          </w:tcPr>
          <w:p>
            <w:pPr>
              <w:spacing w:after="0" w:before="0"/>
              <w:jc w:val="left"/>
            </w:pPr>
            <w:r>
              <w:rPr>
                <w:rFonts w:ascii="Arial" w:hAnsi="Arial"/>
                <w:sz w:val="13"/>
              </w:rPr>
            </w:r>
            <w:r>
              <w:rPr>
                <w:rFonts w:ascii="Arial" w:hAnsi="Arial"/>
                <w:b w:val="0"/>
                <w:sz w:val="13"/>
              </w:rPr>
              <w:t>BR-04, BR-07</w:t>
            </w:r>
          </w:p>
        </w:tc>
      </w:tr>
      <w:tr>
        <w:tc>
          <w:tcPr>
            <w:tcW w:type="dxa" w:w="3620"/>
            <w:vAlign w:val="top"/>
          </w:tcPr>
          <w:p>
            <w:pPr>
              <w:spacing w:after="0" w:before="0"/>
              <w:jc w:val="left"/>
            </w:pPr>
            <w:r>
              <w:rPr>
                <w:rFonts w:ascii="Arial" w:hAnsi="Arial"/>
                <w:sz w:val="13"/>
              </w:rPr>
            </w:r>
            <w:r>
              <w:rPr>
                <w:rFonts w:ascii="Arial" w:hAnsi="Arial"/>
                <w:b w:val="0"/>
                <w:sz w:val="13"/>
              </w:rPr>
              <w:t>PR-06</w:t>
            </w:r>
          </w:p>
        </w:tc>
        <w:tc>
          <w:tcPr>
            <w:tcW w:type="dxa" w:w="3620"/>
            <w:vAlign w:val="top"/>
          </w:tcPr>
          <w:p>
            <w:pPr>
              <w:spacing w:after="0" w:before="0"/>
              <w:jc w:val="left"/>
            </w:pPr>
            <w:r>
              <w:rPr>
                <w:rFonts w:ascii="Arial" w:hAnsi="Arial"/>
                <w:sz w:val="13"/>
              </w:rPr>
            </w:r>
            <w:r>
              <w:rPr>
                <w:rFonts w:ascii="Arial" w:hAnsi="Arial"/>
                <w:b w:val="0"/>
                <w:sz w:val="13"/>
              </w:rPr>
              <w:t>Produk HARUS menyediakan antrean, approval, jadwal, dan status pelaksanaan fogging.</w:t>
            </w:r>
          </w:p>
        </w:tc>
        <w:tc>
          <w:tcPr>
            <w:tcW w:type="dxa" w:w="3620"/>
            <w:vAlign w:val="top"/>
          </w:tcPr>
          <w:p>
            <w:pPr>
              <w:spacing w:after="0" w:before="0"/>
              <w:jc w:val="left"/>
            </w:pPr>
            <w:r>
              <w:rPr>
                <w:rFonts w:ascii="Arial" w:hAnsi="Arial"/>
                <w:sz w:val="13"/>
              </w:rPr>
            </w:r>
            <w:r>
              <w:rPr>
                <w:rFonts w:ascii="Arial" w:hAnsi="Arial"/>
                <w:b w:val="0"/>
                <w:sz w:val="13"/>
              </w:rPr>
              <w:t>Must</w:t>
            </w:r>
          </w:p>
        </w:tc>
        <w:tc>
          <w:tcPr>
            <w:tcW w:type="dxa" w:w="3620"/>
            <w:vAlign w:val="top"/>
          </w:tcPr>
          <w:p>
            <w:pPr>
              <w:spacing w:after="0" w:before="0"/>
              <w:jc w:val="left"/>
            </w:pPr>
            <w:r>
              <w:rPr>
                <w:rFonts w:ascii="Arial" w:hAnsi="Arial"/>
                <w:sz w:val="13"/>
              </w:rPr>
            </w:r>
            <w:r>
              <w:rPr>
                <w:rFonts w:ascii="Arial" w:hAnsi="Arial"/>
                <w:b w:val="0"/>
                <w:sz w:val="13"/>
              </w:rPr>
              <w:t>BR-05</w:t>
            </w:r>
          </w:p>
        </w:tc>
      </w:tr>
      <w:tr>
        <w:tc>
          <w:tcPr>
            <w:tcW w:type="dxa" w:w="3620"/>
            <w:vAlign w:val="top"/>
          </w:tcPr>
          <w:p>
            <w:pPr>
              <w:spacing w:after="0" w:before="0"/>
              <w:jc w:val="left"/>
            </w:pPr>
            <w:r>
              <w:rPr>
                <w:rFonts w:ascii="Arial" w:hAnsi="Arial"/>
                <w:sz w:val="13"/>
              </w:rPr>
            </w:r>
            <w:r>
              <w:rPr>
                <w:rFonts w:ascii="Arial" w:hAnsi="Arial"/>
                <w:b w:val="0"/>
                <w:sz w:val="13"/>
              </w:rPr>
              <w:t>PR-07</w:t>
            </w:r>
          </w:p>
        </w:tc>
        <w:tc>
          <w:tcPr>
            <w:tcW w:type="dxa" w:w="3620"/>
            <w:vAlign w:val="top"/>
          </w:tcPr>
          <w:p>
            <w:pPr>
              <w:spacing w:after="0" w:before="0"/>
              <w:jc w:val="left"/>
            </w:pPr>
            <w:r>
              <w:rPr>
                <w:rFonts w:ascii="Arial" w:hAnsi="Arial"/>
                <w:sz w:val="13"/>
              </w:rPr>
            </w:r>
            <w:r>
              <w:rPr>
                <w:rFonts w:ascii="Arial" w:hAnsi="Arial"/>
                <w:b w:val="0"/>
                <w:sz w:val="13"/>
              </w:rPr>
              <w:t>Produk HARUS memeriksa ketersediaan inventaris sebelum jadwal fogging dikonfirmasi.</w:t>
            </w:r>
          </w:p>
        </w:tc>
        <w:tc>
          <w:tcPr>
            <w:tcW w:type="dxa" w:w="3620"/>
            <w:vAlign w:val="top"/>
          </w:tcPr>
          <w:p>
            <w:pPr>
              <w:spacing w:after="0" w:before="0"/>
              <w:jc w:val="left"/>
            </w:pPr>
            <w:r>
              <w:rPr>
                <w:rFonts w:ascii="Arial" w:hAnsi="Arial"/>
                <w:sz w:val="13"/>
              </w:rPr>
            </w:r>
            <w:r>
              <w:rPr>
                <w:rFonts w:ascii="Arial" w:hAnsi="Arial"/>
                <w:b w:val="0"/>
                <w:sz w:val="13"/>
              </w:rPr>
              <w:t>Should</w:t>
            </w:r>
          </w:p>
        </w:tc>
        <w:tc>
          <w:tcPr>
            <w:tcW w:type="dxa" w:w="3620"/>
            <w:vAlign w:val="top"/>
          </w:tcPr>
          <w:p>
            <w:pPr>
              <w:spacing w:after="0" w:before="0"/>
              <w:jc w:val="left"/>
            </w:pPr>
            <w:r>
              <w:rPr>
                <w:rFonts w:ascii="Arial" w:hAnsi="Arial"/>
                <w:sz w:val="13"/>
              </w:rPr>
            </w:r>
            <w:r>
              <w:rPr>
                <w:rFonts w:ascii="Arial" w:hAnsi="Arial"/>
                <w:b w:val="0"/>
                <w:sz w:val="13"/>
              </w:rPr>
              <w:t>BR-05</w:t>
            </w:r>
          </w:p>
        </w:tc>
      </w:tr>
      <w:tr>
        <w:tc>
          <w:tcPr>
            <w:tcW w:type="dxa" w:w="3620"/>
            <w:vAlign w:val="top"/>
          </w:tcPr>
          <w:p>
            <w:pPr>
              <w:spacing w:after="0" w:before="0"/>
              <w:jc w:val="left"/>
            </w:pPr>
            <w:r>
              <w:rPr>
                <w:rFonts w:ascii="Arial" w:hAnsi="Arial"/>
                <w:sz w:val="13"/>
              </w:rPr>
            </w:r>
            <w:r>
              <w:rPr>
                <w:rFonts w:ascii="Arial" w:hAnsi="Arial"/>
                <w:b w:val="0"/>
                <w:sz w:val="13"/>
              </w:rPr>
              <w:t>PR-08</w:t>
            </w:r>
          </w:p>
        </w:tc>
        <w:tc>
          <w:tcPr>
            <w:tcW w:type="dxa" w:w="3620"/>
            <w:vAlign w:val="top"/>
          </w:tcPr>
          <w:p>
            <w:pPr>
              <w:spacing w:after="0" w:before="0"/>
              <w:jc w:val="left"/>
            </w:pPr>
            <w:r>
              <w:rPr>
                <w:rFonts w:ascii="Arial" w:hAnsi="Arial"/>
                <w:sz w:val="13"/>
              </w:rPr>
            </w:r>
            <w:r>
              <w:rPr>
                <w:rFonts w:ascii="Arial" w:hAnsi="Arial"/>
                <w:b w:val="0"/>
                <w:sz w:val="13"/>
              </w:rPr>
              <w:t>Produk HARUS mengirim notifikasi perubahan status dan edukasi pencegahan.</w:t>
            </w:r>
          </w:p>
        </w:tc>
        <w:tc>
          <w:tcPr>
            <w:tcW w:type="dxa" w:w="3620"/>
            <w:vAlign w:val="top"/>
          </w:tcPr>
          <w:p>
            <w:pPr>
              <w:spacing w:after="0" w:before="0"/>
              <w:jc w:val="left"/>
            </w:pPr>
            <w:r>
              <w:rPr>
                <w:rFonts w:ascii="Arial" w:hAnsi="Arial"/>
                <w:sz w:val="13"/>
              </w:rPr>
            </w:r>
            <w:r>
              <w:rPr>
                <w:rFonts w:ascii="Arial" w:hAnsi="Arial"/>
                <w:b w:val="0"/>
                <w:sz w:val="13"/>
              </w:rPr>
              <w:t>Should</w:t>
            </w:r>
          </w:p>
        </w:tc>
        <w:tc>
          <w:tcPr>
            <w:tcW w:type="dxa" w:w="3620"/>
            <w:vAlign w:val="top"/>
          </w:tcPr>
          <w:p>
            <w:pPr>
              <w:spacing w:after="0" w:before="0"/>
              <w:jc w:val="left"/>
            </w:pPr>
            <w:r>
              <w:rPr>
                <w:rFonts w:ascii="Arial" w:hAnsi="Arial"/>
                <w:sz w:val="13"/>
              </w:rPr>
            </w:r>
            <w:r>
              <w:rPr>
                <w:rFonts w:ascii="Arial" w:hAnsi="Arial"/>
                <w:b w:val="0"/>
                <w:sz w:val="13"/>
              </w:rPr>
              <w:t>BR-06</w:t>
            </w:r>
          </w:p>
        </w:tc>
      </w:tr>
      <w:tr>
        <w:tc>
          <w:tcPr>
            <w:tcW w:type="dxa" w:w="3620"/>
            <w:vAlign w:val="top"/>
          </w:tcPr>
          <w:p>
            <w:pPr>
              <w:spacing w:after="0" w:before="0"/>
              <w:jc w:val="left"/>
            </w:pPr>
            <w:r>
              <w:rPr>
                <w:rFonts w:ascii="Arial" w:hAnsi="Arial"/>
                <w:sz w:val="13"/>
              </w:rPr>
            </w:r>
            <w:r>
              <w:rPr>
                <w:rFonts w:ascii="Arial" w:hAnsi="Arial"/>
                <w:b w:val="0"/>
                <w:sz w:val="13"/>
              </w:rPr>
              <w:t>PR-09</w:t>
            </w:r>
          </w:p>
        </w:tc>
        <w:tc>
          <w:tcPr>
            <w:tcW w:type="dxa" w:w="3620"/>
            <w:vAlign w:val="top"/>
          </w:tcPr>
          <w:p>
            <w:pPr>
              <w:spacing w:after="0" w:before="0"/>
              <w:jc w:val="left"/>
            </w:pPr>
            <w:r>
              <w:rPr>
                <w:rFonts w:ascii="Arial" w:hAnsi="Arial"/>
                <w:sz w:val="13"/>
              </w:rPr>
            </w:r>
            <w:r>
              <w:rPr>
                <w:rFonts w:ascii="Arial" w:hAnsi="Arial"/>
                <w:b w:val="0"/>
                <w:sz w:val="13"/>
              </w:rPr>
              <w:t>Produk HARUS menghasilkan laporan berkala untuk Dinkes dan Puskesmas.</w:t>
            </w:r>
          </w:p>
        </w:tc>
        <w:tc>
          <w:tcPr>
            <w:tcW w:type="dxa" w:w="3620"/>
            <w:vAlign w:val="top"/>
          </w:tcPr>
          <w:p>
            <w:pPr>
              <w:spacing w:after="0" w:before="0"/>
              <w:jc w:val="left"/>
            </w:pPr>
            <w:r>
              <w:rPr>
                <w:rFonts w:ascii="Arial" w:hAnsi="Arial"/>
                <w:sz w:val="13"/>
              </w:rPr>
            </w:r>
            <w:r>
              <w:rPr>
                <w:rFonts w:ascii="Arial" w:hAnsi="Arial"/>
                <w:b w:val="0"/>
                <w:sz w:val="13"/>
              </w:rPr>
              <w:t>Must</w:t>
            </w:r>
          </w:p>
        </w:tc>
        <w:tc>
          <w:tcPr>
            <w:tcW w:type="dxa" w:w="3620"/>
            <w:vAlign w:val="top"/>
          </w:tcPr>
          <w:p>
            <w:pPr>
              <w:spacing w:after="0" w:before="0"/>
              <w:jc w:val="left"/>
            </w:pPr>
            <w:r>
              <w:rPr>
                <w:rFonts w:ascii="Arial" w:hAnsi="Arial"/>
                <w:sz w:val="13"/>
              </w:rPr>
            </w:r>
            <w:r>
              <w:rPr>
                <w:rFonts w:ascii="Arial" w:hAnsi="Arial"/>
                <w:b w:val="0"/>
                <w:sz w:val="13"/>
              </w:rPr>
              <w:t>BR-07</w:t>
            </w:r>
          </w:p>
        </w:tc>
      </w:tr>
      <w:tr>
        <w:tc>
          <w:tcPr>
            <w:tcW w:type="dxa" w:w="3620"/>
            <w:vAlign w:val="top"/>
          </w:tcPr>
          <w:p>
            <w:pPr>
              <w:spacing w:after="0" w:before="0"/>
              <w:jc w:val="left"/>
            </w:pPr>
            <w:r>
              <w:rPr>
                <w:rFonts w:ascii="Arial" w:hAnsi="Arial"/>
                <w:sz w:val="13"/>
              </w:rPr>
            </w:r>
            <w:r>
              <w:rPr>
                <w:rFonts w:ascii="Arial" w:hAnsi="Arial"/>
                <w:b w:val="0"/>
                <w:sz w:val="13"/>
              </w:rPr>
              <w:t>PR-10</w:t>
            </w:r>
          </w:p>
        </w:tc>
        <w:tc>
          <w:tcPr>
            <w:tcW w:type="dxa" w:w="3620"/>
            <w:vAlign w:val="top"/>
          </w:tcPr>
          <w:p>
            <w:pPr>
              <w:spacing w:after="0" w:before="0"/>
              <w:jc w:val="left"/>
            </w:pPr>
            <w:r>
              <w:rPr>
                <w:rFonts w:ascii="Arial" w:hAnsi="Arial"/>
                <w:sz w:val="13"/>
              </w:rPr>
            </w:r>
            <w:r>
              <w:rPr>
                <w:rFonts w:ascii="Arial" w:hAnsi="Arial"/>
                <w:b w:val="0"/>
                <w:sz w:val="13"/>
              </w:rPr>
              <w:t>Produk HARUS menerapkan RBAC, audit trail, enkripsi, dan agregasi publik.</w:t>
            </w:r>
          </w:p>
        </w:tc>
        <w:tc>
          <w:tcPr>
            <w:tcW w:type="dxa" w:w="3620"/>
            <w:vAlign w:val="top"/>
          </w:tcPr>
          <w:p>
            <w:pPr>
              <w:spacing w:after="0" w:before="0"/>
              <w:jc w:val="left"/>
            </w:pPr>
            <w:r>
              <w:rPr>
                <w:rFonts w:ascii="Arial" w:hAnsi="Arial"/>
                <w:sz w:val="13"/>
              </w:rPr>
            </w:r>
            <w:r>
              <w:rPr>
                <w:rFonts w:ascii="Arial" w:hAnsi="Arial"/>
                <w:b w:val="0"/>
                <w:sz w:val="13"/>
              </w:rPr>
              <w:t>Must</w:t>
            </w:r>
          </w:p>
        </w:tc>
        <w:tc>
          <w:tcPr>
            <w:tcW w:type="dxa" w:w="3620"/>
            <w:vAlign w:val="top"/>
          </w:tcPr>
          <w:p>
            <w:pPr>
              <w:spacing w:after="0" w:before="0"/>
              <w:jc w:val="left"/>
            </w:pPr>
            <w:r>
              <w:rPr>
                <w:rFonts w:ascii="Arial" w:hAnsi="Arial"/>
                <w:sz w:val="13"/>
              </w:rPr>
            </w:r>
            <w:r>
              <w:rPr>
                <w:rFonts w:ascii="Arial" w:hAnsi="Arial"/>
                <w:b w:val="0"/>
                <w:sz w:val="13"/>
              </w:rPr>
              <w:t>BR-08</w:t>
            </w:r>
          </w:p>
        </w:tc>
      </w:tr>
      <w:tr>
        <w:tc>
          <w:tcPr>
            <w:tcW w:type="dxa" w:w="3620"/>
            <w:vAlign w:val="top"/>
          </w:tcPr>
          <w:p>
            <w:pPr>
              <w:spacing w:after="0" w:before="0"/>
              <w:jc w:val="left"/>
            </w:pPr>
            <w:r>
              <w:rPr>
                <w:rFonts w:ascii="Arial" w:hAnsi="Arial"/>
                <w:sz w:val="13"/>
              </w:rPr>
            </w:r>
            <w:r>
              <w:rPr>
                <w:rFonts w:ascii="Arial" w:hAnsi="Arial"/>
                <w:b w:val="0"/>
                <w:sz w:val="13"/>
              </w:rPr>
              <w:t>PR-11</w:t>
            </w:r>
          </w:p>
        </w:tc>
        <w:tc>
          <w:tcPr>
            <w:tcW w:type="dxa" w:w="3620"/>
            <w:vAlign w:val="top"/>
          </w:tcPr>
          <w:p>
            <w:pPr>
              <w:spacing w:after="0" w:before="0"/>
              <w:jc w:val="left"/>
            </w:pPr>
            <w:r>
              <w:rPr>
                <w:rFonts w:ascii="Arial" w:hAnsi="Arial"/>
                <w:sz w:val="13"/>
              </w:rPr>
            </w:r>
            <w:r>
              <w:rPr>
                <w:rFonts w:ascii="Arial" w:hAnsi="Arial"/>
                <w:b w:val="0"/>
                <w:sz w:val="13"/>
              </w:rPr>
              <w:t>Produk SEBAIKNYA mendukung integrasi BMKG, SSO/NIK Pemkot, dan scheduler otomatis.</w:t>
            </w:r>
          </w:p>
        </w:tc>
        <w:tc>
          <w:tcPr>
            <w:tcW w:type="dxa" w:w="3620"/>
            <w:vAlign w:val="top"/>
          </w:tcPr>
          <w:p>
            <w:pPr>
              <w:spacing w:after="0" w:before="0"/>
              <w:jc w:val="left"/>
            </w:pPr>
            <w:r>
              <w:rPr>
                <w:rFonts w:ascii="Arial" w:hAnsi="Arial"/>
                <w:sz w:val="13"/>
              </w:rPr>
            </w:r>
            <w:r>
              <w:rPr>
                <w:rFonts w:ascii="Arial" w:hAnsi="Arial"/>
                <w:b w:val="0"/>
                <w:sz w:val="13"/>
              </w:rPr>
              <w:t>Should</w:t>
            </w:r>
          </w:p>
        </w:tc>
        <w:tc>
          <w:tcPr>
            <w:tcW w:type="dxa" w:w="3620"/>
            <w:vAlign w:val="top"/>
          </w:tcPr>
          <w:p>
            <w:pPr>
              <w:spacing w:after="0" w:before="0"/>
              <w:jc w:val="left"/>
            </w:pPr>
            <w:r>
              <w:rPr>
                <w:rFonts w:ascii="Arial" w:hAnsi="Arial"/>
                <w:sz w:val="13"/>
              </w:rPr>
            </w:r>
            <w:r>
              <w:rPr>
                <w:rFonts w:ascii="Arial" w:hAnsi="Arial"/>
                <w:b w:val="0"/>
                <w:sz w:val="13"/>
              </w:rPr>
              <w:t>BR-09</w:t>
            </w:r>
          </w:p>
        </w:tc>
      </w:tr>
      <w:tr>
        <w:tc>
          <w:tcPr>
            <w:tcW w:type="dxa" w:w="3620"/>
            <w:vAlign w:val="top"/>
          </w:tcPr>
          <w:p>
            <w:pPr>
              <w:spacing w:after="0" w:before="0"/>
              <w:jc w:val="left"/>
            </w:pPr>
            <w:r>
              <w:rPr>
                <w:rFonts w:ascii="Arial" w:hAnsi="Arial"/>
                <w:sz w:val="13"/>
              </w:rPr>
            </w:r>
            <w:r>
              <w:rPr>
                <w:rFonts w:ascii="Arial" w:hAnsi="Arial"/>
                <w:b w:val="0"/>
                <w:sz w:val="13"/>
              </w:rPr>
              <w:t>PR-12</w:t>
            </w:r>
          </w:p>
        </w:tc>
        <w:tc>
          <w:tcPr>
            <w:tcW w:type="dxa" w:w="3620"/>
            <w:vAlign w:val="top"/>
          </w:tcPr>
          <w:p>
            <w:pPr>
              <w:spacing w:after="0" w:before="0"/>
              <w:jc w:val="left"/>
            </w:pPr>
            <w:r>
              <w:rPr>
                <w:rFonts w:ascii="Arial" w:hAnsi="Arial"/>
                <w:sz w:val="13"/>
              </w:rPr>
            </w:r>
            <w:r>
              <w:rPr>
                <w:rFonts w:ascii="Arial" w:hAnsi="Arial"/>
                <w:b w:val="0"/>
                <w:sz w:val="13"/>
              </w:rPr>
              <w:t>Produk HARUS menyediakan modul feedback warga pasca-fogging atau tindak lanjut.</w:t>
            </w:r>
          </w:p>
        </w:tc>
        <w:tc>
          <w:tcPr>
            <w:tcW w:type="dxa" w:w="3620"/>
            <w:vAlign w:val="top"/>
          </w:tcPr>
          <w:p>
            <w:pPr>
              <w:spacing w:after="0" w:before="0"/>
              <w:jc w:val="left"/>
            </w:pPr>
            <w:r>
              <w:rPr>
                <w:rFonts w:ascii="Arial" w:hAnsi="Arial"/>
                <w:sz w:val="13"/>
              </w:rPr>
            </w:r>
            <w:r>
              <w:rPr>
                <w:rFonts w:ascii="Arial" w:hAnsi="Arial"/>
                <w:b w:val="0"/>
                <w:sz w:val="13"/>
              </w:rPr>
              <w:t>Should</w:t>
            </w:r>
          </w:p>
        </w:tc>
        <w:tc>
          <w:tcPr>
            <w:tcW w:type="dxa" w:w="3620"/>
            <w:vAlign w:val="top"/>
          </w:tcPr>
          <w:p>
            <w:pPr>
              <w:spacing w:after="0" w:before="0"/>
              <w:jc w:val="left"/>
            </w:pPr>
            <w:r>
              <w:rPr>
                <w:rFonts w:ascii="Arial" w:hAnsi="Arial"/>
                <w:sz w:val="13"/>
              </w:rPr>
            </w:r>
            <w:r>
              <w:rPr>
                <w:rFonts w:ascii="Arial" w:hAnsi="Arial"/>
                <w:b w:val="0"/>
                <w:sz w:val="13"/>
              </w:rPr>
              <w:t>BR-10</w:t>
            </w:r>
          </w:p>
        </w:tc>
      </w:tr>
    </w:tbl>
    <w:p>
      <w:pPr>
        <w:pStyle w:val="Heading2"/>
      </w:pPr>
      <w:r>
        <w:t>3.4 Lingkup Rilis &amp; Roadmap</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4"/>
              </w:rPr>
            </w:r>
            <w:r>
              <w:rPr>
                <w:rFonts w:ascii="Arial" w:hAnsi="Arial"/>
                <w:b/>
                <w:sz w:val="14"/>
              </w:rPr>
              <w:t>Fase</w:t>
            </w:r>
          </w:p>
        </w:tc>
        <w:tc>
          <w:tcPr>
            <w:tcW w:type="dxa" w:w="3620"/>
            <w:vAlign w:val="top"/>
            <w:shd w:fill="D9EAF7"/>
          </w:tcPr>
          <w:p>
            <w:pPr>
              <w:spacing w:after="0" w:before="0"/>
              <w:jc w:val="left"/>
            </w:pPr>
            <w:r>
              <w:rPr>
                <w:rFonts w:ascii="Arial" w:hAnsi="Arial"/>
                <w:b/>
                <w:sz w:val="14"/>
              </w:rPr>
            </w:r>
            <w:r>
              <w:rPr>
                <w:rFonts w:ascii="Arial" w:hAnsi="Arial"/>
                <w:b/>
                <w:sz w:val="14"/>
              </w:rPr>
              <w:t>Layanan</w:t>
            </w:r>
          </w:p>
        </w:tc>
        <w:tc>
          <w:tcPr>
            <w:tcW w:type="dxa" w:w="3620"/>
            <w:vAlign w:val="top"/>
            <w:shd w:fill="D9EAF7"/>
          </w:tcPr>
          <w:p>
            <w:pPr>
              <w:spacing w:after="0" w:before="0"/>
              <w:jc w:val="left"/>
            </w:pPr>
            <w:r>
              <w:rPr>
                <w:rFonts w:ascii="Arial" w:hAnsi="Arial"/>
                <w:b/>
                <w:sz w:val="14"/>
              </w:rPr>
            </w:r>
            <w:r>
              <w:rPr>
                <w:rFonts w:ascii="Arial" w:hAnsi="Arial"/>
                <w:b/>
                <w:sz w:val="14"/>
              </w:rPr>
              <w:t>Cakupan</w:t>
            </w:r>
          </w:p>
        </w:tc>
        <w:tc>
          <w:tcPr>
            <w:tcW w:type="dxa" w:w="3620"/>
            <w:vAlign w:val="top"/>
            <w:shd w:fill="D9EAF7"/>
          </w:tcPr>
          <w:p>
            <w:pPr>
              <w:spacing w:after="0" w:before="0"/>
              <w:jc w:val="left"/>
            </w:pPr>
            <w:r>
              <w:rPr>
                <w:rFonts w:ascii="Arial" w:hAnsi="Arial"/>
                <w:b/>
                <w:sz w:val="14"/>
              </w:rPr>
            </w:r>
            <w:r>
              <w:rPr>
                <w:rFonts w:ascii="Arial" w:hAnsi="Arial"/>
                <w:b/>
                <w:sz w:val="14"/>
              </w:rPr>
              <w:t>Tertelusur dari</w:t>
            </w:r>
          </w:p>
        </w:tc>
      </w:tr>
      <w:tr>
        <w:tc>
          <w:tcPr>
            <w:tcW w:type="dxa" w:w="3620"/>
            <w:vAlign w:val="top"/>
          </w:tcPr>
          <w:p>
            <w:pPr>
              <w:spacing w:after="0" w:before="0"/>
              <w:jc w:val="left"/>
            </w:pPr>
            <w:r>
              <w:rPr>
                <w:rFonts w:ascii="Arial" w:hAnsi="Arial"/>
                <w:sz w:val="14"/>
              </w:rPr>
            </w:r>
            <w:r>
              <w:rPr>
                <w:rFonts w:ascii="Arial" w:hAnsi="Arial"/>
                <w:b w:val="0"/>
                <w:sz w:val="14"/>
              </w:rPr>
              <w:t>Fase 1 — MVP</w:t>
            </w:r>
          </w:p>
        </w:tc>
        <w:tc>
          <w:tcPr>
            <w:tcW w:type="dxa" w:w="3620"/>
            <w:vAlign w:val="top"/>
          </w:tcPr>
          <w:p>
            <w:pPr>
              <w:spacing w:after="0" w:before="0"/>
              <w:jc w:val="left"/>
            </w:pPr>
            <w:r>
              <w:rPr>
                <w:rFonts w:ascii="Arial" w:hAnsi="Arial"/>
                <w:sz w:val="14"/>
              </w:rPr>
            </w:r>
            <w:r>
              <w:rPr>
                <w:rFonts w:ascii="Arial" w:hAnsi="Arial"/>
                <w:b w:val="0"/>
                <w:sz w:val="14"/>
              </w:rPr>
              <w:t>Report Service, Verification Service, Notification Service</w:t>
            </w:r>
          </w:p>
        </w:tc>
        <w:tc>
          <w:tcPr>
            <w:tcW w:type="dxa" w:w="3620"/>
            <w:vAlign w:val="top"/>
          </w:tcPr>
          <w:p>
            <w:pPr>
              <w:spacing w:after="0" w:before="0"/>
              <w:jc w:val="left"/>
            </w:pPr>
            <w:r>
              <w:rPr>
                <w:rFonts w:ascii="Arial" w:hAnsi="Arial"/>
                <w:sz w:val="14"/>
              </w:rPr>
            </w:r>
            <w:r>
              <w:rPr>
                <w:rFonts w:ascii="Arial" w:hAnsi="Arial"/>
                <w:b w:val="0"/>
                <w:sz w:val="14"/>
              </w:rPr>
              <w:t>Pelaporan warga, verifikasi RT/RW/Puskesmas, status, notifikasi dasar</w:t>
            </w:r>
          </w:p>
        </w:tc>
        <w:tc>
          <w:tcPr>
            <w:tcW w:type="dxa" w:w="3620"/>
            <w:vAlign w:val="top"/>
          </w:tcPr>
          <w:p>
            <w:pPr>
              <w:spacing w:after="0" w:before="0"/>
              <w:jc w:val="left"/>
            </w:pPr>
            <w:r>
              <w:rPr>
                <w:rFonts w:ascii="Arial" w:hAnsi="Arial"/>
                <w:sz w:val="14"/>
              </w:rPr>
            </w:r>
            <w:r>
              <w:rPr>
                <w:rFonts w:ascii="Arial" w:hAnsi="Arial"/>
                <w:b w:val="0"/>
                <w:sz w:val="14"/>
              </w:rPr>
              <w:t>PR-01, PR-02, PR-03, PR-08</w:t>
            </w:r>
          </w:p>
        </w:tc>
      </w:tr>
      <w:tr>
        <w:tc>
          <w:tcPr>
            <w:tcW w:type="dxa" w:w="3620"/>
            <w:vAlign w:val="top"/>
          </w:tcPr>
          <w:p>
            <w:pPr>
              <w:spacing w:after="0" w:before="0"/>
              <w:jc w:val="left"/>
            </w:pPr>
            <w:r>
              <w:rPr>
                <w:rFonts w:ascii="Arial" w:hAnsi="Arial"/>
                <w:sz w:val="14"/>
              </w:rPr>
            </w:r>
            <w:r>
              <w:rPr>
                <w:rFonts w:ascii="Arial" w:hAnsi="Arial"/>
                <w:b w:val="0"/>
                <w:sz w:val="14"/>
              </w:rPr>
              <w:t>Fase 2 — Risiko &amp; Penjadwalan</w:t>
            </w:r>
          </w:p>
        </w:tc>
        <w:tc>
          <w:tcPr>
            <w:tcW w:type="dxa" w:w="3620"/>
            <w:vAlign w:val="top"/>
          </w:tcPr>
          <w:p>
            <w:pPr>
              <w:spacing w:after="0" w:before="0"/>
              <w:jc w:val="left"/>
            </w:pPr>
            <w:r>
              <w:rPr>
                <w:rFonts w:ascii="Arial" w:hAnsi="Arial"/>
                <w:sz w:val="14"/>
              </w:rPr>
            </w:r>
            <w:r>
              <w:rPr>
                <w:rFonts w:ascii="Arial" w:hAnsi="Arial"/>
                <w:b w:val="0"/>
                <w:sz w:val="14"/>
              </w:rPr>
              <w:t>Risk-Scoring, Heatmap/GIS, Fogging-Scheduling, Inventory</w:t>
            </w:r>
          </w:p>
        </w:tc>
        <w:tc>
          <w:tcPr>
            <w:tcW w:type="dxa" w:w="3620"/>
            <w:vAlign w:val="top"/>
          </w:tcPr>
          <w:p>
            <w:pPr>
              <w:spacing w:after="0" w:before="0"/>
              <w:jc w:val="left"/>
            </w:pPr>
            <w:r>
              <w:rPr>
                <w:rFonts w:ascii="Arial" w:hAnsi="Arial"/>
                <w:sz w:val="14"/>
              </w:rPr>
            </w:r>
            <w:r>
              <w:rPr>
                <w:rFonts w:ascii="Arial" w:hAnsi="Arial"/>
                <w:b w:val="0"/>
                <w:sz w:val="14"/>
              </w:rPr>
              <w:t>Skoring, heatmap, antrean prioritas, cek sumber daya</w:t>
            </w:r>
          </w:p>
        </w:tc>
        <w:tc>
          <w:tcPr>
            <w:tcW w:type="dxa" w:w="3620"/>
            <w:vAlign w:val="top"/>
          </w:tcPr>
          <w:p>
            <w:pPr>
              <w:spacing w:after="0" w:before="0"/>
              <w:jc w:val="left"/>
            </w:pPr>
            <w:r>
              <w:rPr>
                <w:rFonts w:ascii="Arial" w:hAnsi="Arial"/>
                <w:sz w:val="14"/>
              </w:rPr>
            </w:r>
            <w:r>
              <w:rPr>
                <w:rFonts w:ascii="Arial" w:hAnsi="Arial"/>
                <w:b w:val="0"/>
                <w:sz w:val="14"/>
              </w:rPr>
              <w:t>PR-04, PR-05, PR-06, PR-07</w:t>
            </w:r>
          </w:p>
        </w:tc>
      </w:tr>
      <w:tr>
        <w:tc>
          <w:tcPr>
            <w:tcW w:type="dxa" w:w="3620"/>
            <w:vAlign w:val="top"/>
          </w:tcPr>
          <w:p>
            <w:pPr>
              <w:spacing w:after="0" w:before="0"/>
              <w:jc w:val="left"/>
            </w:pPr>
            <w:r>
              <w:rPr>
                <w:rFonts w:ascii="Arial" w:hAnsi="Arial"/>
                <w:sz w:val="14"/>
              </w:rPr>
            </w:r>
            <w:r>
              <w:rPr>
                <w:rFonts w:ascii="Arial" w:hAnsi="Arial"/>
                <w:b w:val="0"/>
                <w:sz w:val="14"/>
              </w:rPr>
              <w:t>Fase 3 — Integrasi &amp; Lapangan</w:t>
            </w:r>
          </w:p>
        </w:tc>
        <w:tc>
          <w:tcPr>
            <w:tcW w:type="dxa" w:w="3620"/>
            <w:vAlign w:val="top"/>
          </w:tcPr>
          <w:p>
            <w:pPr>
              <w:spacing w:after="0" w:before="0"/>
              <w:jc w:val="left"/>
            </w:pPr>
            <w:r>
              <w:rPr>
                <w:rFonts w:ascii="Arial" w:hAnsi="Arial"/>
                <w:sz w:val="14"/>
              </w:rPr>
            </w:r>
            <w:r>
              <w:rPr>
                <w:rFonts w:ascii="Arial" w:hAnsi="Arial"/>
                <w:b w:val="0"/>
                <w:sz w:val="14"/>
              </w:rPr>
              <w:t>Weather Integration, Fleet/Team Tracking, Volunteer/Jumantik</w:t>
            </w:r>
          </w:p>
        </w:tc>
        <w:tc>
          <w:tcPr>
            <w:tcW w:type="dxa" w:w="3620"/>
            <w:vAlign w:val="top"/>
          </w:tcPr>
          <w:p>
            <w:pPr>
              <w:spacing w:after="0" w:before="0"/>
              <w:jc w:val="left"/>
            </w:pPr>
            <w:r>
              <w:rPr>
                <w:rFonts w:ascii="Arial" w:hAnsi="Arial"/>
                <w:sz w:val="14"/>
              </w:rPr>
            </w:r>
            <w:r>
              <w:rPr>
                <w:rFonts w:ascii="Arial" w:hAnsi="Arial"/>
                <w:b w:val="0"/>
                <w:sz w:val="14"/>
              </w:rPr>
              <w:t>Cuaca, status tim lapangan, ronde Jumantik</w:t>
            </w:r>
          </w:p>
        </w:tc>
        <w:tc>
          <w:tcPr>
            <w:tcW w:type="dxa" w:w="3620"/>
            <w:vAlign w:val="top"/>
          </w:tcPr>
          <w:p>
            <w:pPr>
              <w:spacing w:after="0" w:before="0"/>
              <w:jc w:val="left"/>
            </w:pPr>
            <w:r>
              <w:rPr>
                <w:rFonts w:ascii="Arial" w:hAnsi="Arial"/>
                <w:sz w:val="14"/>
              </w:rPr>
            </w:r>
            <w:r>
              <w:rPr>
                <w:rFonts w:ascii="Arial" w:hAnsi="Arial"/>
                <w:b w:val="0"/>
                <w:sz w:val="14"/>
              </w:rPr>
              <w:t>PR-11, PR-03</w:t>
            </w:r>
          </w:p>
        </w:tc>
      </w:tr>
      <w:tr>
        <w:tc>
          <w:tcPr>
            <w:tcW w:type="dxa" w:w="3620"/>
            <w:vAlign w:val="top"/>
          </w:tcPr>
          <w:p>
            <w:pPr>
              <w:spacing w:after="0" w:before="0"/>
              <w:jc w:val="left"/>
            </w:pPr>
            <w:r>
              <w:rPr>
                <w:rFonts w:ascii="Arial" w:hAnsi="Arial"/>
                <w:sz w:val="14"/>
              </w:rPr>
            </w:r>
            <w:r>
              <w:rPr>
                <w:rFonts w:ascii="Arial" w:hAnsi="Arial"/>
                <w:b w:val="0"/>
                <w:sz w:val="14"/>
              </w:rPr>
              <w:t>Fase 4 — Transparansi &amp; Evaluasi</w:t>
            </w:r>
          </w:p>
        </w:tc>
        <w:tc>
          <w:tcPr>
            <w:tcW w:type="dxa" w:w="3620"/>
            <w:vAlign w:val="top"/>
          </w:tcPr>
          <w:p>
            <w:pPr>
              <w:spacing w:after="0" w:before="0"/>
              <w:jc w:val="left"/>
            </w:pPr>
            <w:r>
              <w:rPr>
                <w:rFonts w:ascii="Arial" w:hAnsi="Arial"/>
                <w:sz w:val="14"/>
              </w:rPr>
            </w:r>
            <w:r>
              <w:rPr>
                <w:rFonts w:ascii="Arial" w:hAnsi="Arial"/>
                <w:b w:val="0"/>
                <w:sz w:val="14"/>
              </w:rPr>
              <w:t>Community Feedback, Public Dashboard, Analytics/Reporting</w:t>
            </w:r>
          </w:p>
        </w:tc>
        <w:tc>
          <w:tcPr>
            <w:tcW w:type="dxa" w:w="3620"/>
            <w:vAlign w:val="top"/>
          </w:tcPr>
          <w:p>
            <w:pPr>
              <w:spacing w:after="0" w:before="0"/>
              <w:jc w:val="left"/>
            </w:pPr>
            <w:r>
              <w:rPr>
                <w:rFonts w:ascii="Arial" w:hAnsi="Arial"/>
                <w:sz w:val="14"/>
              </w:rPr>
            </w:r>
            <w:r>
              <w:rPr>
                <w:rFonts w:ascii="Arial" w:hAnsi="Arial"/>
                <w:b w:val="0"/>
                <w:sz w:val="14"/>
              </w:rPr>
              <w:t>Dashboard publik agregat, laporan berkala, feedback</w:t>
            </w:r>
          </w:p>
        </w:tc>
        <w:tc>
          <w:tcPr>
            <w:tcW w:type="dxa" w:w="3620"/>
            <w:vAlign w:val="top"/>
          </w:tcPr>
          <w:p>
            <w:pPr>
              <w:spacing w:after="0" w:before="0"/>
              <w:jc w:val="left"/>
            </w:pPr>
            <w:r>
              <w:rPr>
                <w:rFonts w:ascii="Arial" w:hAnsi="Arial"/>
                <w:sz w:val="14"/>
              </w:rPr>
            </w:r>
            <w:r>
              <w:rPr>
                <w:rFonts w:ascii="Arial" w:hAnsi="Arial"/>
                <w:b w:val="0"/>
                <w:sz w:val="14"/>
              </w:rPr>
              <w:t>PR-05, PR-09, PR-12</w:t>
            </w:r>
          </w:p>
        </w:tc>
      </w:tr>
    </w:tbl>
    <w:p>
      <w:pPr>
        <w:pStyle w:val="Heading2"/>
      </w:pPr>
      <w:r>
        <w:t>3.5 Epic, User Story, dan Acceptance Criteria</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96"/>
        <w:gridCol w:w="2896"/>
        <w:gridCol w:w="2896"/>
        <w:gridCol w:w="2896"/>
        <w:gridCol w:w="2896"/>
      </w:tblGrid>
      <w:tr>
        <w:tc>
          <w:tcPr>
            <w:tcW w:type="dxa" w:w="2896"/>
            <w:vAlign w:val="top"/>
            <w:shd w:fill="D9EAF7"/>
          </w:tcPr>
          <w:p>
            <w:pPr>
              <w:spacing w:after="0" w:before="0"/>
              <w:jc w:val="left"/>
            </w:pPr>
            <w:r>
              <w:rPr>
                <w:rFonts w:ascii="Arial" w:hAnsi="Arial"/>
                <w:b/>
                <w:sz w:val="11"/>
              </w:rPr>
            </w:r>
            <w:r>
              <w:rPr>
                <w:rFonts w:ascii="Arial" w:hAnsi="Arial"/>
                <w:b/>
                <w:sz w:val="11"/>
              </w:rPr>
              <w:t>Epic</w:t>
            </w:r>
          </w:p>
        </w:tc>
        <w:tc>
          <w:tcPr>
            <w:tcW w:type="dxa" w:w="2896"/>
            <w:vAlign w:val="top"/>
            <w:shd w:fill="D9EAF7"/>
          </w:tcPr>
          <w:p>
            <w:pPr>
              <w:spacing w:after="0" w:before="0"/>
              <w:jc w:val="left"/>
            </w:pPr>
            <w:r>
              <w:rPr>
                <w:rFonts w:ascii="Arial" w:hAnsi="Arial"/>
                <w:b/>
                <w:sz w:val="11"/>
              </w:rPr>
            </w:r>
            <w:r>
              <w:rPr>
                <w:rFonts w:ascii="Arial" w:hAnsi="Arial"/>
                <w:b/>
                <w:sz w:val="11"/>
              </w:rPr>
              <w:t>US</w:t>
            </w:r>
          </w:p>
        </w:tc>
        <w:tc>
          <w:tcPr>
            <w:tcW w:type="dxa" w:w="2896"/>
            <w:vAlign w:val="top"/>
            <w:shd w:fill="D9EAF7"/>
          </w:tcPr>
          <w:p>
            <w:pPr>
              <w:spacing w:after="0" w:before="0"/>
              <w:jc w:val="left"/>
            </w:pPr>
            <w:r>
              <w:rPr>
                <w:rFonts w:ascii="Arial" w:hAnsi="Arial"/>
                <w:b/>
                <w:sz w:val="11"/>
              </w:rPr>
            </w:r>
            <w:r>
              <w:rPr>
                <w:rFonts w:ascii="Arial" w:hAnsi="Arial"/>
                <w:b/>
                <w:sz w:val="11"/>
              </w:rPr>
              <w:t>User Story</w:t>
            </w:r>
          </w:p>
        </w:tc>
        <w:tc>
          <w:tcPr>
            <w:tcW w:type="dxa" w:w="2896"/>
            <w:vAlign w:val="top"/>
            <w:shd w:fill="D9EAF7"/>
          </w:tcPr>
          <w:p>
            <w:pPr>
              <w:spacing w:after="0" w:before="0"/>
              <w:jc w:val="left"/>
            </w:pPr>
            <w:r>
              <w:rPr>
                <w:rFonts w:ascii="Arial" w:hAnsi="Arial"/>
                <w:b/>
                <w:sz w:val="11"/>
              </w:rPr>
            </w:r>
            <w:r>
              <w:rPr>
                <w:rFonts w:ascii="Arial" w:hAnsi="Arial"/>
                <w:b/>
                <w:sz w:val="11"/>
              </w:rPr>
              <w:t>Acceptance Criteria Gherkin Ringkas</w:t>
            </w:r>
          </w:p>
        </w:tc>
        <w:tc>
          <w:tcPr>
            <w:tcW w:type="dxa" w:w="2896"/>
            <w:vAlign w:val="top"/>
            <w:shd w:fill="D9EAF7"/>
          </w:tcPr>
          <w:p>
            <w:pPr>
              <w:spacing w:after="0" w:before="0"/>
              <w:jc w:val="left"/>
            </w:pPr>
            <w:r>
              <w:rPr>
                <w:rFonts w:ascii="Arial" w:hAnsi="Arial"/>
                <w:b/>
                <w:sz w:val="11"/>
              </w:rPr>
            </w:r>
            <w:r>
              <w:rPr>
                <w:rFonts w:ascii="Arial" w:hAnsi="Arial"/>
                <w:b/>
                <w:sz w:val="11"/>
              </w:rPr>
              <w:t>Tertelusur dari</w:t>
            </w:r>
          </w:p>
        </w:tc>
      </w:tr>
      <w:tr>
        <w:tc>
          <w:tcPr>
            <w:tcW w:type="dxa" w:w="2896"/>
            <w:vAlign w:val="top"/>
          </w:tcPr>
          <w:p>
            <w:pPr>
              <w:spacing w:after="0" w:before="0"/>
              <w:jc w:val="left"/>
            </w:pPr>
            <w:r>
              <w:rPr>
                <w:rFonts w:ascii="Arial" w:hAnsi="Arial"/>
                <w:sz w:val="11"/>
              </w:rPr>
            </w:r>
            <w:r>
              <w:rPr>
                <w:rFonts w:ascii="Arial" w:hAnsi="Arial"/>
                <w:b w:val="0"/>
                <w:sz w:val="11"/>
              </w:rPr>
              <w:t>EP-01</w:t>
            </w:r>
          </w:p>
        </w:tc>
        <w:tc>
          <w:tcPr>
            <w:tcW w:type="dxa" w:w="2896"/>
            <w:vAlign w:val="top"/>
          </w:tcPr>
          <w:p>
            <w:pPr>
              <w:spacing w:after="0" w:before="0"/>
              <w:jc w:val="left"/>
            </w:pPr>
            <w:r>
              <w:rPr>
                <w:rFonts w:ascii="Arial" w:hAnsi="Arial"/>
                <w:sz w:val="11"/>
              </w:rPr>
            </w:r>
            <w:r>
              <w:rPr>
                <w:rFonts w:ascii="Arial" w:hAnsi="Arial"/>
                <w:b w:val="0"/>
                <w:sz w:val="11"/>
              </w:rPr>
              <w:t>US-01</w:t>
            </w:r>
          </w:p>
        </w:tc>
        <w:tc>
          <w:tcPr>
            <w:tcW w:type="dxa" w:w="2896"/>
            <w:vAlign w:val="top"/>
          </w:tcPr>
          <w:p>
            <w:pPr>
              <w:spacing w:after="0" w:before="0"/>
              <w:jc w:val="left"/>
            </w:pPr>
            <w:r>
              <w:rPr>
                <w:rFonts w:ascii="Arial" w:hAnsi="Arial"/>
                <w:sz w:val="11"/>
              </w:rPr>
            </w:r>
            <w:r>
              <w:rPr>
                <w:rFonts w:ascii="Arial" w:hAnsi="Arial"/>
                <w:b w:val="0"/>
                <w:sz w:val="11"/>
              </w:rPr>
              <w:t>Sebagai Warga, saya ingin membuat laporan kasus DBD, temuan jentik, atau genangan dengan foto dan lokasi, sehingga laporan saya dapat ditindaklanjuti secara resmi.</w:t>
            </w:r>
          </w:p>
        </w:tc>
        <w:tc>
          <w:tcPr>
            <w:tcW w:type="dxa" w:w="2896"/>
            <w:vAlign w:val="top"/>
          </w:tcPr>
          <w:p>
            <w:pPr>
              <w:spacing w:after="0" w:before="0"/>
              <w:jc w:val="left"/>
            </w:pPr>
            <w:r>
              <w:rPr>
                <w:rFonts w:ascii="Arial" w:hAnsi="Arial"/>
                <w:sz w:val="11"/>
              </w:rPr>
            </w:r>
            <w:r>
              <w:rPr>
                <w:rFonts w:ascii="Arial" w:hAnsi="Arial"/>
                <w:b w:val="0"/>
                <w:sz w:val="11"/>
              </w:rPr>
              <w:t>Sukses: Mengingat warga membuka formulir laporan, ketika kategori, lokasi, dan bukti wajib diisi, maka sistem membuat nomor referensi. Gagal: Mengingat data wajib kosong, maka sistem menolak pengiriman dan menampilkan pesan validasi. Edge case: Mengingat GPS tidak tersedia, maka warga dapat memasukkan alamat manual yang ditandai perlu verifikasi. Keamanan: data identitas warga tidak ditampilkan ke publik.</w:t>
            </w:r>
          </w:p>
        </w:tc>
        <w:tc>
          <w:tcPr>
            <w:tcW w:type="dxa" w:w="2896"/>
            <w:vAlign w:val="top"/>
          </w:tcPr>
          <w:p>
            <w:pPr>
              <w:spacing w:after="0" w:before="0"/>
              <w:jc w:val="left"/>
            </w:pPr>
            <w:r>
              <w:rPr>
                <w:rFonts w:ascii="Arial" w:hAnsi="Arial"/>
                <w:sz w:val="11"/>
              </w:rPr>
            </w:r>
            <w:r>
              <w:rPr>
                <w:rFonts w:ascii="Arial" w:hAnsi="Arial"/>
                <w:b w:val="0"/>
                <w:sz w:val="11"/>
              </w:rPr>
              <w:t>PR-01, PR-02</w:t>
            </w:r>
          </w:p>
        </w:tc>
      </w:tr>
      <w:tr>
        <w:tc>
          <w:tcPr>
            <w:tcW w:type="dxa" w:w="2896"/>
            <w:vAlign w:val="top"/>
          </w:tcPr>
          <w:p>
            <w:pPr>
              <w:spacing w:after="0" w:before="0"/>
              <w:jc w:val="left"/>
            </w:pPr>
            <w:r>
              <w:rPr>
                <w:rFonts w:ascii="Arial" w:hAnsi="Arial"/>
                <w:sz w:val="11"/>
              </w:rPr>
            </w:r>
            <w:r>
              <w:rPr>
                <w:rFonts w:ascii="Arial" w:hAnsi="Arial"/>
                <w:b w:val="0"/>
                <w:sz w:val="11"/>
              </w:rPr>
              <w:t>EP-01</w:t>
            </w:r>
          </w:p>
        </w:tc>
        <w:tc>
          <w:tcPr>
            <w:tcW w:type="dxa" w:w="2896"/>
            <w:vAlign w:val="top"/>
          </w:tcPr>
          <w:p>
            <w:pPr>
              <w:spacing w:after="0" w:before="0"/>
              <w:jc w:val="left"/>
            </w:pPr>
            <w:r>
              <w:rPr>
                <w:rFonts w:ascii="Arial" w:hAnsi="Arial"/>
                <w:sz w:val="11"/>
              </w:rPr>
            </w:r>
            <w:r>
              <w:rPr>
                <w:rFonts w:ascii="Arial" w:hAnsi="Arial"/>
                <w:b w:val="0"/>
                <w:sz w:val="11"/>
              </w:rPr>
              <w:t>US-02</w:t>
            </w:r>
          </w:p>
        </w:tc>
        <w:tc>
          <w:tcPr>
            <w:tcW w:type="dxa" w:w="2896"/>
            <w:vAlign w:val="top"/>
          </w:tcPr>
          <w:p>
            <w:pPr>
              <w:spacing w:after="0" w:before="0"/>
              <w:jc w:val="left"/>
            </w:pPr>
            <w:r>
              <w:rPr>
                <w:rFonts w:ascii="Arial" w:hAnsi="Arial"/>
                <w:sz w:val="11"/>
              </w:rPr>
            </w:r>
            <w:r>
              <w:rPr>
                <w:rFonts w:ascii="Arial" w:hAnsi="Arial"/>
                <w:b w:val="0"/>
                <w:sz w:val="11"/>
              </w:rPr>
              <w:t>Sebagai Warga, saya ingin melacak status laporan, sehingga saya mengetahui apakah laporan diterima, diverifikasi, dijadwalkan, ditolak, atau selesai.</w:t>
            </w:r>
          </w:p>
        </w:tc>
        <w:tc>
          <w:tcPr>
            <w:tcW w:type="dxa" w:w="2896"/>
            <w:vAlign w:val="top"/>
          </w:tcPr>
          <w:p>
            <w:pPr>
              <w:spacing w:after="0" w:before="0"/>
              <w:jc w:val="left"/>
            </w:pPr>
            <w:r>
              <w:rPr>
                <w:rFonts w:ascii="Arial" w:hAnsi="Arial"/>
                <w:sz w:val="11"/>
              </w:rPr>
            </w:r>
            <w:r>
              <w:rPr>
                <w:rFonts w:ascii="Arial" w:hAnsi="Arial"/>
                <w:b w:val="0"/>
                <w:sz w:val="11"/>
              </w:rPr>
              <w:t>Sukses: Mengingat nomor referensi valid, ketika warga membuka halaman status, maka sistem menampilkan riwayat status. Gagal: Mengingat nomor referensi tidak ditemukan, maka sistem menampilkan status tidak ditemukan. Edge case: laporan anonim hanya menampilkan status tanpa identitas pelapor. Keamanan: hanya informasi non-sensitif yang muncul pada status publik.</w:t>
            </w:r>
          </w:p>
        </w:tc>
        <w:tc>
          <w:tcPr>
            <w:tcW w:type="dxa" w:w="2896"/>
            <w:vAlign w:val="top"/>
          </w:tcPr>
          <w:p>
            <w:pPr>
              <w:spacing w:after="0" w:before="0"/>
              <w:jc w:val="left"/>
            </w:pPr>
            <w:r>
              <w:rPr>
                <w:rFonts w:ascii="Arial" w:hAnsi="Arial"/>
                <w:sz w:val="11"/>
              </w:rPr>
            </w:r>
            <w:r>
              <w:rPr>
                <w:rFonts w:ascii="Arial" w:hAnsi="Arial"/>
                <w:b w:val="0"/>
                <w:sz w:val="11"/>
              </w:rPr>
              <w:t>PR-08</w:t>
            </w:r>
          </w:p>
        </w:tc>
      </w:tr>
      <w:tr>
        <w:tc>
          <w:tcPr>
            <w:tcW w:type="dxa" w:w="2896"/>
            <w:vAlign w:val="top"/>
          </w:tcPr>
          <w:p>
            <w:pPr>
              <w:spacing w:after="0" w:before="0"/>
              <w:jc w:val="left"/>
            </w:pPr>
            <w:r>
              <w:rPr>
                <w:rFonts w:ascii="Arial" w:hAnsi="Arial"/>
                <w:sz w:val="11"/>
              </w:rPr>
            </w:r>
            <w:r>
              <w:rPr>
                <w:rFonts w:ascii="Arial" w:hAnsi="Arial"/>
                <w:b w:val="0"/>
                <w:sz w:val="11"/>
              </w:rPr>
              <w:t>EP-02</w:t>
            </w:r>
          </w:p>
        </w:tc>
        <w:tc>
          <w:tcPr>
            <w:tcW w:type="dxa" w:w="2896"/>
            <w:vAlign w:val="top"/>
          </w:tcPr>
          <w:p>
            <w:pPr>
              <w:spacing w:after="0" w:before="0"/>
              <w:jc w:val="left"/>
            </w:pPr>
            <w:r>
              <w:rPr>
                <w:rFonts w:ascii="Arial" w:hAnsi="Arial"/>
                <w:sz w:val="11"/>
              </w:rPr>
            </w:r>
            <w:r>
              <w:rPr>
                <w:rFonts w:ascii="Arial" w:hAnsi="Arial"/>
                <w:b w:val="0"/>
                <w:sz w:val="11"/>
              </w:rPr>
              <w:t>US-03</w:t>
            </w:r>
          </w:p>
        </w:tc>
        <w:tc>
          <w:tcPr>
            <w:tcW w:type="dxa" w:w="2896"/>
            <w:vAlign w:val="top"/>
          </w:tcPr>
          <w:p>
            <w:pPr>
              <w:spacing w:after="0" w:before="0"/>
              <w:jc w:val="left"/>
            </w:pPr>
            <w:r>
              <w:rPr>
                <w:rFonts w:ascii="Arial" w:hAnsi="Arial"/>
                <w:sz w:val="11"/>
              </w:rPr>
            </w:r>
            <w:r>
              <w:rPr>
                <w:rFonts w:ascii="Arial" w:hAnsi="Arial"/>
                <w:b w:val="0"/>
                <w:sz w:val="11"/>
              </w:rPr>
              <w:t>Sebagai Ketua RT/RW, saya ingin memverifikasi laporan warga di wilayah saya, sehingga Puskesmas menerima laporan yang sudah disaring awal.</w:t>
            </w:r>
          </w:p>
        </w:tc>
        <w:tc>
          <w:tcPr>
            <w:tcW w:type="dxa" w:w="2896"/>
            <w:vAlign w:val="top"/>
          </w:tcPr>
          <w:p>
            <w:pPr>
              <w:spacing w:after="0" w:before="0"/>
              <w:jc w:val="left"/>
            </w:pPr>
            <w:r>
              <w:rPr>
                <w:rFonts w:ascii="Arial" w:hAnsi="Arial"/>
                <w:sz w:val="11"/>
              </w:rPr>
            </w:r>
            <w:r>
              <w:rPr>
                <w:rFonts w:ascii="Arial" w:hAnsi="Arial"/>
                <w:b w:val="0"/>
                <w:sz w:val="11"/>
              </w:rPr>
              <w:t>Sukses: laporan wilayah muncul di daftar RT/RW dan dapat diverifikasi dengan alasan. Gagal: RT/RW tidak dapat memverifikasi laporan di luar wilayahnya. Edge case: laporan lintas batas wilayah ditandai perlu penetapan wilayah. Keamanan: semua keputusan dicatat dalam audit trail.</w:t>
            </w:r>
          </w:p>
        </w:tc>
        <w:tc>
          <w:tcPr>
            <w:tcW w:type="dxa" w:w="2896"/>
            <w:vAlign w:val="top"/>
          </w:tcPr>
          <w:p>
            <w:pPr>
              <w:spacing w:after="0" w:before="0"/>
              <w:jc w:val="left"/>
            </w:pPr>
            <w:r>
              <w:rPr>
                <w:rFonts w:ascii="Arial" w:hAnsi="Arial"/>
                <w:sz w:val="11"/>
              </w:rPr>
            </w:r>
            <w:r>
              <w:rPr>
                <w:rFonts w:ascii="Arial" w:hAnsi="Arial"/>
                <w:b w:val="0"/>
                <w:sz w:val="11"/>
              </w:rPr>
              <w:t>PR-03</w:t>
            </w:r>
          </w:p>
        </w:tc>
      </w:tr>
      <w:tr>
        <w:tc>
          <w:tcPr>
            <w:tcW w:type="dxa" w:w="2896"/>
            <w:vAlign w:val="top"/>
          </w:tcPr>
          <w:p>
            <w:pPr>
              <w:spacing w:after="0" w:before="0"/>
              <w:jc w:val="left"/>
            </w:pPr>
            <w:r>
              <w:rPr>
                <w:rFonts w:ascii="Arial" w:hAnsi="Arial"/>
                <w:sz w:val="11"/>
              </w:rPr>
            </w:r>
            <w:r>
              <w:rPr>
                <w:rFonts w:ascii="Arial" w:hAnsi="Arial"/>
                <w:b w:val="0"/>
                <w:sz w:val="11"/>
              </w:rPr>
              <w:t>EP-02</w:t>
            </w:r>
          </w:p>
        </w:tc>
        <w:tc>
          <w:tcPr>
            <w:tcW w:type="dxa" w:w="2896"/>
            <w:vAlign w:val="top"/>
          </w:tcPr>
          <w:p>
            <w:pPr>
              <w:spacing w:after="0" w:before="0"/>
              <w:jc w:val="left"/>
            </w:pPr>
            <w:r>
              <w:rPr>
                <w:rFonts w:ascii="Arial" w:hAnsi="Arial"/>
                <w:sz w:val="11"/>
              </w:rPr>
            </w:r>
            <w:r>
              <w:rPr>
                <w:rFonts w:ascii="Arial" w:hAnsi="Arial"/>
                <w:b w:val="0"/>
                <w:sz w:val="11"/>
              </w:rPr>
              <w:t>US-04</w:t>
            </w:r>
          </w:p>
        </w:tc>
        <w:tc>
          <w:tcPr>
            <w:tcW w:type="dxa" w:w="2896"/>
            <w:vAlign w:val="top"/>
          </w:tcPr>
          <w:p>
            <w:pPr>
              <w:spacing w:after="0" w:before="0"/>
              <w:jc w:val="left"/>
            </w:pPr>
            <w:r>
              <w:rPr>
                <w:rFonts w:ascii="Arial" w:hAnsi="Arial"/>
                <w:sz w:val="11"/>
              </w:rPr>
            </w:r>
            <w:r>
              <w:rPr>
                <w:rFonts w:ascii="Arial" w:hAnsi="Arial"/>
                <w:b w:val="0"/>
                <w:sz w:val="11"/>
              </w:rPr>
              <w:t>Sebagai Petugas Puskesmas, saya ingin mencatat PE menggunakan formulir terstruktur, sehingga dasar tindak lanjut terdokumentasi.</w:t>
            </w:r>
          </w:p>
        </w:tc>
        <w:tc>
          <w:tcPr>
            <w:tcW w:type="dxa" w:w="2896"/>
            <w:vAlign w:val="top"/>
          </w:tcPr>
          <w:p>
            <w:pPr>
              <w:spacing w:after="0" w:before="0"/>
              <w:jc w:val="left"/>
            </w:pPr>
            <w:r>
              <w:rPr>
                <w:rFonts w:ascii="Arial" w:hAnsi="Arial"/>
                <w:sz w:val="11"/>
              </w:rPr>
            </w:r>
            <w:r>
              <w:rPr>
                <w:rFonts w:ascii="Arial" w:hAnsi="Arial"/>
                <w:b w:val="0"/>
                <w:sz w:val="11"/>
              </w:rPr>
              <w:t>Sukses: hasil PE tersimpan dengan data lokasi, tanggal, hasil pemeriksaan, dan rekomendasi. Gagal: formulir PE tidak dapat disimpan jika field wajib kosong. Edge case: PE ulang dicatat sebagai versi baru. Keamanan: data kesehatan hanya dapat diakses oleh peran berwenang.</w:t>
            </w:r>
          </w:p>
        </w:tc>
        <w:tc>
          <w:tcPr>
            <w:tcW w:type="dxa" w:w="2896"/>
            <w:vAlign w:val="top"/>
          </w:tcPr>
          <w:p>
            <w:pPr>
              <w:spacing w:after="0" w:before="0"/>
              <w:jc w:val="left"/>
            </w:pPr>
            <w:r>
              <w:rPr>
                <w:rFonts w:ascii="Arial" w:hAnsi="Arial"/>
                <w:sz w:val="11"/>
              </w:rPr>
            </w:r>
            <w:r>
              <w:rPr>
                <w:rFonts w:ascii="Arial" w:hAnsi="Arial"/>
                <w:b w:val="0"/>
                <w:sz w:val="11"/>
              </w:rPr>
              <w:t>PR-03</w:t>
            </w:r>
          </w:p>
        </w:tc>
      </w:tr>
      <w:tr>
        <w:tc>
          <w:tcPr>
            <w:tcW w:type="dxa" w:w="2896"/>
            <w:vAlign w:val="top"/>
          </w:tcPr>
          <w:p>
            <w:pPr>
              <w:spacing w:after="0" w:before="0"/>
              <w:jc w:val="left"/>
            </w:pPr>
            <w:r>
              <w:rPr>
                <w:rFonts w:ascii="Arial" w:hAnsi="Arial"/>
                <w:sz w:val="11"/>
              </w:rPr>
            </w:r>
            <w:r>
              <w:rPr>
                <w:rFonts w:ascii="Arial" w:hAnsi="Arial"/>
                <w:b w:val="0"/>
                <w:sz w:val="11"/>
              </w:rPr>
              <w:t>EP-03</w:t>
            </w:r>
          </w:p>
        </w:tc>
        <w:tc>
          <w:tcPr>
            <w:tcW w:type="dxa" w:w="2896"/>
            <w:vAlign w:val="top"/>
          </w:tcPr>
          <w:p>
            <w:pPr>
              <w:spacing w:after="0" w:before="0"/>
              <w:jc w:val="left"/>
            </w:pPr>
            <w:r>
              <w:rPr>
                <w:rFonts w:ascii="Arial" w:hAnsi="Arial"/>
                <w:sz w:val="11"/>
              </w:rPr>
            </w:r>
            <w:r>
              <w:rPr>
                <w:rFonts w:ascii="Arial" w:hAnsi="Arial"/>
                <w:b w:val="0"/>
                <w:sz w:val="11"/>
              </w:rPr>
              <w:t>US-05</w:t>
            </w:r>
          </w:p>
        </w:tc>
        <w:tc>
          <w:tcPr>
            <w:tcW w:type="dxa" w:w="2896"/>
            <w:vAlign w:val="top"/>
          </w:tcPr>
          <w:p>
            <w:pPr>
              <w:spacing w:after="0" w:before="0"/>
              <w:jc w:val="left"/>
            </w:pPr>
            <w:r>
              <w:rPr>
                <w:rFonts w:ascii="Arial" w:hAnsi="Arial"/>
                <w:sz w:val="11"/>
              </w:rPr>
            </w:r>
            <w:r>
              <w:rPr>
                <w:rFonts w:ascii="Arial" w:hAnsi="Arial"/>
                <w:b w:val="0"/>
                <w:sz w:val="11"/>
              </w:rPr>
              <w:t>Sebagai Petugas Dinkes, saya ingin melihat skor risiko wilayah, sehingga prioritas pengendalian DBD dapat dianalisis berbasis data.</w:t>
            </w:r>
          </w:p>
        </w:tc>
        <w:tc>
          <w:tcPr>
            <w:tcW w:type="dxa" w:w="2896"/>
            <w:vAlign w:val="top"/>
          </w:tcPr>
          <w:p>
            <w:pPr>
              <w:spacing w:after="0" w:before="0"/>
              <w:jc w:val="left"/>
            </w:pPr>
            <w:r>
              <w:rPr>
                <w:rFonts w:ascii="Arial" w:hAnsi="Arial"/>
                <w:sz w:val="11"/>
              </w:rPr>
            </w:r>
            <w:r>
              <w:rPr>
                <w:rFonts w:ascii="Arial" w:hAnsi="Arial"/>
                <w:b w:val="0"/>
                <w:sz w:val="11"/>
              </w:rPr>
              <w:t>Sukses: sistem menampilkan skor wilayah dari data laporan, Jumantik, kasus resmi, dan cuaca. Gagal: jika salah satu sumber data belum tersedia, sistem memberi peringatan kualitas data. Edge case: bobot risiko berubah dan versi formula disimpan. Keamanan: data perorangan tidak tampil dalam agregasi risiko.</w:t>
            </w:r>
          </w:p>
        </w:tc>
        <w:tc>
          <w:tcPr>
            <w:tcW w:type="dxa" w:w="2896"/>
            <w:vAlign w:val="top"/>
          </w:tcPr>
          <w:p>
            <w:pPr>
              <w:spacing w:after="0" w:before="0"/>
              <w:jc w:val="left"/>
            </w:pPr>
            <w:r>
              <w:rPr>
                <w:rFonts w:ascii="Arial" w:hAnsi="Arial"/>
                <w:sz w:val="11"/>
              </w:rPr>
            </w:r>
            <w:r>
              <w:rPr>
                <w:rFonts w:ascii="Arial" w:hAnsi="Arial"/>
                <w:b w:val="0"/>
                <w:sz w:val="11"/>
              </w:rPr>
              <w:t>PR-04</w:t>
            </w:r>
          </w:p>
        </w:tc>
      </w:tr>
      <w:tr>
        <w:tc>
          <w:tcPr>
            <w:tcW w:type="dxa" w:w="2896"/>
            <w:vAlign w:val="top"/>
          </w:tcPr>
          <w:p>
            <w:pPr>
              <w:spacing w:after="0" w:before="0"/>
              <w:jc w:val="left"/>
            </w:pPr>
            <w:r>
              <w:rPr>
                <w:rFonts w:ascii="Arial" w:hAnsi="Arial"/>
                <w:sz w:val="11"/>
              </w:rPr>
            </w:r>
            <w:r>
              <w:rPr>
                <w:rFonts w:ascii="Arial" w:hAnsi="Arial"/>
                <w:b w:val="0"/>
                <w:sz w:val="11"/>
              </w:rPr>
              <w:t>EP-03</w:t>
            </w:r>
          </w:p>
        </w:tc>
        <w:tc>
          <w:tcPr>
            <w:tcW w:type="dxa" w:w="2896"/>
            <w:vAlign w:val="top"/>
          </w:tcPr>
          <w:p>
            <w:pPr>
              <w:spacing w:after="0" w:before="0"/>
              <w:jc w:val="left"/>
            </w:pPr>
            <w:r>
              <w:rPr>
                <w:rFonts w:ascii="Arial" w:hAnsi="Arial"/>
                <w:sz w:val="11"/>
              </w:rPr>
            </w:r>
            <w:r>
              <w:rPr>
                <w:rFonts w:ascii="Arial" w:hAnsi="Arial"/>
                <w:b w:val="0"/>
                <w:sz w:val="11"/>
              </w:rPr>
              <w:t>US-06</w:t>
            </w:r>
          </w:p>
        </w:tc>
        <w:tc>
          <w:tcPr>
            <w:tcW w:type="dxa" w:w="2896"/>
            <w:vAlign w:val="top"/>
          </w:tcPr>
          <w:p>
            <w:pPr>
              <w:spacing w:after="0" w:before="0"/>
              <w:jc w:val="left"/>
            </w:pPr>
            <w:r>
              <w:rPr>
                <w:rFonts w:ascii="Arial" w:hAnsi="Arial"/>
                <w:sz w:val="11"/>
              </w:rPr>
            </w:r>
            <w:r>
              <w:rPr>
                <w:rFonts w:ascii="Arial" w:hAnsi="Arial"/>
                <w:b w:val="0"/>
                <w:sz w:val="11"/>
              </w:rPr>
              <w:t>Sebagai Petugas Dinkes, saya ingin melihat heatmap risiko, sehingga saya memahami sebaran wilayah berisiko.</w:t>
            </w:r>
          </w:p>
        </w:tc>
        <w:tc>
          <w:tcPr>
            <w:tcW w:type="dxa" w:w="2896"/>
            <w:vAlign w:val="top"/>
          </w:tcPr>
          <w:p>
            <w:pPr>
              <w:spacing w:after="0" w:before="0"/>
              <w:jc w:val="left"/>
            </w:pPr>
            <w:r>
              <w:rPr>
                <w:rFonts w:ascii="Arial" w:hAnsi="Arial"/>
                <w:sz w:val="11"/>
              </w:rPr>
            </w:r>
            <w:r>
              <w:rPr>
                <w:rFonts w:ascii="Arial" w:hAnsi="Arial"/>
                <w:b w:val="0"/>
                <w:sz w:val="11"/>
              </w:rPr>
              <w:t>Sukses: heatmap menampilkan warna risiko per wilayah administratif. Gagal: pengguna tanpa hak internal tidak dapat melihat data detail. Edge case: wilayah dengan data sedikit diberi label kepercayaan rendah. Keamanan: dashboard publik hanya menampilkan agregasi aman.</w:t>
            </w:r>
          </w:p>
        </w:tc>
        <w:tc>
          <w:tcPr>
            <w:tcW w:type="dxa" w:w="2896"/>
            <w:vAlign w:val="top"/>
          </w:tcPr>
          <w:p>
            <w:pPr>
              <w:spacing w:after="0" w:before="0"/>
              <w:jc w:val="left"/>
            </w:pPr>
            <w:r>
              <w:rPr>
                <w:rFonts w:ascii="Arial" w:hAnsi="Arial"/>
                <w:sz w:val="11"/>
              </w:rPr>
            </w:r>
            <w:r>
              <w:rPr>
                <w:rFonts w:ascii="Arial" w:hAnsi="Arial"/>
                <w:b w:val="0"/>
                <w:sz w:val="11"/>
              </w:rPr>
              <w:t>PR-05</w:t>
            </w:r>
          </w:p>
        </w:tc>
      </w:tr>
      <w:tr>
        <w:tc>
          <w:tcPr>
            <w:tcW w:type="dxa" w:w="2896"/>
            <w:vAlign w:val="top"/>
          </w:tcPr>
          <w:p>
            <w:pPr>
              <w:spacing w:after="0" w:before="0"/>
              <w:jc w:val="left"/>
            </w:pPr>
            <w:r>
              <w:rPr>
                <w:rFonts w:ascii="Arial" w:hAnsi="Arial"/>
                <w:sz w:val="11"/>
              </w:rPr>
            </w:r>
            <w:r>
              <w:rPr>
                <w:rFonts w:ascii="Arial" w:hAnsi="Arial"/>
                <w:b w:val="0"/>
                <w:sz w:val="11"/>
              </w:rPr>
              <w:t>EP-04</w:t>
            </w:r>
          </w:p>
        </w:tc>
        <w:tc>
          <w:tcPr>
            <w:tcW w:type="dxa" w:w="2896"/>
            <w:vAlign w:val="top"/>
          </w:tcPr>
          <w:p>
            <w:pPr>
              <w:spacing w:after="0" w:before="0"/>
              <w:jc w:val="left"/>
            </w:pPr>
            <w:r>
              <w:rPr>
                <w:rFonts w:ascii="Arial" w:hAnsi="Arial"/>
                <w:sz w:val="11"/>
              </w:rPr>
            </w:r>
            <w:r>
              <w:rPr>
                <w:rFonts w:ascii="Arial" w:hAnsi="Arial"/>
                <w:b w:val="0"/>
                <w:sz w:val="11"/>
              </w:rPr>
              <w:t>US-07</w:t>
            </w:r>
          </w:p>
        </w:tc>
        <w:tc>
          <w:tcPr>
            <w:tcW w:type="dxa" w:w="2896"/>
            <w:vAlign w:val="top"/>
          </w:tcPr>
          <w:p>
            <w:pPr>
              <w:spacing w:after="0" w:before="0"/>
              <w:jc w:val="left"/>
            </w:pPr>
            <w:r>
              <w:rPr>
                <w:rFonts w:ascii="Arial" w:hAnsi="Arial"/>
                <w:sz w:val="11"/>
              </w:rPr>
            </w:r>
            <w:r>
              <w:rPr>
                <w:rFonts w:ascii="Arial" w:hAnsi="Arial"/>
                <w:b w:val="0"/>
                <w:sz w:val="11"/>
              </w:rPr>
              <w:t>Sebagai Kepala Puskesmas, saya ingin menyetujui, menolak, atau menjadwalkan fogging berdasarkan hasil PE dan risiko, sehingga tindakan lapangan sesuai prosedur.</w:t>
            </w:r>
          </w:p>
        </w:tc>
        <w:tc>
          <w:tcPr>
            <w:tcW w:type="dxa" w:w="2896"/>
            <w:vAlign w:val="top"/>
          </w:tcPr>
          <w:p>
            <w:pPr>
              <w:spacing w:after="0" w:before="0"/>
              <w:jc w:val="left"/>
            </w:pPr>
            <w:r>
              <w:rPr>
                <w:rFonts w:ascii="Arial" w:hAnsi="Arial"/>
                <w:sz w:val="11"/>
              </w:rPr>
            </w:r>
            <w:r>
              <w:rPr>
                <w:rFonts w:ascii="Arial" w:hAnsi="Arial"/>
                <w:b w:val="0"/>
                <w:sz w:val="11"/>
              </w:rPr>
              <w:t>Sukses: sistem menampilkan antrean prioritas beserta hasil PE dan ketersediaan sumber daya. Gagal: permintaan tanpa hasil PE tidak dapat disetujui. Edge case: jadwal penuh memunculkan usulan jadwal alternatif. Keamanan: keputusan approval tidak dapat diubah tanpa audit.</w:t>
            </w:r>
          </w:p>
        </w:tc>
        <w:tc>
          <w:tcPr>
            <w:tcW w:type="dxa" w:w="2896"/>
            <w:vAlign w:val="top"/>
          </w:tcPr>
          <w:p>
            <w:pPr>
              <w:spacing w:after="0" w:before="0"/>
              <w:jc w:val="left"/>
            </w:pPr>
            <w:r>
              <w:rPr>
                <w:rFonts w:ascii="Arial" w:hAnsi="Arial"/>
                <w:sz w:val="11"/>
              </w:rPr>
            </w:r>
            <w:r>
              <w:rPr>
                <w:rFonts w:ascii="Arial" w:hAnsi="Arial"/>
                <w:b w:val="0"/>
                <w:sz w:val="11"/>
              </w:rPr>
              <w:t>PR-06</w:t>
            </w:r>
          </w:p>
        </w:tc>
      </w:tr>
      <w:tr>
        <w:tc>
          <w:tcPr>
            <w:tcW w:type="dxa" w:w="2896"/>
            <w:vAlign w:val="top"/>
          </w:tcPr>
          <w:p>
            <w:pPr>
              <w:spacing w:after="0" w:before="0"/>
              <w:jc w:val="left"/>
            </w:pPr>
            <w:r>
              <w:rPr>
                <w:rFonts w:ascii="Arial" w:hAnsi="Arial"/>
                <w:sz w:val="11"/>
              </w:rPr>
            </w:r>
            <w:r>
              <w:rPr>
                <w:rFonts w:ascii="Arial" w:hAnsi="Arial"/>
                <w:b w:val="0"/>
                <w:sz w:val="11"/>
              </w:rPr>
              <w:t>EP-04</w:t>
            </w:r>
          </w:p>
        </w:tc>
        <w:tc>
          <w:tcPr>
            <w:tcW w:type="dxa" w:w="2896"/>
            <w:vAlign w:val="top"/>
          </w:tcPr>
          <w:p>
            <w:pPr>
              <w:spacing w:after="0" w:before="0"/>
              <w:jc w:val="left"/>
            </w:pPr>
            <w:r>
              <w:rPr>
                <w:rFonts w:ascii="Arial" w:hAnsi="Arial"/>
                <w:sz w:val="11"/>
              </w:rPr>
            </w:r>
            <w:r>
              <w:rPr>
                <w:rFonts w:ascii="Arial" w:hAnsi="Arial"/>
                <w:b w:val="0"/>
                <w:sz w:val="11"/>
              </w:rPr>
              <w:t>US-08</w:t>
            </w:r>
          </w:p>
        </w:tc>
        <w:tc>
          <w:tcPr>
            <w:tcW w:type="dxa" w:w="2896"/>
            <w:vAlign w:val="top"/>
          </w:tcPr>
          <w:p>
            <w:pPr>
              <w:spacing w:after="0" w:before="0"/>
              <w:jc w:val="left"/>
            </w:pPr>
            <w:r>
              <w:rPr>
                <w:rFonts w:ascii="Arial" w:hAnsi="Arial"/>
                <w:sz w:val="11"/>
              </w:rPr>
            </w:r>
            <w:r>
              <w:rPr>
                <w:rFonts w:ascii="Arial" w:hAnsi="Arial"/>
                <w:b w:val="0"/>
                <w:sz w:val="11"/>
              </w:rPr>
              <w:t>Sebagai Tim Fogging Lapangan, saya ingin memperbarui status pelaksanaan, sehingga Puskesmas dan warga mengetahui progres.</w:t>
            </w:r>
          </w:p>
        </w:tc>
        <w:tc>
          <w:tcPr>
            <w:tcW w:type="dxa" w:w="2896"/>
            <w:vAlign w:val="top"/>
          </w:tcPr>
          <w:p>
            <w:pPr>
              <w:spacing w:after="0" w:before="0"/>
              <w:jc w:val="left"/>
            </w:pPr>
            <w:r>
              <w:rPr>
                <w:rFonts w:ascii="Arial" w:hAnsi="Arial"/>
                <w:sz w:val="11"/>
              </w:rPr>
            </w:r>
            <w:r>
              <w:rPr>
                <w:rFonts w:ascii="Arial" w:hAnsi="Arial"/>
                <w:b w:val="0"/>
                <w:sz w:val="11"/>
              </w:rPr>
              <w:t>Sukses: status dimulai, berlangsung, selesai, atau batal dapat diperbarui. Gagal: status selesai tidak dapat dikirim tanpa waktu dan lokasi pelaksanaan. Edge case: cuaca atau hambatan lapangan dicatat sebagai alasan penundaan. Keamanan: hanya tim berwenang yang dapat memperbarui status jadwalnya.</w:t>
            </w:r>
          </w:p>
        </w:tc>
        <w:tc>
          <w:tcPr>
            <w:tcW w:type="dxa" w:w="2896"/>
            <w:vAlign w:val="top"/>
          </w:tcPr>
          <w:p>
            <w:pPr>
              <w:spacing w:after="0" w:before="0"/>
              <w:jc w:val="left"/>
            </w:pPr>
            <w:r>
              <w:rPr>
                <w:rFonts w:ascii="Arial" w:hAnsi="Arial"/>
                <w:sz w:val="11"/>
              </w:rPr>
            </w:r>
            <w:r>
              <w:rPr>
                <w:rFonts w:ascii="Arial" w:hAnsi="Arial"/>
                <w:b w:val="0"/>
                <w:sz w:val="11"/>
              </w:rPr>
              <w:t>PR-06</w:t>
            </w:r>
          </w:p>
        </w:tc>
      </w:tr>
      <w:tr>
        <w:tc>
          <w:tcPr>
            <w:tcW w:type="dxa" w:w="2896"/>
            <w:vAlign w:val="top"/>
          </w:tcPr>
          <w:p>
            <w:pPr>
              <w:spacing w:after="0" w:before="0"/>
              <w:jc w:val="left"/>
            </w:pPr>
            <w:r>
              <w:rPr>
                <w:rFonts w:ascii="Arial" w:hAnsi="Arial"/>
                <w:sz w:val="11"/>
              </w:rPr>
            </w:r>
            <w:r>
              <w:rPr>
                <w:rFonts w:ascii="Arial" w:hAnsi="Arial"/>
                <w:b w:val="0"/>
                <w:sz w:val="11"/>
              </w:rPr>
              <w:t>EP-05</w:t>
            </w:r>
          </w:p>
        </w:tc>
        <w:tc>
          <w:tcPr>
            <w:tcW w:type="dxa" w:w="2896"/>
            <w:vAlign w:val="top"/>
          </w:tcPr>
          <w:p>
            <w:pPr>
              <w:spacing w:after="0" w:before="0"/>
              <w:jc w:val="left"/>
            </w:pPr>
            <w:r>
              <w:rPr>
                <w:rFonts w:ascii="Arial" w:hAnsi="Arial"/>
                <w:sz w:val="11"/>
              </w:rPr>
            </w:r>
            <w:r>
              <w:rPr>
                <w:rFonts w:ascii="Arial" w:hAnsi="Arial"/>
                <w:b w:val="0"/>
                <w:sz w:val="11"/>
              </w:rPr>
              <w:t>US-09</w:t>
            </w:r>
          </w:p>
        </w:tc>
        <w:tc>
          <w:tcPr>
            <w:tcW w:type="dxa" w:w="2896"/>
            <w:vAlign w:val="top"/>
          </w:tcPr>
          <w:p>
            <w:pPr>
              <w:spacing w:after="0" w:before="0"/>
              <w:jc w:val="left"/>
            </w:pPr>
            <w:r>
              <w:rPr>
                <w:rFonts w:ascii="Arial" w:hAnsi="Arial"/>
                <w:sz w:val="11"/>
              </w:rPr>
            </w:r>
            <w:r>
              <w:rPr>
                <w:rFonts w:ascii="Arial" w:hAnsi="Arial"/>
                <w:b w:val="0"/>
                <w:sz w:val="11"/>
              </w:rPr>
              <w:t>Sebagai Admin Inventaris, saya ingin mengelola stok insektisida, BBM, dan alat fogging, sehingga jadwal fogging tidak dikonfirmasi saat sumber daya tidak cukup.</w:t>
            </w:r>
          </w:p>
        </w:tc>
        <w:tc>
          <w:tcPr>
            <w:tcW w:type="dxa" w:w="2896"/>
            <w:vAlign w:val="top"/>
          </w:tcPr>
          <w:p>
            <w:pPr>
              <w:spacing w:after="0" w:before="0"/>
              <w:jc w:val="left"/>
            </w:pPr>
            <w:r>
              <w:rPr>
                <w:rFonts w:ascii="Arial" w:hAnsi="Arial"/>
                <w:sz w:val="11"/>
              </w:rPr>
            </w:r>
            <w:r>
              <w:rPr>
                <w:rFonts w:ascii="Arial" w:hAnsi="Arial"/>
                <w:b w:val="0"/>
                <w:sz w:val="11"/>
              </w:rPr>
              <w:t>Sukses: sistem menampilkan stok tersedia dan mengurangi stok setelah pelaksanaan. Gagal: jadwal tidak dikonfirmasi jika stok minimum tidak terpenuhi. Edge case: stok darurat dicatat dengan approval. Keamanan: perubahan stok memiliki audit log.</w:t>
            </w:r>
          </w:p>
        </w:tc>
        <w:tc>
          <w:tcPr>
            <w:tcW w:type="dxa" w:w="2896"/>
            <w:vAlign w:val="top"/>
          </w:tcPr>
          <w:p>
            <w:pPr>
              <w:spacing w:after="0" w:before="0"/>
              <w:jc w:val="left"/>
            </w:pPr>
            <w:r>
              <w:rPr>
                <w:rFonts w:ascii="Arial" w:hAnsi="Arial"/>
                <w:sz w:val="11"/>
              </w:rPr>
            </w:r>
            <w:r>
              <w:rPr>
                <w:rFonts w:ascii="Arial" w:hAnsi="Arial"/>
                <w:b w:val="0"/>
                <w:sz w:val="11"/>
              </w:rPr>
              <w:t>PR-07</w:t>
            </w:r>
          </w:p>
        </w:tc>
      </w:tr>
      <w:tr>
        <w:tc>
          <w:tcPr>
            <w:tcW w:type="dxa" w:w="2896"/>
            <w:vAlign w:val="top"/>
          </w:tcPr>
          <w:p>
            <w:pPr>
              <w:spacing w:after="0" w:before="0"/>
              <w:jc w:val="left"/>
            </w:pPr>
            <w:r>
              <w:rPr>
                <w:rFonts w:ascii="Arial" w:hAnsi="Arial"/>
                <w:sz w:val="11"/>
              </w:rPr>
            </w:r>
            <w:r>
              <w:rPr>
                <w:rFonts w:ascii="Arial" w:hAnsi="Arial"/>
                <w:b w:val="0"/>
                <w:sz w:val="11"/>
              </w:rPr>
              <w:t>EP-06</w:t>
            </w:r>
          </w:p>
        </w:tc>
        <w:tc>
          <w:tcPr>
            <w:tcW w:type="dxa" w:w="2896"/>
            <w:vAlign w:val="top"/>
          </w:tcPr>
          <w:p>
            <w:pPr>
              <w:spacing w:after="0" w:before="0"/>
              <w:jc w:val="left"/>
            </w:pPr>
            <w:r>
              <w:rPr>
                <w:rFonts w:ascii="Arial" w:hAnsi="Arial"/>
                <w:sz w:val="11"/>
              </w:rPr>
            </w:r>
            <w:r>
              <w:rPr>
                <w:rFonts w:ascii="Arial" w:hAnsi="Arial"/>
                <w:b w:val="0"/>
                <w:sz w:val="11"/>
              </w:rPr>
              <w:t>US-10</w:t>
            </w:r>
          </w:p>
        </w:tc>
        <w:tc>
          <w:tcPr>
            <w:tcW w:type="dxa" w:w="2896"/>
            <w:vAlign w:val="top"/>
          </w:tcPr>
          <w:p>
            <w:pPr>
              <w:spacing w:after="0" w:before="0"/>
              <w:jc w:val="left"/>
            </w:pPr>
            <w:r>
              <w:rPr>
                <w:rFonts w:ascii="Arial" w:hAnsi="Arial"/>
                <w:sz w:val="11"/>
              </w:rPr>
            </w:r>
            <w:r>
              <w:rPr>
                <w:rFonts w:ascii="Arial" w:hAnsi="Arial"/>
                <w:b w:val="0"/>
                <w:sz w:val="11"/>
              </w:rPr>
              <w:t>Sebagai Warga, saya ingin menerima notifikasi perubahan status dan edukasi pencegahan, sehingga saya mengetahui tindak lanjut dan pencegahan DBD.</w:t>
            </w:r>
          </w:p>
        </w:tc>
        <w:tc>
          <w:tcPr>
            <w:tcW w:type="dxa" w:w="2896"/>
            <w:vAlign w:val="top"/>
          </w:tcPr>
          <w:p>
            <w:pPr>
              <w:spacing w:after="0" w:before="0"/>
              <w:jc w:val="left"/>
            </w:pPr>
            <w:r>
              <w:rPr>
                <w:rFonts w:ascii="Arial" w:hAnsi="Arial"/>
                <w:sz w:val="11"/>
              </w:rPr>
            </w:r>
            <w:r>
              <w:rPr>
                <w:rFonts w:ascii="Arial" w:hAnsi="Arial"/>
                <w:b w:val="0"/>
                <w:sz w:val="11"/>
              </w:rPr>
              <w:t>Sukses: notifikasi terkirim saat status berubah. Gagal: kegagalan pengiriman dicatat dan dicoba ulang. Edge case: warga dapat memilih kanal notifikasi yang tersedia. Keamanan: pesan tidak memuat data kesehatan sensitif.</w:t>
            </w:r>
          </w:p>
        </w:tc>
        <w:tc>
          <w:tcPr>
            <w:tcW w:type="dxa" w:w="2896"/>
            <w:vAlign w:val="top"/>
          </w:tcPr>
          <w:p>
            <w:pPr>
              <w:spacing w:after="0" w:before="0"/>
              <w:jc w:val="left"/>
            </w:pPr>
            <w:r>
              <w:rPr>
                <w:rFonts w:ascii="Arial" w:hAnsi="Arial"/>
                <w:sz w:val="11"/>
              </w:rPr>
            </w:r>
            <w:r>
              <w:rPr>
                <w:rFonts w:ascii="Arial" w:hAnsi="Arial"/>
                <w:b w:val="0"/>
                <w:sz w:val="11"/>
              </w:rPr>
              <w:t>PR-08</w:t>
            </w:r>
          </w:p>
        </w:tc>
      </w:tr>
      <w:tr>
        <w:tc>
          <w:tcPr>
            <w:tcW w:type="dxa" w:w="2896"/>
            <w:vAlign w:val="top"/>
          </w:tcPr>
          <w:p>
            <w:pPr>
              <w:spacing w:after="0" w:before="0"/>
              <w:jc w:val="left"/>
            </w:pPr>
            <w:r>
              <w:rPr>
                <w:rFonts w:ascii="Arial" w:hAnsi="Arial"/>
                <w:sz w:val="11"/>
              </w:rPr>
            </w:r>
            <w:r>
              <w:rPr>
                <w:rFonts w:ascii="Arial" w:hAnsi="Arial"/>
                <w:b w:val="0"/>
                <w:sz w:val="11"/>
              </w:rPr>
              <w:t>EP-06</w:t>
            </w:r>
          </w:p>
        </w:tc>
        <w:tc>
          <w:tcPr>
            <w:tcW w:type="dxa" w:w="2896"/>
            <w:vAlign w:val="top"/>
          </w:tcPr>
          <w:p>
            <w:pPr>
              <w:spacing w:after="0" w:before="0"/>
              <w:jc w:val="left"/>
            </w:pPr>
            <w:r>
              <w:rPr>
                <w:rFonts w:ascii="Arial" w:hAnsi="Arial"/>
                <w:sz w:val="11"/>
              </w:rPr>
            </w:r>
            <w:r>
              <w:rPr>
                <w:rFonts w:ascii="Arial" w:hAnsi="Arial"/>
                <w:b w:val="0"/>
                <w:sz w:val="11"/>
              </w:rPr>
              <w:t>US-11</w:t>
            </w:r>
          </w:p>
        </w:tc>
        <w:tc>
          <w:tcPr>
            <w:tcW w:type="dxa" w:w="2896"/>
            <w:vAlign w:val="top"/>
          </w:tcPr>
          <w:p>
            <w:pPr>
              <w:spacing w:after="0" w:before="0"/>
              <w:jc w:val="left"/>
            </w:pPr>
            <w:r>
              <w:rPr>
                <w:rFonts w:ascii="Arial" w:hAnsi="Arial"/>
                <w:sz w:val="11"/>
              </w:rPr>
            </w:r>
            <w:r>
              <w:rPr>
                <w:rFonts w:ascii="Arial" w:hAnsi="Arial"/>
                <w:b w:val="0"/>
                <w:sz w:val="11"/>
              </w:rPr>
              <w:t>Sebagai Warga, saya ingin memberi feedback setelah fogging atau tindak lanjut, sehingga Dinkes dapat mengevaluasi kualitas layanan.</w:t>
            </w:r>
          </w:p>
        </w:tc>
        <w:tc>
          <w:tcPr>
            <w:tcW w:type="dxa" w:w="2896"/>
            <w:vAlign w:val="top"/>
          </w:tcPr>
          <w:p>
            <w:pPr>
              <w:spacing w:after="0" w:before="0"/>
              <w:jc w:val="left"/>
            </w:pPr>
            <w:r>
              <w:rPr>
                <w:rFonts w:ascii="Arial" w:hAnsi="Arial"/>
                <w:sz w:val="11"/>
              </w:rPr>
            </w:r>
            <w:r>
              <w:rPr>
                <w:rFonts w:ascii="Arial" w:hAnsi="Arial"/>
                <w:b w:val="0"/>
                <w:sz w:val="11"/>
              </w:rPr>
              <w:t>Sukses: warga memberi rating dan komentar dengan nomor referensi. Gagal: feedback tanpa nomor referensi valid ditolak. Edge case: komentar berisi data pribadi pihak lain disembunyikan dari dashboard publik. Keamanan: hanya agregasi feedback yang tampil publik.</w:t>
            </w:r>
          </w:p>
        </w:tc>
        <w:tc>
          <w:tcPr>
            <w:tcW w:type="dxa" w:w="2896"/>
            <w:vAlign w:val="top"/>
          </w:tcPr>
          <w:p>
            <w:pPr>
              <w:spacing w:after="0" w:before="0"/>
              <w:jc w:val="left"/>
            </w:pPr>
            <w:r>
              <w:rPr>
                <w:rFonts w:ascii="Arial" w:hAnsi="Arial"/>
                <w:sz w:val="11"/>
              </w:rPr>
            </w:r>
            <w:r>
              <w:rPr>
                <w:rFonts w:ascii="Arial" w:hAnsi="Arial"/>
                <w:b w:val="0"/>
                <w:sz w:val="11"/>
              </w:rPr>
              <w:t>PR-12</w:t>
            </w:r>
          </w:p>
        </w:tc>
      </w:tr>
      <w:tr>
        <w:tc>
          <w:tcPr>
            <w:tcW w:type="dxa" w:w="2896"/>
            <w:vAlign w:val="top"/>
          </w:tcPr>
          <w:p>
            <w:pPr>
              <w:spacing w:after="0" w:before="0"/>
              <w:jc w:val="left"/>
            </w:pPr>
            <w:r>
              <w:rPr>
                <w:rFonts w:ascii="Arial" w:hAnsi="Arial"/>
                <w:sz w:val="11"/>
              </w:rPr>
            </w:r>
            <w:r>
              <w:rPr>
                <w:rFonts w:ascii="Arial" w:hAnsi="Arial"/>
                <w:b w:val="0"/>
                <w:sz w:val="11"/>
              </w:rPr>
              <w:t>EP-07</w:t>
            </w:r>
          </w:p>
        </w:tc>
        <w:tc>
          <w:tcPr>
            <w:tcW w:type="dxa" w:w="2896"/>
            <w:vAlign w:val="top"/>
          </w:tcPr>
          <w:p>
            <w:pPr>
              <w:spacing w:after="0" w:before="0"/>
              <w:jc w:val="left"/>
            </w:pPr>
            <w:r>
              <w:rPr>
                <w:rFonts w:ascii="Arial" w:hAnsi="Arial"/>
                <w:sz w:val="11"/>
              </w:rPr>
            </w:r>
            <w:r>
              <w:rPr>
                <w:rFonts w:ascii="Arial" w:hAnsi="Arial"/>
                <w:b w:val="0"/>
                <w:sz w:val="11"/>
              </w:rPr>
              <w:t>US-12</w:t>
            </w:r>
          </w:p>
        </w:tc>
        <w:tc>
          <w:tcPr>
            <w:tcW w:type="dxa" w:w="2896"/>
            <w:vAlign w:val="top"/>
          </w:tcPr>
          <w:p>
            <w:pPr>
              <w:spacing w:after="0" w:before="0"/>
              <w:jc w:val="left"/>
            </w:pPr>
            <w:r>
              <w:rPr>
                <w:rFonts w:ascii="Arial" w:hAnsi="Arial"/>
                <w:sz w:val="11"/>
              </w:rPr>
            </w:r>
            <w:r>
              <w:rPr>
                <w:rFonts w:ascii="Arial" w:hAnsi="Arial"/>
                <w:b w:val="0"/>
                <w:sz w:val="11"/>
              </w:rPr>
              <w:t>Sebagai Petugas Dinkes, saya ingin mengunduh laporan mingguan dan bulanan, sehingga pelaporan program lebih cepat.</w:t>
            </w:r>
          </w:p>
        </w:tc>
        <w:tc>
          <w:tcPr>
            <w:tcW w:type="dxa" w:w="2896"/>
            <w:vAlign w:val="top"/>
          </w:tcPr>
          <w:p>
            <w:pPr>
              <w:spacing w:after="0" w:before="0"/>
              <w:jc w:val="left"/>
            </w:pPr>
            <w:r>
              <w:rPr>
                <w:rFonts w:ascii="Arial" w:hAnsi="Arial"/>
                <w:sz w:val="11"/>
              </w:rPr>
            </w:r>
            <w:r>
              <w:rPr>
                <w:rFonts w:ascii="Arial" w:hAnsi="Arial"/>
                <w:b w:val="0"/>
                <w:sz w:val="11"/>
              </w:rPr>
              <w:t>Sukses: laporan dapat diunduh dalam format PDF dan spreadsheet. Gagal: periode kosong tidak dapat diproses. Edge case: laporan besar diproses secara asinkron. Keamanan: akses laporan detail dibatasi per peran.</w:t>
            </w:r>
          </w:p>
        </w:tc>
        <w:tc>
          <w:tcPr>
            <w:tcW w:type="dxa" w:w="2896"/>
            <w:vAlign w:val="top"/>
          </w:tcPr>
          <w:p>
            <w:pPr>
              <w:spacing w:after="0" w:before="0"/>
              <w:jc w:val="left"/>
            </w:pPr>
            <w:r>
              <w:rPr>
                <w:rFonts w:ascii="Arial" w:hAnsi="Arial"/>
                <w:sz w:val="11"/>
              </w:rPr>
            </w:r>
            <w:r>
              <w:rPr>
                <w:rFonts w:ascii="Arial" w:hAnsi="Arial"/>
                <w:b w:val="0"/>
                <w:sz w:val="11"/>
              </w:rPr>
              <w:t>PR-09</w:t>
            </w:r>
          </w:p>
        </w:tc>
      </w:tr>
      <w:tr>
        <w:tc>
          <w:tcPr>
            <w:tcW w:type="dxa" w:w="2896"/>
            <w:vAlign w:val="top"/>
          </w:tcPr>
          <w:p>
            <w:pPr>
              <w:spacing w:after="0" w:before="0"/>
              <w:jc w:val="left"/>
            </w:pPr>
            <w:r>
              <w:rPr>
                <w:rFonts w:ascii="Arial" w:hAnsi="Arial"/>
                <w:sz w:val="11"/>
              </w:rPr>
            </w:r>
            <w:r>
              <w:rPr>
                <w:rFonts w:ascii="Arial" w:hAnsi="Arial"/>
                <w:b w:val="0"/>
                <w:sz w:val="11"/>
              </w:rPr>
              <w:t>EP-08</w:t>
            </w:r>
          </w:p>
        </w:tc>
        <w:tc>
          <w:tcPr>
            <w:tcW w:type="dxa" w:w="2896"/>
            <w:vAlign w:val="top"/>
          </w:tcPr>
          <w:p>
            <w:pPr>
              <w:spacing w:after="0" w:before="0"/>
              <w:jc w:val="left"/>
            </w:pPr>
            <w:r>
              <w:rPr>
                <w:rFonts w:ascii="Arial" w:hAnsi="Arial"/>
                <w:sz w:val="11"/>
              </w:rPr>
            </w:r>
            <w:r>
              <w:rPr>
                <w:rFonts w:ascii="Arial" w:hAnsi="Arial"/>
                <w:b w:val="0"/>
                <w:sz w:val="11"/>
              </w:rPr>
              <w:t>US-13</w:t>
            </w:r>
          </w:p>
        </w:tc>
        <w:tc>
          <w:tcPr>
            <w:tcW w:type="dxa" w:w="2896"/>
            <w:vAlign w:val="top"/>
          </w:tcPr>
          <w:p>
            <w:pPr>
              <w:spacing w:after="0" w:before="0"/>
              <w:jc w:val="left"/>
            </w:pPr>
            <w:r>
              <w:rPr>
                <w:rFonts w:ascii="Arial" w:hAnsi="Arial"/>
                <w:sz w:val="11"/>
              </w:rPr>
            </w:r>
            <w:r>
              <w:rPr>
                <w:rFonts w:ascii="Arial" w:hAnsi="Arial"/>
                <w:b w:val="0"/>
                <w:sz w:val="11"/>
              </w:rPr>
              <w:t>Sebagai Admin Sistem, saya ingin mengelola pengguna, role, wilayah, dan konfigurasi, sehingga sistem dapat dioperasikan sesuai struktur organisasi.</w:t>
            </w:r>
          </w:p>
        </w:tc>
        <w:tc>
          <w:tcPr>
            <w:tcW w:type="dxa" w:w="2896"/>
            <w:vAlign w:val="top"/>
          </w:tcPr>
          <w:p>
            <w:pPr>
              <w:spacing w:after="0" w:before="0"/>
              <w:jc w:val="left"/>
            </w:pPr>
            <w:r>
              <w:rPr>
                <w:rFonts w:ascii="Arial" w:hAnsi="Arial"/>
                <w:sz w:val="11"/>
              </w:rPr>
            </w:r>
            <w:r>
              <w:rPr>
                <w:rFonts w:ascii="Arial" w:hAnsi="Arial"/>
                <w:b w:val="0"/>
                <w:sz w:val="11"/>
              </w:rPr>
              <w:t>Sukses: admin membuat role dan wilayah dengan approval. Gagal: role kritis tidak dapat diberikan tanpa persetujuan. Edge case: mutasi wilayah menyimpan riwayat. Keamanan: semua perubahan konfigurasi tercatat.</w:t>
            </w:r>
          </w:p>
        </w:tc>
        <w:tc>
          <w:tcPr>
            <w:tcW w:type="dxa" w:w="2896"/>
            <w:vAlign w:val="top"/>
          </w:tcPr>
          <w:p>
            <w:pPr>
              <w:spacing w:after="0" w:before="0"/>
              <w:jc w:val="left"/>
            </w:pPr>
            <w:r>
              <w:rPr>
                <w:rFonts w:ascii="Arial" w:hAnsi="Arial"/>
                <w:sz w:val="11"/>
              </w:rPr>
            </w:r>
            <w:r>
              <w:rPr>
                <w:rFonts w:ascii="Arial" w:hAnsi="Arial"/>
                <w:b w:val="0"/>
                <w:sz w:val="11"/>
              </w:rPr>
              <w:t>PR-10</w:t>
            </w:r>
          </w:p>
        </w:tc>
      </w:tr>
    </w:tbl>
    <w:p>
      <w:pPr>
        <w:pStyle w:val="Heading2"/>
      </w:pPr>
      <w:r>
        <w:t>3.6 Pertimbangan UX &amp; Antarmuka</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7"/>
        <w:gridCol w:w="4827"/>
        <w:gridCol w:w="4827"/>
      </w:tblGrid>
      <w:tr>
        <w:tc>
          <w:tcPr>
            <w:tcW w:type="dxa" w:w="4827"/>
            <w:vAlign w:val="top"/>
            <w:shd w:fill="D9EAF7"/>
          </w:tcPr>
          <w:p>
            <w:pPr>
              <w:spacing w:after="0" w:before="0"/>
              <w:jc w:val="left"/>
            </w:pPr>
            <w:r>
              <w:rPr>
                <w:rFonts w:ascii="Arial" w:hAnsi="Arial"/>
                <w:b/>
                <w:sz w:val="14"/>
              </w:rPr>
            </w:r>
            <w:r>
              <w:rPr>
                <w:rFonts w:ascii="Arial" w:hAnsi="Arial"/>
                <w:b/>
                <w:sz w:val="14"/>
              </w:rPr>
              <w:t>ID</w:t>
            </w:r>
          </w:p>
        </w:tc>
        <w:tc>
          <w:tcPr>
            <w:tcW w:type="dxa" w:w="4827"/>
            <w:vAlign w:val="top"/>
            <w:shd w:fill="D9EAF7"/>
          </w:tcPr>
          <w:p>
            <w:pPr>
              <w:spacing w:after="0" w:before="0"/>
              <w:jc w:val="left"/>
            </w:pPr>
            <w:r>
              <w:rPr>
                <w:rFonts w:ascii="Arial" w:hAnsi="Arial"/>
                <w:b/>
                <w:sz w:val="14"/>
              </w:rPr>
            </w:r>
            <w:r>
              <w:rPr>
                <w:rFonts w:ascii="Arial" w:hAnsi="Arial"/>
                <w:b/>
                <w:sz w:val="14"/>
              </w:rPr>
              <w:t>Kebutuhan UX</w:t>
            </w:r>
          </w:p>
        </w:tc>
        <w:tc>
          <w:tcPr>
            <w:tcW w:type="dxa" w:w="4827"/>
            <w:vAlign w:val="top"/>
            <w:shd w:fill="D9EAF7"/>
          </w:tcPr>
          <w:p>
            <w:pPr>
              <w:spacing w:after="0" w:before="0"/>
              <w:jc w:val="left"/>
            </w:pPr>
            <w:r>
              <w:rPr>
                <w:rFonts w:ascii="Arial" w:hAnsi="Arial"/>
                <w:b/>
                <w:sz w:val="14"/>
              </w:rPr>
            </w:r>
            <w:r>
              <w:rPr>
                <w:rFonts w:ascii="Arial" w:hAnsi="Arial"/>
                <w:b/>
                <w:sz w:val="14"/>
              </w:rPr>
              <w:t>Tertelusur dari</w:t>
            </w:r>
          </w:p>
        </w:tc>
      </w:tr>
      <w:tr>
        <w:tc>
          <w:tcPr>
            <w:tcW w:type="dxa" w:w="4827"/>
            <w:vAlign w:val="top"/>
          </w:tcPr>
          <w:p>
            <w:pPr>
              <w:spacing w:after="0" w:before="0"/>
              <w:jc w:val="left"/>
            </w:pPr>
            <w:r>
              <w:rPr>
                <w:rFonts w:ascii="Arial" w:hAnsi="Arial"/>
                <w:sz w:val="14"/>
              </w:rPr>
            </w:r>
            <w:r>
              <w:rPr>
                <w:rFonts w:ascii="Arial" w:hAnsi="Arial"/>
                <w:b w:val="0"/>
                <w:sz w:val="14"/>
              </w:rPr>
              <w:t>UX-01</w:t>
            </w:r>
          </w:p>
        </w:tc>
        <w:tc>
          <w:tcPr>
            <w:tcW w:type="dxa" w:w="4827"/>
            <w:vAlign w:val="top"/>
          </w:tcPr>
          <w:p>
            <w:pPr>
              <w:spacing w:after="0" w:before="0"/>
              <w:jc w:val="left"/>
            </w:pPr>
            <w:r>
              <w:rPr>
                <w:rFonts w:ascii="Arial" w:hAnsi="Arial"/>
                <w:sz w:val="14"/>
              </w:rPr>
            </w:r>
            <w:r>
              <w:rPr>
                <w:rFonts w:ascii="Arial" w:hAnsi="Arial"/>
                <w:b w:val="0"/>
                <w:sz w:val="14"/>
              </w:rPr>
              <w:t>Form warga harus dapat digunakan melalui web mobile-friendly tanpa instalasi aplikasi.</w:t>
            </w:r>
          </w:p>
        </w:tc>
        <w:tc>
          <w:tcPr>
            <w:tcW w:type="dxa" w:w="4827"/>
            <w:vAlign w:val="top"/>
          </w:tcPr>
          <w:p>
            <w:pPr>
              <w:spacing w:after="0" w:before="0"/>
              <w:jc w:val="left"/>
            </w:pPr>
            <w:r>
              <w:rPr>
                <w:rFonts w:ascii="Arial" w:hAnsi="Arial"/>
                <w:sz w:val="14"/>
              </w:rPr>
            </w:r>
            <w:r>
              <w:rPr>
                <w:rFonts w:ascii="Arial" w:hAnsi="Arial"/>
                <w:b w:val="0"/>
                <w:sz w:val="14"/>
              </w:rPr>
              <w:t>PR-01, NFR-08</w:t>
            </w:r>
          </w:p>
        </w:tc>
      </w:tr>
      <w:tr>
        <w:tc>
          <w:tcPr>
            <w:tcW w:type="dxa" w:w="4827"/>
            <w:vAlign w:val="top"/>
          </w:tcPr>
          <w:p>
            <w:pPr>
              <w:spacing w:after="0" w:before="0"/>
              <w:jc w:val="left"/>
            </w:pPr>
            <w:r>
              <w:rPr>
                <w:rFonts w:ascii="Arial" w:hAnsi="Arial"/>
                <w:sz w:val="14"/>
              </w:rPr>
            </w:r>
            <w:r>
              <w:rPr>
                <w:rFonts w:ascii="Arial" w:hAnsi="Arial"/>
                <w:b w:val="0"/>
                <w:sz w:val="14"/>
              </w:rPr>
              <w:t>UX-02</w:t>
            </w:r>
          </w:p>
        </w:tc>
        <w:tc>
          <w:tcPr>
            <w:tcW w:type="dxa" w:w="4827"/>
            <w:vAlign w:val="top"/>
          </w:tcPr>
          <w:p>
            <w:pPr>
              <w:spacing w:after="0" w:before="0"/>
              <w:jc w:val="left"/>
            </w:pPr>
            <w:r>
              <w:rPr>
                <w:rFonts w:ascii="Arial" w:hAnsi="Arial"/>
                <w:sz w:val="14"/>
              </w:rPr>
            </w:r>
            <w:r>
              <w:rPr>
                <w:rFonts w:ascii="Arial" w:hAnsi="Arial"/>
                <w:b w:val="0"/>
                <w:sz w:val="14"/>
              </w:rPr>
              <w:t>Status laporan harus menggunakan bahasa awam: Diterima, Menunggu RT/RW, Menunggu PE, Dijadwalkan, Selesai, Ditolak.</w:t>
            </w:r>
          </w:p>
        </w:tc>
        <w:tc>
          <w:tcPr>
            <w:tcW w:type="dxa" w:w="4827"/>
            <w:vAlign w:val="top"/>
          </w:tcPr>
          <w:p>
            <w:pPr>
              <w:spacing w:after="0" w:before="0"/>
              <w:jc w:val="left"/>
            </w:pPr>
            <w:r>
              <w:rPr>
                <w:rFonts w:ascii="Arial" w:hAnsi="Arial"/>
                <w:sz w:val="14"/>
              </w:rPr>
            </w:r>
            <w:r>
              <w:rPr>
                <w:rFonts w:ascii="Arial" w:hAnsi="Arial"/>
                <w:b w:val="0"/>
                <w:sz w:val="14"/>
              </w:rPr>
              <w:t>PR-08</w:t>
            </w:r>
          </w:p>
        </w:tc>
      </w:tr>
      <w:tr>
        <w:tc>
          <w:tcPr>
            <w:tcW w:type="dxa" w:w="4827"/>
            <w:vAlign w:val="top"/>
          </w:tcPr>
          <w:p>
            <w:pPr>
              <w:spacing w:after="0" w:before="0"/>
              <w:jc w:val="left"/>
            </w:pPr>
            <w:r>
              <w:rPr>
                <w:rFonts w:ascii="Arial" w:hAnsi="Arial"/>
                <w:sz w:val="14"/>
              </w:rPr>
            </w:r>
            <w:r>
              <w:rPr>
                <w:rFonts w:ascii="Arial" w:hAnsi="Arial"/>
                <w:b w:val="0"/>
                <w:sz w:val="14"/>
              </w:rPr>
              <w:t>UX-03</w:t>
            </w:r>
          </w:p>
        </w:tc>
        <w:tc>
          <w:tcPr>
            <w:tcW w:type="dxa" w:w="4827"/>
            <w:vAlign w:val="top"/>
          </w:tcPr>
          <w:p>
            <w:pPr>
              <w:spacing w:after="0" w:before="0"/>
              <w:jc w:val="left"/>
            </w:pPr>
            <w:r>
              <w:rPr>
                <w:rFonts w:ascii="Arial" w:hAnsi="Arial"/>
                <w:sz w:val="14"/>
              </w:rPr>
            </w:r>
            <w:r>
              <w:rPr>
                <w:rFonts w:ascii="Arial" w:hAnsi="Arial"/>
                <w:b w:val="0"/>
                <w:sz w:val="14"/>
              </w:rPr>
              <w:t>Dashboard internal harus memisahkan tampilan RT/RW, Puskesmas, Dinkes, dan admin.</w:t>
            </w:r>
          </w:p>
        </w:tc>
        <w:tc>
          <w:tcPr>
            <w:tcW w:type="dxa" w:w="4827"/>
            <w:vAlign w:val="top"/>
          </w:tcPr>
          <w:p>
            <w:pPr>
              <w:spacing w:after="0" w:before="0"/>
              <w:jc w:val="left"/>
            </w:pPr>
            <w:r>
              <w:rPr>
                <w:rFonts w:ascii="Arial" w:hAnsi="Arial"/>
                <w:sz w:val="14"/>
              </w:rPr>
            </w:r>
            <w:r>
              <w:rPr>
                <w:rFonts w:ascii="Arial" w:hAnsi="Arial"/>
                <w:b w:val="0"/>
                <w:sz w:val="14"/>
              </w:rPr>
              <w:t>PR-05, PR-09</w:t>
            </w:r>
          </w:p>
        </w:tc>
      </w:tr>
      <w:tr>
        <w:tc>
          <w:tcPr>
            <w:tcW w:type="dxa" w:w="4827"/>
            <w:vAlign w:val="top"/>
          </w:tcPr>
          <w:p>
            <w:pPr>
              <w:spacing w:after="0" w:before="0"/>
              <w:jc w:val="left"/>
            </w:pPr>
            <w:r>
              <w:rPr>
                <w:rFonts w:ascii="Arial" w:hAnsi="Arial"/>
                <w:sz w:val="14"/>
              </w:rPr>
            </w:r>
            <w:r>
              <w:rPr>
                <w:rFonts w:ascii="Arial" w:hAnsi="Arial"/>
                <w:b w:val="0"/>
                <w:sz w:val="14"/>
              </w:rPr>
              <w:t>UX-04</w:t>
            </w:r>
          </w:p>
        </w:tc>
        <w:tc>
          <w:tcPr>
            <w:tcW w:type="dxa" w:w="4827"/>
            <w:vAlign w:val="top"/>
          </w:tcPr>
          <w:p>
            <w:pPr>
              <w:spacing w:after="0" w:before="0"/>
              <w:jc w:val="left"/>
            </w:pPr>
            <w:r>
              <w:rPr>
                <w:rFonts w:ascii="Arial" w:hAnsi="Arial"/>
                <w:sz w:val="14"/>
              </w:rPr>
            </w:r>
            <w:r>
              <w:rPr>
                <w:rFonts w:ascii="Arial" w:hAnsi="Arial"/>
                <w:b w:val="0"/>
                <w:sz w:val="14"/>
              </w:rPr>
              <w:t>Peta risiko harus menyediakan legenda risiko rendah, sedang, tinggi, dan sangat tinggi.</w:t>
            </w:r>
          </w:p>
        </w:tc>
        <w:tc>
          <w:tcPr>
            <w:tcW w:type="dxa" w:w="4827"/>
            <w:vAlign w:val="top"/>
          </w:tcPr>
          <w:p>
            <w:pPr>
              <w:spacing w:after="0" w:before="0"/>
              <w:jc w:val="left"/>
            </w:pPr>
            <w:r>
              <w:rPr>
                <w:rFonts w:ascii="Arial" w:hAnsi="Arial"/>
                <w:sz w:val="14"/>
              </w:rPr>
            </w:r>
            <w:r>
              <w:rPr>
                <w:rFonts w:ascii="Arial" w:hAnsi="Arial"/>
                <w:b w:val="0"/>
                <w:sz w:val="14"/>
              </w:rPr>
              <w:t>PR-05</w:t>
            </w:r>
          </w:p>
        </w:tc>
      </w:tr>
      <w:tr>
        <w:tc>
          <w:tcPr>
            <w:tcW w:type="dxa" w:w="4827"/>
            <w:vAlign w:val="top"/>
          </w:tcPr>
          <w:p>
            <w:pPr>
              <w:spacing w:after="0" w:before="0"/>
              <w:jc w:val="left"/>
            </w:pPr>
            <w:r>
              <w:rPr>
                <w:rFonts w:ascii="Arial" w:hAnsi="Arial"/>
                <w:sz w:val="14"/>
              </w:rPr>
            </w:r>
            <w:r>
              <w:rPr>
                <w:rFonts w:ascii="Arial" w:hAnsi="Arial"/>
                <w:b w:val="0"/>
                <w:sz w:val="14"/>
              </w:rPr>
              <w:t>UX-05</w:t>
            </w:r>
          </w:p>
        </w:tc>
        <w:tc>
          <w:tcPr>
            <w:tcW w:type="dxa" w:w="4827"/>
            <w:vAlign w:val="top"/>
          </w:tcPr>
          <w:p>
            <w:pPr>
              <w:spacing w:after="0" w:before="0"/>
              <w:jc w:val="left"/>
            </w:pPr>
            <w:r>
              <w:rPr>
                <w:rFonts w:ascii="Arial" w:hAnsi="Arial"/>
                <w:sz w:val="14"/>
              </w:rPr>
            </w:r>
            <w:r>
              <w:rPr>
                <w:rFonts w:ascii="Arial" w:hAnsi="Arial"/>
                <w:b w:val="0"/>
                <w:sz w:val="14"/>
              </w:rPr>
              <w:t>Form PE harus mengikuti urutan kerja petugas lapangan dan dapat disimpan sebagai draft.</w:t>
            </w:r>
          </w:p>
        </w:tc>
        <w:tc>
          <w:tcPr>
            <w:tcW w:type="dxa" w:w="4827"/>
            <w:vAlign w:val="top"/>
          </w:tcPr>
          <w:p>
            <w:pPr>
              <w:spacing w:after="0" w:before="0"/>
              <w:jc w:val="left"/>
            </w:pPr>
            <w:r>
              <w:rPr>
                <w:rFonts w:ascii="Arial" w:hAnsi="Arial"/>
                <w:sz w:val="14"/>
              </w:rPr>
            </w:r>
            <w:r>
              <w:rPr>
                <w:rFonts w:ascii="Arial" w:hAnsi="Arial"/>
                <w:b w:val="0"/>
                <w:sz w:val="14"/>
              </w:rPr>
              <w:t>PR-03</w:t>
            </w:r>
          </w:p>
        </w:tc>
      </w:tr>
    </w:tbl>
    <w:p>
      <w:pPr>
        <w:pStyle w:val="Heading2"/>
      </w:pPr>
      <w:r>
        <w:t>3.7 RTM PRD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13"/>
        <w:gridCol w:w="2413"/>
        <w:gridCol w:w="2413"/>
        <w:gridCol w:w="2413"/>
        <w:gridCol w:w="2413"/>
        <w:gridCol w:w="2413"/>
      </w:tblGrid>
      <w:tr>
        <w:tc>
          <w:tcPr>
            <w:tcW w:type="dxa" w:w="2413"/>
            <w:vAlign w:val="top"/>
            <w:shd w:fill="D9EAF7"/>
          </w:tcPr>
          <w:p>
            <w:pPr>
              <w:spacing w:after="0" w:before="0"/>
              <w:jc w:val="left"/>
            </w:pPr>
            <w:r>
              <w:rPr>
                <w:rFonts w:ascii="Arial" w:hAnsi="Arial"/>
                <w:b/>
                <w:sz w:val="13"/>
              </w:rPr>
            </w:r>
            <w:r>
              <w:rPr>
                <w:rFonts w:ascii="Arial" w:hAnsi="Arial"/>
                <w:b/>
                <w:sz w:val="13"/>
              </w:rPr>
              <w:t>BR</w:t>
            </w:r>
          </w:p>
        </w:tc>
        <w:tc>
          <w:tcPr>
            <w:tcW w:type="dxa" w:w="2413"/>
            <w:vAlign w:val="top"/>
            <w:shd w:fill="D9EAF7"/>
          </w:tcPr>
          <w:p>
            <w:pPr>
              <w:spacing w:after="0" w:before="0"/>
              <w:jc w:val="left"/>
            </w:pPr>
            <w:r>
              <w:rPr>
                <w:rFonts w:ascii="Arial" w:hAnsi="Arial"/>
                <w:b/>
                <w:sz w:val="13"/>
              </w:rPr>
            </w:r>
            <w:r>
              <w:rPr>
                <w:rFonts w:ascii="Arial" w:hAnsi="Arial"/>
                <w:b/>
                <w:sz w:val="13"/>
              </w:rPr>
              <w:t>PR/EP</w:t>
            </w:r>
          </w:p>
        </w:tc>
        <w:tc>
          <w:tcPr>
            <w:tcW w:type="dxa" w:w="2413"/>
            <w:vAlign w:val="top"/>
            <w:shd w:fill="D9EAF7"/>
          </w:tcPr>
          <w:p>
            <w:pPr>
              <w:spacing w:after="0" w:before="0"/>
              <w:jc w:val="left"/>
            </w:pPr>
            <w:r>
              <w:rPr>
                <w:rFonts w:ascii="Arial" w:hAnsi="Arial"/>
                <w:b/>
                <w:sz w:val="13"/>
              </w:rPr>
            </w:r>
            <w:r>
              <w:rPr>
                <w:rFonts w:ascii="Arial" w:hAnsi="Arial"/>
                <w:b/>
                <w:sz w:val="13"/>
              </w:rPr>
              <w:t>US</w:t>
            </w:r>
          </w:p>
        </w:tc>
        <w:tc>
          <w:tcPr>
            <w:tcW w:type="dxa" w:w="2413"/>
            <w:vAlign w:val="top"/>
            <w:shd w:fill="D9EAF7"/>
          </w:tcPr>
          <w:p>
            <w:pPr>
              <w:spacing w:after="0" w:before="0"/>
              <w:jc w:val="left"/>
            </w:pPr>
            <w:r>
              <w:rPr>
                <w:rFonts w:ascii="Arial" w:hAnsi="Arial"/>
                <w:b/>
                <w:sz w:val="13"/>
              </w:rPr>
            </w:r>
            <w:r>
              <w:rPr>
                <w:rFonts w:ascii="Arial" w:hAnsi="Arial"/>
                <w:b/>
                <w:sz w:val="13"/>
              </w:rPr>
              <w:t>KPI</w:t>
            </w:r>
          </w:p>
        </w:tc>
        <w:tc>
          <w:tcPr>
            <w:tcW w:type="dxa" w:w="2413"/>
            <w:vAlign w:val="top"/>
            <w:shd w:fill="D9EAF7"/>
          </w:tcPr>
          <w:p>
            <w:pPr>
              <w:spacing w:after="0" w:before="0"/>
              <w:jc w:val="left"/>
            </w:pPr>
            <w:r>
              <w:rPr>
                <w:rFonts w:ascii="Arial" w:hAnsi="Arial"/>
                <w:b/>
                <w:sz w:val="13"/>
              </w:rPr>
            </w:r>
            <w:r>
              <w:rPr>
                <w:rFonts w:ascii="Arial" w:hAnsi="Arial"/>
                <w:b/>
                <w:sz w:val="13"/>
              </w:rPr>
              <w:t>Status</w:t>
            </w:r>
          </w:p>
        </w:tc>
        <w:tc>
          <w:tcPr>
            <w:tcW w:type="dxa" w:w="2413"/>
            <w:vAlign w:val="top"/>
            <w:shd w:fill="D9EAF7"/>
          </w:tcPr>
          <w:p>
            <w:pPr>
              <w:spacing w:after="0" w:before="0"/>
              <w:jc w:val="left"/>
            </w:pPr>
            <w:r>
              <w:rPr>
                <w:rFonts w:ascii="Arial" w:hAnsi="Arial"/>
                <w:b/>
                <w:sz w:val="13"/>
              </w:rPr>
            </w:r>
            <w:r>
              <w:rPr>
                <w:rFonts w:ascii="Arial" w:hAnsi="Arial"/>
                <w:b/>
                <w:sz w:val="13"/>
              </w:rPr>
              <w:t>Catatan</w:t>
            </w:r>
          </w:p>
        </w:tc>
      </w:tr>
      <w:tr>
        <w:tc>
          <w:tcPr>
            <w:tcW w:type="dxa" w:w="2413"/>
            <w:vAlign w:val="top"/>
          </w:tcPr>
          <w:p>
            <w:pPr>
              <w:spacing w:after="0" w:before="0"/>
              <w:jc w:val="left"/>
            </w:pPr>
            <w:r>
              <w:rPr>
                <w:rFonts w:ascii="Arial" w:hAnsi="Arial"/>
                <w:sz w:val="13"/>
              </w:rPr>
            </w:r>
            <w:r>
              <w:rPr>
                <w:rFonts w:ascii="Arial" w:hAnsi="Arial"/>
                <w:b w:val="0"/>
                <w:sz w:val="13"/>
              </w:rPr>
              <w:t>BR-01</w:t>
            </w:r>
          </w:p>
        </w:tc>
        <w:tc>
          <w:tcPr>
            <w:tcW w:type="dxa" w:w="2413"/>
            <w:vAlign w:val="top"/>
          </w:tcPr>
          <w:p>
            <w:pPr>
              <w:spacing w:after="0" w:before="0"/>
              <w:jc w:val="left"/>
            </w:pPr>
            <w:r>
              <w:rPr>
                <w:rFonts w:ascii="Arial" w:hAnsi="Arial"/>
                <w:sz w:val="13"/>
              </w:rPr>
            </w:r>
            <w:r>
              <w:rPr>
                <w:rFonts w:ascii="Arial" w:hAnsi="Arial"/>
                <w:b w:val="0"/>
                <w:sz w:val="13"/>
              </w:rPr>
              <w:t>PR-01, PR-02, EP-01</w:t>
            </w:r>
          </w:p>
        </w:tc>
        <w:tc>
          <w:tcPr>
            <w:tcW w:type="dxa" w:w="2413"/>
            <w:vAlign w:val="top"/>
          </w:tcPr>
          <w:p>
            <w:pPr>
              <w:spacing w:after="0" w:before="0"/>
              <w:jc w:val="left"/>
            </w:pPr>
            <w:r>
              <w:rPr>
                <w:rFonts w:ascii="Arial" w:hAnsi="Arial"/>
                <w:sz w:val="13"/>
              </w:rPr>
            </w:r>
            <w:r>
              <w:rPr>
                <w:rFonts w:ascii="Arial" w:hAnsi="Arial"/>
                <w:b w:val="0"/>
                <w:sz w:val="13"/>
              </w:rPr>
              <w:t>US-01, US-02</w:t>
            </w:r>
          </w:p>
        </w:tc>
        <w:tc>
          <w:tcPr>
            <w:tcW w:type="dxa" w:w="2413"/>
            <w:vAlign w:val="top"/>
          </w:tcPr>
          <w:p>
            <w:pPr>
              <w:spacing w:after="0" w:before="0"/>
              <w:jc w:val="left"/>
            </w:pPr>
            <w:r>
              <w:rPr>
                <w:rFonts w:ascii="Arial" w:hAnsi="Arial"/>
                <w:sz w:val="13"/>
              </w:rPr>
            </w:r>
            <w:r>
              <w:rPr>
                <w:rFonts w:ascii="Arial" w:hAnsi="Arial"/>
                <w:b w:val="0"/>
                <w:sz w:val="13"/>
              </w:rPr>
              <w:t>KPI-02</w:t>
            </w:r>
          </w:p>
        </w:tc>
        <w:tc>
          <w:tcPr>
            <w:tcW w:type="dxa" w:w="2413"/>
            <w:vAlign w:val="top"/>
          </w:tcPr>
          <w:p>
            <w:pPr>
              <w:spacing w:after="0" w:before="0"/>
              <w:jc w:val="left"/>
            </w:pPr>
            <w:r>
              <w:rPr>
                <w:rFonts w:ascii="Arial" w:hAnsi="Arial"/>
                <w:sz w:val="13"/>
              </w:rPr>
            </w:r>
            <w:r>
              <w:rPr>
                <w:rFonts w:ascii="Arial" w:hAnsi="Arial"/>
                <w:b w:val="0"/>
                <w:sz w:val="13"/>
              </w:rPr>
              <w:t>Draft</w:t>
            </w:r>
          </w:p>
        </w:tc>
        <w:tc>
          <w:tcPr>
            <w:tcW w:type="dxa" w:w="2413"/>
            <w:vAlign w:val="top"/>
          </w:tcPr>
          <w:p>
            <w:pPr>
              <w:spacing w:after="0" w:before="0"/>
              <w:jc w:val="left"/>
            </w:pPr>
            <w:r>
              <w:rPr>
                <w:rFonts w:ascii="Arial" w:hAnsi="Arial"/>
                <w:sz w:val="13"/>
              </w:rPr>
            </w:r>
            <w:r>
              <w:rPr>
                <w:rFonts w:ascii="Arial" w:hAnsi="Arial"/>
                <w:b w:val="0"/>
                <w:sz w:val="13"/>
              </w:rPr>
              <w:t>Perlu finalisasi field laporan.</w:t>
            </w:r>
          </w:p>
        </w:tc>
      </w:tr>
      <w:tr>
        <w:tc>
          <w:tcPr>
            <w:tcW w:type="dxa" w:w="2413"/>
            <w:vAlign w:val="top"/>
          </w:tcPr>
          <w:p>
            <w:pPr>
              <w:spacing w:after="0" w:before="0"/>
              <w:jc w:val="left"/>
            </w:pPr>
            <w:r>
              <w:rPr>
                <w:rFonts w:ascii="Arial" w:hAnsi="Arial"/>
                <w:sz w:val="13"/>
              </w:rPr>
            </w:r>
            <w:r>
              <w:rPr>
                <w:rFonts w:ascii="Arial" w:hAnsi="Arial"/>
                <w:b w:val="0"/>
                <w:sz w:val="13"/>
              </w:rPr>
              <w:t>BR-02</w:t>
            </w:r>
          </w:p>
        </w:tc>
        <w:tc>
          <w:tcPr>
            <w:tcW w:type="dxa" w:w="2413"/>
            <w:vAlign w:val="top"/>
          </w:tcPr>
          <w:p>
            <w:pPr>
              <w:spacing w:after="0" w:before="0"/>
              <w:jc w:val="left"/>
            </w:pPr>
            <w:r>
              <w:rPr>
                <w:rFonts w:ascii="Arial" w:hAnsi="Arial"/>
                <w:sz w:val="13"/>
              </w:rPr>
            </w:r>
            <w:r>
              <w:rPr>
                <w:rFonts w:ascii="Arial" w:hAnsi="Arial"/>
                <w:b w:val="0"/>
                <w:sz w:val="13"/>
              </w:rPr>
              <w:t>PR-03, EP-02</w:t>
            </w:r>
          </w:p>
        </w:tc>
        <w:tc>
          <w:tcPr>
            <w:tcW w:type="dxa" w:w="2413"/>
            <w:vAlign w:val="top"/>
          </w:tcPr>
          <w:p>
            <w:pPr>
              <w:spacing w:after="0" w:before="0"/>
              <w:jc w:val="left"/>
            </w:pPr>
            <w:r>
              <w:rPr>
                <w:rFonts w:ascii="Arial" w:hAnsi="Arial"/>
                <w:sz w:val="13"/>
              </w:rPr>
            </w:r>
            <w:r>
              <w:rPr>
                <w:rFonts w:ascii="Arial" w:hAnsi="Arial"/>
                <w:b w:val="0"/>
                <w:sz w:val="13"/>
              </w:rPr>
              <w:t>US-03, US-04</w:t>
            </w:r>
          </w:p>
        </w:tc>
        <w:tc>
          <w:tcPr>
            <w:tcW w:type="dxa" w:w="2413"/>
            <w:vAlign w:val="top"/>
          </w:tcPr>
          <w:p>
            <w:pPr>
              <w:spacing w:after="0" w:before="0"/>
              <w:jc w:val="left"/>
            </w:pPr>
            <w:r>
              <w:rPr>
                <w:rFonts w:ascii="Arial" w:hAnsi="Arial"/>
                <w:sz w:val="13"/>
              </w:rPr>
            </w:r>
            <w:r>
              <w:rPr>
                <w:rFonts w:ascii="Arial" w:hAnsi="Arial"/>
                <w:b w:val="0"/>
                <w:sz w:val="13"/>
              </w:rPr>
              <w:t>KPI-01, KPI-05</w:t>
            </w:r>
          </w:p>
        </w:tc>
        <w:tc>
          <w:tcPr>
            <w:tcW w:type="dxa" w:w="2413"/>
            <w:vAlign w:val="top"/>
          </w:tcPr>
          <w:p>
            <w:pPr>
              <w:spacing w:after="0" w:before="0"/>
              <w:jc w:val="left"/>
            </w:pPr>
            <w:r>
              <w:rPr>
                <w:rFonts w:ascii="Arial" w:hAnsi="Arial"/>
                <w:sz w:val="13"/>
              </w:rPr>
            </w:r>
            <w:r>
              <w:rPr>
                <w:rFonts w:ascii="Arial" w:hAnsi="Arial"/>
                <w:b w:val="0"/>
                <w:sz w:val="13"/>
              </w:rPr>
              <w:t>Draft</w:t>
            </w:r>
          </w:p>
        </w:tc>
        <w:tc>
          <w:tcPr>
            <w:tcW w:type="dxa" w:w="2413"/>
            <w:vAlign w:val="top"/>
          </w:tcPr>
          <w:p>
            <w:pPr>
              <w:spacing w:after="0" w:before="0"/>
              <w:jc w:val="left"/>
            </w:pPr>
            <w:r>
              <w:rPr>
                <w:rFonts w:ascii="Arial" w:hAnsi="Arial"/>
                <w:sz w:val="13"/>
              </w:rPr>
            </w:r>
            <w:r>
              <w:rPr>
                <w:rFonts w:ascii="Arial" w:hAnsi="Arial"/>
                <w:b w:val="0"/>
                <w:sz w:val="13"/>
              </w:rPr>
              <w:t>Perlu formulir PE resmi.</w:t>
            </w:r>
          </w:p>
        </w:tc>
      </w:tr>
      <w:tr>
        <w:tc>
          <w:tcPr>
            <w:tcW w:type="dxa" w:w="2413"/>
            <w:vAlign w:val="top"/>
          </w:tcPr>
          <w:p>
            <w:pPr>
              <w:spacing w:after="0" w:before="0"/>
              <w:jc w:val="left"/>
            </w:pPr>
            <w:r>
              <w:rPr>
                <w:rFonts w:ascii="Arial" w:hAnsi="Arial"/>
                <w:sz w:val="13"/>
              </w:rPr>
            </w:r>
            <w:r>
              <w:rPr>
                <w:rFonts w:ascii="Arial" w:hAnsi="Arial"/>
                <w:b w:val="0"/>
                <w:sz w:val="13"/>
              </w:rPr>
              <w:t>BR-03</w:t>
            </w:r>
          </w:p>
        </w:tc>
        <w:tc>
          <w:tcPr>
            <w:tcW w:type="dxa" w:w="2413"/>
            <w:vAlign w:val="top"/>
          </w:tcPr>
          <w:p>
            <w:pPr>
              <w:spacing w:after="0" w:before="0"/>
              <w:jc w:val="left"/>
            </w:pPr>
            <w:r>
              <w:rPr>
                <w:rFonts w:ascii="Arial" w:hAnsi="Arial"/>
                <w:sz w:val="13"/>
              </w:rPr>
            </w:r>
            <w:r>
              <w:rPr>
                <w:rFonts w:ascii="Arial" w:hAnsi="Arial"/>
                <w:b w:val="0"/>
                <w:sz w:val="13"/>
              </w:rPr>
              <w:t>PR-04, EP-03</w:t>
            </w:r>
          </w:p>
        </w:tc>
        <w:tc>
          <w:tcPr>
            <w:tcW w:type="dxa" w:w="2413"/>
            <w:vAlign w:val="top"/>
          </w:tcPr>
          <w:p>
            <w:pPr>
              <w:spacing w:after="0" w:before="0"/>
              <w:jc w:val="left"/>
            </w:pPr>
            <w:r>
              <w:rPr>
                <w:rFonts w:ascii="Arial" w:hAnsi="Arial"/>
                <w:sz w:val="13"/>
              </w:rPr>
            </w:r>
            <w:r>
              <w:rPr>
                <w:rFonts w:ascii="Arial" w:hAnsi="Arial"/>
                <w:b w:val="0"/>
                <w:sz w:val="13"/>
              </w:rPr>
              <w:t>US-05</w:t>
            </w:r>
          </w:p>
        </w:tc>
        <w:tc>
          <w:tcPr>
            <w:tcW w:type="dxa" w:w="2413"/>
            <w:vAlign w:val="top"/>
          </w:tcPr>
          <w:p>
            <w:pPr>
              <w:spacing w:after="0" w:before="0"/>
              <w:jc w:val="left"/>
            </w:pPr>
            <w:r>
              <w:rPr>
                <w:rFonts w:ascii="Arial" w:hAnsi="Arial"/>
                <w:sz w:val="13"/>
              </w:rPr>
            </w:r>
            <w:r>
              <w:rPr>
                <w:rFonts w:ascii="Arial" w:hAnsi="Arial"/>
                <w:b w:val="0"/>
                <w:sz w:val="13"/>
              </w:rPr>
              <w:t>KPI-03</w:t>
            </w:r>
          </w:p>
        </w:tc>
        <w:tc>
          <w:tcPr>
            <w:tcW w:type="dxa" w:w="2413"/>
            <w:vAlign w:val="top"/>
          </w:tcPr>
          <w:p>
            <w:pPr>
              <w:spacing w:after="0" w:before="0"/>
              <w:jc w:val="left"/>
            </w:pPr>
            <w:r>
              <w:rPr>
                <w:rFonts w:ascii="Arial" w:hAnsi="Arial"/>
                <w:sz w:val="13"/>
              </w:rPr>
            </w:r>
            <w:r>
              <w:rPr>
                <w:rFonts w:ascii="Arial" w:hAnsi="Arial"/>
                <w:b w:val="0"/>
                <w:sz w:val="13"/>
              </w:rPr>
              <w:t>Draft</w:t>
            </w:r>
          </w:p>
        </w:tc>
        <w:tc>
          <w:tcPr>
            <w:tcW w:type="dxa" w:w="2413"/>
            <w:vAlign w:val="top"/>
          </w:tcPr>
          <w:p>
            <w:pPr>
              <w:spacing w:after="0" w:before="0"/>
              <w:jc w:val="left"/>
            </w:pPr>
            <w:r>
              <w:rPr>
                <w:rFonts w:ascii="Arial" w:hAnsi="Arial"/>
                <w:sz w:val="13"/>
              </w:rPr>
            </w:r>
            <w:r>
              <w:rPr>
                <w:rFonts w:ascii="Arial" w:hAnsi="Arial"/>
                <w:b w:val="0"/>
                <w:sz w:val="13"/>
              </w:rPr>
              <w:t>Perlu formula skor risiko.</w:t>
            </w:r>
          </w:p>
        </w:tc>
      </w:tr>
      <w:tr>
        <w:tc>
          <w:tcPr>
            <w:tcW w:type="dxa" w:w="2413"/>
            <w:vAlign w:val="top"/>
          </w:tcPr>
          <w:p>
            <w:pPr>
              <w:spacing w:after="0" w:before="0"/>
              <w:jc w:val="left"/>
            </w:pPr>
            <w:r>
              <w:rPr>
                <w:rFonts w:ascii="Arial" w:hAnsi="Arial"/>
                <w:sz w:val="13"/>
              </w:rPr>
            </w:r>
            <w:r>
              <w:rPr>
                <w:rFonts w:ascii="Arial" w:hAnsi="Arial"/>
                <w:b w:val="0"/>
                <w:sz w:val="13"/>
              </w:rPr>
              <w:t>BR-04</w:t>
            </w:r>
          </w:p>
        </w:tc>
        <w:tc>
          <w:tcPr>
            <w:tcW w:type="dxa" w:w="2413"/>
            <w:vAlign w:val="top"/>
          </w:tcPr>
          <w:p>
            <w:pPr>
              <w:spacing w:after="0" w:before="0"/>
              <w:jc w:val="left"/>
            </w:pPr>
            <w:r>
              <w:rPr>
                <w:rFonts w:ascii="Arial" w:hAnsi="Arial"/>
                <w:sz w:val="13"/>
              </w:rPr>
            </w:r>
            <w:r>
              <w:rPr>
                <w:rFonts w:ascii="Arial" w:hAnsi="Arial"/>
                <w:b w:val="0"/>
                <w:sz w:val="13"/>
              </w:rPr>
              <w:t>PR-05, EP-03</w:t>
            </w:r>
          </w:p>
        </w:tc>
        <w:tc>
          <w:tcPr>
            <w:tcW w:type="dxa" w:w="2413"/>
            <w:vAlign w:val="top"/>
          </w:tcPr>
          <w:p>
            <w:pPr>
              <w:spacing w:after="0" w:before="0"/>
              <w:jc w:val="left"/>
            </w:pPr>
            <w:r>
              <w:rPr>
                <w:rFonts w:ascii="Arial" w:hAnsi="Arial"/>
                <w:sz w:val="13"/>
              </w:rPr>
            </w:r>
            <w:r>
              <w:rPr>
                <w:rFonts w:ascii="Arial" w:hAnsi="Arial"/>
                <w:b w:val="0"/>
                <w:sz w:val="13"/>
              </w:rPr>
              <w:t>US-06</w:t>
            </w:r>
          </w:p>
        </w:tc>
        <w:tc>
          <w:tcPr>
            <w:tcW w:type="dxa" w:w="2413"/>
            <w:vAlign w:val="top"/>
          </w:tcPr>
          <w:p>
            <w:pPr>
              <w:spacing w:after="0" w:before="0"/>
              <w:jc w:val="left"/>
            </w:pPr>
            <w:r>
              <w:rPr>
                <w:rFonts w:ascii="Arial" w:hAnsi="Arial"/>
                <w:sz w:val="13"/>
              </w:rPr>
            </w:r>
            <w:r>
              <w:rPr>
                <w:rFonts w:ascii="Arial" w:hAnsi="Arial"/>
                <w:b w:val="0"/>
                <w:sz w:val="13"/>
              </w:rPr>
              <w:t>KPI-03, KPI-08</w:t>
            </w:r>
          </w:p>
        </w:tc>
        <w:tc>
          <w:tcPr>
            <w:tcW w:type="dxa" w:w="2413"/>
            <w:vAlign w:val="top"/>
          </w:tcPr>
          <w:p>
            <w:pPr>
              <w:spacing w:after="0" w:before="0"/>
              <w:jc w:val="left"/>
            </w:pPr>
            <w:r>
              <w:rPr>
                <w:rFonts w:ascii="Arial" w:hAnsi="Arial"/>
                <w:sz w:val="13"/>
              </w:rPr>
            </w:r>
            <w:r>
              <w:rPr>
                <w:rFonts w:ascii="Arial" w:hAnsi="Arial"/>
                <w:b w:val="0"/>
                <w:sz w:val="13"/>
              </w:rPr>
              <w:t>Draft</w:t>
            </w:r>
          </w:p>
        </w:tc>
        <w:tc>
          <w:tcPr>
            <w:tcW w:type="dxa" w:w="2413"/>
            <w:vAlign w:val="top"/>
          </w:tcPr>
          <w:p>
            <w:pPr>
              <w:spacing w:after="0" w:before="0"/>
              <w:jc w:val="left"/>
            </w:pPr>
            <w:r>
              <w:rPr>
                <w:rFonts w:ascii="Arial" w:hAnsi="Arial"/>
                <w:sz w:val="13"/>
              </w:rPr>
            </w:r>
            <w:r>
              <w:rPr>
                <w:rFonts w:ascii="Arial" w:hAnsi="Arial"/>
                <w:b w:val="0"/>
                <w:sz w:val="13"/>
              </w:rPr>
              <w:t>Perlu level agregasi publik.</w:t>
            </w:r>
          </w:p>
        </w:tc>
      </w:tr>
      <w:tr>
        <w:tc>
          <w:tcPr>
            <w:tcW w:type="dxa" w:w="2413"/>
            <w:vAlign w:val="top"/>
          </w:tcPr>
          <w:p>
            <w:pPr>
              <w:spacing w:after="0" w:before="0"/>
              <w:jc w:val="left"/>
            </w:pPr>
            <w:r>
              <w:rPr>
                <w:rFonts w:ascii="Arial" w:hAnsi="Arial"/>
                <w:sz w:val="13"/>
              </w:rPr>
            </w:r>
            <w:r>
              <w:rPr>
                <w:rFonts w:ascii="Arial" w:hAnsi="Arial"/>
                <w:b w:val="0"/>
                <w:sz w:val="13"/>
              </w:rPr>
              <w:t>BR-05</w:t>
            </w:r>
          </w:p>
        </w:tc>
        <w:tc>
          <w:tcPr>
            <w:tcW w:type="dxa" w:w="2413"/>
            <w:vAlign w:val="top"/>
          </w:tcPr>
          <w:p>
            <w:pPr>
              <w:spacing w:after="0" w:before="0"/>
              <w:jc w:val="left"/>
            </w:pPr>
            <w:r>
              <w:rPr>
                <w:rFonts w:ascii="Arial" w:hAnsi="Arial"/>
                <w:sz w:val="13"/>
              </w:rPr>
            </w:r>
            <w:r>
              <w:rPr>
                <w:rFonts w:ascii="Arial" w:hAnsi="Arial"/>
                <w:b w:val="0"/>
                <w:sz w:val="13"/>
              </w:rPr>
              <w:t>PR-06, PR-07, EP-04, EP-05</w:t>
            </w:r>
          </w:p>
        </w:tc>
        <w:tc>
          <w:tcPr>
            <w:tcW w:type="dxa" w:w="2413"/>
            <w:vAlign w:val="top"/>
          </w:tcPr>
          <w:p>
            <w:pPr>
              <w:spacing w:after="0" w:before="0"/>
              <w:jc w:val="left"/>
            </w:pPr>
            <w:r>
              <w:rPr>
                <w:rFonts w:ascii="Arial" w:hAnsi="Arial"/>
                <w:sz w:val="13"/>
              </w:rPr>
            </w:r>
            <w:r>
              <w:rPr>
                <w:rFonts w:ascii="Arial" w:hAnsi="Arial"/>
                <w:b w:val="0"/>
                <w:sz w:val="13"/>
              </w:rPr>
              <w:t>US-07, US-08, US-09</w:t>
            </w:r>
          </w:p>
        </w:tc>
        <w:tc>
          <w:tcPr>
            <w:tcW w:type="dxa" w:w="2413"/>
            <w:vAlign w:val="top"/>
          </w:tcPr>
          <w:p>
            <w:pPr>
              <w:spacing w:after="0" w:before="0"/>
              <w:jc w:val="left"/>
            </w:pPr>
            <w:r>
              <w:rPr>
                <w:rFonts w:ascii="Arial" w:hAnsi="Arial"/>
                <w:sz w:val="13"/>
              </w:rPr>
            </w:r>
            <w:r>
              <w:rPr>
                <w:rFonts w:ascii="Arial" w:hAnsi="Arial"/>
                <w:b w:val="0"/>
                <w:sz w:val="13"/>
              </w:rPr>
              <w:t>KPI-01</w:t>
            </w:r>
          </w:p>
        </w:tc>
        <w:tc>
          <w:tcPr>
            <w:tcW w:type="dxa" w:w="2413"/>
            <w:vAlign w:val="top"/>
          </w:tcPr>
          <w:p>
            <w:pPr>
              <w:spacing w:after="0" w:before="0"/>
              <w:jc w:val="left"/>
            </w:pPr>
            <w:r>
              <w:rPr>
                <w:rFonts w:ascii="Arial" w:hAnsi="Arial"/>
                <w:sz w:val="13"/>
              </w:rPr>
            </w:r>
            <w:r>
              <w:rPr>
                <w:rFonts w:ascii="Arial" w:hAnsi="Arial"/>
                <w:b w:val="0"/>
                <w:sz w:val="13"/>
              </w:rPr>
              <w:t>Draft</w:t>
            </w:r>
          </w:p>
        </w:tc>
        <w:tc>
          <w:tcPr>
            <w:tcW w:type="dxa" w:w="2413"/>
            <w:vAlign w:val="top"/>
          </w:tcPr>
          <w:p>
            <w:pPr>
              <w:spacing w:after="0" w:before="0"/>
              <w:jc w:val="left"/>
            </w:pPr>
            <w:r>
              <w:rPr>
                <w:rFonts w:ascii="Arial" w:hAnsi="Arial"/>
                <w:sz w:val="13"/>
              </w:rPr>
            </w:r>
            <w:r>
              <w:rPr>
                <w:rFonts w:ascii="Arial" w:hAnsi="Arial"/>
                <w:b w:val="0"/>
                <w:sz w:val="13"/>
              </w:rPr>
              <w:t>Perlu aturan stok minimum.</w:t>
            </w:r>
          </w:p>
        </w:tc>
      </w:tr>
      <w:tr>
        <w:tc>
          <w:tcPr>
            <w:tcW w:type="dxa" w:w="2413"/>
            <w:vAlign w:val="top"/>
          </w:tcPr>
          <w:p>
            <w:pPr>
              <w:spacing w:after="0" w:before="0"/>
              <w:jc w:val="left"/>
            </w:pPr>
            <w:r>
              <w:rPr>
                <w:rFonts w:ascii="Arial" w:hAnsi="Arial"/>
                <w:sz w:val="13"/>
              </w:rPr>
            </w:r>
            <w:r>
              <w:rPr>
                <w:rFonts w:ascii="Arial" w:hAnsi="Arial"/>
                <w:b w:val="0"/>
                <w:sz w:val="13"/>
              </w:rPr>
              <w:t>BR-06</w:t>
            </w:r>
          </w:p>
        </w:tc>
        <w:tc>
          <w:tcPr>
            <w:tcW w:type="dxa" w:w="2413"/>
            <w:vAlign w:val="top"/>
          </w:tcPr>
          <w:p>
            <w:pPr>
              <w:spacing w:after="0" w:before="0"/>
              <w:jc w:val="left"/>
            </w:pPr>
            <w:r>
              <w:rPr>
                <w:rFonts w:ascii="Arial" w:hAnsi="Arial"/>
                <w:sz w:val="13"/>
              </w:rPr>
            </w:r>
            <w:r>
              <w:rPr>
                <w:rFonts w:ascii="Arial" w:hAnsi="Arial"/>
                <w:b w:val="0"/>
                <w:sz w:val="13"/>
              </w:rPr>
              <w:t>PR-08, EP-06</w:t>
            </w:r>
          </w:p>
        </w:tc>
        <w:tc>
          <w:tcPr>
            <w:tcW w:type="dxa" w:w="2413"/>
            <w:vAlign w:val="top"/>
          </w:tcPr>
          <w:p>
            <w:pPr>
              <w:spacing w:after="0" w:before="0"/>
              <w:jc w:val="left"/>
            </w:pPr>
            <w:r>
              <w:rPr>
                <w:rFonts w:ascii="Arial" w:hAnsi="Arial"/>
                <w:sz w:val="13"/>
              </w:rPr>
            </w:r>
            <w:r>
              <w:rPr>
                <w:rFonts w:ascii="Arial" w:hAnsi="Arial"/>
                <w:b w:val="0"/>
                <w:sz w:val="13"/>
              </w:rPr>
              <w:t>US-10, US-11</w:t>
            </w:r>
          </w:p>
        </w:tc>
        <w:tc>
          <w:tcPr>
            <w:tcW w:type="dxa" w:w="2413"/>
            <w:vAlign w:val="top"/>
          </w:tcPr>
          <w:p>
            <w:pPr>
              <w:spacing w:after="0" w:before="0"/>
              <w:jc w:val="left"/>
            </w:pPr>
            <w:r>
              <w:rPr>
                <w:rFonts w:ascii="Arial" w:hAnsi="Arial"/>
                <w:sz w:val="13"/>
              </w:rPr>
            </w:r>
            <w:r>
              <w:rPr>
                <w:rFonts w:ascii="Arial" w:hAnsi="Arial"/>
                <w:b w:val="0"/>
                <w:sz w:val="13"/>
              </w:rPr>
              <w:t>KPI-06</w:t>
            </w:r>
          </w:p>
        </w:tc>
        <w:tc>
          <w:tcPr>
            <w:tcW w:type="dxa" w:w="2413"/>
            <w:vAlign w:val="top"/>
          </w:tcPr>
          <w:p>
            <w:pPr>
              <w:spacing w:after="0" w:before="0"/>
              <w:jc w:val="left"/>
            </w:pPr>
            <w:r>
              <w:rPr>
                <w:rFonts w:ascii="Arial" w:hAnsi="Arial"/>
                <w:sz w:val="13"/>
              </w:rPr>
            </w:r>
            <w:r>
              <w:rPr>
                <w:rFonts w:ascii="Arial" w:hAnsi="Arial"/>
                <w:b w:val="0"/>
                <w:sz w:val="13"/>
              </w:rPr>
              <w:t>Draft</w:t>
            </w:r>
          </w:p>
        </w:tc>
        <w:tc>
          <w:tcPr>
            <w:tcW w:type="dxa" w:w="2413"/>
            <w:vAlign w:val="top"/>
          </w:tcPr>
          <w:p>
            <w:pPr>
              <w:spacing w:after="0" w:before="0"/>
              <w:jc w:val="left"/>
            </w:pPr>
            <w:r>
              <w:rPr>
                <w:rFonts w:ascii="Arial" w:hAnsi="Arial"/>
                <w:sz w:val="13"/>
              </w:rPr>
            </w:r>
            <w:r>
              <w:rPr>
                <w:rFonts w:ascii="Arial" w:hAnsi="Arial"/>
                <w:b w:val="0"/>
                <w:sz w:val="13"/>
              </w:rPr>
              <w:t>Perlu kanal notifikasi.</w:t>
            </w:r>
          </w:p>
        </w:tc>
      </w:tr>
      <w:tr>
        <w:tc>
          <w:tcPr>
            <w:tcW w:type="dxa" w:w="2413"/>
            <w:vAlign w:val="top"/>
          </w:tcPr>
          <w:p>
            <w:pPr>
              <w:spacing w:after="0" w:before="0"/>
              <w:jc w:val="left"/>
            </w:pPr>
            <w:r>
              <w:rPr>
                <w:rFonts w:ascii="Arial" w:hAnsi="Arial"/>
                <w:sz w:val="13"/>
              </w:rPr>
            </w:r>
            <w:r>
              <w:rPr>
                <w:rFonts w:ascii="Arial" w:hAnsi="Arial"/>
                <w:b w:val="0"/>
                <w:sz w:val="13"/>
              </w:rPr>
              <w:t>BR-07</w:t>
            </w:r>
          </w:p>
        </w:tc>
        <w:tc>
          <w:tcPr>
            <w:tcW w:type="dxa" w:w="2413"/>
            <w:vAlign w:val="top"/>
          </w:tcPr>
          <w:p>
            <w:pPr>
              <w:spacing w:after="0" w:before="0"/>
              <w:jc w:val="left"/>
            </w:pPr>
            <w:r>
              <w:rPr>
                <w:rFonts w:ascii="Arial" w:hAnsi="Arial"/>
                <w:sz w:val="13"/>
              </w:rPr>
            </w:r>
            <w:r>
              <w:rPr>
                <w:rFonts w:ascii="Arial" w:hAnsi="Arial"/>
                <w:b w:val="0"/>
                <w:sz w:val="13"/>
              </w:rPr>
              <w:t>PR-09, EP-07</w:t>
            </w:r>
          </w:p>
        </w:tc>
        <w:tc>
          <w:tcPr>
            <w:tcW w:type="dxa" w:w="2413"/>
            <w:vAlign w:val="top"/>
          </w:tcPr>
          <w:p>
            <w:pPr>
              <w:spacing w:after="0" w:before="0"/>
              <w:jc w:val="left"/>
            </w:pPr>
            <w:r>
              <w:rPr>
                <w:rFonts w:ascii="Arial" w:hAnsi="Arial"/>
                <w:sz w:val="13"/>
              </w:rPr>
            </w:r>
            <w:r>
              <w:rPr>
                <w:rFonts w:ascii="Arial" w:hAnsi="Arial"/>
                <w:b w:val="0"/>
                <w:sz w:val="13"/>
              </w:rPr>
              <w:t>US-12</w:t>
            </w:r>
          </w:p>
        </w:tc>
        <w:tc>
          <w:tcPr>
            <w:tcW w:type="dxa" w:w="2413"/>
            <w:vAlign w:val="top"/>
          </w:tcPr>
          <w:p>
            <w:pPr>
              <w:spacing w:after="0" w:before="0"/>
              <w:jc w:val="left"/>
            </w:pPr>
            <w:r>
              <w:rPr>
                <w:rFonts w:ascii="Arial" w:hAnsi="Arial"/>
                <w:sz w:val="13"/>
              </w:rPr>
            </w:r>
            <w:r>
              <w:rPr>
                <w:rFonts w:ascii="Arial" w:hAnsi="Arial"/>
                <w:b w:val="0"/>
                <w:sz w:val="13"/>
              </w:rPr>
              <w:t>KPI-04</w:t>
            </w:r>
          </w:p>
        </w:tc>
        <w:tc>
          <w:tcPr>
            <w:tcW w:type="dxa" w:w="2413"/>
            <w:vAlign w:val="top"/>
          </w:tcPr>
          <w:p>
            <w:pPr>
              <w:spacing w:after="0" w:before="0"/>
              <w:jc w:val="left"/>
            </w:pPr>
            <w:r>
              <w:rPr>
                <w:rFonts w:ascii="Arial" w:hAnsi="Arial"/>
                <w:sz w:val="13"/>
              </w:rPr>
            </w:r>
            <w:r>
              <w:rPr>
                <w:rFonts w:ascii="Arial" w:hAnsi="Arial"/>
                <w:b w:val="0"/>
                <w:sz w:val="13"/>
              </w:rPr>
              <w:t>Draft</w:t>
            </w:r>
          </w:p>
        </w:tc>
        <w:tc>
          <w:tcPr>
            <w:tcW w:type="dxa" w:w="2413"/>
            <w:vAlign w:val="top"/>
          </w:tcPr>
          <w:p>
            <w:pPr>
              <w:spacing w:after="0" w:before="0"/>
              <w:jc w:val="left"/>
            </w:pPr>
            <w:r>
              <w:rPr>
                <w:rFonts w:ascii="Arial" w:hAnsi="Arial"/>
                <w:sz w:val="13"/>
              </w:rPr>
            </w:r>
            <w:r>
              <w:rPr>
                <w:rFonts w:ascii="Arial" w:hAnsi="Arial"/>
                <w:b w:val="0"/>
                <w:sz w:val="13"/>
              </w:rPr>
              <w:t>Perlu format laporan Dinkes.</w:t>
            </w:r>
          </w:p>
        </w:tc>
      </w:tr>
      <w:tr>
        <w:tc>
          <w:tcPr>
            <w:tcW w:type="dxa" w:w="2413"/>
            <w:vAlign w:val="top"/>
          </w:tcPr>
          <w:p>
            <w:pPr>
              <w:spacing w:after="0" w:before="0"/>
              <w:jc w:val="left"/>
            </w:pPr>
            <w:r>
              <w:rPr>
                <w:rFonts w:ascii="Arial" w:hAnsi="Arial"/>
                <w:sz w:val="13"/>
              </w:rPr>
            </w:r>
            <w:r>
              <w:rPr>
                <w:rFonts w:ascii="Arial" w:hAnsi="Arial"/>
                <w:b w:val="0"/>
                <w:sz w:val="13"/>
              </w:rPr>
              <w:t>BR-08</w:t>
            </w:r>
          </w:p>
        </w:tc>
        <w:tc>
          <w:tcPr>
            <w:tcW w:type="dxa" w:w="2413"/>
            <w:vAlign w:val="top"/>
          </w:tcPr>
          <w:p>
            <w:pPr>
              <w:spacing w:after="0" w:before="0"/>
              <w:jc w:val="left"/>
            </w:pPr>
            <w:r>
              <w:rPr>
                <w:rFonts w:ascii="Arial" w:hAnsi="Arial"/>
                <w:sz w:val="13"/>
              </w:rPr>
            </w:r>
            <w:r>
              <w:rPr>
                <w:rFonts w:ascii="Arial" w:hAnsi="Arial"/>
                <w:b w:val="0"/>
                <w:sz w:val="13"/>
              </w:rPr>
              <w:t>PR-10, EP-08</w:t>
            </w:r>
          </w:p>
        </w:tc>
        <w:tc>
          <w:tcPr>
            <w:tcW w:type="dxa" w:w="2413"/>
            <w:vAlign w:val="top"/>
          </w:tcPr>
          <w:p>
            <w:pPr>
              <w:spacing w:after="0" w:before="0"/>
              <w:jc w:val="left"/>
            </w:pPr>
            <w:r>
              <w:rPr>
                <w:rFonts w:ascii="Arial" w:hAnsi="Arial"/>
                <w:sz w:val="13"/>
              </w:rPr>
            </w:r>
            <w:r>
              <w:rPr>
                <w:rFonts w:ascii="Arial" w:hAnsi="Arial"/>
                <w:b w:val="0"/>
                <w:sz w:val="13"/>
              </w:rPr>
              <w:t>US-13</w:t>
            </w:r>
          </w:p>
        </w:tc>
        <w:tc>
          <w:tcPr>
            <w:tcW w:type="dxa" w:w="2413"/>
            <w:vAlign w:val="top"/>
          </w:tcPr>
          <w:p>
            <w:pPr>
              <w:spacing w:after="0" w:before="0"/>
              <w:jc w:val="left"/>
            </w:pPr>
            <w:r>
              <w:rPr>
                <w:rFonts w:ascii="Arial" w:hAnsi="Arial"/>
                <w:sz w:val="13"/>
              </w:rPr>
            </w:r>
            <w:r>
              <w:rPr>
                <w:rFonts w:ascii="Arial" w:hAnsi="Arial"/>
                <w:b w:val="0"/>
                <w:sz w:val="13"/>
              </w:rPr>
              <w:t>KPI-07, KPI-08</w:t>
            </w:r>
          </w:p>
        </w:tc>
        <w:tc>
          <w:tcPr>
            <w:tcW w:type="dxa" w:w="2413"/>
            <w:vAlign w:val="top"/>
          </w:tcPr>
          <w:p>
            <w:pPr>
              <w:spacing w:after="0" w:before="0"/>
              <w:jc w:val="left"/>
            </w:pPr>
            <w:r>
              <w:rPr>
                <w:rFonts w:ascii="Arial" w:hAnsi="Arial"/>
                <w:sz w:val="13"/>
              </w:rPr>
            </w:r>
            <w:r>
              <w:rPr>
                <w:rFonts w:ascii="Arial" w:hAnsi="Arial"/>
                <w:b w:val="0"/>
                <w:sz w:val="13"/>
              </w:rPr>
              <w:t>Draft</w:t>
            </w:r>
          </w:p>
        </w:tc>
        <w:tc>
          <w:tcPr>
            <w:tcW w:type="dxa" w:w="2413"/>
            <w:vAlign w:val="top"/>
          </w:tcPr>
          <w:p>
            <w:pPr>
              <w:spacing w:after="0" w:before="0"/>
              <w:jc w:val="left"/>
            </w:pPr>
            <w:r>
              <w:rPr>
                <w:rFonts w:ascii="Arial" w:hAnsi="Arial"/>
                <w:sz w:val="13"/>
              </w:rPr>
            </w:r>
            <w:r>
              <w:rPr>
                <w:rFonts w:ascii="Arial" w:hAnsi="Arial"/>
                <w:b w:val="0"/>
                <w:sz w:val="13"/>
              </w:rPr>
              <w:t>Perlu DPIA dan kebijakan akses.</w:t>
            </w:r>
          </w:p>
        </w:tc>
      </w:tr>
    </w:tbl>
    <w:p>
      <w:r/>
    </w:p>
    <w:p>
      <w:pPr>
        <w:pStyle w:val="Heading1"/>
      </w:pPr>
      <w:r>
        <w:t>4. SRS — Software Requirements Specification</w:t>
      </w:r>
    </w:p>
    <w:p>
      <w:pPr>
        <w:pStyle w:val="Heading2"/>
      </w:pPr>
      <w:r>
        <w:t>4.1 Pendahuluan</w:t>
      </w:r>
    </w:p>
    <w:p>
      <w:pPr>
        <w:spacing w:after="80"/>
      </w:pPr>
      <w:r>
        <w:rPr>
          <w:rFonts w:ascii="Arial" w:hAnsi="Arial"/>
          <w:b w:val="0"/>
          <w:sz w:val="18"/>
        </w:rPr>
        <w:t>SRS ini mendefinisikan kebutuhan perangkat lunak DBD Guard secara presisi dan dapat diverifikasi. Setiap requirement menggunakan pernyataan normatif 'Sistem HARUS' dan memiliki traceability ke user story, product requirement, atau kebutuhan bisnis.</w:t>
      </w:r>
    </w:p>
    <w:p>
      <w:pPr>
        <w:pStyle w:val="Heading2"/>
      </w:pPr>
      <w:r>
        <w:t>4.2 Deskripsi Keseluruhan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240"/>
        <w:gridCol w:w="7240"/>
      </w:tblGrid>
      <w:tr>
        <w:tc>
          <w:tcPr>
            <w:tcW w:type="dxa" w:w="7240"/>
            <w:vAlign w:val="top"/>
            <w:shd w:fill="D9EAF7"/>
          </w:tcPr>
          <w:p>
            <w:pPr>
              <w:spacing w:after="0" w:before="0"/>
              <w:jc w:val="left"/>
            </w:pPr>
            <w:r>
              <w:rPr>
                <w:rFonts w:ascii="Arial" w:hAnsi="Arial"/>
                <w:b/>
                <w:sz w:val="14"/>
              </w:rPr>
            </w:r>
            <w:r>
              <w:rPr>
                <w:rFonts w:ascii="Arial" w:hAnsi="Arial"/>
                <w:b/>
                <w:sz w:val="14"/>
              </w:rPr>
              <w:t>Aspek</w:t>
            </w:r>
          </w:p>
        </w:tc>
        <w:tc>
          <w:tcPr>
            <w:tcW w:type="dxa" w:w="7240"/>
            <w:vAlign w:val="top"/>
            <w:shd w:fill="D9EAF7"/>
          </w:tcPr>
          <w:p>
            <w:pPr>
              <w:spacing w:after="0" w:before="0"/>
              <w:jc w:val="left"/>
            </w:pPr>
            <w:r>
              <w:rPr>
                <w:rFonts w:ascii="Arial" w:hAnsi="Arial"/>
                <w:b/>
                <w:sz w:val="14"/>
              </w:rPr>
            </w:r>
            <w:r>
              <w:rPr>
                <w:rFonts w:ascii="Arial" w:hAnsi="Arial"/>
                <w:b/>
                <w:sz w:val="14"/>
              </w:rPr>
              <w:t>Deskripsi</w:t>
            </w:r>
          </w:p>
        </w:tc>
      </w:tr>
      <w:tr>
        <w:tc>
          <w:tcPr>
            <w:tcW w:type="dxa" w:w="7240"/>
            <w:vAlign w:val="top"/>
          </w:tcPr>
          <w:p>
            <w:pPr>
              <w:spacing w:after="0" w:before="0"/>
              <w:jc w:val="left"/>
            </w:pPr>
            <w:r>
              <w:rPr>
                <w:rFonts w:ascii="Arial" w:hAnsi="Arial"/>
                <w:sz w:val="14"/>
              </w:rPr>
            </w:r>
            <w:r>
              <w:rPr>
                <w:rFonts w:ascii="Arial" w:hAnsi="Arial"/>
                <w:b w:val="0"/>
                <w:sz w:val="14"/>
              </w:rPr>
              <w:t>Perspektif Produk</w:t>
            </w:r>
          </w:p>
        </w:tc>
        <w:tc>
          <w:tcPr>
            <w:tcW w:type="dxa" w:w="7240"/>
            <w:vAlign w:val="top"/>
          </w:tcPr>
          <w:p>
            <w:pPr>
              <w:spacing w:after="0" w:before="0"/>
              <w:jc w:val="left"/>
            </w:pPr>
            <w:r>
              <w:rPr>
                <w:rFonts w:ascii="Arial" w:hAnsi="Arial"/>
                <w:sz w:val="14"/>
              </w:rPr>
            </w:r>
            <w:r>
              <w:rPr>
                <w:rFonts w:ascii="Arial" w:hAnsi="Arial"/>
                <w:b w:val="0"/>
                <w:sz w:val="14"/>
              </w:rPr>
              <w:t>Platform layanan digital pemerintah daerah untuk pengendalian DBD berbasis pelaporan masyarakat, PE, skoring risiko, dan penjadwalan fogging.</w:t>
            </w:r>
          </w:p>
        </w:tc>
      </w:tr>
      <w:tr>
        <w:tc>
          <w:tcPr>
            <w:tcW w:type="dxa" w:w="7240"/>
            <w:vAlign w:val="top"/>
          </w:tcPr>
          <w:p>
            <w:pPr>
              <w:spacing w:after="0" w:before="0"/>
              <w:jc w:val="left"/>
            </w:pPr>
            <w:r>
              <w:rPr>
                <w:rFonts w:ascii="Arial" w:hAnsi="Arial"/>
                <w:sz w:val="14"/>
              </w:rPr>
            </w:r>
            <w:r>
              <w:rPr>
                <w:rFonts w:ascii="Arial" w:hAnsi="Arial"/>
                <w:b w:val="0"/>
                <w:sz w:val="14"/>
              </w:rPr>
              <w:t>Fungsi Produk</w:t>
            </w:r>
          </w:p>
        </w:tc>
        <w:tc>
          <w:tcPr>
            <w:tcW w:type="dxa" w:w="7240"/>
            <w:vAlign w:val="top"/>
          </w:tcPr>
          <w:p>
            <w:pPr>
              <w:spacing w:after="0" w:before="0"/>
              <w:jc w:val="left"/>
            </w:pPr>
            <w:r>
              <w:rPr>
                <w:rFonts w:ascii="Arial" w:hAnsi="Arial"/>
                <w:sz w:val="14"/>
              </w:rPr>
            </w:r>
            <w:r>
              <w:rPr>
                <w:rFonts w:ascii="Arial" w:hAnsi="Arial"/>
                <w:b w:val="0"/>
                <w:sz w:val="14"/>
              </w:rPr>
              <w:t>Pelaporan, verifikasi, PE, risk scoring, heatmap, scheduling, inventaris, notifikasi, feedback, dashboard, dan reporting.</w:t>
            </w:r>
          </w:p>
        </w:tc>
      </w:tr>
      <w:tr>
        <w:tc>
          <w:tcPr>
            <w:tcW w:type="dxa" w:w="7240"/>
            <w:vAlign w:val="top"/>
          </w:tcPr>
          <w:p>
            <w:pPr>
              <w:spacing w:after="0" w:before="0"/>
              <w:jc w:val="left"/>
            </w:pPr>
            <w:r>
              <w:rPr>
                <w:rFonts w:ascii="Arial" w:hAnsi="Arial"/>
                <w:sz w:val="14"/>
              </w:rPr>
            </w:r>
            <w:r>
              <w:rPr>
                <w:rFonts w:ascii="Arial" w:hAnsi="Arial"/>
                <w:b w:val="0"/>
                <w:sz w:val="14"/>
              </w:rPr>
              <w:t>Kelas Pengguna</w:t>
            </w:r>
          </w:p>
        </w:tc>
        <w:tc>
          <w:tcPr>
            <w:tcW w:type="dxa" w:w="7240"/>
            <w:vAlign w:val="top"/>
          </w:tcPr>
          <w:p>
            <w:pPr>
              <w:spacing w:after="0" w:before="0"/>
              <w:jc w:val="left"/>
            </w:pPr>
            <w:r>
              <w:rPr>
                <w:rFonts w:ascii="Arial" w:hAnsi="Arial"/>
                <w:sz w:val="14"/>
              </w:rPr>
            </w:r>
            <w:r>
              <w:rPr>
                <w:rFonts w:ascii="Arial" w:hAnsi="Arial"/>
                <w:b w:val="0"/>
                <w:sz w:val="14"/>
              </w:rPr>
              <w:t>Warga, RT/RW, Jumantik, Petugas Puskesmas, Kepala Puskesmas, Dinkes, tim fogging, admin inventaris, admin sistem, auditor.</w:t>
            </w:r>
          </w:p>
        </w:tc>
      </w:tr>
      <w:tr>
        <w:tc>
          <w:tcPr>
            <w:tcW w:type="dxa" w:w="7240"/>
            <w:vAlign w:val="top"/>
          </w:tcPr>
          <w:p>
            <w:pPr>
              <w:spacing w:after="0" w:before="0"/>
              <w:jc w:val="left"/>
            </w:pPr>
            <w:r>
              <w:rPr>
                <w:rFonts w:ascii="Arial" w:hAnsi="Arial"/>
                <w:sz w:val="14"/>
              </w:rPr>
            </w:r>
            <w:r>
              <w:rPr>
                <w:rFonts w:ascii="Arial" w:hAnsi="Arial"/>
                <w:b w:val="0"/>
                <w:sz w:val="14"/>
              </w:rPr>
              <w:t>Lingkungan Operasi</w:t>
            </w:r>
          </w:p>
        </w:tc>
        <w:tc>
          <w:tcPr>
            <w:tcW w:type="dxa" w:w="7240"/>
            <w:vAlign w:val="top"/>
          </w:tcPr>
          <w:p>
            <w:pPr>
              <w:spacing w:after="0" w:before="0"/>
              <w:jc w:val="left"/>
            </w:pPr>
            <w:r>
              <w:rPr>
                <w:rFonts w:ascii="Arial" w:hAnsi="Arial"/>
                <w:sz w:val="14"/>
              </w:rPr>
            </w:r>
            <w:r>
              <w:rPr>
                <w:rFonts w:ascii="Arial" w:hAnsi="Arial"/>
                <w:b w:val="0"/>
                <w:sz w:val="14"/>
              </w:rPr>
              <w:t>Web mobile-friendly, portal internal, backend API, database PostgreSQL/PostGIS, message broker, dan storage terenkripsi.</w:t>
            </w:r>
          </w:p>
        </w:tc>
      </w:tr>
      <w:tr>
        <w:tc>
          <w:tcPr>
            <w:tcW w:type="dxa" w:w="7240"/>
            <w:vAlign w:val="top"/>
          </w:tcPr>
          <w:p>
            <w:pPr>
              <w:spacing w:after="0" w:before="0"/>
              <w:jc w:val="left"/>
            </w:pPr>
            <w:r>
              <w:rPr>
                <w:rFonts w:ascii="Arial" w:hAnsi="Arial"/>
                <w:sz w:val="14"/>
              </w:rPr>
            </w:r>
            <w:r>
              <w:rPr>
                <w:rFonts w:ascii="Arial" w:hAnsi="Arial"/>
                <w:b w:val="0"/>
                <w:sz w:val="14"/>
              </w:rPr>
              <w:t>Batasan</w:t>
            </w:r>
          </w:p>
        </w:tc>
        <w:tc>
          <w:tcPr>
            <w:tcW w:type="dxa" w:w="7240"/>
            <w:vAlign w:val="top"/>
          </w:tcPr>
          <w:p>
            <w:pPr>
              <w:spacing w:after="0" w:before="0"/>
              <w:jc w:val="left"/>
            </w:pPr>
            <w:r>
              <w:rPr>
                <w:rFonts w:ascii="Arial" w:hAnsi="Arial"/>
                <w:sz w:val="14"/>
              </w:rPr>
            </w:r>
            <w:r>
              <w:rPr>
                <w:rFonts w:ascii="Arial" w:hAnsi="Arial"/>
                <w:b w:val="0"/>
                <w:sz w:val="14"/>
              </w:rPr>
              <w:t>Keputusan fogging tidak otomatis; data publik harus teragregasi; integrasi eksternal bergantung persetujuan dan API.</w:t>
            </w:r>
          </w:p>
        </w:tc>
      </w:tr>
      <w:tr>
        <w:tc>
          <w:tcPr>
            <w:tcW w:type="dxa" w:w="7240"/>
            <w:vAlign w:val="top"/>
          </w:tcPr>
          <w:p>
            <w:pPr>
              <w:spacing w:after="0" w:before="0"/>
              <w:jc w:val="left"/>
            </w:pPr>
            <w:r>
              <w:rPr>
                <w:rFonts w:ascii="Arial" w:hAnsi="Arial"/>
                <w:sz w:val="14"/>
              </w:rPr>
            </w:r>
            <w:r>
              <w:rPr>
                <w:rFonts w:ascii="Arial" w:hAnsi="Arial"/>
                <w:b w:val="0"/>
                <w:sz w:val="14"/>
              </w:rPr>
              <w:t>Asumsi/Ketergantungan</w:t>
            </w:r>
          </w:p>
        </w:tc>
        <w:tc>
          <w:tcPr>
            <w:tcW w:type="dxa" w:w="7240"/>
            <w:vAlign w:val="top"/>
          </w:tcPr>
          <w:p>
            <w:pPr>
              <w:spacing w:after="0" w:before="0"/>
              <w:jc w:val="left"/>
            </w:pPr>
            <w:r>
              <w:rPr>
                <w:rFonts w:ascii="Arial" w:hAnsi="Arial"/>
                <w:sz w:val="14"/>
              </w:rPr>
            </w:r>
            <w:r>
              <w:rPr>
                <w:rFonts w:ascii="Arial" w:hAnsi="Arial"/>
                <w:b w:val="0"/>
                <w:sz w:val="14"/>
              </w:rPr>
              <w:t>Ketersediaan data wilayah, data Puskesmas, struktur RT/RW, format PE resmi, dan kebijakan integrasi Pemkot.</w:t>
            </w:r>
          </w:p>
        </w:tc>
      </w:tr>
    </w:tbl>
    <w:p>
      <w:pPr>
        <w:pStyle w:val="Heading2"/>
      </w:pPr>
      <w:r>
        <w:t>4.3 Kebutuhan Fungsional</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9"/>
        <w:gridCol w:w="1609"/>
        <w:gridCol w:w="1609"/>
        <w:gridCol w:w="1609"/>
        <w:gridCol w:w="1609"/>
        <w:gridCol w:w="1609"/>
        <w:gridCol w:w="1609"/>
        <w:gridCol w:w="1609"/>
        <w:gridCol w:w="1609"/>
      </w:tblGrid>
      <w:tr>
        <w:tc>
          <w:tcPr>
            <w:tcW w:type="dxa" w:w="1609"/>
            <w:vAlign w:val="top"/>
            <w:shd w:fill="D9EAF7"/>
          </w:tcPr>
          <w:p>
            <w:pPr>
              <w:spacing w:after="0" w:before="0"/>
              <w:jc w:val="left"/>
            </w:pPr>
            <w:r>
              <w:rPr>
                <w:rFonts w:ascii="Arial" w:hAnsi="Arial"/>
                <w:b/>
                <w:sz w:val="10"/>
              </w:rPr>
            </w:r>
            <w:r>
              <w:rPr>
                <w:rFonts w:ascii="Arial" w:hAnsi="Arial"/>
                <w:b/>
                <w:sz w:val="10"/>
              </w:rPr>
              <w:t>ID</w:t>
            </w:r>
          </w:p>
        </w:tc>
        <w:tc>
          <w:tcPr>
            <w:tcW w:type="dxa" w:w="1609"/>
            <w:vAlign w:val="top"/>
            <w:shd w:fill="D9EAF7"/>
          </w:tcPr>
          <w:p>
            <w:pPr>
              <w:spacing w:after="0" w:before="0"/>
              <w:jc w:val="left"/>
            </w:pPr>
            <w:r>
              <w:rPr>
                <w:rFonts w:ascii="Arial" w:hAnsi="Arial"/>
                <w:b/>
                <w:sz w:val="10"/>
              </w:rPr>
            </w:r>
            <w:r>
              <w:rPr>
                <w:rFonts w:ascii="Arial" w:hAnsi="Arial"/>
                <w:b/>
                <w:sz w:val="10"/>
              </w:rPr>
              <w:t>Deskripsi Normatif</w:t>
            </w:r>
          </w:p>
        </w:tc>
        <w:tc>
          <w:tcPr>
            <w:tcW w:type="dxa" w:w="1609"/>
            <w:vAlign w:val="top"/>
            <w:shd w:fill="D9EAF7"/>
          </w:tcPr>
          <w:p>
            <w:pPr>
              <w:spacing w:after="0" w:before="0"/>
              <w:jc w:val="left"/>
            </w:pPr>
            <w:r>
              <w:rPr>
                <w:rFonts w:ascii="Arial" w:hAnsi="Arial"/>
                <w:b/>
                <w:sz w:val="10"/>
              </w:rPr>
            </w:r>
            <w:r>
              <w:rPr>
                <w:rFonts w:ascii="Arial" w:hAnsi="Arial"/>
                <w:b/>
                <w:sz w:val="10"/>
              </w:rPr>
              <w:t>Input</w:t>
            </w:r>
          </w:p>
        </w:tc>
        <w:tc>
          <w:tcPr>
            <w:tcW w:type="dxa" w:w="1609"/>
            <w:vAlign w:val="top"/>
            <w:shd w:fill="D9EAF7"/>
          </w:tcPr>
          <w:p>
            <w:pPr>
              <w:spacing w:after="0" w:before="0"/>
              <w:jc w:val="left"/>
            </w:pPr>
            <w:r>
              <w:rPr>
                <w:rFonts w:ascii="Arial" w:hAnsi="Arial"/>
                <w:b/>
                <w:sz w:val="10"/>
              </w:rPr>
            </w:r>
            <w:r>
              <w:rPr>
                <w:rFonts w:ascii="Arial" w:hAnsi="Arial"/>
                <w:b/>
                <w:sz w:val="10"/>
              </w:rPr>
              <w:t>Proses</w:t>
            </w:r>
          </w:p>
        </w:tc>
        <w:tc>
          <w:tcPr>
            <w:tcW w:type="dxa" w:w="1609"/>
            <w:vAlign w:val="top"/>
            <w:shd w:fill="D9EAF7"/>
          </w:tcPr>
          <w:p>
            <w:pPr>
              <w:spacing w:after="0" w:before="0"/>
              <w:jc w:val="left"/>
            </w:pPr>
            <w:r>
              <w:rPr>
                <w:rFonts w:ascii="Arial" w:hAnsi="Arial"/>
                <w:b/>
                <w:sz w:val="10"/>
              </w:rPr>
            </w:r>
            <w:r>
              <w:rPr>
                <w:rFonts w:ascii="Arial" w:hAnsi="Arial"/>
                <w:b/>
                <w:sz w:val="10"/>
              </w:rPr>
              <w:t>Output</w:t>
            </w:r>
          </w:p>
        </w:tc>
        <w:tc>
          <w:tcPr>
            <w:tcW w:type="dxa" w:w="1609"/>
            <w:vAlign w:val="top"/>
            <w:shd w:fill="D9EAF7"/>
          </w:tcPr>
          <w:p>
            <w:pPr>
              <w:spacing w:after="0" w:before="0"/>
              <w:jc w:val="left"/>
            </w:pPr>
            <w:r>
              <w:rPr>
                <w:rFonts w:ascii="Arial" w:hAnsi="Arial"/>
                <w:b/>
                <w:sz w:val="10"/>
              </w:rPr>
            </w:r>
            <w:r>
              <w:rPr>
                <w:rFonts w:ascii="Arial" w:hAnsi="Arial"/>
                <w:b/>
                <w:sz w:val="10"/>
              </w:rPr>
              <w:t>Validasi/Error Handling</w:t>
            </w:r>
          </w:p>
        </w:tc>
        <w:tc>
          <w:tcPr>
            <w:tcW w:type="dxa" w:w="1609"/>
            <w:vAlign w:val="top"/>
            <w:shd w:fill="D9EAF7"/>
          </w:tcPr>
          <w:p>
            <w:pPr>
              <w:spacing w:after="0" w:before="0"/>
              <w:jc w:val="left"/>
            </w:pPr>
            <w:r>
              <w:rPr>
                <w:rFonts w:ascii="Arial" w:hAnsi="Arial"/>
                <w:b/>
                <w:sz w:val="10"/>
              </w:rPr>
            </w:r>
            <w:r>
              <w:rPr>
                <w:rFonts w:ascii="Arial" w:hAnsi="Arial"/>
                <w:b/>
                <w:sz w:val="10"/>
              </w:rPr>
              <w:t>Prioritas</w:t>
            </w:r>
          </w:p>
        </w:tc>
        <w:tc>
          <w:tcPr>
            <w:tcW w:type="dxa" w:w="1609"/>
            <w:vAlign w:val="top"/>
            <w:shd w:fill="D9EAF7"/>
          </w:tcPr>
          <w:p>
            <w:pPr>
              <w:spacing w:after="0" w:before="0"/>
              <w:jc w:val="left"/>
            </w:pPr>
            <w:r>
              <w:rPr>
                <w:rFonts w:ascii="Arial" w:hAnsi="Arial"/>
                <w:b/>
                <w:sz w:val="10"/>
              </w:rPr>
            </w:r>
            <w:r>
              <w:rPr>
                <w:rFonts w:ascii="Arial" w:hAnsi="Arial"/>
                <w:b/>
                <w:sz w:val="10"/>
              </w:rPr>
              <w:t>Tertelusur dari</w:t>
            </w:r>
          </w:p>
        </w:tc>
        <w:tc>
          <w:tcPr>
            <w:tcW w:type="dxa" w:w="1609"/>
            <w:vAlign w:val="top"/>
            <w:shd w:fill="D9EAF7"/>
          </w:tcPr>
          <w:p>
            <w:pPr>
              <w:spacing w:after="0" w:before="0"/>
              <w:jc w:val="left"/>
            </w:pPr>
            <w:r>
              <w:rPr>
                <w:rFonts w:ascii="Arial" w:hAnsi="Arial"/>
                <w:b/>
                <w:sz w:val="10"/>
              </w:rPr>
            </w:r>
            <w:r>
              <w:rPr>
                <w:rFonts w:ascii="Arial" w:hAnsi="Arial"/>
                <w:b/>
                <w:sz w:val="10"/>
              </w:rPr>
              <w:t>Cara Verifikasi</w:t>
            </w:r>
          </w:p>
        </w:tc>
      </w:tr>
      <w:tr>
        <w:tc>
          <w:tcPr>
            <w:tcW w:type="dxa" w:w="1609"/>
            <w:vAlign w:val="top"/>
          </w:tcPr>
          <w:p>
            <w:pPr>
              <w:spacing w:after="0" w:before="0"/>
              <w:jc w:val="left"/>
            </w:pPr>
            <w:r>
              <w:rPr>
                <w:rFonts w:ascii="Arial" w:hAnsi="Arial"/>
                <w:sz w:val="10"/>
              </w:rPr>
            </w:r>
            <w:r>
              <w:rPr>
                <w:rFonts w:ascii="Arial" w:hAnsi="Arial"/>
                <w:b w:val="0"/>
                <w:sz w:val="10"/>
              </w:rPr>
              <w:t>FR-01</w:t>
            </w:r>
          </w:p>
        </w:tc>
        <w:tc>
          <w:tcPr>
            <w:tcW w:type="dxa" w:w="1609"/>
            <w:vAlign w:val="top"/>
          </w:tcPr>
          <w:p>
            <w:pPr>
              <w:spacing w:after="0" w:before="0"/>
              <w:jc w:val="left"/>
            </w:pPr>
            <w:r>
              <w:rPr>
                <w:rFonts w:ascii="Arial" w:hAnsi="Arial"/>
                <w:sz w:val="10"/>
              </w:rPr>
            </w:r>
            <w:r>
              <w:rPr>
                <w:rFonts w:ascii="Arial" w:hAnsi="Arial"/>
                <w:b w:val="0"/>
                <w:sz w:val="10"/>
              </w:rPr>
              <w:t>Sistem HARUS menyediakan pembuatan laporan warga dengan kategori kasus DBD, temuan jentik, dan genangan air.</w:t>
            </w:r>
          </w:p>
        </w:tc>
        <w:tc>
          <w:tcPr>
            <w:tcW w:type="dxa" w:w="1609"/>
            <w:vAlign w:val="top"/>
          </w:tcPr>
          <w:p>
            <w:pPr>
              <w:spacing w:after="0" w:before="0"/>
              <w:jc w:val="left"/>
            </w:pPr>
            <w:r>
              <w:rPr>
                <w:rFonts w:ascii="Arial" w:hAnsi="Arial"/>
                <w:sz w:val="10"/>
              </w:rPr>
            </w:r>
            <w:r>
              <w:rPr>
                <w:rFonts w:ascii="Arial" w:hAnsi="Arial"/>
                <w:b w:val="0"/>
                <w:sz w:val="10"/>
              </w:rPr>
              <w:t>Kategori, deskripsi, foto opsional/wajib sesuai kategori, lokasi</w:t>
            </w:r>
          </w:p>
        </w:tc>
        <w:tc>
          <w:tcPr>
            <w:tcW w:type="dxa" w:w="1609"/>
            <w:vAlign w:val="top"/>
          </w:tcPr>
          <w:p>
            <w:pPr>
              <w:spacing w:after="0" w:before="0"/>
              <w:jc w:val="left"/>
            </w:pPr>
            <w:r>
              <w:rPr>
                <w:rFonts w:ascii="Arial" w:hAnsi="Arial"/>
                <w:sz w:val="10"/>
              </w:rPr>
            </w:r>
            <w:r>
              <w:rPr>
                <w:rFonts w:ascii="Arial" w:hAnsi="Arial"/>
                <w:b w:val="0"/>
                <w:sz w:val="10"/>
              </w:rPr>
              <w:t>Validasi field wajib dan simpan laporan</w:t>
            </w:r>
          </w:p>
        </w:tc>
        <w:tc>
          <w:tcPr>
            <w:tcW w:type="dxa" w:w="1609"/>
            <w:vAlign w:val="top"/>
          </w:tcPr>
          <w:p>
            <w:pPr>
              <w:spacing w:after="0" w:before="0"/>
              <w:jc w:val="left"/>
            </w:pPr>
            <w:r>
              <w:rPr>
                <w:rFonts w:ascii="Arial" w:hAnsi="Arial"/>
                <w:sz w:val="10"/>
              </w:rPr>
            </w:r>
            <w:r>
              <w:rPr>
                <w:rFonts w:ascii="Arial" w:hAnsi="Arial"/>
                <w:b w:val="0"/>
                <w:sz w:val="10"/>
              </w:rPr>
              <w:t>Nomor referensi laporan</w:t>
            </w:r>
          </w:p>
        </w:tc>
        <w:tc>
          <w:tcPr>
            <w:tcW w:type="dxa" w:w="1609"/>
            <w:vAlign w:val="top"/>
          </w:tcPr>
          <w:p>
            <w:pPr>
              <w:spacing w:after="0" w:before="0"/>
              <w:jc w:val="left"/>
            </w:pPr>
            <w:r>
              <w:rPr>
                <w:rFonts w:ascii="Arial" w:hAnsi="Arial"/>
                <w:sz w:val="10"/>
              </w:rPr>
            </w:r>
            <w:r>
              <w:rPr>
                <w:rFonts w:ascii="Arial" w:hAnsi="Arial"/>
                <w:b w:val="0"/>
                <w:sz w:val="10"/>
              </w:rPr>
              <w:t>Tolak jika data wajib kosong</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US-01</w:t>
            </w:r>
          </w:p>
        </w:tc>
        <w:tc>
          <w:tcPr>
            <w:tcW w:type="dxa" w:w="1609"/>
            <w:vAlign w:val="top"/>
          </w:tcPr>
          <w:p>
            <w:pPr>
              <w:spacing w:after="0" w:before="0"/>
              <w:jc w:val="left"/>
            </w:pPr>
            <w:r>
              <w:rPr>
                <w:rFonts w:ascii="Arial" w:hAnsi="Arial"/>
                <w:sz w:val="10"/>
              </w:rPr>
            </w:r>
            <w:r>
              <w:rPr>
                <w:rFonts w:ascii="Arial" w:hAnsi="Arial"/>
                <w:b w:val="0"/>
                <w:sz w:val="10"/>
              </w:rPr>
              <w:t>Functional test</w:t>
            </w:r>
          </w:p>
        </w:tc>
      </w:tr>
      <w:tr>
        <w:tc>
          <w:tcPr>
            <w:tcW w:type="dxa" w:w="1609"/>
            <w:vAlign w:val="top"/>
          </w:tcPr>
          <w:p>
            <w:pPr>
              <w:spacing w:after="0" w:before="0"/>
              <w:jc w:val="left"/>
            </w:pPr>
            <w:r>
              <w:rPr>
                <w:rFonts w:ascii="Arial" w:hAnsi="Arial"/>
                <w:sz w:val="10"/>
              </w:rPr>
            </w:r>
            <w:r>
              <w:rPr>
                <w:rFonts w:ascii="Arial" w:hAnsi="Arial"/>
                <w:b w:val="0"/>
                <w:sz w:val="10"/>
              </w:rPr>
              <w:t>FR-02</w:t>
            </w:r>
          </w:p>
        </w:tc>
        <w:tc>
          <w:tcPr>
            <w:tcW w:type="dxa" w:w="1609"/>
            <w:vAlign w:val="top"/>
          </w:tcPr>
          <w:p>
            <w:pPr>
              <w:spacing w:after="0" w:before="0"/>
              <w:jc w:val="left"/>
            </w:pPr>
            <w:r>
              <w:rPr>
                <w:rFonts w:ascii="Arial" w:hAnsi="Arial"/>
                <w:sz w:val="10"/>
              </w:rPr>
            </w:r>
            <w:r>
              <w:rPr>
                <w:rFonts w:ascii="Arial" w:hAnsi="Arial"/>
                <w:b w:val="0"/>
                <w:sz w:val="10"/>
              </w:rPr>
              <w:t>Sistem HARUS mengizinkan mode anonim untuk kategori kasus DBD sesuai kebijakan privasi.</w:t>
            </w:r>
          </w:p>
        </w:tc>
        <w:tc>
          <w:tcPr>
            <w:tcW w:type="dxa" w:w="1609"/>
            <w:vAlign w:val="top"/>
          </w:tcPr>
          <w:p>
            <w:pPr>
              <w:spacing w:after="0" w:before="0"/>
              <w:jc w:val="left"/>
            </w:pPr>
            <w:r>
              <w:rPr>
                <w:rFonts w:ascii="Arial" w:hAnsi="Arial"/>
                <w:sz w:val="10"/>
              </w:rPr>
            </w:r>
            <w:r>
              <w:rPr>
                <w:rFonts w:ascii="Arial" w:hAnsi="Arial"/>
                <w:b w:val="0"/>
                <w:sz w:val="10"/>
              </w:rPr>
              <w:t>Pilihan anonim</w:t>
            </w:r>
          </w:p>
        </w:tc>
        <w:tc>
          <w:tcPr>
            <w:tcW w:type="dxa" w:w="1609"/>
            <w:vAlign w:val="top"/>
          </w:tcPr>
          <w:p>
            <w:pPr>
              <w:spacing w:after="0" w:before="0"/>
              <w:jc w:val="left"/>
            </w:pPr>
            <w:r>
              <w:rPr>
                <w:rFonts w:ascii="Arial" w:hAnsi="Arial"/>
                <w:sz w:val="10"/>
              </w:rPr>
            </w:r>
            <w:r>
              <w:rPr>
                <w:rFonts w:ascii="Arial" w:hAnsi="Arial"/>
                <w:b w:val="0"/>
                <w:sz w:val="10"/>
              </w:rPr>
              <w:t>Pisahkan identitas pelapor dari data kasus</w:t>
            </w:r>
          </w:p>
        </w:tc>
        <w:tc>
          <w:tcPr>
            <w:tcW w:type="dxa" w:w="1609"/>
            <w:vAlign w:val="top"/>
          </w:tcPr>
          <w:p>
            <w:pPr>
              <w:spacing w:after="0" w:before="0"/>
              <w:jc w:val="left"/>
            </w:pPr>
            <w:r>
              <w:rPr>
                <w:rFonts w:ascii="Arial" w:hAnsi="Arial"/>
                <w:sz w:val="10"/>
              </w:rPr>
            </w:r>
            <w:r>
              <w:rPr>
                <w:rFonts w:ascii="Arial" w:hAnsi="Arial"/>
                <w:b w:val="0"/>
                <w:sz w:val="10"/>
              </w:rPr>
              <w:t>Laporan anonim</w:t>
            </w:r>
          </w:p>
        </w:tc>
        <w:tc>
          <w:tcPr>
            <w:tcW w:type="dxa" w:w="1609"/>
            <w:vAlign w:val="top"/>
          </w:tcPr>
          <w:p>
            <w:pPr>
              <w:spacing w:after="0" w:before="0"/>
              <w:jc w:val="left"/>
            </w:pPr>
            <w:r>
              <w:rPr>
                <w:rFonts w:ascii="Arial" w:hAnsi="Arial"/>
                <w:sz w:val="10"/>
              </w:rPr>
            </w:r>
            <w:r>
              <w:rPr>
                <w:rFonts w:ascii="Arial" w:hAnsi="Arial"/>
                <w:b w:val="0"/>
                <w:sz w:val="10"/>
              </w:rPr>
              <w:t>Tolak akses identitas kepada peran tidak berwenang</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US-01</w:t>
            </w:r>
          </w:p>
        </w:tc>
        <w:tc>
          <w:tcPr>
            <w:tcW w:type="dxa" w:w="1609"/>
            <w:vAlign w:val="top"/>
          </w:tcPr>
          <w:p>
            <w:pPr>
              <w:spacing w:after="0" w:before="0"/>
              <w:jc w:val="left"/>
            </w:pPr>
            <w:r>
              <w:rPr>
                <w:rFonts w:ascii="Arial" w:hAnsi="Arial"/>
                <w:sz w:val="10"/>
              </w:rPr>
            </w:r>
            <w:r>
              <w:rPr>
                <w:rFonts w:ascii="Arial" w:hAnsi="Arial"/>
                <w:b w:val="0"/>
                <w:sz w:val="10"/>
              </w:rPr>
              <w:t>Privacy test</w:t>
            </w:r>
          </w:p>
        </w:tc>
      </w:tr>
      <w:tr>
        <w:tc>
          <w:tcPr>
            <w:tcW w:type="dxa" w:w="1609"/>
            <w:vAlign w:val="top"/>
          </w:tcPr>
          <w:p>
            <w:pPr>
              <w:spacing w:after="0" w:before="0"/>
              <w:jc w:val="left"/>
            </w:pPr>
            <w:r>
              <w:rPr>
                <w:rFonts w:ascii="Arial" w:hAnsi="Arial"/>
                <w:sz w:val="10"/>
              </w:rPr>
            </w:r>
            <w:r>
              <w:rPr>
                <w:rFonts w:ascii="Arial" w:hAnsi="Arial"/>
                <w:b w:val="0"/>
                <w:sz w:val="10"/>
              </w:rPr>
              <w:t>FR-03</w:t>
            </w:r>
          </w:p>
        </w:tc>
        <w:tc>
          <w:tcPr>
            <w:tcW w:type="dxa" w:w="1609"/>
            <w:vAlign w:val="top"/>
          </w:tcPr>
          <w:p>
            <w:pPr>
              <w:spacing w:after="0" w:before="0"/>
              <w:jc w:val="left"/>
            </w:pPr>
            <w:r>
              <w:rPr>
                <w:rFonts w:ascii="Arial" w:hAnsi="Arial"/>
                <w:sz w:val="10"/>
              </w:rPr>
            </w:r>
            <w:r>
              <w:rPr>
                <w:rFonts w:ascii="Arial" w:hAnsi="Arial"/>
                <w:b w:val="0"/>
                <w:sz w:val="10"/>
              </w:rPr>
              <w:t>Sistem HARUS mencatat lokasi laporan berupa koordinat otomatis atau alamat manual.</w:t>
            </w:r>
          </w:p>
        </w:tc>
        <w:tc>
          <w:tcPr>
            <w:tcW w:type="dxa" w:w="1609"/>
            <w:vAlign w:val="top"/>
          </w:tcPr>
          <w:p>
            <w:pPr>
              <w:spacing w:after="0" w:before="0"/>
              <w:jc w:val="left"/>
            </w:pPr>
            <w:r>
              <w:rPr>
                <w:rFonts w:ascii="Arial" w:hAnsi="Arial"/>
                <w:sz w:val="10"/>
              </w:rPr>
            </w:r>
            <w:r>
              <w:rPr>
                <w:rFonts w:ascii="Arial" w:hAnsi="Arial"/>
                <w:b w:val="0"/>
                <w:sz w:val="10"/>
              </w:rPr>
              <w:t>GPS/alamat</w:t>
            </w:r>
          </w:p>
        </w:tc>
        <w:tc>
          <w:tcPr>
            <w:tcW w:type="dxa" w:w="1609"/>
            <w:vAlign w:val="top"/>
          </w:tcPr>
          <w:p>
            <w:pPr>
              <w:spacing w:after="0" w:before="0"/>
              <w:jc w:val="left"/>
            </w:pPr>
            <w:r>
              <w:rPr>
                <w:rFonts w:ascii="Arial" w:hAnsi="Arial"/>
                <w:sz w:val="10"/>
              </w:rPr>
            </w:r>
            <w:r>
              <w:rPr>
                <w:rFonts w:ascii="Arial" w:hAnsi="Arial"/>
                <w:b w:val="0"/>
                <w:sz w:val="10"/>
              </w:rPr>
              <w:t>Geocode dan tandai kualitas lokasi</w:t>
            </w:r>
          </w:p>
        </w:tc>
        <w:tc>
          <w:tcPr>
            <w:tcW w:type="dxa" w:w="1609"/>
            <w:vAlign w:val="top"/>
          </w:tcPr>
          <w:p>
            <w:pPr>
              <w:spacing w:after="0" w:before="0"/>
              <w:jc w:val="left"/>
            </w:pPr>
            <w:r>
              <w:rPr>
                <w:rFonts w:ascii="Arial" w:hAnsi="Arial"/>
                <w:sz w:val="10"/>
              </w:rPr>
            </w:r>
            <w:r>
              <w:rPr>
                <w:rFonts w:ascii="Arial" w:hAnsi="Arial"/>
                <w:b w:val="0"/>
                <w:sz w:val="10"/>
              </w:rPr>
              <w:t>Lokasi laporan</w:t>
            </w:r>
          </w:p>
        </w:tc>
        <w:tc>
          <w:tcPr>
            <w:tcW w:type="dxa" w:w="1609"/>
            <w:vAlign w:val="top"/>
          </w:tcPr>
          <w:p>
            <w:pPr>
              <w:spacing w:after="0" w:before="0"/>
              <w:jc w:val="left"/>
            </w:pPr>
            <w:r>
              <w:rPr>
                <w:rFonts w:ascii="Arial" w:hAnsi="Arial"/>
                <w:sz w:val="10"/>
              </w:rPr>
            </w:r>
            <w:r>
              <w:rPr>
                <w:rFonts w:ascii="Arial" w:hAnsi="Arial"/>
                <w:b w:val="0"/>
                <w:sz w:val="10"/>
              </w:rPr>
              <w:t>Tandai perlu verifikasi jika alamat manual</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US-01</w:t>
            </w:r>
          </w:p>
        </w:tc>
        <w:tc>
          <w:tcPr>
            <w:tcW w:type="dxa" w:w="1609"/>
            <w:vAlign w:val="top"/>
          </w:tcPr>
          <w:p>
            <w:pPr>
              <w:spacing w:after="0" w:before="0"/>
              <w:jc w:val="left"/>
            </w:pPr>
            <w:r>
              <w:rPr>
                <w:rFonts w:ascii="Arial" w:hAnsi="Arial"/>
                <w:sz w:val="10"/>
              </w:rPr>
            </w:r>
            <w:r>
              <w:rPr>
                <w:rFonts w:ascii="Arial" w:hAnsi="Arial"/>
                <w:b w:val="0"/>
                <w:sz w:val="10"/>
              </w:rPr>
              <w:t>GIS test</w:t>
            </w:r>
          </w:p>
        </w:tc>
      </w:tr>
      <w:tr>
        <w:tc>
          <w:tcPr>
            <w:tcW w:type="dxa" w:w="1609"/>
            <w:vAlign w:val="top"/>
          </w:tcPr>
          <w:p>
            <w:pPr>
              <w:spacing w:after="0" w:before="0"/>
              <w:jc w:val="left"/>
            </w:pPr>
            <w:r>
              <w:rPr>
                <w:rFonts w:ascii="Arial" w:hAnsi="Arial"/>
                <w:sz w:val="10"/>
              </w:rPr>
            </w:r>
            <w:r>
              <w:rPr>
                <w:rFonts w:ascii="Arial" w:hAnsi="Arial"/>
                <w:b w:val="0"/>
                <w:sz w:val="10"/>
              </w:rPr>
              <w:t>FR-04</w:t>
            </w:r>
          </w:p>
        </w:tc>
        <w:tc>
          <w:tcPr>
            <w:tcW w:type="dxa" w:w="1609"/>
            <w:vAlign w:val="top"/>
          </w:tcPr>
          <w:p>
            <w:pPr>
              <w:spacing w:after="0" w:before="0"/>
              <w:jc w:val="left"/>
            </w:pPr>
            <w:r>
              <w:rPr>
                <w:rFonts w:ascii="Arial" w:hAnsi="Arial"/>
                <w:sz w:val="10"/>
              </w:rPr>
            </w:r>
            <w:r>
              <w:rPr>
                <w:rFonts w:ascii="Arial" w:hAnsi="Arial"/>
                <w:b w:val="0"/>
                <w:sz w:val="10"/>
              </w:rPr>
              <w:t>Sistem HARUS memberikan nomor referensi dan status awal setelah laporan diterima.</w:t>
            </w:r>
          </w:p>
        </w:tc>
        <w:tc>
          <w:tcPr>
            <w:tcW w:type="dxa" w:w="1609"/>
            <w:vAlign w:val="top"/>
          </w:tcPr>
          <w:p>
            <w:pPr>
              <w:spacing w:after="0" w:before="0"/>
              <w:jc w:val="left"/>
            </w:pPr>
            <w:r>
              <w:rPr>
                <w:rFonts w:ascii="Arial" w:hAnsi="Arial"/>
                <w:sz w:val="10"/>
              </w:rPr>
            </w:r>
            <w:r>
              <w:rPr>
                <w:rFonts w:ascii="Arial" w:hAnsi="Arial"/>
                <w:b w:val="0"/>
                <w:sz w:val="10"/>
              </w:rPr>
              <w:t>Data laporan valid</w:t>
            </w:r>
          </w:p>
        </w:tc>
        <w:tc>
          <w:tcPr>
            <w:tcW w:type="dxa" w:w="1609"/>
            <w:vAlign w:val="top"/>
          </w:tcPr>
          <w:p>
            <w:pPr>
              <w:spacing w:after="0" w:before="0"/>
              <w:jc w:val="left"/>
            </w:pPr>
            <w:r>
              <w:rPr>
                <w:rFonts w:ascii="Arial" w:hAnsi="Arial"/>
                <w:sz w:val="10"/>
              </w:rPr>
            </w:r>
            <w:r>
              <w:rPr>
                <w:rFonts w:ascii="Arial" w:hAnsi="Arial"/>
                <w:b w:val="0"/>
                <w:sz w:val="10"/>
              </w:rPr>
              <w:t>Generate reference number</w:t>
            </w:r>
          </w:p>
        </w:tc>
        <w:tc>
          <w:tcPr>
            <w:tcW w:type="dxa" w:w="1609"/>
            <w:vAlign w:val="top"/>
          </w:tcPr>
          <w:p>
            <w:pPr>
              <w:spacing w:after="0" w:before="0"/>
              <w:jc w:val="left"/>
            </w:pPr>
            <w:r>
              <w:rPr>
                <w:rFonts w:ascii="Arial" w:hAnsi="Arial"/>
                <w:sz w:val="10"/>
              </w:rPr>
            </w:r>
            <w:r>
              <w:rPr>
                <w:rFonts w:ascii="Arial" w:hAnsi="Arial"/>
                <w:b w:val="0"/>
                <w:sz w:val="10"/>
              </w:rPr>
              <w:t>Status Diterima</w:t>
            </w:r>
          </w:p>
        </w:tc>
        <w:tc>
          <w:tcPr>
            <w:tcW w:type="dxa" w:w="1609"/>
            <w:vAlign w:val="top"/>
          </w:tcPr>
          <w:p>
            <w:pPr>
              <w:spacing w:after="0" w:before="0"/>
              <w:jc w:val="left"/>
            </w:pPr>
            <w:r>
              <w:rPr>
                <w:rFonts w:ascii="Arial" w:hAnsi="Arial"/>
                <w:sz w:val="10"/>
              </w:rPr>
            </w:r>
            <w:r>
              <w:rPr>
                <w:rFonts w:ascii="Arial" w:hAnsi="Arial"/>
                <w:b w:val="0"/>
                <w:sz w:val="10"/>
              </w:rPr>
              <w:t>Log kegagalan generate nomor</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US-02</w:t>
            </w:r>
          </w:p>
        </w:tc>
        <w:tc>
          <w:tcPr>
            <w:tcW w:type="dxa" w:w="1609"/>
            <w:vAlign w:val="top"/>
          </w:tcPr>
          <w:p>
            <w:pPr>
              <w:spacing w:after="0" w:before="0"/>
              <w:jc w:val="left"/>
            </w:pPr>
            <w:r>
              <w:rPr>
                <w:rFonts w:ascii="Arial" w:hAnsi="Arial"/>
                <w:sz w:val="10"/>
              </w:rPr>
            </w:r>
            <w:r>
              <w:rPr>
                <w:rFonts w:ascii="Arial" w:hAnsi="Arial"/>
                <w:b w:val="0"/>
                <w:sz w:val="10"/>
              </w:rPr>
              <w:t>Functional test</w:t>
            </w:r>
          </w:p>
        </w:tc>
      </w:tr>
      <w:tr>
        <w:tc>
          <w:tcPr>
            <w:tcW w:type="dxa" w:w="1609"/>
            <w:vAlign w:val="top"/>
          </w:tcPr>
          <w:p>
            <w:pPr>
              <w:spacing w:after="0" w:before="0"/>
              <w:jc w:val="left"/>
            </w:pPr>
            <w:r>
              <w:rPr>
                <w:rFonts w:ascii="Arial" w:hAnsi="Arial"/>
                <w:sz w:val="10"/>
              </w:rPr>
            </w:r>
            <w:r>
              <w:rPr>
                <w:rFonts w:ascii="Arial" w:hAnsi="Arial"/>
                <w:b w:val="0"/>
                <w:sz w:val="10"/>
              </w:rPr>
              <w:t>FR-05</w:t>
            </w:r>
          </w:p>
        </w:tc>
        <w:tc>
          <w:tcPr>
            <w:tcW w:type="dxa" w:w="1609"/>
            <w:vAlign w:val="top"/>
          </w:tcPr>
          <w:p>
            <w:pPr>
              <w:spacing w:after="0" w:before="0"/>
              <w:jc w:val="left"/>
            </w:pPr>
            <w:r>
              <w:rPr>
                <w:rFonts w:ascii="Arial" w:hAnsi="Arial"/>
                <w:sz w:val="10"/>
              </w:rPr>
            </w:r>
            <w:r>
              <w:rPr>
                <w:rFonts w:ascii="Arial" w:hAnsi="Arial"/>
                <w:b w:val="0"/>
                <w:sz w:val="10"/>
              </w:rPr>
              <w:t>Sistem HARUS menyediakan daftar laporan wilayah untuk RT/RW sesuai hak akses.</w:t>
            </w:r>
          </w:p>
        </w:tc>
        <w:tc>
          <w:tcPr>
            <w:tcW w:type="dxa" w:w="1609"/>
            <w:vAlign w:val="top"/>
          </w:tcPr>
          <w:p>
            <w:pPr>
              <w:spacing w:after="0" w:before="0"/>
              <w:jc w:val="left"/>
            </w:pPr>
            <w:r>
              <w:rPr>
                <w:rFonts w:ascii="Arial" w:hAnsi="Arial"/>
                <w:sz w:val="10"/>
              </w:rPr>
            </w:r>
            <w:r>
              <w:rPr>
                <w:rFonts w:ascii="Arial" w:hAnsi="Arial"/>
                <w:b w:val="0"/>
                <w:sz w:val="10"/>
              </w:rPr>
              <w:t>Wilayah RT/RW</w:t>
            </w:r>
          </w:p>
        </w:tc>
        <w:tc>
          <w:tcPr>
            <w:tcW w:type="dxa" w:w="1609"/>
            <w:vAlign w:val="top"/>
          </w:tcPr>
          <w:p>
            <w:pPr>
              <w:spacing w:after="0" w:before="0"/>
              <w:jc w:val="left"/>
            </w:pPr>
            <w:r>
              <w:rPr>
                <w:rFonts w:ascii="Arial" w:hAnsi="Arial"/>
                <w:sz w:val="10"/>
              </w:rPr>
            </w:r>
            <w:r>
              <w:rPr>
                <w:rFonts w:ascii="Arial" w:hAnsi="Arial"/>
                <w:b w:val="0"/>
                <w:sz w:val="10"/>
              </w:rPr>
              <w:t>Filter laporan wilayah</w:t>
            </w:r>
          </w:p>
        </w:tc>
        <w:tc>
          <w:tcPr>
            <w:tcW w:type="dxa" w:w="1609"/>
            <w:vAlign w:val="top"/>
          </w:tcPr>
          <w:p>
            <w:pPr>
              <w:spacing w:after="0" w:before="0"/>
              <w:jc w:val="left"/>
            </w:pPr>
            <w:r>
              <w:rPr>
                <w:rFonts w:ascii="Arial" w:hAnsi="Arial"/>
                <w:sz w:val="10"/>
              </w:rPr>
            </w:r>
            <w:r>
              <w:rPr>
                <w:rFonts w:ascii="Arial" w:hAnsi="Arial"/>
                <w:b w:val="0"/>
                <w:sz w:val="10"/>
              </w:rPr>
              <w:t>Daftar laporan</w:t>
            </w:r>
          </w:p>
        </w:tc>
        <w:tc>
          <w:tcPr>
            <w:tcW w:type="dxa" w:w="1609"/>
            <w:vAlign w:val="top"/>
          </w:tcPr>
          <w:p>
            <w:pPr>
              <w:spacing w:after="0" w:before="0"/>
              <w:jc w:val="left"/>
            </w:pPr>
            <w:r>
              <w:rPr>
                <w:rFonts w:ascii="Arial" w:hAnsi="Arial"/>
                <w:sz w:val="10"/>
              </w:rPr>
            </w:r>
            <w:r>
              <w:rPr>
                <w:rFonts w:ascii="Arial" w:hAnsi="Arial"/>
                <w:b w:val="0"/>
                <w:sz w:val="10"/>
              </w:rPr>
              <w:t>Tolak akses wilayah lain</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US-03</w:t>
            </w:r>
          </w:p>
        </w:tc>
        <w:tc>
          <w:tcPr>
            <w:tcW w:type="dxa" w:w="1609"/>
            <w:vAlign w:val="top"/>
          </w:tcPr>
          <w:p>
            <w:pPr>
              <w:spacing w:after="0" w:before="0"/>
              <w:jc w:val="left"/>
            </w:pPr>
            <w:r>
              <w:rPr>
                <w:rFonts w:ascii="Arial" w:hAnsi="Arial"/>
                <w:sz w:val="10"/>
              </w:rPr>
            </w:r>
            <w:r>
              <w:rPr>
                <w:rFonts w:ascii="Arial" w:hAnsi="Arial"/>
                <w:b w:val="0"/>
                <w:sz w:val="10"/>
              </w:rPr>
              <w:t>Access test</w:t>
            </w:r>
          </w:p>
        </w:tc>
      </w:tr>
      <w:tr>
        <w:tc>
          <w:tcPr>
            <w:tcW w:type="dxa" w:w="1609"/>
            <w:vAlign w:val="top"/>
          </w:tcPr>
          <w:p>
            <w:pPr>
              <w:spacing w:after="0" w:before="0"/>
              <w:jc w:val="left"/>
            </w:pPr>
            <w:r>
              <w:rPr>
                <w:rFonts w:ascii="Arial" w:hAnsi="Arial"/>
                <w:sz w:val="10"/>
              </w:rPr>
            </w:r>
            <w:r>
              <w:rPr>
                <w:rFonts w:ascii="Arial" w:hAnsi="Arial"/>
                <w:b w:val="0"/>
                <w:sz w:val="10"/>
              </w:rPr>
              <w:t>FR-06</w:t>
            </w:r>
          </w:p>
        </w:tc>
        <w:tc>
          <w:tcPr>
            <w:tcW w:type="dxa" w:w="1609"/>
            <w:vAlign w:val="top"/>
          </w:tcPr>
          <w:p>
            <w:pPr>
              <w:spacing w:after="0" w:before="0"/>
              <w:jc w:val="left"/>
            </w:pPr>
            <w:r>
              <w:rPr>
                <w:rFonts w:ascii="Arial" w:hAnsi="Arial"/>
                <w:sz w:val="10"/>
              </w:rPr>
            </w:r>
            <w:r>
              <w:rPr>
                <w:rFonts w:ascii="Arial" w:hAnsi="Arial"/>
                <w:b w:val="0"/>
                <w:sz w:val="10"/>
              </w:rPr>
              <w:t>Sistem HARUS memungkinkan RT/RW memverifikasi atau menolak laporan dengan alasan.</w:t>
            </w:r>
          </w:p>
        </w:tc>
        <w:tc>
          <w:tcPr>
            <w:tcW w:type="dxa" w:w="1609"/>
            <w:vAlign w:val="top"/>
          </w:tcPr>
          <w:p>
            <w:pPr>
              <w:spacing w:after="0" w:before="0"/>
              <w:jc w:val="left"/>
            </w:pPr>
            <w:r>
              <w:rPr>
                <w:rFonts w:ascii="Arial" w:hAnsi="Arial"/>
                <w:sz w:val="10"/>
              </w:rPr>
            </w:r>
            <w:r>
              <w:rPr>
                <w:rFonts w:ascii="Arial" w:hAnsi="Arial"/>
                <w:b w:val="0"/>
                <w:sz w:val="10"/>
              </w:rPr>
              <w:t>Keputusan, alasan</w:t>
            </w:r>
          </w:p>
        </w:tc>
        <w:tc>
          <w:tcPr>
            <w:tcW w:type="dxa" w:w="1609"/>
            <w:vAlign w:val="top"/>
          </w:tcPr>
          <w:p>
            <w:pPr>
              <w:spacing w:after="0" w:before="0"/>
              <w:jc w:val="left"/>
            </w:pPr>
            <w:r>
              <w:rPr>
                <w:rFonts w:ascii="Arial" w:hAnsi="Arial"/>
                <w:sz w:val="10"/>
              </w:rPr>
            </w:r>
            <w:r>
              <w:rPr>
                <w:rFonts w:ascii="Arial" w:hAnsi="Arial"/>
                <w:b w:val="0"/>
                <w:sz w:val="10"/>
              </w:rPr>
              <w:t>Simpan status dan alasan</w:t>
            </w:r>
          </w:p>
        </w:tc>
        <w:tc>
          <w:tcPr>
            <w:tcW w:type="dxa" w:w="1609"/>
            <w:vAlign w:val="top"/>
          </w:tcPr>
          <w:p>
            <w:pPr>
              <w:spacing w:after="0" w:before="0"/>
              <w:jc w:val="left"/>
            </w:pPr>
            <w:r>
              <w:rPr>
                <w:rFonts w:ascii="Arial" w:hAnsi="Arial"/>
                <w:sz w:val="10"/>
              </w:rPr>
            </w:r>
            <w:r>
              <w:rPr>
                <w:rFonts w:ascii="Arial" w:hAnsi="Arial"/>
                <w:b w:val="0"/>
                <w:sz w:val="10"/>
              </w:rPr>
              <w:t>Status Terverifikasi RT/RW atau Ditolak</w:t>
            </w:r>
          </w:p>
        </w:tc>
        <w:tc>
          <w:tcPr>
            <w:tcW w:type="dxa" w:w="1609"/>
            <w:vAlign w:val="top"/>
          </w:tcPr>
          <w:p>
            <w:pPr>
              <w:spacing w:after="0" w:before="0"/>
              <w:jc w:val="left"/>
            </w:pPr>
            <w:r>
              <w:rPr>
                <w:rFonts w:ascii="Arial" w:hAnsi="Arial"/>
                <w:sz w:val="10"/>
              </w:rPr>
            </w:r>
            <w:r>
              <w:rPr>
                <w:rFonts w:ascii="Arial" w:hAnsi="Arial"/>
                <w:b w:val="0"/>
                <w:sz w:val="10"/>
              </w:rPr>
              <w:t>Tolak keputusan tanpa alasan saat penolakan</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US-03</w:t>
            </w:r>
          </w:p>
        </w:tc>
        <w:tc>
          <w:tcPr>
            <w:tcW w:type="dxa" w:w="1609"/>
            <w:vAlign w:val="top"/>
          </w:tcPr>
          <w:p>
            <w:pPr>
              <w:spacing w:after="0" w:before="0"/>
              <w:jc w:val="left"/>
            </w:pPr>
            <w:r>
              <w:rPr>
                <w:rFonts w:ascii="Arial" w:hAnsi="Arial"/>
                <w:sz w:val="10"/>
              </w:rPr>
            </w:r>
            <w:r>
              <w:rPr>
                <w:rFonts w:ascii="Arial" w:hAnsi="Arial"/>
                <w:b w:val="0"/>
                <w:sz w:val="10"/>
              </w:rPr>
              <w:t>Workflow test</w:t>
            </w:r>
          </w:p>
        </w:tc>
      </w:tr>
      <w:tr>
        <w:tc>
          <w:tcPr>
            <w:tcW w:type="dxa" w:w="1609"/>
            <w:vAlign w:val="top"/>
          </w:tcPr>
          <w:p>
            <w:pPr>
              <w:spacing w:after="0" w:before="0"/>
              <w:jc w:val="left"/>
            </w:pPr>
            <w:r>
              <w:rPr>
                <w:rFonts w:ascii="Arial" w:hAnsi="Arial"/>
                <w:sz w:val="10"/>
              </w:rPr>
            </w:r>
            <w:r>
              <w:rPr>
                <w:rFonts w:ascii="Arial" w:hAnsi="Arial"/>
                <w:b w:val="0"/>
                <w:sz w:val="10"/>
              </w:rPr>
              <w:t>FR-07</w:t>
            </w:r>
          </w:p>
        </w:tc>
        <w:tc>
          <w:tcPr>
            <w:tcW w:type="dxa" w:w="1609"/>
            <w:vAlign w:val="top"/>
          </w:tcPr>
          <w:p>
            <w:pPr>
              <w:spacing w:after="0" w:before="0"/>
              <w:jc w:val="left"/>
            </w:pPr>
            <w:r>
              <w:rPr>
                <w:rFonts w:ascii="Arial" w:hAnsi="Arial"/>
                <w:sz w:val="10"/>
              </w:rPr>
            </w:r>
            <w:r>
              <w:rPr>
                <w:rFonts w:ascii="Arial" w:hAnsi="Arial"/>
                <w:b w:val="0"/>
                <w:sz w:val="10"/>
              </w:rPr>
              <w:t>Sistem HARUS menyediakan formulir PE terstruktur untuk Petugas Puskesmas.</w:t>
            </w:r>
          </w:p>
        </w:tc>
        <w:tc>
          <w:tcPr>
            <w:tcW w:type="dxa" w:w="1609"/>
            <w:vAlign w:val="top"/>
          </w:tcPr>
          <w:p>
            <w:pPr>
              <w:spacing w:after="0" w:before="0"/>
              <w:jc w:val="left"/>
            </w:pPr>
            <w:r>
              <w:rPr>
                <w:rFonts w:ascii="Arial" w:hAnsi="Arial"/>
                <w:sz w:val="10"/>
              </w:rPr>
            </w:r>
            <w:r>
              <w:rPr>
                <w:rFonts w:ascii="Arial" w:hAnsi="Arial"/>
                <w:b w:val="0"/>
                <w:sz w:val="10"/>
              </w:rPr>
              <w:t>Hasil pemeriksaan, radius, jentik, kasus sekitar, rekomendasi</w:t>
            </w:r>
          </w:p>
        </w:tc>
        <w:tc>
          <w:tcPr>
            <w:tcW w:type="dxa" w:w="1609"/>
            <w:vAlign w:val="top"/>
          </w:tcPr>
          <w:p>
            <w:pPr>
              <w:spacing w:after="0" w:before="0"/>
              <w:jc w:val="left"/>
            </w:pPr>
            <w:r>
              <w:rPr>
                <w:rFonts w:ascii="Arial" w:hAnsi="Arial"/>
                <w:sz w:val="10"/>
              </w:rPr>
            </w:r>
            <w:r>
              <w:rPr>
                <w:rFonts w:ascii="Arial" w:hAnsi="Arial"/>
                <w:b w:val="0"/>
                <w:sz w:val="10"/>
              </w:rPr>
              <w:t>Simpan PE dan rekomendasi</w:t>
            </w:r>
          </w:p>
        </w:tc>
        <w:tc>
          <w:tcPr>
            <w:tcW w:type="dxa" w:w="1609"/>
            <w:vAlign w:val="top"/>
          </w:tcPr>
          <w:p>
            <w:pPr>
              <w:spacing w:after="0" w:before="0"/>
              <w:jc w:val="left"/>
            </w:pPr>
            <w:r>
              <w:rPr>
                <w:rFonts w:ascii="Arial" w:hAnsi="Arial"/>
                <w:sz w:val="10"/>
              </w:rPr>
            </w:r>
            <w:r>
              <w:rPr>
                <w:rFonts w:ascii="Arial" w:hAnsi="Arial"/>
                <w:b w:val="0"/>
                <w:sz w:val="10"/>
              </w:rPr>
              <w:t>Hasil PE tercatat</w:t>
            </w:r>
          </w:p>
        </w:tc>
        <w:tc>
          <w:tcPr>
            <w:tcW w:type="dxa" w:w="1609"/>
            <w:vAlign w:val="top"/>
          </w:tcPr>
          <w:p>
            <w:pPr>
              <w:spacing w:after="0" w:before="0"/>
              <w:jc w:val="left"/>
            </w:pPr>
            <w:r>
              <w:rPr>
                <w:rFonts w:ascii="Arial" w:hAnsi="Arial"/>
                <w:sz w:val="10"/>
              </w:rPr>
            </w:r>
            <w:r>
              <w:rPr>
                <w:rFonts w:ascii="Arial" w:hAnsi="Arial"/>
                <w:b w:val="0"/>
                <w:sz w:val="10"/>
              </w:rPr>
              <w:t>Tolak PE jika field wajib kosong</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US-04</w:t>
            </w:r>
          </w:p>
        </w:tc>
        <w:tc>
          <w:tcPr>
            <w:tcW w:type="dxa" w:w="1609"/>
            <w:vAlign w:val="top"/>
          </w:tcPr>
          <w:p>
            <w:pPr>
              <w:spacing w:after="0" w:before="0"/>
              <w:jc w:val="left"/>
            </w:pPr>
            <w:r>
              <w:rPr>
                <w:rFonts w:ascii="Arial" w:hAnsi="Arial"/>
                <w:sz w:val="10"/>
              </w:rPr>
            </w:r>
            <w:r>
              <w:rPr>
                <w:rFonts w:ascii="Arial" w:hAnsi="Arial"/>
                <w:b w:val="0"/>
                <w:sz w:val="10"/>
              </w:rPr>
              <w:t>UAT Puskesmas</w:t>
            </w:r>
          </w:p>
        </w:tc>
      </w:tr>
      <w:tr>
        <w:tc>
          <w:tcPr>
            <w:tcW w:type="dxa" w:w="1609"/>
            <w:vAlign w:val="top"/>
          </w:tcPr>
          <w:p>
            <w:pPr>
              <w:spacing w:after="0" w:before="0"/>
              <w:jc w:val="left"/>
            </w:pPr>
            <w:r>
              <w:rPr>
                <w:rFonts w:ascii="Arial" w:hAnsi="Arial"/>
                <w:sz w:val="10"/>
              </w:rPr>
            </w:r>
            <w:r>
              <w:rPr>
                <w:rFonts w:ascii="Arial" w:hAnsi="Arial"/>
                <w:b w:val="0"/>
                <w:sz w:val="10"/>
              </w:rPr>
              <w:t>FR-08</w:t>
            </w:r>
          </w:p>
        </w:tc>
        <w:tc>
          <w:tcPr>
            <w:tcW w:type="dxa" w:w="1609"/>
            <w:vAlign w:val="top"/>
          </w:tcPr>
          <w:p>
            <w:pPr>
              <w:spacing w:after="0" w:before="0"/>
              <w:jc w:val="left"/>
            </w:pPr>
            <w:r>
              <w:rPr>
                <w:rFonts w:ascii="Arial" w:hAnsi="Arial"/>
                <w:sz w:val="10"/>
              </w:rPr>
            </w:r>
            <w:r>
              <w:rPr>
                <w:rFonts w:ascii="Arial" w:hAnsi="Arial"/>
                <w:b w:val="0"/>
                <w:sz w:val="10"/>
              </w:rPr>
              <w:t>Sistem HARUS menyimpan riwayat perubahan status laporan dengan aktor, waktu, status lama, status baru, dan alasan.</w:t>
            </w:r>
          </w:p>
        </w:tc>
        <w:tc>
          <w:tcPr>
            <w:tcW w:type="dxa" w:w="1609"/>
            <w:vAlign w:val="top"/>
          </w:tcPr>
          <w:p>
            <w:pPr>
              <w:spacing w:after="0" w:before="0"/>
              <w:jc w:val="left"/>
            </w:pPr>
            <w:r>
              <w:rPr>
                <w:rFonts w:ascii="Arial" w:hAnsi="Arial"/>
                <w:sz w:val="10"/>
              </w:rPr>
            </w:r>
            <w:r>
              <w:rPr>
                <w:rFonts w:ascii="Arial" w:hAnsi="Arial"/>
                <w:b w:val="0"/>
                <w:sz w:val="10"/>
              </w:rPr>
              <w:t>Aktivitas status</w:t>
            </w:r>
          </w:p>
        </w:tc>
        <w:tc>
          <w:tcPr>
            <w:tcW w:type="dxa" w:w="1609"/>
            <w:vAlign w:val="top"/>
          </w:tcPr>
          <w:p>
            <w:pPr>
              <w:spacing w:after="0" w:before="0"/>
              <w:jc w:val="left"/>
            </w:pPr>
            <w:r>
              <w:rPr>
                <w:rFonts w:ascii="Arial" w:hAnsi="Arial"/>
                <w:sz w:val="10"/>
              </w:rPr>
            </w:r>
            <w:r>
              <w:rPr>
                <w:rFonts w:ascii="Arial" w:hAnsi="Arial"/>
                <w:b w:val="0"/>
                <w:sz w:val="10"/>
              </w:rPr>
              <w:t>Audit logging</w:t>
            </w:r>
          </w:p>
        </w:tc>
        <w:tc>
          <w:tcPr>
            <w:tcW w:type="dxa" w:w="1609"/>
            <w:vAlign w:val="top"/>
          </w:tcPr>
          <w:p>
            <w:pPr>
              <w:spacing w:after="0" w:before="0"/>
              <w:jc w:val="left"/>
            </w:pPr>
            <w:r>
              <w:rPr>
                <w:rFonts w:ascii="Arial" w:hAnsi="Arial"/>
                <w:sz w:val="10"/>
              </w:rPr>
            </w:r>
            <w:r>
              <w:rPr>
                <w:rFonts w:ascii="Arial" w:hAnsi="Arial"/>
                <w:b w:val="0"/>
                <w:sz w:val="10"/>
              </w:rPr>
              <w:t>Audit trail status</w:t>
            </w:r>
          </w:p>
        </w:tc>
        <w:tc>
          <w:tcPr>
            <w:tcW w:type="dxa" w:w="1609"/>
            <w:vAlign w:val="top"/>
          </w:tcPr>
          <w:p>
            <w:pPr>
              <w:spacing w:after="0" w:before="0"/>
              <w:jc w:val="left"/>
            </w:pPr>
            <w:r>
              <w:rPr>
                <w:rFonts w:ascii="Arial" w:hAnsi="Arial"/>
                <w:sz w:val="10"/>
              </w:rPr>
            </w:r>
            <w:r>
              <w:rPr>
                <w:rFonts w:ascii="Arial" w:hAnsi="Arial"/>
                <w:b w:val="0"/>
                <w:sz w:val="10"/>
              </w:rPr>
              <w:t>Log error jika audit gagal</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US-03, US-04</w:t>
            </w:r>
          </w:p>
        </w:tc>
        <w:tc>
          <w:tcPr>
            <w:tcW w:type="dxa" w:w="1609"/>
            <w:vAlign w:val="top"/>
          </w:tcPr>
          <w:p>
            <w:pPr>
              <w:spacing w:after="0" w:before="0"/>
              <w:jc w:val="left"/>
            </w:pPr>
            <w:r>
              <w:rPr>
                <w:rFonts w:ascii="Arial" w:hAnsi="Arial"/>
                <w:sz w:val="10"/>
              </w:rPr>
            </w:r>
            <w:r>
              <w:rPr>
                <w:rFonts w:ascii="Arial" w:hAnsi="Arial"/>
                <w:b w:val="0"/>
                <w:sz w:val="10"/>
              </w:rPr>
              <w:t>Audit test</w:t>
            </w:r>
          </w:p>
        </w:tc>
      </w:tr>
      <w:tr>
        <w:tc>
          <w:tcPr>
            <w:tcW w:type="dxa" w:w="1609"/>
            <w:vAlign w:val="top"/>
          </w:tcPr>
          <w:p>
            <w:pPr>
              <w:spacing w:after="0" w:before="0"/>
              <w:jc w:val="left"/>
            </w:pPr>
            <w:r>
              <w:rPr>
                <w:rFonts w:ascii="Arial" w:hAnsi="Arial"/>
                <w:sz w:val="10"/>
              </w:rPr>
            </w:r>
            <w:r>
              <w:rPr>
                <w:rFonts w:ascii="Arial" w:hAnsi="Arial"/>
                <w:b w:val="0"/>
                <w:sz w:val="10"/>
              </w:rPr>
              <w:t>FR-09</w:t>
            </w:r>
          </w:p>
        </w:tc>
        <w:tc>
          <w:tcPr>
            <w:tcW w:type="dxa" w:w="1609"/>
            <w:vAlign w:val="top"/>
          </w:tcPr>
          <w:p>
            <w:pPr>
              <w:spacing w:after="0" w:before="0"/>
              <w:jc w:val="left"/>
            </w:pPr>
            <w:r>
              <w:rPr>
                <w:rFonts w:ascii="Arial" w:hAnsi="Arial"/>
                <w:sz w:val="10"/>
              </w:rPr>
            </w:r>
            <w:r>
              <w:rPr>
                <w:rFonts w:ascii="Arial" w:hAnsi="Arial"/>
                <w:b w:val="0"/>
                <w:sz w:val="10"/>
              </w:rPr>
              <w:t>Sistem HARUS menghitung skor risiko wilayah dari laporan terverifikasi, hasil Jumantik, kasus resmi, dan cuaca.</w:t>
            </w:r>
          </w:p>
        </w:tc>
        <w:tc>
          <w:tcPr>
            <w:tcW w:type="dxa" w:w="1609"/>
            <w:vAlign w:val="top"/>
          </w:tcPr>
          <w:p>
            <w:pPr>
              <w:spacing w:after="0" w:before="0"/>
              <w:jc w:val="left"/>
            </w:pPr>
            <w:r>
              <w:rPr>
                <w:rFonts w:ascii="Arial" w:hAnsi="Arial"/>
                <w:sz w:val="10"/>
              </w:rPr>
            </w:r>
            <w:r>
              <w:rPr>
                <w:rFonts w:ascii="Arial" w:hAnsi="Arial"/>
                <w:b w:val="0"/>
                <w:sz w:val="10"/>
              </w:rPr>
              <w:t>Data sumber risiko</w:t>
            </w:r>
          </w:p>
        </w:tc>
        <w:tc>
          <w:tcPr>
            <w:tcW w:type="dxa" w:w="1609"/>
            <w:vAlign w:val="top"/>
          </w:tcPr>
          <w:p>
            <w:pPr>
              <w:spacing w:after="0" w:before="0"/>
              <w:jc w:val="left"/>
            </w:pPr>
            <w:r>
              <w:rPr>
                <w:rFonts w:ascii="Arial" w:hAnsi="Arial"/>
                <w:sz w:val="10"/>
              </w:rPr>
            </w:r>
            <w:r>
              <w:rPr>
                <w:rFonts w:ascii="Arial" w:hAnsi="Arial"/>
                <w:b w:val="0"/>
                <w:sz w:val="10"/>
              </w:rPr>
              <w:t>Normalisasi dan perhitungan bobot</w:t>
            </w:r>
          </w:p>
        </w:tc>
        <w:tc>
          <w:tcPr>
            <w:tcW w:type="dxa" w:w="1609"/>
            <w:vAlign w:val="top"/>
          </w:tcPr>
          <w:p>
            <w:pPr>
              <w:spacing w:after="0" w:before="0"/>
              <w:jc w:val="left"/>
            </w:pPr>
            <w:r>
              <w:rPr>
                <w:rFonts w:ascii="Arial" w:hAnsi="Arial"/>
                <w:sz w:val="10"/>
              </w:rPr>
            </w:r>
            <w:r>
              <w:rPr>
                <w:rFonts w:ascii="Arial" w:hAnsi="Arial"/>
                <w:b w:val="0"/>
                <w:sz w:val="10"/>
              </w:rPr>
              <w:t>Skor risiko</w:t>
            </w:r>
          </w:p>
        </w:tc>
        <w:tc>
          <w:tcPr>
            <w:tcW w:type="dxa" w:w="1609"/>
            <w:vAlign w:val="top"/>
          </w:tcPr>
          <w:p>
            <w:pPr>
              <w:spacing w:after="0" w:before="0"/>
              <w:jc w:val="left"/>
            </w:pPr>
            <w:r>
              <w:rPr>
                <w:rFonts w:ascii="Arial" w:hAnsi="Arial"/>
                <w:sz w:val="10"/>
              </w:rPr>
            </w:r>
            <w:r>
              <w:rPr>
                <w:rFonts w:ascii="Arial" w:hAnsi="Arial"/>
                <w:b w:val="0"/>
                <w:sz w:val="10"/>
              </w:rPr>
              <w:t>Tandai data tidak lengkap</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US-05</w:t>
            </w:r>
          </w:p>
        </w:tc>
        <w:tc>
          <w:tcPr>
            <w:tcW w:type="dxa" w:w="1609"/>
            <w:vAlign w:val="top"/>
          </w:tcPr>
          <w:p>
            <w:pPr>
              <w:spacing w:after="0" w:before="0"/>
              <w:jc w:val="left"/>
            </w:pPr>
            <w:r>
              <w:rPr>
                <w:rFonts w:ascii="Arial" w:hAnsi="Arial"/>
                <w:sz w:val="10"/>
              </w:rPr>
            </w:r>
            <w:r>
              <w:rPr>
                <w:rFonts w:ascii="Arial" w:hAnsi="Arial"/>
                <w:b w:val="0"/>
                <w:sz w:val="10"/>
              </w:rPr>
              <w:t>Calculation test</w:t>
            </w:r>
          </w:p>
        </w:tc>
      </w:tr>
      <w:tr>
        <w:tc>
          <w:tcPr>
            <w:tcW w:type="dxa" w:w="1609"/>
            <w:vAlign w:val="top"/>
          </w:tcPr>
          <w:p>
            <w:pPr>
              <w:spacing w:after="0" w:before="0"/>
              <w:jc w:val="left"/>
            </w:pPr>
            <w:r>
              <w:rPr>
                <w:rFonts w:ascii="Arial" w:hAnsi="Arial"/>
                <w:sz w:val="10"/>
              </w:rPr>
            </w:r>
            <w:r>
              <w:rPr>
                <w:rFonts w:ascii="Arial" w:hAnsi="Arial"/>
                <w:b w:val="0"/>
                <w:sz w:val="10"/>
              </w:rPr>
              <w:t>FR-10</w:t>
            </w:r>
          </w:p>
        </w:tc>
        <w:tc>
          <w:tcPr>
            <w:tcW w:type="dxa" w:w="1609"/>
            <w:vAlign w:val="top"/>
          </w:tcPr>
          <w:p>
            <w:pPr>
              <w:spacing w:after="0" w:before="0"/>
              <w:jc w:val="left"/>
            </w:pPr>
            <w:r>
              <w:rPr>
                <w:rFonts w:ascii="Arial" w:hAnsi="Arial"/>
                <w:sz w:val="10"/>
              </w:rPr>
            </w:r>
            <w:r>
              <w:rPr>
                <w:rFonts w:ascii="Arial" w:hAnsi="Arial"/>
                <w:b w:val="0"/>
                <w:sz w:val="10"/>
              </w:rPr>
              <w:t>Sistem HARUS menyimpan versi formula dan bobot risk scoring.</w:t>
            </w:r>
          </w:p>
        </w:tc>
        <w:tc>
          <w:tcPr>
            <w:tcW w:type="dxa" w:w="1609"/>
            <w:vAlign w:val="top"/>
          </w:tcPr>
          <w:p>
            <w:pPr>
              <w:spacing w:after="0" w:before="0"/>
              <w:jc w:val="left"/>
            </w:pPr>
            <w:r>
              <w:rPr>
                <w:rFonts w:ascii="Arial" w:hAnsi="Arial"/>
                <w:sz w:val="10"/>
              </w:rPr>
            </w:r>
            <w:r>
              <w:rPr>
                <w:rFonts w:ascii="Arial" w:hAnsi="Arial"/>
                <w:b w:val="0"/>
                <w:sz w:val="10"/>
              </w:rPr>
              <w:t>Bobot variabel</w:t>
            </w:r>
          </w:p>
        </w:tc>
        <w:tc>
          <w:tcPr>
            <w:tcW w:type="dxa" w:w="1609"/>
            <w:vAlign w:val="top"/>
          </w:tcPr>
          <w:p>
            <w:pPr>
              <w:spacing w:after="0" w:before="0"/>
              <w:jc w:val="left"/>
            </w:pPr>
            <w:r>
              <w:rPr>
                <w:rFonts w:ascii="Arial" w:hAnsi="Arial"/>
                <w:sz w:val="10"/>
              </w:rPr>
            </w:r>
            <w:r>
              <w:rPr>
                <w:rFonts w:ascii="Arial" w:hAnsi="Arial"/>
                <w:b w:val="0"/>
                <w:sz w:val="10"/>
              </w:rPr>
              <w:t>Versioning formula</w:t>
            </w:r>
          </w:p>
        </w:tc>
        <w:tc>
          <w:tcPr>
            <w:tcW w:type="dxa" w:w="1609"/>
            <w:vAlign w:val="top"/>
          </w:tcPr>
          <w:p>
            <w:pPr>
              <w:spacing w:after="0" w:before="0"/>
              <w:jc w:val="left"/>
            </w:pPr>
            <w:r>
              <w:rPr>
                <w:rFonts w:ascii="Arial" w:hAnsi="Arial"/>
                <w:sz w:val="10"/>
              </w:rPr>
            </w:r>
            <w:r>
              <w:rPr>
                <w:rFonts w:ascii="Arial" w:hAnsi="Arial"/>
                <w:b w:val="0"/>
                <w:sz w:val="10"/>
              </w:rPr>
              <w:t>Versi skor</w:t>
            </w:r>
          </w:p>
        </w:tc>
        <w:tc>
          <w:tcPr>
            <w:tcW w:type="dxa" w:w="1609"/>
            <w:vAlign w:val="top"/>
          </w:tcPr>
          <w:p>
            <w:pPr>
              <w:spacing w:after="0" w:before="0"/>
              <w:jc w:val="left"/>
            </w:pPr>
            <w:r>
              <w:rPr>
                <w:rFonts w:ascii="Arial" w:hAnsi="Arial"/>
                <w:sz w:val="10"/>
              </w:rPr>
            </w:r>
            <w:r>
              <w:rPr>
                <w:rFonts w:ascii="Arial" w:hAnsi="Arial"/>
                <w:b w:val="0"/>
                <w:sz w:val="10"/>
              </w:rPr>
              <w:t>Tolak bobot tidak valid</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US-05</w:t>
            </w:r>
          </w:p>
        </w:tc>
        <w:tc>
          <w:tcPr>
            <w:tcW w:type="dxa" w:w="1609"/>
            <w:vAlign w:val="top"/>
          </w:tcPr>
          <w:p>
            <w:pPr>
              <w:spacing w:after="0" w:before="0"/>
              <w:jc w:val="left"/>
            </w:pPr>
            <w:r>
              <w:rPr>
                <w:rFonts w:ascii="Arial" w:hAnsi="Arial"/>
                <w:sz w:val="10"/>
              </w:rPr>
            </w:r>
            <w:r>
              <w:rPr>
                <w:rFonts w:ascii="Arial" w:hAnsi="Arial"/>
                <w:b w:val="0"/>
                <w:sz w:val="10"/>
              </w:rPr>
              <w:t>Configuration test</w:t>
            </w:r>
          </w:p>
        </w:tc>
      </w:tr>
      <w:tr>
        <w:tc>
          <w:tcPr>
            <w:tcW w:type="dxa" w:w="1609"/>
            <w:vAlign w:val="top"/>
          </w:tcPr>
          <w:p>
            <w:pPr>
              <w:spacing w:after="0" w:before="0"/>
              <w:jc w:val="left"/>
            </w:pPr>
            <w:r>
              <w:rPr>
                <w:rFonts w:ascii="Arial" w:hAnsi="Arial"/>
                <w:sz w:val="10"/>
              </w:rPr>
            </w:r>
            <w:r>
              <w:rPr>
                <w:rFonts w:ascii="Arial" w:hAnsi="Arial"/>
                <w:b w:val="0"/>
                <w:sz w:val="10"/>
              </w:rPr>
              <w:t>FR-11</w:t>
            </w:r>
          </w:p>
        </w:tc>
        <w:tc>
          <w:tcPr>
            <w:tcW w:type="dxa" w:w="1609"/>
            <w:vAlign w:val="top"/>
          </w:tcPr>
          <w:p>
            <w:pPr>
              <w:spacing w:after="0" w:before="0"/>
              <w:jc w:val="left"/>
            </w:pPr>
            <w:r>
              <w:rPr>
                <w:rFonts w:ascii="Arial" w:hAnsi="Arial"/>
                <w:sz w:val="10"/>
              </w:rPr>
            </w:r>
            <w:r>
              <w:rPr>
                <w:rFonts w:ascii="Arial" w:hAnsi="Arial"/>
                <w:b w:val="0"/>
                <w:sz w:val="10"/>
              </w:rPr>
              <w:t>Sistem HARUS menampilkan heatmap risiko internal per wilayah administratif.</w:t>
            </w:r>
          </w:p>
        </w:tc>
        <w:tc>
          <w:tcPr>
            <w:tcW w:type="dxa" w:w="1609"/>
            <w:vAlign w:val="top"/>
          </w:tcPr>
          <w:p>
            <w:pPr>
              <w:spacing w:after="0" w:before="0"/>
              <w:jc w:val="left"/>
            </w:pPr>
            <w:r>
              <w:rPr>
                <w:rFonts w:ascii="Arial" w:hAnsi="Arial"/>
                <w:sz w:val="10"/>
              </w:rPr>
            </w:r>
            <w:r>
              <w:rPr>
                <w:rFonts w:ascii="Arial" w:hAnsi="Arial"/>
                <w:b w:val="0"/>
                <w:sz w:val="10"/>
              </w:rPr>
              <w:t>Skor risiko dan batas wilayah</w:t>
            </w:r>
          </w:p>
        </w:tc>
        <w:tc>
          <w:tcPr>
            <w:tcW w:type="dxa" w:w="1609"/>
            <w:vAlign w:val="top"/>
          </w:tcPr>
          <w:p>
            <w:pPr>
              <w:spacing w:after="0" w:before="0"/>
              <w:jc w:val="left"/>
            </w:pPr>
            <w:r>
              <w:rPr>
                <w:rFonts w:ascii="Arial" w:hAnsi="Arial"/>
                <w:sz w:val="10"/>
              </w:rPr>
            </w:r>
            <w:r>
              <w:rPr>
                <w:rFonts w:ascii="Arial" w:hAnsi="Arial"/>
                <w:b w:val="0"/>
                <w:sz w:val="10"/>
              </w:rPr>
              <w:t>Render peta dan legenda</w:t>
            </w:r>
          </w:p>
        </w:tc>
        <w:tc>
          <w:tcPr>
            <w:tcW w:type="dxa" w:w="1609"/>
            <w:vAlign w:val="top"/>
          </w:tcPr>
          <w:p>
            <w:pPr>
              <w:spacing w:after="0" w:before="0"/>
              <w:jc w:val="left"/>
            </w:pPr>
            <w:r>
              <w:rPr>
                <w:rFonts w:ascii="Arial" w:hAnsi="Arial"/>
                <w:sz w:val="10"/>
              </w:rPr>
            </w:r>
            <w:r>
              <w:rPr>
                <w:rFonts w:ascii="Arial" w:hAnsi="Arial"/>
                <w:b w:val="0"/>
                <w:sz w:val="10"/>
              </w:rPr>
              <w:t>Heatmap internal</w:t>
            </w:r>
          </w:p>
        </w:tc>
        <w:tc>
          <w:tcPr>
            <w:tcW w:type="dxa" w:w="1609"/>
            <w:vAlign w:val="top"/>
          </w:tcPr>
          <w:p>
            <w:pPr>
              <w:spacing w:after="0" w:before="0"/>
              <w:jc w:val="left"/>
            </w:pPr>
            <w:r>
              <w:rPr>
                <w:rFonts w:ascii="Arial" w:hAnsi="Arial"/>
                <w:sz w:val="10"/>
              </w:rPr>
            </w:r>
            <w:r>
              <w:rPr>
                <w:rFonts w:ascii="Arial" w:hAnsi="Arial"/>
                <w:b w:val="0"/>
                <w:sz w:val="10"/>
              </w:rPr>
              <w:t>Tampilkan pesan jika data peta tidak tersedia</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US-06</w:t>
            </w:r>
          </w:p>
        </w:tc>
        <w:tc>
          <w:tcPr>
            <w:tcW w:type="dxa" w:w="1609"/>
            <w:vAlign w:val="top"/>
          </w:tcPr>
          <w:p>
            <w:pPr>
              <w:spacing w:after="0" w:before="0"/>
              <w:jc w:val="left"/>
            </w:pPr>
            <w:r>
              <w:rPr>
                <w:rFonts w:ascii="Arial" w:hAnsi="Arial"/>
                <w:sz w:val="10"/>
              </w:rPr>
            </w:r>
            <w:r>
              <w:rPr>
                <w:rFonts w:ascii="Arial" w:hAnsi="Arial"/>
                <w:b w:val="0"/>
                <w:sz w:val="10"/>
              </w:rPr>
              <w:t>GIS/UAT test</w:t>
            </w:r>
          </w:p>
        </w:tc>
      </w:tr>
      <w:tr>
        <w:tc>
          <w:tcPr>
            <w:tcW w:type="dxa" w:w="1609"/>
            <w:vAlign w:val="top"/>
          </w:tcPr>
          <w:p>
            <w:pPr>
              <w:spacing w:after="0" w:before="0"/>
              <w:jc w:val="left"/>
            </w:pPr>
            <w:r>
              <w:rPr>
                <w:rFonts w:ascii="Arial" w:hAnsi="Arial"/>
                <w:sz w:val="10"/>
              </w:rPr>
            </w:r>
            <w:r>
              <w:rPr>
                <w:rFonts w:ascii="Arial" w:hAnsi="Arial"/>
                <w:b w:val="0"/>
                <w:sz w:val="10"/>
              </w:rPr>
              <w:t>FR-12</w:t>
            </w:r>
          </w:p>
        </w:tc>
        <w:tc>
          <w:tcPr>
            <w:tcW w:type="dxa" w:w="1609"/>
            <w:vAlign w:val="top"/>
          </w:tcPr>
          <w:p>
            <w:pPr>
              <w:spacing w:after="0" w:before="0"/>
              <w:jc w:val="left"/>
            </w:pPr>
            <w:r>
              <w:rPr>
                <w:rFonts w:ascii="Arial" w:hAnsi="Arial"/>
                <w:sz w:val="10"/>
              </w:rPr>
            </w:r>
            <w:r>
              <w:rPr>
                <w:rFonts w:ascii="Arial" w:hAnsi="Arial"/>
                <w:b w:val="0"/>
                <w:sz w:val="10"/>
              </w:rPr>
              <w:t>Sistem HARUS menampilkan dashboard publik hanya dalam bentuk agregat tanpa identitas individu.</w:t>
            </w:r>
          </w:p>
        </w:tc>
        <w:tc>
          <w:tcPr>
            <w:tcW w:type="dxa" w:w="1609"/>
            <w:vAlign w:val="top"/>
          </w:tcPr>
          <w:p>
            <w:pPr>
              <w:spacing w:after="0" w:before="0"/>
              <w:jc w:val="left"/>
            </w:pPr>
            <w:r>
              <w:rPr>
                <w:rFonts w:ascii="Arial" w:hAnsi="Arial"/>
                <w:sz w:val="10"/>
              </w:rPr>
            </w:r>
            <w:r>
              <w:rPr>
                <w:rFonts w:ascii="Arial" w:hAnsi="Arial"/>
                <w:b w:val="0"/>
                <w:sz w:val="10"/>
              </w:rPr>
              <w:t>Data agregat</w:t>
            </w:r>
          </w:p>
        </w:tc>
        <w:tc>
          <w:tcPr>
            <w:tcW w:type="dxa" w:w="1609"/>
            <w:vAlign w:val="top"/>
          </w:tcPr>
          <w:p>
            <w:pPr>
              <w:spacing w:after="0" w:before="0"/>
              <w:jc w:val="left"/>
            </w:pPr>
            <w:r>
              <w:rPr>
                <w:rFonts w:ascii="Arial" w:hAnsi="Arial"/>
                <w:sz w:val="10"/>
              </w:rPr>
            </w:r>
            <w:r>
              <w:rPr>
                <w:rFonts w:ascii="Arial" w:hAnsi="Arial"/>
                <w:b w:val="0"/>
                <w:sz w:val="10"/>
              </w:rPr>
              <w:t>Anonymization/aggregation</w:t>
            </w:r>
          </w:p>
        </w:tc>
        <w:tc>
          <w:tcPr>
            <w:tcW w:type="dxa" w:w="1609"/>
            <w:vAlign w:val="top"/>
          </w:tcPr>
          <w:p>
            <w:pPr>
              <w:spacing w:after="0" w:before="0"/>
              <w:jc w:val="left"/>
            </w:pPr>
            <w:r>
              <w:rPr>
                <w:rFonts w:ascii="Arial" w:hAnsi="Arial"/>
                <w:sz w:val="10"/>
              </w:rPr>
            </w:r>
            <w:r>
              <w:rPr>
                <w:rFonts w:ascii="Arial" w:hAnsi="Arial"/>
                <w:b w:val="0"/>
                <w:sz w:val="10"/>
              </w:rPr>
              <w:t>Dashboard publik</w:t>
            </w:r>
          </w:p>
        </w:tc>
        <w:tc>
          <w:tcPr>
            <w:tcW w:type="dxa" w:w="1609"/>
            <w:vAlign w:val="top"/>
          </w:tcPr>
          <w:p>
            <w:pPr>
              <w:spacing w:after="0" w:before="0"/>
              <w:jc w:val="left"/>
            </w:pPr>
            <w:r>
              <w:rPr>
                <w:rFonts w:ascii="Arial" w:hAnsi="Arial"/>
                <w:sz w:val="10"/>
              </w:rPr>
            </w:r>
            <w:r>
              <w:rPr>
                <w:rFonts w:ascii="Arial" w:hAnsi="Arial"/>
                <w:b w:val="0"/>
                <w:sz w:val="10"/>
              </w:rPr>
              <w:t>Sembunyikan area dengan risiko re-identifikasi</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US-06</w:t>
            </w:r>
          </w:p>
        </w:tc>
        <w:tc>
          <w:tcPr>
            <w:tcW w:type="dxa" w:w="1609"/>
            <w:vAlign w:val="top"/>
          </w:tcPr>
          <w:p>
            <w:pPr>
              <w:spacing w:after="0" w:before="0"/>
              <w:jc w:val="left"/>
            </w:pPr>
            <w:r>
              <w:rPr>
                <w:rFonts w:ascii="Arial" w:hAnsi="Arial"/>
                <w:sz w:val="10"/>
              </w:rPr>
            </w:r>
            <w:r>
              <w:rPr>
                <w:rFonts w:ascii="Arial" w:hAnsi="Arial"/>
                <w:b w:val="0"/>
                <w:sz w:val="10"/>
              </w:rPr>
              <w:t>Privacy test</w:t>
            </w:r>
          </w:p>
        </w:tc>
      </w:tr>
      <w:tr>
        <w:tc>
          <w:tcPr>
            <w:tcW w:type="dxa" w:w="1609"/>
            <w:vAlign w:val="top"/>
          </w:tcPr>
          <w:p>
            <w:pPr>
              <w:spacing w:after="0" w:before="0"/>
              <w:jc w:val="left"/>
            </w:pPr>
            <w:r>
              <w:rPr>
                <w:rFonts w:ascii="Arial" w:hAnsi="Arial"/>
                <w:sz w:val="10"/>
              </w:rPr>
            </w:r>
            <w:r>
              <w:rPr>
                <w:rFonts w:ascii="Arial" w:hAnsi="Arial"/>
                <w:b w:val="0"/>
                <w:sz w:val="10"/>
              </w:rPr>
              <w:t>FR-13</w:t>
            </w:r>
          </w:p>
        </w:tc>
        <w:tc>
          <w:tcPr>
            <w:tcW w:type="dxa" w:w="1609"/>
            <w:vAlign w:val="top"/>
          </w:tcPr>
          <w:p>
            <w:pPr>
              <w:spacing w:after="0" w:before="0"/>
              <w:jc w:val="left"/>
            </w:pPr>
            <w:r>
              <w:rPr>
                <w:rFonts w:ascii="Arial" w:hAnsi="Arial"/>
                <w:sz w:val="10"/>
              </w:rPr>
            </w:r>
            <w:r>
              <w:rPr>
                <w:rFonts w:ascii="Arial" w:hAnsi="Arial"/>
                <w:b w:val="0"/>
                <w:sz w:val="10"/>
              </w:rPr>
              <w:t>Sistem HARUS membuat antrean permintaan fogging berdasarkan hasil PE dan skor risiko.</w:t>
            </w:r>
          </w:p>
        </w:tc>
        <w:tc>
          <w:tcPr>
            <w:tcW w:type="dxa" w:w="1609"/>
            <w:vAlign w:val="top"/>
          </w:tcPr>
          <w:p>
            <w:pPr>
              <w:spacing w:after="0" w:before="0"/>
              <w:jc w:val="left"/>
            </w:pPr>
            <w:r>
              <w:rPr>
                <w:rFonts w:ascii="Arial" w:hAnsi="Arial"/>
                <w:sz w:val="10"/>
              </w:rPr>
            </w:r>
            <w:r>
              <w:rPr>
                <w:rFonts w:ascii="Arial" w:hAnsi="Arial"/>
                <w:b w:val="0"/>
                <w:sz w:val="10"/>
              </w:rPr>
              <w:t>PE, skor risiko</w:t>
            </w:r>
          </w:p>
        </w:tc>
        <w:tc>
          <w:tcPr>
            <w:tcW w:type="dxa" w:w="1609"/>
            <w:vAlign w:val="top"/>
          </w:tcPr>
          <w:p>
            <w:pPr>
              <w:spacing w:after="0" w:before="0"/>
              <w:jc w:val="left"/>
            </w:pPr>
            <w:r>
              <w:rPr>
                <w:rFonts w:ascii="Arial" w:hAnsi="Arial"/>
                <w:sz w:val="10"/>
              </w:rPr>
            </w:r>
            <w:r>
              <w:rPr>
                <w:rFonts w:ascii="Arial" w:hAnsi="Arial"/>
                <w:b w:val="0"/>
                <w:sz w:val="10"/>
              </w:rPr>
              <w:t>Prioritization</w:t>
            </w:r>
          </w:p>
        </w:tc>
        <w:tc>
          <w:tcPr>
            <w:tcW w:type="dxa" w:w="1609"/>
            <w:vAlign w:val="top"/>
          </w:tcPr>
          <w:p>
            <w:pPr>
              <w:spacing w:after="0" w:before="0"/>
              <w:jc w:val="left"/>
            </w:pPr>
            <w:r>
              <w:rPr>
                <w:rFonts w:ascii="Arial" w:hAnsi="Arial"/>
                <w:sz w:val="10"/>
              </w:rPr>
            </w:r>
            <w:r>
              <w:rPr>
                <w:rFonts w:ascii="Arial" w:hAnsi="Arial"/>
                <w:b w:val="0"/>
                <w:sz w:val="10"/>
              </w:rPr>
              <w:t>Daftar antrean</w:t>
            </w:r>
          </w:p>
        </w:tc>
        <w:tc>
          <w:tcPr>
            <w:tcW w:type="dxa" w:w="1609"/>
            <w:vAlign w:val="top"/>
          </w:tcPr>
          <w:p>
            <w:pPr>
              <w:spacing w:after="0" w:before="0"/>
              <w:jc w:val="left"/>
            </w:pPr>
            <w:r>
              <w:rPr>
                <w:rFonts w:ascii="Arial" w:hAnsi="Arial"/>
                <w:sz w:val="10"/>
              </w:rPr>
            </w:r>
            <w:r>
              <w:rPr>
                <w:rFonts w:ascii="Arial" w:hAnsi="Arial"/>
                <w:b w:val="0"/>
                <w:sz w:val="10"/>
              </w:rPr>
              <w:t>Tolak antrean tanpa PE</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US-07</w:t>
            </w:r>
          </w:p>
        </w:tc>
        <w:tc>
          <w:tcPr>
            <w:tcW w:type="dxa" w:w="1609"/>
            <w:vAlign w:val="top"/>
          </w:tcPr>
          <w:p>
            <w:pPr>
              <w:spacing w:after="0" w:before="0"/>
              <w:jc w:val="left"/>
            </w:pPr>
            <w:r>
              <w:rPr>
                <w:rFonts w:ascii="Arial" w:hAnsi="Arial"/>
                <w:sz w:val="10"/>
              </w:rPr>
            </w:r>
            <w:r>
              <w:rPr>
                <w:rFonts w:ascii="Arial" w:hAnsi="Arial"/>
                <w:b w:val="0"/>
                <w:sz w:val="10"/>
              </w:rPr>
              <w:t>Workflow test</w:t>
            </w:r>
          </w:p>
        </w:tc>
      </w:tr>
      <w:tr>
        <w:tc>
          <w:tcPr>
            <w:tcW w:type="dxa" w:w="1609"/>
            <w:vAlign w:val="top"/>
          </w:tcPr>
          <w:p>
            <w:pPr>
              <w:spacing w:after="0" w:before="0"/>
              <w:jc w:val="left"/>
            </w:pPr>
            <w:r>
              <w:rPr>
                <w:rFonts w:ascii="Arial" w:hAnsi="Arial"/>
                <w:sz w:val="10"/>
              </w:rPr>
            </w:r>
            <w:r>
              <w:rPr>
                <w:rFonts w:ascii="Arial" w:hAnsi="Arial"/>
                <w:b w:val="0"/>
                <w:sz w:val="10"/>
              </w:rPr>
              <w:t>FR-14</w:t>
            </w:r>
          </w:p>
        </w:tc>
        <w:tc>
          <w:tcPr>
            <w:tcW w:type="dxa" w:w="1609"/>
            <w:vAlign w:val="top"/>
          </w:tcPr>
          <w:p>
            <w:pPr>
              <w:spacing w:after="0" w:before="0"/>
              <w:jc w:val="left"/>
            </w:pPr>
            <w:r>
              <w:rPr>
                <w:rFonts w:ascii="Arial" w:hAnsi="Arial"/>
                <w:sz w:val="10"/>
              </w:rPr>
            </w:r>
            <w:r>
              <w:rPr>
                <w:rFonts w:ascii="Arial" w:hAnsi="Arial"/>
                <w:b w:val="0"/>
                <w:sz w:val="10"/>
              </w:rPr>
              <w:t>Sistem HARUS memungkinkan Kepala Puskesmas menyetujui, menolak, atau menjadwalkan fogging dengan alasan.</w:t>
            </w:r>
          </w:p>
        </w:tc>
        <w:tc>
          <w:tcPr>
            <w:tcW w:type="dxa" w:w="1609"/>
            <w:vAlign w:val="top"/>
          </w:tcPr>
          <w:p>
            <w:pPr>
              <w:spacing w:after="0" w:before="0"/>
              <w:jc w:val="left"/>
            </w:pPr>
            <w:r>
              <w:rPr>
                <w:rFonts w:ascii="Arial" w:hAnsi="Arial"/>
                <w:sz w:val="10"/>
              </w:rPr>
            </w:r>
            <w:r>
              <w:rPr>
                <w:rFonts w:ascii="Arial" w:hAnsi="Arial"/>
                <w:b w:val="0"/>
                <w:sz w:val="10"/>
              </w:rPr>
              <w:t>Keputusan approval</w:t>
            </w:r>
          </w:p>
        </w:tc>
        <w:tc>
          <w:tcPr>
            <w:tcW w:type="dxa" w:w="1609"/>
            <w:vAlign w:val="top"/>
          </w:tcPr>
          <w:p>
            <w:pPr>
              <w:spacing w:after="0" w:before="0"/>
              <w:jc w:val="left"/>
            </w:pPr>
            <w:r>
              <w:rPr>
                <w:rFonts w:ascii="Arial" w:hAnsi="Arial"/>
                <w:sz w:val="10"/>
              </w:rPr>
            </w:r>
            <w:r>
              <w:rPr>
                <w:rFonts w:ascii="Arial" w:hAnsi="Arial"/>
                <w:b w:val="0"/>
                <w:sz w:val="10"/>
              </w:rPr>
              <w:t>Update status dan jadwal</w:t>
            </w:r>
          </w:p>
        </w:tc>
        <w:tc>
          <w:tcPr>
            <w:tcW w:type="dxa" w:w="1609"/>
            <w:vAlign w:val="top"/>
          </w:tcPr>
          <w:p>
            <w:pPr>
              <w:spacing w:after="0" w:before="0"/>
              <w:jc w:val="left"/>
            </w:pPr>
            <w:r>
              <w:rPr>
                <w:rFonts w:ascii="Arial" w:hAnsi="Arial"/>
                <w:sz w:val="10"/>
              </w:rPr>
            </w:r>
            <w:r>
              <w:rPr>
                <w:rFonts w:ascii="Arial" w:hAnsi="Arial"/>
                <w:b w:val="0"/>
                <w:sz w:val="10"/>
              </w:rPr>
              <w:t>Status approval</w:t>
            </w:r>
          </w:p>
        </w:tc>
        <w:tc>
          <w:tcPr>
            <w:tcW w:type="dxa" w:w="1609"/>
            <w:vAlign w:val="top"/>
          </w:tcPr>
          <w:p>
            <w:pPr>
              <w:spacing w:after="0" w:before="0"/>
              <w:jc w:val="left"/>
            </w:pPr>
            <w:r>
              <w:rPr>
                <w:rFonts w:ascii="Arial" w:hAnsi="Arial"/>
                <w:sz w:val="10"/>
              </w:rPr>
            </w:r>
            <w:r>
              <w:rPr>
                <w:rFonts w:ascii="Arial" w:hAnsi="Arial"/>
                <w:b w:val="0"/>
                <w:sz w:val="10"/>
              </w:rPr>
              <w:t>Tolak keputusan tanpa role sah</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US-07</w:t>
            </w:r>
          </w:p>
        </w:tc>
        <w:tc>
          <w:tcPr>
            <w:tcW w:type="dxa" w:w="1609"/>
            <w:vAlign w:val="top"/>
          </w:tcPr>
          <w:p>
            <w:pPr>
              <w:spacing w:after="0" w:before="0"/>
              <w:jc w:val="left"/>
            </w:pPr>
            <w:r>
              <w:rPr>
                <w:rFonts w:ascii="Arial" w:hAnsi="Arial"/>
                <w:sz w:val="10"/>
              </w:rPr>
            </w:r>
            <w:r>
              <w:rPr>
                <w:rFonts w:ascii="Arial" w:hAnsi="Arial"/>
                <w:b w:val="0"/>
                <w:sz w:val="10"/>
              </w:rPr>
              <w:t>Authorization test</w:t>
            </w:r>
          </w:p>
        </w:tc>
      </w:tr>
      <w:tr>
        <w:tc>
          <w:tcPr>
            <w:tcW w:type="dxa" w:w="1609"/>
            <w:vAlign w:val="top"/>
          </w:tcPr>
          <w:p>
            <w:pPr>
              <w:spacing w:after="0" w:before="0"/>
              <w:jc w:val="left"/>
            </w:pPr>
            <w:r>
              <w:rPr>
                <w:rFonts w:ascii="Arial" w:hAnsi="Arial"/>
                <w:sz w:val="10"/>
              </w:rPr>
            </w:r>
            <w:r>
              <w:rPr>
                <w:rFonts w:ascii="Arial" w:hAnsi="Arial"/>
                <w:b w:val="0"/>
                <w:sz w:val="10"/>
              </w:rPr>
              <w:t>FR-15</w:t>
            </w:r>
          </w:p>
        </w:tc>
        <w:tc>
          <w:tcPr>
            <w:tcW w:type="dxa" w:w="1609"/>
            <w:vAlign w:val="top"/>
          </w:tcPr>
          <w:p>
            <w:pPr>
              <w:spacing w:after="0" w:before="0"/>
              <w:jc w:val="left"/>
            </w:pPr>
            <w:r>
              <w:rPr>
                <w:rFonts w:ascii="Arial" w:hAnsi="Arial"/>
                <w:sz w:val="10"/>
              </w:rPr>
            </w:r>
            <w:r>
              <w:rPr>
                <w:rFonts w:ascii="Arial" w:hAnsi="Arial"/>
                <w:b w:val="0"/>
                <w:sz w:val="10"/>
              </w:rPr>
              <w:t>Sistem HARUS memeriksa ketersediaan alat, insektisida, BBM, dan tim sebelum jadwal dikonfirmasi.</w:t>
            </w:r>
          </w:p>
        </w:tc>
        <w:tc>
          <w:tcPr>
            <w:tcW w:type="dxa" w:w="1609"/>
            <w:vAlign w:val="top"/>
          </w:tcPr>
          <w:p>
            <w:pPr>
              <w:spacing w:after="0" w:before="0"/>
              <w:jc w:val="left"/>
            </w:pPr>
            <w:r>
              <w:rPr>
                <w:rFonts w:ascii="Arial" w:hAnsi="Arial"/>
                <w:sz w:val="10"/>
              </w:rPr>
            </w:r>
            <w:r>
              <w:rPr>
                <w:rFonts w:ascii="Arial" w:hAnsi="Arial"/>
                <w:b w:val="0"/>
                <w:sz w:val="10"/>
              </w:rPr>
              <w:t>Data inventaris dan tim</w:t>
            </w:r>
          </w:p>
        </w:tc>
        <w:tc>
          <w:tcPr>
            <w:tcW w:type="dxa" w:w="1609"/>
            <w:vAlign w:val="top"/>
          </w:tcPr>
          <w:p>
            <w:pPr>
              <w:spacing w:after="0" w:before="0"/>
              <w:jc w:val="left"/>
            </w:pPr>
            <w:r>
              <w:rPr>
                <w:rFonts w:ascii="Arial" w:hAnsi="Arial"/>
                <w:sz w:val="10"/>
              </w:rPr>
            </w:r>
            <w:r>
              <w:rPr>
                <w:rFonts w:ascii="Arial" w:hAnsi="Arial"/>
                <w:b w:val="0"/>
                <w:sz w:val="10"/>
              </w:rPr>
              <w:t>Availability check</w:t>
            </w:r>
          </w:p>
        </w:tc>
        <w:tc>
          <w:tcPr>
            <w:tcW w:type="dxa" w:w="1609"/>
            <w:vAlign w:val="top"/>
          </w:tcPr>
          <w:p>
            <w:pPr>
              <w:spacing w:after="0" w:before="0"/>
              <w:jc w:val="left"/>
            </w:pPr>
            <w:r>
              <w:rPr>
                <w:rFonts w:ascii="Arial" w:hAnsi="Arial"/>
                <w:sz w:val="10"/>
              </w:rPr>
            </w:r>
            <w:r>
              <w:rPr>
                <w:rFonts w:ascii="Arial" w:hAnsi="Arial"/>
                <w:b w:val="0"/>
                <w:sz w:val="10"/>
              </w:rPr>
              <w:t>Konfirmasi atau peringatan stok</w:t>
            </w:r>
          </w:p>
        </w:tc>
        <w:tc>
          <w:tcPr>
            <w:tcW w:type="dxa" w:w="1609"/>
            <w:vAlign w:val="top"/>
          </w:tcPr>
          <w:p>
            <w:pPr>
              <w:spacing w:after="0" w:before="0"/>
              <w:jc w:val="left"/>
            </w:pPr>
            <w:r>
              <w:rPr>
                <w:rFonts w:ascii="Arial" w:hAnsi="Arial"/>
                <w:sz w:val="10"/>
              </w:rPr>
            </w:r>
            <w:r>
              <w:rPr>
                <w:rFonts w:ascii="Arial" w:hAnsi="Arial"/>
                <w:b w:val="0"/>
                <w:sz w:val="10"/>
              </w:rPr>
              <w:t>Tolak konfirmasi jika stok kurang</w:t>
            </w:r>
          </w:p>
        </w:tc>
        <w:tc>
          <w:tcPr>
            <w:tcW w:type="dxa" w:w="1609"/>
            <w:vAlign w:val="top"/>
          </w:tcPr>
          <w:p>
            <w:pPr>
              <w:spacing w:after="0" w:before="0"/>
              <w:jc w:val="left"/>
            </w:pPr>
            <w:r>
              <w:rPr>
                <w:rFonts w:ascii="Arial" w:hAnsi="Arial"/>
                <w:sz w:val="10"/>
              </w:rPr>
            </w:r>
            <w:r>
              <w:rPr>
                <w:rFonts w:ascii="Arial" w:hAnsi="Arial"/>
                <w:b w:val="0"/>
                <w:sz w:val="10"/>
              </w:rPr>
              <w:t>Should</w:t>
            </w:r>
          </w:p>
        </w:tc>
        <w:tc>
          <w:tcPr>
            <w:tcW w:type="dxa" w:w="1609"/>
            <w:vAlign w:val="top"/>
          </w:tcPr>
          <w:p>
            <w:pPr>
              <w:spacing w:after="0" w:before="0"/>
              <w:jc w:val="left"/>
            </w:pPr>
            <w:r>
              <w:rPr>
                <w:rFonts w:ascii="Arial" w:hAnsi="Arial"/>
                <w:sz w:val="10"/>
              </w:rPr>
            </w:r>
            <w:r>
              <w:rPr>
                <w:rFonts w:ascii="Arial" w:hAnsi="Arial"/>
                <w:b w:val="0"/>
                <w:sz w:val="10"/>
              </w:rPr>
              <w:t>US-09</w:t>
            </w:r>
          </w:p>
        </w:tc>
        <w:tc>
          <w:tcPr>
            <w:tcW w:type="dxa" w:w="1609"/>
            <w:vAlign w:val="top"/>
          </w:tcPr>
          <w:p>
            <w:pPr>
              <w:spacing w:after="0" w:before="0"/>
              <w:jc w:val="left"/>
            </w:pPr>
            <w:r>
              <w:rPr>
                <w:rFonts w:ascii="Arial" w:hAnsi="Arial"/>
                <w:sz w:val="10"/>
              </w:rPr>
            </w:r>
            <w:r>
              <w:rPr>
                <w:rFonts w:ascii="Arial" w:hAnsi="Arial"/>
                <w:b w:val="0"/>
                <w:sz w:val="10"/>
              </w:rPr>
              <w:t>Integration test</w:t>
            </w:r>
          </w:p>
        </w:tc>
      </w:tr>
      <w:tr>
        <w:tc>
          <w:tcPr>
            <w:tcW w:type="dxa" w:w="1609"/>
            <w:vAlign w:val="top"/>
          </w:tcPr>
          <w:p>
            <w:pPr>
              <w:spacing w:after="0" w:before="0"/>
              <w:jc w:val="left"/>
            </w:pPr>
            <w:r>
              <w:rPr>
                <w:rFonts w:ascii="Arial" w:hAnsi="Arial"/>
                <w:sz w:val="10"/>
              </w:rPr>
            </w:r>
            <w:r>
              <w:rPr>
                <w:rFonts w:ascii="Arial" w:hAnsi="Arial"/>
                <w:b w:val="0"/>
                <w:sz w:val="10"/>
              </w:rPr>
              <w:t>FR-16</w:t>
            </w:r>
          </w:p>
        </w:tc>
        <w:tc>
          <w:tcPr>
            <w:tcW w:type="dxa" w:w="1609"/>
            <w:vAlign w:val="top"/>
          </w:tcPr>
          <w:p>
            <w:pPr>
              <w:spacing w:after="0" w:before="0"/>
              <w:jc w:val="left"/>
            </w:pPr>
            <w:r>
              <w:rPr>
                <w:rFonts w:ascii="Arial" w:hAnsi="Arial"/>
                <w:sz w:val="10"/>
              </w:rPr>
            </w:r>
            <w:r>
              <w:rPr>
                <w:rFonts w:ascii="Arial" w:hAnsi="Arial"/>
                <w:b w:val="0"/>
                <w:sz w:val="10"/>
              </w:rPr>
              <w:t>Sistem HARUS memungkinkan tim fogging memperbarui status pelaksanaan.</w:t>
            </w:r>
          </w:p>
        </w:tc>
        <w:tc>
          <w:tcPr>
            <w:tcW w:type="dxa" w:w="1609"/>
            <w:vAlign w:val="top"/>
          </w:tcPr>
          <w:p>
            <w:pPr>
              <w:spacing w:after="0" w:before="0"/>
              <w:jc w:val="left"/>
            </w:pPr>
            <w:r>
              <w:rPr>
                <w:rFonts w:ascii="Arial" w:hAnsi="Arial"/>
                <w:sz w:val="10"/>
              </w:rPr>
            </w:r>
            <w:r>
              <w:rPr>
                <w:rFonts w:ascii="Arial" w:hAnsi="Arial"/>
                <w:b w:val="0"/>
                <w:sz w:val="10"/>
              </w:rPr>
              <w:t>Status lapangan, waktu, lokasi</w:t>
            </w:r>
          </w:p>
        </w:tc>
        <w:tc>
          <w:tcPr>
            <w:tcW w:type="dxa" w:w="1609"/>
            <w:vAlign w:val="top"/>
          </w:tcPr>
          <w:p>
            <w:pPr>
              <w:spacing w:after="0" w:before="0"/>
              <w:jc w:val="left"/>
            </w:pPr>
            <w:r>
              <w:rPr>
                <w:rFonts w:ascii="Arial" w:hAnsi="Arial"/>
                <w:sz w:val="10"/>
              </w:rPr>
            </w:r>
            <w:r>
              <w:rPr>
                <w:rFonts w:ascii="Arial" w:hAnsi="Arial"/>
                <w:b w:val="0"/>
                <w:sz w:val="10"/>
              </w:rPr>
              <w:t>Simpan eksekusi</w:t>
            </w:r>
          </w:p>
        </w:tc>
        <w:tc>
          <w:tcPr>
            <w:tcW w:type="dxa" w:w="1609"/>
            <w:vAlign w:val="top"/>
          </w:tcPr>
          <w:p>
            <w:pPr>
              <w:spacing w:after="0" w:before="0"/>
              <w:jc w:val="left"/>
            </w:pPr>
            <w:r>
              <w:rPr>
                <w:rFonts w:ascii="Arial" w:hAnsi="Arial"/>
                <w:sz w:val="10"/>
              </w:rPr>
            </w:r>
            <w:r>
              <w:rPr>
                <w:rFonts w:ascii="Arial" w:hAnsi="Arial"/>
                <w:b w:val="0"/>
                <w:sz w:val="10"/>
              </w:rPr>
              <w:t>Status kegiatan</w:t>
            </w:r>
          </w:p>
        </w:tc>
        <w:tc>
          <w:tcPr>
            <w:tcW w:type="dxa" w:w="1609"/>
            <w:vAlign w:val="top"/>
          </w:tcPr>
          <w:p>
            <w:pPr>
              <w:spacing w:after="0" w:before="0"/>
              <w:jc w:val="left"/>
            </w:pPr>
            <w:r>
              <w:rPr>
                <w:rFonts w:ascii="Arial" w:hAnsi="Arial"/>
                <w:sz w:val="10"/>
              </w:rPr>
            </w:r>
            <w:r>
              <w:rPr>
                <w:rFonts w:ascii="Arial" w:hAnsi="Arial"/>
                <w:b w:val="0"/>
                <w:sz w:val="10"/>
              </w:rPr>
              <w:t>Tolak status selesai tanpa data wajib</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US-08</w:t>
            </w:r>
          </w:p>
        </w:tc>
        <w:tc>
          <w:tcPr>
            <w:tcW w:type="dxa" w:w="1609"/>
            <w:vAlign w:val="top"/>
          </w:tcPr>
          <w:p>
            <w:pPr>
              <w:spacing w:after="0" w:before="0"/>
              <w:jc w:val="left"/>
            </w:pPr>
            <w:r>
              <w:rPr>
                <w:rFonts w:ascii="Arial" w:hAnsi="Arial"/>
                <w:sz w:val="10"/>
              </w:rPr>
            </w:r>
            <w:r>
              <w:rPr>
                <w:rFonts w:ascii="Arial" w:hAnsi="Arial"/>
                <w:b w:val="0"/>
                <w:sz w:val="10"/>
              </w:rPr>
              <w:t>Field UAT</w:t>
            </w:r>
          </w:p>
        </w:tc>
      </w:tr>
      <w:tr>
        <w:tc>
          <w:tcPr>
            <w:tcW w:type="dxa" w:w="1609"/>
            <w:vAlign w:val="top"/>
          </w:tcPr>
          <w:p>
            <w:pPr>
              <w:spacing w:after="0" w:before="0"/>
              <w:jc w:val="left"/>
            </w:pPr>
            <w:r>
              <w:rPr>
                <w:rFonts w:ascii="Arial" w:hAnsi="Arial"/>
                <w:sz w:val="10"/>
              </w:rPr>
            </w:r>
            <w:r>
              <w:rPr>
                <w:rFonts w:ascii="Arial" w:hAnsi="Arial"/>
                <w:b w:val="0"/>
                <w:sz w:val="10"/>
              </w:rPr>
              <w:t>FR-17</w:t>
            </w:r>
          </w:p>
        </w:tc>
        <w:tc>
          <w:tcPr>
            <w:tcW w:type="dxa" w:w="1609"/>
            <w:vAlign w:val="top"/>
          </w:tcPr>
          <w:p>
            <w:pPr>
              <w:spacing w:after="0" w:before="0"/>
              <w:jc w:val="left"/>
            </w:pPr>
            <w:r>
              <w:rPr>
                <w:rFonts w:ascii="Arial" w:hAnsi="Arial"/>
                <w:sz w:val="10"/>
              </w:rPr>
            </w:r>
            <w:r>
              <w:rPr>
                <w:rFonts w:ascii="Arial" w:hAnsi="Arial"/>
                <w:b w:val="0"/>
                <w:sz w:val="10"/>
              </w:rPr>
              <w:t>Sistem HARUS mengirim notifikasi perubahan status laporan kepada pelapor melalui kanal yang dikonfigurasi.</w:t>
            </w:r>
          </w:p>
        </w:tc>
        <w:tc>
          <w:tcPr>
            <w:tcW w:type="dxa" w:w="1609"/>
            <w:vAlign w:val="top"/>
          </w:tcPr>
          <w:p>
            <w:pPr>
              <w:spacing w:after="0" w:before="0"/>
              <w:jc w:val="left"/>
            </w:pPr>
            <w:r>
              <w:rPr>
                <w:rFonts w:ascii="Arial" w:hAnsi="Arial"/>
                <w:sz w:val="10"/>
              </w:rPr>
            </w:r>
            <w:r>
              <w:rPr>
                <w:rFonts w:ascii="Arial" w:hAnsi="Arial"/>
                <w:b w:val="0"/>
                <w:sz w:val="10"/>
              </w:rPr>
              <w:t>Event status</w:t>
            </w:r>
          </w:p>
        </w:tc>
        <w:tc>
          <w:tcPr>
            <w:tcW w:type="dxa" w:w="1609"/>
            <w:vAlign w:val="top"/>
          </w:tcPr>
          <w:p>
            <w:pPr>
              <w:spacing w:after="0" w:before="0"/>
              <w:jc w:val="left"/>
            </w:pPr>
            <w:r>
              <w:rPr>
                <w:rFonts w:ascii="Arial" w:hAnsi="Arial"/>
                <w:sz w:val="10"/>
              </w:rPr>
            </w:r>
            <w:r>
              <w:rPr>
                <w:rFonts w:ascii="Arial" w:hAnsi="Arial"/>
                <w:b w:val="0"/>
                <w:sz w:val="10"/>
              </w:rPr>
              <w:t>Trigger notification</w:t>
            </w:r>
          </w:p>
        </w:tc>
        <w:tc>
          <w:tcPr>
            <w:tcW w:type="dxa" w:w="1609"/>
            <w:vAlign w:val="top"/>
          </w:tcPr>
          <w:p>
            <w:pPr>
              <w:spacing w:after="0" w:before="0"/>
              <w:jc w:val="left"/>
            </w:pPr>
            <w:r>
              <w:rPr>
                <w:rFonts w:ascii="Arial" w:hAnsi="Arial"/>
                <w:sz w:val="10"/>
              </w:rPr>
            </w:r>
            <w:r>
              <w:rPr>
                <w:rFonts w:ascii="Arial" w:hAnsi="Arial"/>
                <w:b w:val="0"/>
                <w:sz w:val="10"/>
              </w:rPr>
              <w:t>Notifikasi terkirim/antrean ulang</w:t>
            </w:r>
          </w:p>
        </w:tc>
        <w:tc>
          <w:tcPr>
            <w:tcW w:type="dxa" w:w="1609"/>
            <w:vAlign w:val="top"/>
          </w:tcPr>
          <w:p>
            <w:pPr>
              <w:spacing w:after="0" w:before="0"/>
              <w:jc w:val="left"/>
            </w:pPr>
            <w:r>
              <w:rPr>
                <w:rFonts w:ascii="Arial" w:hAnsi="Arial"/>
                <w:sz w:val="10"/>
              </w:rPr>
            </w:r>
            <w:r>
              <w:rPr>
                <w:rFonts w:ascii="Arial" w:hAnsi="Arial"/>
                <w:b w:val="0"/>
                <w:sz w:val="10"/>
              </w:rPr>
              <w:t>Retry jika gagal</w:t>
            </w:r>
          </w:p>
        </w:tc>
        <w:tc>
          <w:tcPr>
            <w:tcW w:type="dxa" w:w="1609"/>
            <w:vAlign w:val="top"/>
          </w:tcPr>
          <w:p>
            <w:pPr>
              <w:spacing w:after="0" w:before="0"/>
              <w:jc w:val="left"/>
            </w:pPr>
            <w:r>
              <w:rPr>
                <w:rFonts w:ascii="Arial" w:hAnsi="Arial"/>
                <w:sz w:val="10"/>
              </w:rPr>
            </w:r>
            <w:r>
              <w:rPr>
                <w:rFonts w:ascii="Arial" w:hAnsi="Arial"/>
                <w:b w:val="0"/>
                <w:sz w:val="10"/>
              </w:rPr>
              <w:t>Should</w:t>
            </w:r>
          </w:p>
        </w:tc>
        <w:tc>
          <w:tcPr>
            <w:tcW w:type="dxa" w:w="1609"/>
            <w:vAlign w:val="top"/>
          </w:tcPr>
          <w:p>
            <w:pPr>
              <w:spacing w:after="0" w:before="0"/>
              <w:jc w:val="left"/>
            </w:pPr>
            <w:r>
              <w:rPr>
                <w:rFonts w:ascii="Arial" w:hAnsi="Arial"/>
                <w:sz w:val="10"/>
              </w:rPr>
            </w:r>
            <w:r>
              <w:rPr>
                <w:rFonts w:ascii="Arial" w:hAnsi="Arial"/>
                <w:b w:val="0"/>
                <w:sz w:val="10"/>
              </w:rPr>
              <w:t>US-10</w:t>
            </w:r>
          </w:p>
        </w:tc>
        <w:tc>
          <w:tcPr>
            <w:tcW w:type="dxa" w:w="1609"/>
            <w:vAlign w:val="top"/>
          </w:tcPr>
          <w:p>
            <w:pPr>
              <w:spacing w:after="0" w:before="0"/>
              <w:jc w:val="left"/>
            </w:pPr>
            <w:r>
              <w:rPr>
                <w:rFonts w:ascii="Arial" w:hAnsi="Arial"/>
                <w:sz w:val="10"/>
              </w:rPr>
            </w:r>
            <w:r>
              <w:rPr>
                <w:rFonts w:ascii="Arial" w:hAnsi="Arial"/>
                <w:b w:val="0"/>
                <w:sz w:val="10"/>
              </w:rPr>
              <w:t>Notification test</w:t>
            </w:r>
          </w:p>
        </w:tc>
      </w:tr>
      <w:tr>
        <w:tc>
          <w:tcPr>
            <w:tcW w:type="dxa" w:w="1609"/>
            <w:vAlign w:val="top"/>
          </w:tcPr>
          <w:p>
            <w:pPr>
              <w:spacing w:after="0" w:before="0"/>
              <w:jc w:val="left"/>
            </w:pPr>
            <w:r>
              <w:rPr>
                <w:rFonts w:ascii="Arial" w:hAnsi="Arial"/>
                <w:sz w:val="10"/>
              </w:rPr>
            </w:r>
            <w:r>
              <w:rPr>
                <w:rFonts w:ascii="Arial" w:hAnsi="Arial"/>
                <w:b w:val="0"/>
                <w:sz w:val="10"/>
              </w:rPr>
              <w:t>FR-18</w:t>
            </w:r>
          </w:p>
        </w:tc>
        <w:tc>
          <w:tcPr>
            <w:tcW w:type="dxa" w:w="1609"/>
            <w:vAlign w:val="top"/>
          </w:tcPr>
          <w:p>
            <w:pPr>
              <w:spacing w:after="0" w:before="0"/>
              <w:jc w:val="left"/>
            </w:pPr>
            <w:r>
              <w:rPr>
                <w:rFonts w:ascii="Arial" w:hAnsi="Arial"/>
                <w:sz w:val="10"/>
              </w:rPr>
            </w:r>
            <w:r>
              <w:rPr>
                <w:rFonts w:ascii="Arial" w:hAnsi="Arial"/>
                <w:b w:val="0"/>
                <w:sz w:val="10"/>
              </w:rPr>
              <w:t>Sistem HARUS menyediakan input hasil ronde Jumantik dan ABJ.</w:t>
            </w:r>
          </w:p>
        </w:tc>
        <w:tc>
          <w:tcPr>
            <w:tcW w:type="dxa" w:w="1609"/>
            <w:vAlign w:val="top"/>
          </w:tcPr>
          <w:p>
            <w:pPr>
              <w:spacing w:after="0" w:before="0"/>
              <w:jc w:val="left"/>
            </w:pPr>
            <w:r>
              <w:rPr>
                <w:rFonts w:ascii="Arial" w:hAnsi="Arial"/>
                <w:sz w:val="10"/>
              </w:rPr>
            </w:r>
            <w:r>
              <w:rPr>
                <w:rFonts w:ascii="Arial" w:hAnsi="Arial"/>
                <w:b w:val="0"/>
                <w:sz w:val="10"/>
              </w:rPr>
              <w:t>Data ronde, lokasi, hasil jentik</w:t>
            </w:r>
          </w:p>
        </w:tc>
        <w:tc>
          <w:tcPr>
            <w:tcW w:type="dxa" w:w="1609"/>
            <w:vAlign w:val="top"/>
          </w:tcPr>
          <w:p>
            <w:pPr>
              <w:spacing w:after="0" w:before="0"/>
              <w:jc w:val="left"/>
            </w:pPr>
            <w:r>
              <w:rPr>
                <w:rFonts w:ascii="Arial" w:hAnsi="Arial"/>
                <w:sz w:val="10"/>
              </w:rPr>
            </w:r>
            <w:r>
              <w:rPr>
                <w:rFonts w:ascii="Arial" w:hAnsi="Arial"/>
                <w:b w:val="0"/>
                <w:sz w:val="10"/>
              </w:rPr>
              <w:t>Simpan dan hubungkan ke wilayah</w:t>
            </w:r>
          </w:p>
        </w:tc>
        <w:tc>
          <w:tcPr>
            <w:tcW w:type="dxa" w:w="1609"/>
            <w:vAlign w:val="top"/>
          </w:tcPr>
          <w:p>
            <w:pPr>
              <w:spacing w:after="0" w:before="0"/>
              <w:jc w:val="left"/>
            </w:pPr>
            <w:r>
              <w:rPr>
                <w:rFonts w:ascii="Arial" w:hAnsi="Arial"/>
                <w:sz w:val="10"/>
              </w:rPr>
            </w:r>
            <w:r>
              <w:rPr>
                <w:rFonts w:ascii="Arial" w:hAnsi="Arial"/>
                <w:b w:val="0"/>
                <w:sz w:val="10"/>
              </w:rPr>
              <w:t>Data Jumantik</w:t>
            </w:r>
          </w:p>
        </w:tc>
        <w:tc>
          <w:tcPr>
            <w:tcW w:type="dxa" w:w="1609"/>
            <w:vAlign w:val="top"/>
          </w:tcPr>
          <w:p>
            <w:pPr>
              <w:spacing w:after="0" w:before="0"/>
              <w:jc w:val="left"/>
            </w:pPr>
            <w:r>
              <w:rPr>
                <w:rFonts w:ascii="Arial" w:hAnsi="Arial"/>
                <w:sz w:val="10"/>
              </w:rPr>
            </w:r>
            <w:r>
              <w:rPr>
                <w:rFonts w:ascii="Arial" w:hAnsi="Arial"/>
                <w:b w:val="0"/>
                <w:sz w:val="10"/>
              </w:rPr>
              <w:t>Tolak data tanpa wilayah</w:t>
            </w:r>
          </w:p>
        </w:tc>
        <w:tc>
          <w:tcPr>
            <w:tcW w:type="dxa" w:w="1609"/>
            <w:vAlign w:val="top"/>
          </w:tcPr>
          <w:p>
            <w:pPr>
              <w:spacing w:after="0" w:before="0"/>
              <w:jc w:val="left"/>
            </w:pPr>
            <w:r>
              <w:rPr>
                <w:rFonts w:ascii="Arial" w:hAnsi="Arial"/>
                <w:sz w:val="10"/>
              </w:rPr>
            </w:r>
            <w:r>
              <w:rPr>
                <w:rFonts w:ascii="Arial" w:hAnsi="Arial"/>
                <w:b w:val="0"/>
                <w:sz w:val="10"/>
              </w:rPr>
              <w:t>Should</w:t>
            </w:r>
          </w:p>
        </w:tc>
        <w:tc>
          <w:tcPr>
            <w:tcW w:type="dxa" w:w="1609"/>
            <w:vAlign w:val="top"/>
          </w:tcPr>
          <w:p>
            <w:pPr>
              <w:spacing w:after="0" w:before="0"/>
              <w:jc w:val="left"/>
            </w:pPr>
            <w:r>
              <w:rPr>
                <w:rFonts w:ascii="Arial" w:hAnsi="Arial"/>
                <w:sz w:val="10"/>
              </w:rPr>
            </w:r>
            <w:r>
              <w:rPr>
                <w:rFonts w:ascii="Arial" w:hAnsi="Arial"/>
                <w:b w:val="0"/>
                <w:sz w:val="10"/>
              </w:rPr>
              <w:t>US-05</w:t>
            </w:r>
          </w:p>
        </w:tc>
        <w:tc>
          <w:tcPr>
            <w:tcW w:type="dxa" w:w="1609"/>
            <w:vAlign w:val="top"/>
          </w:tcPr>
          <w:p>
            <w:pPr>
              <w:spacing w:after="0" w:before="0"/>
              <w:jc w:val="left"/>
            </w:pPr>
            <w:r>
              <w:rPr>
                <w:rFonts w:ascii="Arial" w:hAnsi="Arial"/>
                <w:sz w:val="10"/>
              </w:rPr>
            </w:r>
            <w:r>
              <w:rPr>
                <w:rFonts w:ascii="Arial" w:hAnsi="Arial"/>
                <w:b w:val="0"/>
                <w:sz w:val="10"/>
              </w:rPr>
              <w:t>Functional test</w:t>
            </w:r>
          </w:p>
        </w:tc>
      </w:tr>
      <w:tr>
        <w:tc>
          <w:tcPr>
            <w:tcW w:type="dxa" w:w="1609"/>
            <w:vAlign w:val="top"/>
          </w:tcPr>
          <w:p>
            <w:pPr>
              <w:spacing w:after="0" w:before="0"/>
              <w:jc w:val="left"/>
            </w:pPr>
            <w:r>
              <w:rPr>
                <w:rFonts w:ascii="Arial" w:hAnsi="Arial"/>
                <w:sz w:val="10"/>
              </w:rPr>
            </w:r>
            <w:r>
              <w:rPr>
                <w:rFonts w:ascii="Arial" w:hAnsi="Arial"/>
                <w:b w:val="0"/>
                <w:sz w:val="10"/>
              </w:rPr>
              <w:t>FR-19</w:t>
            </w:r>
          </w:p>
        </w:tc>
        <w:tc>
          <w:tcPr>
            <w:tcW w:type="dxa" w:w="1609"/>
            <w:vAlign w:val="top"/>
          </w:tcPr>
          <w:p>
            <w:pPr>
              <w:spacing w:after="0" w:before="0"/>
              <w:jc w:val="left"/>
            </w:pPr>
            <w:r>
              <w:rPr>
                <w:rFonts w:ascii="Arial" w:hAnsi="Arial"/>
                <w:sz w:val="10"/>
              </w:rPr>
            </w:r>
            <w:r>
              <w:rPr>
                <w:rFonts w:ascii="Arial" w:hAnsi="Arial"/>
                <w:b w:val="0"/>
                <w:sz w:val="10"/>
              </w:rPr>
              <w:t>Sistem HARUS mengimpor data cuaca dari BMKG atau sumber resmi yang disetujui.</w:t>
            </w:r>
          </w:p>
        </w:tc>
        <w:tc>
          <w:tcPr>
            <w:tcW w:type="dxa" w:w="1609"/>
            <w:vAlign w:val="top"/>
          </w:tcPr>
          <w:p>
            <w:pPr>
              <w:spacing w:after="0" w:before="0"/>
              <w:jc w:val="left"/>
            </w:pPr>
            <w:r>
              <w:rPr>
                <w:rFonts w:ascii="Arial" w:hAnsi="Arial"/>
                <w:sz w:val="10"/>
              </w:rPr>
            </w:r>
            <w:r>
              <w:rPr>
                <w:rFonts w:ascii="Arial" w:hAnsi="Arial"/>
                <w:b w:val="0"/>
                <w:sz w:val="10"/>
              </w:rPr>
              <w:t>Data cuaca</w:t>
            </w:r>
          </w:p>
        </w:tc>
        <w:tc>
          <w:tcPr>
            <w:tcW w:type="dxa" w:w="1609"/>
            <w:vAlign w:val="top"/>
          </w:tcPr>
          <w:p>
            <w:pPr>
              <w:spacing w:after="0" w:before="0"/>
              <w:jc w:val="left"/>
            </w:pPr>
            <w:r>
              <w:rPr>
                <w:rFonts w:ascii="Arial" w:hAnsi="Arial"/>
                <w:sz w:val="10"/>
              </w:rPr>
            </w:r>
            <w:r>
              <w:rPr>
                <w:rFonts w:ascii="Arial" w:hAnsi="Arial"/>
                <w:b w:val="0"/>
                <w:sz w:val="10"/>
              </w:rPr>
              <w:t>ETL/import</w:t>
            </w:r>
          </w:p>
        </w:tc>
        <w:tc>
          <w:tcPr>
            <w:tcW w:type="dxa" w:w="1609"/>
            <w:vAlign w:val="top"/>
          </w:tcPr>
          <w:p>
            <w:pPr>
              <w:spacing w:after="0" w:before="0"/>
              <w:jc w:val="left"/>
            </w:pPr>
            <w:r>
              <w:rPr>
                <w:rFonts w:ascii="Arial" w:hAnsi="Arial"/>
                <w:sz w:val="10"/>
              </w:rPr>
            </w:r>
            <w:r>
              <w:rPr>
                <w:rFonts w:ascii="Arial" w:hAnsi="Arial"/>
                <w:b w:val="0"/>
                <w:sz w:val="10"/>
              </w:rPr>
              <w:t>Data curah hujan</w:t>
            </w:r>
          </w:p>
        </w:tc>
        <w:tc>
          <w:tcPr>
            <w:tcW w:type="dxa" w:w="1609"/>
            <w:vAlign w:val="top"/>
          </w:tcPr>
          <w:p>
            <w:pPr>
              <w:spacing w:after="0" w:before="0"/>
              <w:jc w:val="left"/>
            </w:pPr>
            <w:r>
              <w:rPr>
                <w:rFonts w:ascii="Arial" w:hAnsi="Arial"/>
                <w:sz w:val="10"/>
              </w:rPr>
            </w:r>
            <w:r>
              <w:rPr>
                <w:rFonts w:ascii="Arial" w:hAnsi="Arial"/>
                <w:b w:val="0"/>
                <w:sz w:val="10"/>
              </w:rPr>
              <w:t>Fallback jika API tidak tersedia</w:t>
            </w:r>
          </w:p>
        </w:tc>
        <w:tc>
          <w:tcPr>
            <w:tcW w:type="dxa" w:w="1609"/>
            <w:vAlign w:val="top"/>
          </w:tcPr>
          <w:p>
            <w:pPr>
              <w:spacing w:after="0" w:before="0"/>
              <w:jc w:val="left"/>
            </w:pPr>
            <w:r>
              <w:rPr>
                <w:rFonts w:ascii="Arial" w:hAnsi="Arial"/>
                <w:sz w:val="10"/>
              </w:rPr>
            </w:r>
            <w:r>
              <w:rPr>
                <w:rFonts w:ascii="Arial" w:hAnsi="Arial"/>
                <w:b w:val="0"/>
                <w:sz w:val="10"/>
              </w:rPr>
              <w:t>Should</w:t>
            </w:r>
          </w:p>
        </w:tc>
        <w:tc>
          <w:tcPr>
            <w:tcW w:type="dxa" w:w="1609"/>
            <w:vAlign w:val="top"/>
          </w:tcPr>
          <w:p>
            <w:pPr>
              <w:spacing w:after="0" w:before="0"/>
              <w:jc w:val="left"/>
            </w:pPr>
            <w:r>
              <w:rPr>
                <w:rFonts w:ascii="Arial" w:hAnsi="Arial"/>
                <w:sz w:val="10"/>
              </w:rPr>
            </w:r>
            <w:r>
              <w:rPr>
                <w:rFonts w:ascii="Arial" w:hAnsi="Arial"/>
                <w:b w:val="0"/>
                <w:sz w:val="10"/>
              </w:rPr>
              <w:t>US-05</w:t>
            </w:r>
          </w:p>
        </w:tc>
        <w:tc>
          <w:tcPr>
            <w:tcW w:type="dxa" w:w="1609"/>
            <w:vAlign w:val="top"/>
          </w:tcPr>
          <w:p>
            <w:pPr>
              <w:spacing w:after="0" w:before="0"/>
              <w:jc w:val="left"/>
            </w:pPr>
            <w:r>
              <w:rPr>
                <w:rFonts w:ascii="Arial" w:hAnsi="Arial"/>
                <w:sz w:val="10"/>
              </w:rPr>
            </w:r>
            <w:r>
              <w:rPr>
                <w:rFonts w:ascii="Arial" w:hAnsi="Arial"/>
                <w:b w:val="0"/>
                <w:sz w:val="10"/>
              </w:rPr>
              <w:t>Integration test</w:t>
            </w:r>
          </w:p>
        </w:tc>
      </w:tr>
      <w:tr>
        <w:tc>
          <w:tcPr>
            <w:tcW w:type="dxa" w:w="1609"/>
            <w:vAlign w:val="top"/>
          </w:tcPr>
          <w:p>
            <w:pPr>
              <w:spacing w:after="0" w:before="0"/>
              <w:jc w:val="left"/>
            </w:pPr>
            <w:r>
              <w:rPr>
                <w:rFonts w:ascii="Arial" w:hAnsi="Arial"/>
                <w:sz w:val="10"/>
              </w:rPr>
            </w:r>
            <w:r>
              <w:rPr>
                <w:rFonts w:ascii="Arial" w:hAnsi="Arial"/>
                <w:b w:val="0"/>
                <w:sz w:val="10"/>
              </w:rPr>
              <w:t>FR-20</w:t>
            </w:r>
          </w:p>
        </w:tc>
        <w:tc>
          <w:tcPr>
            <w:tcW w:type="dxa" w:w="1609"/>
            <w:vAlign w:val="top"/>
          </w:tcPr>
          <w:p>
            <w:pPr>
              <w:spacing w:after="0" w:before="0"/>
              <w:jc w:val="left"/>
            </w:pPr>
            <w:r>
              <w:rPr>
                <w:rFonts w:ascii="Arial" w:hAnsi="Arial"/>
                <w:sz w:val="10"/>
              </w:rPr>
            </w:r>
            <w:r>
              <w:rPr>
                <w:rFonts w:ascii="Arial" w:hAnsi="Arial"/>
                <w:b w:val="0"/>
                <w:sz w:val="10"/>
              </w:rPr>
              <w:t>Sistem HARUS menghasilkan laporan berkala dan ekspor PDF serta spreadsheet.</w:t>
            </w:r>
          </w:p>
        </w:tc>
        <w:tc>
          <w:tcPr>
            <w:tcW w:type="dxa" w:w="1609"/>
            <w:vAlign w:val="top"/>
          </w:tcPr>
          <w:p>
            <w:pPr>
              <w:spacing w:after="0" w:before="0"/>
              <w:jc w:val="left"/>
            </w:pPr>
            <w:r>
              <w:rPr>
                <w:rFonts w:ascii="Arial" w:hAnsi="Arial"/>
                <w:sz w:val="10"/>
              </w:rPr>
            </w:r>
            <w:r>
              <w:rPr>
                <w:rFonts w:ascii="Arial" w:hAnsi="Arial"/>
                <w:b w:val="0"/>
                <w:sz w:val="10"/>
              </w:rPr>
              <w:t>Periode, wilayah, jenis laporan</w:t>
            </w:r>
          </w:p>
        </w:tc>
        <w:tc>
          <w:tcPr>
            <w:tcW w:type="dxa" w:w="1609"/>
            <w:vAlign w:val="top"/>
          </w:tcPr>
          <w:p>
            <w:pPr>
              <w:spacing w:after="0" w:before="0"/>
              <w:jc w:val="left"/>
            </w:pPr>
            <w:r>
              <w:rPr>
                <w:rFonts w:ascii="Arial" w:hAnsi="Arial"/>
                <w:sz w:val="10"/>
              </w:rPr>
            </w:r>
            <w:r>
              <w:rPr>
                <w:rFonts w:ascii="Arial" w:hAnsi="Arial"/>
                <w:b w:val="0"/>
                <w:sz w:val="10"/>
              </w:rPr>
              <w:t>Generate report</w:t>
            </w:r>
          </w:p>
        </w:tc>
        <w:tc>
          <w:tcPr>
            <w:tcW w:type="dxa" w:w="1609"/>
            <w:vAlign w:val="top"/>
          </w:tcPr>
          <w:p>
            <w:pPr>
              <w:spacing w:after="0" w:before="0"/>
              <w:jc w:val="left"/>
            </w:pPr>
            <w:r>
              <w:rPr>
                <w:rFonts w:ascii="Arial" w:hAnsi="Arial"/>
                <w:sz w:val="10"/>
              </w:rPr>
            </w:r>
            <w:r>
              <w:rPr>
                <w:rFonts w:ascii="Arial" w:hAnsi="Arial"/>
                <w:b w:val="0"/>
                <w:sz w:val="10"/>
              </w:rPr>
              <w:t>File laporan</w:t>
            </w:r>
          </w:p>
        </w:tc>
        <w:tc>
          <w:tcPr>
            <w:tcW w:type="dxa" w:w="1609"/>
            <w:vAlign w:val="top"/>
          </w:tcPr>
          <w:p>
            <w:pPr>
              <w:spacing w:after="0" w:before="0"/>
              <w:jc w:val="left"/>
            </w:pPr>
            <w:r>
              <w:rPr>
                <w:rFonts w:ascii="Arial" w:hAnsi="Arial"/>
                <w:sz w:val="10"/>
              </w:rPr>
            </w:r>
            <w:r>
              <w:rPr>
                <w:rFonts w:ascii="Arial" w:hAnsi="Arial"/>
                <w:b w:val="0"/>
                <w:sz w:val="10"/>
              </w:rPr>
              <w:t>Job async untuk laporan besar</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US-12</w:t>
            </w:r>
          </w:p>
        </w:tc>
        <w:tc>
          <w:tcPr>
            <w:tcW w:type="dxa" w:w="1609"/>
            <w:vAlign w:val="top"/>
          </w:tcPr>
          <w:p>
            <w:pPr>
              <w:spacing w:after="0" w:before="0"/>
              <w:jc w:val="left"/>
            </w:pPr>
            <w:r>
              <w:rPr>
                <w:rFonts w:ascii="Arial" w:hAnsi="Arial"/>
                <w:sz w:val="10"/>
              </w:rPr>
            </w:r>
            <w:r>
              <w:rPr>
                <w:rFonts w:ascii="Arial" w:hAnsi="Arial"/>
                <w:b w:val="0"/>
                <w:sz w:val="10"/>
              </w:rPr>
              <w:t>Report test</w:t>
            </w:r>
          </w:p>
        </w:tc>
      </w:tr>
      <w:tr>
        <w:tc>
          <w:tcPr>
            <w:tcW w:type="dxa" w:w="1609"/>
            <w:vAlign w:val="top"/>
          </w:tcPr>
          <w:p>
            <w:pPr>
              <w:spacing w:after="0" w:before="0"/>
              <w:jc w:val="left"/>
            </w:pPr>
            <w:r>
              <w:rPr>
                <w:rFonts w:ascii="Arial" w:hAnsi="Arial"/>
                <w:sz w:val="10"/>
              </w:rPr>
            </w:r>
            <w:r>
              <w:rPr>
                <w:rFonts w:ascii="Arial" w:hAnsi="Arial"/>
                <w:b w:val="0"/>
                <w:sz w:val="10"/>
              </w:rPr>
              <w:t>FR-21</w:t>
            </w:r>
          </w:p>
        </w:tc>
        <w:tc>
          <w:tcPr>
            <w:tcW w:type="dxa" w:w="1609"/>
            <w:vAlign w:val="top"/>
          </w:tcPr>
          <w:p>
            <w:pPr>
              <w:spacing w:after="0" w:before="0"/>
              <w:jc w:val="left"/>
            </w:pPr>
            <w:r>
              <w:rPr>
                <w:rFonts w:ascii="Arial" w:hAnsi="Arial"/>
                <w:sz w:val="10"/>
              </w:rPr>
            </w:r>
            <w:r>
              <w:rPr>
                <w:rFonts w:ascii="Arial" w:hAnsi="Arial"/>
                <w:b w:val="0"/>
                <w:sz w:val="10"/>
              </w:rPr>
              <w:t>Sistem HARUS menyediakan manajemen pengguna, peran, wilayah, dan konfigurasi.</w:t>
            </w:r>
          </w:p>
        </w:tc>
        <w:tc>
          <w:tcPr>
            <w:tcW w:type="dxa" w:w="1609"/>
            <w:vAlign w:val="top"/>
          </w:tcPr>
          <w:p>
            <w:pPr>
              <w:spacing w:after="0" w:before="0"/>
              <w:jc w:val="left"/>
            </w:pPr>
            <w:r>
              <w:rPr>
                <w:rFonts w:ascii="Arial" w:hAnsi="Arial"/>
                <w:sz w:val="10"/>
              </w:rPr>
            </w:r>
            <w:r>
              <w:rPr>
                <w:rFonts w:ascii="Arial" w:hAnsi="Arial"/>
                <w:b w:val="0"/>
                <w:sz w:val="10"/>
              </w:rPr>
              <w:t>Data user/role/config</w:t>
            </w:r>
          </w:p>
        </w:tc>
        <w:tc>
          <w:tcPr>
            <w:tcW w:type="dxa" w:w="1609"/>
            <w:vAlign w:val="top"/>
          </w:tcPr>
          <w:p>
            <w:pPr>
              <w:spacing w:after="0" w:before="0"/>
              <w:jc w:val="left"/>
            </w:pPr>
            <w:r>
              <w:rPr>
                <w:rFonts w:ascii="Arial" w:hAnsi="Arial"/>
                <w:sz w:val="10"/>
              </w:rPr>
            </w:r>
            <w:r>
              <w:rPr>
                <w:rFonts w:ascii="Arial" w:hAnsi="Arial"/>
                <w:b w:val="0"/>
                <w:sz w:val="10"/>
              </w:rPr>
              <w:t>CRUD dengan approval untuk role kritis</w:t>
            </w:r>
          </w:p>
        </w:tc>
        <w:tc>
          <w:tcPr>
            <w:tcW w:type="dxa" w:w="1609"/>
            <w:vAlign w:val="top"/>
          </w:tcPr>
          <w:p>
            <w:pPr>
              <w:spacing w:after="0" w:before="0"/>
              <w:jc w:val="left"/>
            </w:pPr>
            <w:r>
              <w:rPr>
                <w:rFonts w:ascii="Arial" w:hAnsi="Arial"/>
                <w:sz w:val="10"/>
              </w:rPr>
            </w:r>
            <w:r>
              <w:rPr>
                <w:rFonts w:ascii="Arial" w:hAnsi="Arial"/>
                <w:b w:val="0"/>
                <w:sz w:val="10"/>
              </w:rPr>
              <w:t>Konfigurasi aktif</w:t>
            </w:r>
          </w:p>
        </w:tc>
        <w:tc>
          <w:tcPr>
            <w:tcW w:type="dxa" w:w="1609"/>
            <w:vAlign w:val="top"/>
          </w:tcPr>
          <w:p>
            <w:pPr>
              <w:spacing w:after="0" w:before="0"/>
              <w:jc w:val="left"/>
            </w:pPr>
            <w:r>
              <w:rPr>
                <w:rFonts w:ascii="Arial" w:hAnsi="Arial"/>
                <w:sz w:val="10"/>
              </w:rPr>
            </w:r>
            <w:r>
              <w:rPr>
                <w:rFonts w:ascii="Arial" w:hAnsi="Arial"/>
                <w:b w:val="0"/>
                <w:sz w:val="10"/>
              </w:rPr>
              <w:t>Tolak role tidak sah</w:t>
            </w:r>
          </w:p>
        </w:tc>
        <w:tc>
          <w:tcPr>
            <w:tcW w:type="dxa" w:w="1609"/>
            <w:vAlign w:val="top"/>
          </w:tcPr>
          <w:p>
            <w:pPr>
              <w:spacing w:after="0" w:before="0"/>
              <w:jc w:val="left"/>
            </w:pPr>
            <w:r>
              <w:rPr>
                <w:rFonts w:ascii="Arial" w:hAnsi="Arial"/>
                <w:sz w:val="10"/>
              </w:rPr>
            </w:r>
            <w:r>
              <w:rPr>
                <w:rFonts w:ascii="Arial" w:hAnsi="Arial"/>
                <w:b w:val="0"/>
                <w:sz w:val="10"/>
              </w:rPr>
              <w:t>Must</w:t>
            </w:r>
          </w:p>
        </w:tc>
        <w:tc>
          <w:tcPr>
            <w:tcW w:type="dxa" w:w="1609"/>
            <w:vAlign w:val="top"/>
          </w:tcPr>
          <w:p>
            <w:pPr>
              <w:spacing w:after="0" w:before="0"/>
              <w:jc w:val="left"/>
            </w:pPr>
            <w:r>
              <w:rPr>
                <w:rFonts w:ascii="Arial" w:hAnsi="Arial"/>
                <w:sz w:val="10"/>
              </w:rPr>
            </w:r>
            <w:r>
              <w:rPr>
                <w:rFonts w:ascii="Arial" w:hAnsi="Arial"/>
                <w:b w:val="0"/>
                <w:sz w:val="10"/>
              </w:rPr>
              <w:t>US-13</w:t>
            </w:r>
          </w:p>
        </w:tc>
        <w:tc>
          <w:tcPr>
            <w:tcW w:type="dxa" w:w="1609"/>
            <w:vAlign w:val="top"/>
          </w:tcPr>
          <w:p>
            <w:pPr>
              <w:spacing w:after="0" w:before="0"/>
              <w:jc w:val="left"/>
            </w:pPr>
            <w:r>
              <w:rPr>
                <w:rFonts w:ascii="Arial" w:hAnsi="Arial"/>
                <w:sz w:val="10"/>
              </w:rPr>
            </w:r>
            <w:r>
              <w:rPr>
                <w:rFonts w:ascii="Arial" w:hAnsi="Arial"/>
                <w:b w:val="0"/>
                <w:sz w:val="10"/>
              </w:rPr>
              <w:t>Admin test</w:t>
            </w:r>
          </w:p>
        </w:tc>
      </w:tr>
      <w:tr>
        <w:tc>
          <w:tcPr>
            <w:tcW w:type="dxa" w:w="1609"/>
            <w:vAlign w:val="top"/>
          </w:tcPr>
          <w:p>
            <w:pPr>
              <w:spacing w:after="0" w:before="0"/>
              <w:jc w:val="left"/>
            </w:pPr>
            <w:r>
              <w:rPr>
                <w:rFonts w:ascii="Arial" w:hAnsi="Arial"/>
                <w:sz w:val="10"/>
              </w:rPr>
            </w:r>
            <w:r>
              <w:rPr>
                <w:rFonts w:ascii="Arial" w:hAnsi="Arial"/>
                <w:b w:val="0"/>
                <w:sz w:val="10"/>
              </w:rPr>
              <w:t>FR-22</w:t>
            </w:r>
          </w:p>
        </w:tc>
        <w:tc>
          <w:tcPr>
            <w:tcW w:type="dxa" w:w="1609"/>
            <w:vAlign w:val="top"/>
          </w:tcPr>
          <w:p>
            <w:pPr>
              <w:spacing w:after="0" w:before="0"/>
              <w:jc w:val="left"/>
            </w:pPr>
            <w:r>
              <w:rPr>
                <w:rFonts w:ascii="Arial" w:hAnsi="Arial"/>
                <w:sz w:val="10"/>
              </w:rPr>
            </w:r>
            <w:r>
              <w:rPr>
                <w:rFonts w:ascii="Arial" w:hAnsi="Arial"/>
                <w:b w:val="0"/>
                <w:sz w:val="10"/>
              </w:rPr>
              <w:t>Sistem HARUS menyediakan feedback warga pasca-tindak lanjut.</w:t>
            </w:r>
          </w:p>
        </w:tc>
        <w:tc>
          <w:tcPr>
            <w:tcW w:type="dxa" w:w="1609"/>
            <w:vAlign w:val="top"/>
          </w:tcPr>
          <w:p>
            <w:pPr>
              <w:spacing w:after="0" w:before="0"/>
              <w:jc w:val="left"/>
            </w:pPr>
            <w:r>
              <w:rPr>
                <w:rFonts w:ascii="Arial" w:hAnsi="Arial"/>
                <w:sz w:val="10"/>
              </w:rPr>
            </w:r>
            <w:r>
              <w:rPr>
                <w:rFonts w:ascii="Arial" w:hAnsi="Arial"/>
                <w:b w:val="0"/>
                <w:sz w:val="10"/>
              </w:rPr>
              <w:t>Rating, komentar, nomor referensi</w:t>
            </w:r>
          </w:p>
        </w:tc>
        <w:tc>
          <w:tcPr>
            <w:tcW w:type="dxa" w:w="1609"/>
            <w:vAlign w:val="top"/>
          </w:tcPr>
          <w:p>
            <w:pPr>
              <w:spacing w:after="0" w:before="0"/>
              <w:jc w:val="left"/>
            </w:pPr>
            <w:r>
              <w:rPr>
                <w:rFonts w:ascii="Arial" w:hAnsi="Arial"/>
                <w:sz w:val="10"/>
              </w:rPr>
            </w:r>
            <w:r>
              <w:rPr>
                <w:rFonts w:ascii="Arial" w:hAnsi="Arial"/>
                <w:b w:val="0"/>
                <w:sz w:val="10"/>
              </w:rPr>
              <w:t>Simpan feedback</w:t>
            </w:r>
          </w:p>
        </w:tc>
        <w:tc>
          <w:tcPr>
            <w:tcW w:type="dxa" w:w="1609"/>
            <w:vAlign w:val="top"/>
          </w:tcPr>
          <w:p>
            <w:pPr>
              <w:spacing w:after="0" w:before="0"/>
              <w:jc w:val="left"/>
            </w:pPr>
            <w:r>
              <w:rPr>
                <w:rFonts w:ascii="Arial" w:hAnsi="Arial"/>
                <w:sz w:val="10"/>
              </w:rPr>
            </w:r>
            <w:r>
              <w:rPr>
                <w:rFonts w:ascii="Arial" w:hAnsi="Arial"/>
                <w:b w:val="0"/>
                <w:sz w:val="10"/>
              </w:rPr>
              <w:t>Feedback tercatat</w:t>
            </w:r>
          </w:p>
        </w:tc>
        <w:tc>
          <w:tcPr>
            <w:tcW w:type="dxa" w:w="1609"/>
            <w:vAlign w:val="top"/>
          </w:tcPr>
          <w:p>
            <w:pPr>
              <w:spacing w:after="0" w:before="0"/>
              <w:jc w:val="left"/>
            </w:pPr>
            <w:r>
              <w:rPr>
                <w:rFonts w:ascii="Arial" w:hAnsi="Arial"/>
                <w:sz w:val="10"/>
              </w:rPr>
            </w:r>
            <w:r>
              <w:rPr>
                <w:rFonts w:ascii="Arial" w:hAnsi="Arial"/>
                <w:b w:val="0"/>
                <w:sz w:val="10"/>
              </w:rPr>
              <w:t>Moderasi data sensitif</w:t>
            </w:r>
          </w:p>
        </w:tc>
        <w:tc>
          <w:tcPr>
            <w:tcW w:type="dxa" w:w="1609"/>
            <w:vAlign w:val="top"/>
          </w:tcPr>
          <w:p>
            <w:pPr>
              <w:spacing w:after="0" w:before="0"/>
              <w:jc w:val="left"/>
            </w:pPr>
            <w:r>
              <w:rPr>
                <w:rFonts w:ascii="Arial" w:hAnsi="Arial"/>
                <w:sz w:val="10"/>
              </w:rPr>
            </w:r>
            <w:r>
              <w:rPr>
                <w:rFonts w:ascii="Arial" w:hAnsi="Arial"/>
                <w:b w:val="0"/>
                <w:sz w:val="10"/>
              </w:rPr>
              <w:t>Should</w:t>
            </w:r>
          </w:p>
        </w:tc>
        <w:tc>
          <w:tcPr>
            <w:tcW w:type="dxa" w:w="1609"/>
            <w:vAlign w:val="top"/>
          </w:tcPr>
          <w:p>
            <w:pPr>
              <w:spacing w:after="0" w:before="0"/>
              <w:jc w:val="left"/>
            </w:pPr>
            <w:r>
              <w:rPr>
                <w:rFonts w:ascii="Arial" w:hAnsi="Arial"/>
                <w:sz w:val="10"/>
              </w:rPr>
            </w:r>
            <w:r>
              <w:rPr>
                <w:rFonts w:ascii="Arial" w:hAnsi="Arial"/>
                <w:b w:val="0"/>
                <w:sz w:val="10"/>
              </w:rPr>
              <w:t>US-11</w:t>
            </w:r>
          </w:p>
        </w:tc>
        <w:tc>
          <w:tcPr>
            <w:tcW w:type="dxa" w:w="1609"/>
            <w:vAlign w:val="top"/>
          </w:tcPr>
          <w:p>
            <w:pPr>
              <w:spacing w:after="0" w:before="0"/>
              <w:jc w:val="left"/>
            </w:pPr>
            <w:r>
              <w:rPr>
                <w:rFonts w:ascii="Arial" w:hAnsi="Arial"/>
                <w:sz w:val="10"/>
              </w:rPr>
            </w:r>
            <w:r>
              <w:rPr>
                <w:rFonts w:ascii="Arial" w:hAnsi="Arial"/>
                <w:b w:val="0"/>
                <w:sz w:val="10"/>
              </w:rPr>
              <w:t>Functional test</w:t>
            </w:r>
          </w:p>
        </w:tc>
      </w:tr>
    </w:tbl>
    <w:p>
      <w:pPr>
        <w:pStyle w:val="Heading2"/>
      </w:pPr>
      <w:r>
        <w:t>4.4 Kebutuhan Antarmuka Eksternal</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4"/>
              </w:rPr>
            </w:r>
            <w:r>
              <w:rPr>
                <w:rFonts w:ascii="Arial" w:hAnsi="Arial"/>
                <w:b/>
                <w:sz w:val="14"/>
              </w:rPr>
              <w:t>ID</w:t>
            </w:r>
          </w:p>
        </w:tc>
        <w:tc>
          <w:tcPr>
            <w:tcW w:type="dxa" w:w="3620"/>
            <w:vAlign w:val="top"/>
            <w:shd w:fill="D9EAF7"/>
          </w:tcPr>
          <w:p>
            <w:pPr>
              <w:spacing w:after="0" w:before="0"/>
              <w:jc w:val="left"/>
            </w:pPr>
            <w:r>
              <w:rPr>
                <w:rFonts w:ascii="Arial" w:hAnsi="Arial"/>
                <w:b/>
                <w:sz w:val="14"/>
              </w:rPr>
            </w:r>
            <w:r>
              <w:rPr>
                <w:rFonts w:ascii="Arial" w:hAnsi="Arial"/>
                <w:b/>
                <w:sz w:val="14"/>
              </w:rPr>
              <w:t>Antarmuka</w:t>
            </w:r>
          </w:p>
        </w:tc>
        <w:tc>
          <w:tcPr>
            <w:tcW w:type="dxa" w:w="3620"/>
            <w:vAlign w:val="top"/>
            <w:shd w:fill="D9EAF7"/>
          </w:tcPr>
          <w:p>
            <w:pPr>
              <w:spacing w:after="0" w:before="0"/>
              <w:jc w:val="left"/>
            </w:pPr>
            <w:r>
              <w:rPr>
                <w:rFonts w:ascii="Arial" w:hAnsi="Arial"/>
                <w:b/>
                <w:sz w:val="14"/>
              </w:rPr>
            </w:r>
            <w:r>
              <w:rPr>
                <w:rFonts w:ascii="Arial" w:hAnsi="Arial"/>
                <w:b/>
                <w:sz w:val="14"/>
              </w:rPr>
              <w:t>Deskripsi</w:t>
            </w:r>
          </w:p>
        </w:tc>
        <w:tc>
          <w:tcPr>
            <w:tcW w:type="dxa" w:w="3620"/>
            <w:vAlign w:val="top"/>
            <w:shd w:fill="D9EAF7"/>
          </w:tcPr>
          <w:p>
            <w:pPr>
              <w:spacing w:after="0" w:before="0"/>
              <w:jc w:val="left"/>
            </w:pPr>
            <w:r>
              <w:rPr>
                <w:rFonts w:ascii="Arial" w:hAnsi="Arial"/>
                <w:b/>
                <w:sz w:val="14"/>
              </w:rPr>
            </w:r>
            <w:r>
              <w:rPr>
                <w:rFonts w:ascii="Arial" w:hAnsi="Arial"/>
                <w:b/>
                <w:sz w:val="14"/>
              </w:rPr>
              <w:t>Tertelusur dari</w:t>
            </w:r>
          </w:p>
        </w:tc>
      </w:tr>
      <w:tr>
        <w:tc>
          <w:tcPr>
            <w:tcW w:type="dxa" w:w="3620"/>
            <w:vAlign w:val="top"/>
          </w:tcPr>
          <w:p>
            <w:pPr>
              <w:spacing w:after="0" w:before="0"/>
              <w:jc w:val="left"/>
            </w:pPr>
            <w:r>
              <w:rPr>
                <w:rFonts w:ascii="Arial" w:hAnsi="Arial"/>
                <w:sz w:val="14"/>
              </w:rPr>
            </w:r>
            <w:r>
              <w:rPr>
                <w:rFonts w:ascii="Arial" w:hAnsi="Arial"/>
                <w:b w:val="0"/>
                <w:sz w:val="14"/>
              </w:rPr>
              <w:t>IF-01</w:t>
            </w:r>
          </w:p>
        </w:tc>
        <w:tc>
          <w:tcPr>
            <w:tcW w:type="dxa" w:w="3620"/>
            <w:vAlign w:val="top"/>
          </w:tcPr>
          <w:p>
            <w:pPr>
              <w:spacing w:after="0" w:before="0"/>
              <w:jc w:val="left"/>
            </w:pPr>
            <w:r>
              <w:rPr>
                <w:rFonts w:ascii="Arial" w:hAnsi="Arial"/>
                <w:sz w:val="14"/>
              </w:rPr>
            </w:r>
            <w:r>
              <w:rPr>
                <w:rFonts w:ascii="Arial" w:hAnsi="Arial"/>
                <w:b w:val="0"/>
                <w:sz w:val="14"/>
              </w:rPr>
              <w:t>Portal warga mobile-friendly</w:t>
            </w:r>
          </w:p>
        </w:tc>
        <w:tc>
          <w:tcPr>
            <w:tcW w:type="dxa" w:w="3620"/>
            <w:vAlign w:val="top"/>
          </w:tcPr>
          <w:p>
            <w:pPr>
              <w:spacing w:after="0" w:before="0"/>
              <w:jc w:val="left"/>
            </w:pPr>
            <w:r>
              <w:rPr>
                <w:rFonts w:ascii="Arial" w:hAnsi="Arial"/>
                <w:sz w:val="14"/>
              </w:rPr>
            </w:r>
            <w:r>
              <w:rPr>
                <w:rFonts w:ascii="Arial" w:hAnsi="Arial"/>
                <w:b w:val="0"/>
                <w:sz w:val="14"/>
              </w:rPr>
              <w:t>Web responsif untuk pelaporan dan status.</w:t>
            </w:r>
          </w:p>
        </w:tc>
        <w:tc>
          <w:tcPr>
            <w:tcW w:type="dxa" w:w="3620"/>
            <w:vAlign w:val="top"/>
          </w:tcPr>
          <w:p>
            <w:pPr>
              <w:spacing w:after="0" w:before="0"/>
              <w:jc w:val="left"/>
            </w:pPr>
            <w:r>
              <w:rPr>
                <w:rFonts w:ascii="Arial" w:hAnsi="Arial"/>
                <w:sz w:val="14"/>
              </w:rPr>
            </w:r>
            <w:r>
              <w:rPr>
                <w:rFonts w:ascii="Arial" w:hAnsi="Arial"/>
                <w:b w:val="0"/>
                <w:sz w:val="14"/>
              </w:rPr>
              <w:t>FR-01–FR-04</w:t>
            </w:r>
          </w:p>
        </w:tc>
      </w:tr>
      <w:tr>
        <w:tc>
          <w:tcPr>
            <w:tcW w:type="dxa" w:w="3620"/>
            <w:vAlign w:val="top"/>
          </w:tcPr>
          <w:p>
            <w:pPr>
              <w:spacing w:after="0" w:before="0"/>
              <w:jc w:val="left"/>
            </w:pPr>
            <w:r>
              <w:rPr>
                <w:rFonts w:ascii="Arial" w:hAnsi="Arial"/>
                <w:sz w:val="14"/>
              </w:rPr>
            </w:r>
            <w:r>
              <w:rPr>
                <w:rFonts w:ascii="Arial" w:hAnsi="Arial"/>
                <w:b w:val="0"/>
                <w:sz w:val="14"/>
              </w:rPr>
              <w:t>IF-02</w:t>
            </w:r>
          </w:p>
        </w:tc>
        <w:tc>
          <w:tcPr>
            <w:tcW w:type="dxa" w:w="3620"/>
            <w:vAlign w:val="top"/>
          </w:tcPr>
          <w:p>
            <w:pPr>
              <w:spacing w:after="0" w:before="0"/>
              <w:jc w:val="left"/>
            </w:pPr>
            <w:r>
              <w:rPr>
                <w:rFonts w:ascii="Arial" w:hAnsi="Arial"/>
                <w:sz w:val="14"/>
              </w:rPr>
            </w:r>
            <w:r>
              <w:rPr>
                <w:rFonts w:ascii="Arial" w:hAnsi="Arial"/>
                <w:b w:val="0"/>
                <w:sz w:val="14"/>
              </w:rPr>
              <w:t>Portal RT/RW</w:t>
            </w:r>
          </w:p>
        </w:tc>
        <w:tc>
          <w:tcPr>
            <w:tcW w:type="dxa" w:w="3620"/>
            <w:vAlign w:val="top"/>
          </w:tcPr>
          <w:p>
            <w:pPr>
              <w:spacing w:after="0" w:before="0"/>
              <w:jc w:val="left"/>
            </w:pPr>
            <w:r>
              <w:rPr>
                <w:rFonts w:ascii="Arial" w:hAnsi="Arial"/>
                <w:sz w:val="14"/>
              </w:rPr>
            </w:r>
            <w:r>
              <w:rPr>
                <w:rFonts w:ascii="Arial" w:hAnsi="Arial"/>
                <w:b w:val="0"/>
                <w:sz w:val="14"/>
              </w:rPr>
              <w:t>Dashboard verifikasi wilayah dan riwayat keputusan.</w:t>
            </w:r>
          </w:p>
        </w:tc>
        <w:tc>
          <w:tcPr>
            <w:tcW w:type="dxa" w:w="3620"/>
            <w:vAlign w:val="top"/>
          </w:tcPr>
          <w:p>
            <w:pPr>
              <w:spacing w:after="0" w:before="0"/>
              <w:jc w:val="left"/>
            </w:pPr>
            <w:r>
              <w:rPr>
                <w:rFonts w:ascii="Arial" w:hAnsi="Arial"/>
                <w:sz w:val="14"/>
              </w:rPr>
            </w:r>
            <w:r>
              <w:rPr>
                <w:rFonts w:ascii="Arial" w:hAnsi="Arial"/>
                <w:b w:val="0"/>
                <w:sz w:val="14"/>
              </w:rPr>
              <w:t>FR-05, FR-06</w:t>
            </w:r>
          </w:p>
        </w:tc>
      </w:tr>
      <w:tr>
        <w:tc>
          <w:tcPr>
            <w:tcW w:type="dxa" w:w="3620"/>
            <w:vAlign w:val="top"/>
          </w:tcPr>
          <w:p>
            <w:pPr>
              <w:spacing w:after="0" w:before="0"/>
              <w:jc w:val="left"/>
            </w:pPr>
            <w:r>
              <w:rPr>
                <w:rFonts w:ascii="Arial" w:hAnsi="Arial"/>
                <w:sz w:val="14"/>
              </w:rPr>
            </w:r>
            <w:r>
              <w:rPr>
                <w:rFonts w:ascii="Arial" w:hAnsi="Arial"/>
                <w:b w:val="0"/>
                <w:sz w:val="14"/>
              </w:rPr>
              <w:t>IF-03</w:t>
            </w:r>
          </w:p>
        </w:tc>
        <w:tc>
          <w:tcPr>
            <w:tcW w:type="dxa" w:w="3620"/>
            <w:vAlign w:val="top"/>
          </w:tcPr>
          <w:p>
            <w:pPr>
              <w:spacing w:after="0" w:before="0"/>
              <w:jc w:val="left"/>
            </w:pPr>
            <w:r>
              <w:rPr>
                <w:rFonts w:ascii="Arial" w:hAnsi="Arial"/>
                <w:sz w:val="14"/>
              </w:rPr>
            </w:r>
            <w:r>
              <w:rPr>
                <w:rFonts w:ascii="Arial" w:hAnsi="Arial"/>
                <w:b w:val="0"/>
                <w:sz w:val="14"/>
              </w:rPr>
              <w:t>Portal Puskesmas</w:t>
            </w:r>
          </w:p>
        </w:tc>
        <w:tc>
          <w:tcPr>
            <w:tcW w:type="dxa" w:w="3620"/>
            <w:vAlign w:val="top"/>
          </w:tcPr>
          <w:p>
            <w:pPr>
              <w:spacing w:after="0" w:before="0"/>
              <w:jc w:val="left"/>
            </w:pPr>
            <w:r>
              <w:rPr>
                <w:rFonts w:ascii="Arial" w:hAnsi="Arial"/>
                <w:sz w:val="14"/>
              </w:rPr>
            </w:r>
            <w:r>
              <w:rPr>
                <w:rFonts w:ascii="Arial" w:hAnsi="Arial"/>
                <w:b w:val="0"/>
                <w:sz w:val="14"/>
              </w:rPr>
              <w:t>Form PE, antrean fogging, approval, jadwal.</w:t>
            </w:r>
          </w:p>
        </w:tc>
        <w:tc>
          <w:tcPr>
            <w:tcW w:type="dxa" w:w="3620"/>
            <w:vAlign w:val="top"/>
          </w:tcPr>
          <w:p>
            <w:pPr>
              <w:spacing w:after="0" w:before="0"/>
              <w:jc w:val="left"/>
            </w:pPr>
            <w:r>
              <w:rPr>
                <w:rFonts w:ascii="Arial" w:hAnsi="Arial"/>
                <w:sz w:val="14"/>
              </w:rPr>
            </w:r>
            <w:r>
              <w:rPr>
                <w:rFonts w:ascii="Arial" w:hAnsi="Arial"/>
                <w:b w:val="0"/>
                <w:sz w:val="14"/>
              </w:rPr>
              <w:t>FR-07, FR-13, FR-14</w:t>
            </w:r>
          </w:p>
        </w:tc>
      </w:tr>
      <w:tr>
        <w:tc>
          <w:tcPr>
            <w:tcW w:type="dxa" w:w="3620"/>
            <w:vAlign w:val="top"/>
          </w:tcPr>
          <w:p>
            <w:pPr>
              <w:spacing w:after="0" w:before="0"/>
              <w:jc w:val="left"/>
            </w:pPr>
            <w:r>
              <w:rPr>
                <w:rFonts w:ascii="Arial" w:hAnsi="Arial"/>
                <w:sz w:val="14"/>
              </w:rPr>
            </w:r>
            <w:r>
              <w:rPr>
                <w:rFonts w:ascii="Arial" w:hAnsi="Arial"/>
                <w:b w:val="0"/>
                <w:sz w:val="14"/>
              </w:rPr>
              <w:t>IF-04</w:t>
            </w:r>
          </w:p>
        </w:tc>
        <w:tc>
          <w:tcPr>
            <w:tcW w:type="dxa" w:w="3620"/>
            <w:vAlign w:val="top"/>
          </w:tcPr>
          <w:p>
            <w:pPr>
              <w:spacing w:after="0" w:before="0"/>
              <w:jc w:val="left"/>
            </w:pPr>
            <w:r>
              <w:rPr>
                <w:rFonts w:ascii="Arial" w:hAnsi="Arial"/>
                <w:sz w:val="14"/>
              </w:rPr>
            </w:r>
            <w:r>
              <w:rPr>
                <w:rFonts w:ascii="Arial" w:hAnsi="Arial"/>
                <w:b w:val="0"/>
                <w:sz w:val="14"/>
              </w:rPr>
              <w:t>Portal Dinkes</w:t>
            </w:r>
          </w:p>
        </w:tc>
        <w:tc>
          <w:tcPr>
            <w:tcW w:type="dxa" w:w="3620"/>
            <w:vAlign w:val="top"/>
          </w:tcPr>
          <w:p>
            <w:pPr>
              <w:spacing w:after="0" w:before="0"/>
              <w:jc w:val="left"/>
            </w:pPr>
            <w:r>
              <w:rPr>
                <w:rFonts w:ascii="Arial" w:hAnsi="Arial"/>
                <w:sz w:val="14"/>
              </w:rPr>
            </w:r>
            <w:r>
              <w:rPr>
                <w:rFonts w:ascii="Arial" w:hAnsi="Arial"/>
                <w:b w:val="0"/>
                <w:sz w:val="14"/>
              </w:rPr>
              <w:t>Heatmap, dashboard kota, laporan, konfigurasi risk scoring.</w:t>
            </w:r>
          </w:p>
        </w:tc>
        <w:tc>
          <w:tcPr>
            <w:tcW w:type="dxa" w:w="3620"/>
            <w:vAlign w:val="top"/>
          </w:tcPr>
          <w:p>
            <w:pPr>
              <w:spacing w:after="0" w:before="0"/>
              <w:jc w:val="left"/>
            </w:pPr>
            <w:r>
              <w:rPr>
                <w:rFonts w:ascii="Arial" w:hAnsi="Arial"/>
                <w:sz w:val="14"/>
              </w:rPr>
            </w:r>
            <w:r>
              <w:rPr>
                <w:rFonts w:ascii="Arial" w:hAnsi="Arial"/>
                <w:b w:val="0"/>
                <w:sz w:val="14"/>
              </w:rPr>
              <w:t>FR-09–FR-12, FR-20</w:t>
            </w:r>
          </w:p>
        </w:tc>
      </w:tr>
      <w:tr>
        <w:tc>
          <w:tcPr>
            <w:tcW w:type="dxa" w:w="3620"/>
            <w:vAlign w:val="top"/>
          </w:tcPr>
          <w:p>
            <w:pPr>
              <w:spacing w:after="0" w:before="0"/>
              <w:jc w:val="left"/>
            </w:pPr>
            <w:r>
              <w:rPr>
                <w:rFonts w:ascii="Arial" w:hAnsi="Arial"/>
                <w:sz w:val="14"/>
              </w:rPr>
            </w:r>
            <w:r>
              <w:rPr>
                <w:rFonts w:ascii="Arial" w:hAnsi="Arial"/>
                <w:b w:val="0"/>
                <w:sz w:val="14"/>
              </w:rPr>
              <w:t>IF-05</w:t>
            </w:r>
          </w:p>
        </w:tc>
        <w:tc>
          <w:tcPr>
            <w:tcW w:type="dxa" w:w="3620"/>
            <w:vAlign w:val="top"/>
          </w:tcPr>
          <w:p>
            <w:pPr>
              <w:spacing w:after="0" w:before="0"/>
              <w:jc w:val="left"/>
            </w:pPr>
            <w:r>
              <w:rPr>
                <w:rFonts w:ascii="Arial" w:hAnsi="Arial"/>
                <w:sz w:val="14"/>
              </w:rPr>
            </w:r>
            <w:r>
              <w:rPr>
                <w:rFonts w:ascii="Arial" w:hAnsi="Arial"/>
                <w:b w:val="0"/>
                <w:sz w:val="14"/>
              </w:rPr>
              <w:t>BMKG/Data Cuaca</w:t>
            </w:r>
          </w:p>
        </w:tc>
        <w:tc>
          <w:tcPr>
            <w:tcW w:type="dxa" w:w="3620"/>
            <w:vAlign w:val="top"/>
          </w:tcPr>
          <w:p>
            <w:pPr>
              <w:spacing w:after="0" w:before="0"/>
              <w:jc w:val="left"/>
            </w:pPr>
            <w:r>
              <w:rPr>
                <w:rFonts w:ascii="Arial" w:hAnsi="Arial"/>
                <w:sz w:val="14"/>
              </w:rPr>
            </w:r>
            <w:r>
              <w:rPr>
                <w:rFonts w:ascii="Arial" w:hAnsi="Arial"/>
                <w:b w:val="0"/>
                <w:sz w:val="14"/>
              </w:rPr>
              <w:t>Impor data curah hujan dan data cuaca yang relevan; format final [perlu verifikasi].</w:t>
            </w:r>
          </w:p>
        </w:tc>
        <w:tc>
          <w:tcPr>
            <w:tcW w:type="dxa" w:w="3620"/>
            <w:vAlign w:val="top"/>
          </w:tcPr>
          <w:p>
            <w:pPr>
              <w:spacing w:after="0" w:before="0"/>
              <w:jc w:val="left"/>
            </w:pPr>
            <w:r>
              <w:rPr>
                <w:rFonts w:ascii="Arial" w:hAnsi="Arial"/>
                <w:sz w:val="14"/>
              </w:rPr>
            </w:r>
            <w:r>
              <w:rPr>
                <w:rFonts w:ascii="Arial" w:hAnsi="Arial"/>
                <w:b w:val="0"/>
                <w:sz w:val="14"/>
              </w:rPr>
              <w:t>FR-19</w:t>
            </w:r>
          </w:p>
        </w:tc>
      </w:tr>
      <w:tr>
        <w:tc>
          <w:tcPr>
            <w:tcW w:type="dxa" w:w="3620"/>
            <w:vAlign w:val="top"/>
          </w:tcPr>
          <w:p>
            <w:pPr>
              <w:spacing w:after="0" w:before="0"/>
              <w:jc w:val="left"/>
            </w:pPr>
            <w:r>
              <w:rPr>
                <w:rFonts w:ascii="Arial" w:hAnsi="Arial"/>
                <w:sz w:val="14"/>
              </w:rPr>
            </w:r>
            <w:r>
              <w:rPr>
                <w:rFonts w:ascii="Arial" w:hAnsi="Arial"/>
                <w:b w:val="0"/>
                <w:sz w:val="14"/>
              </w:rPr>
              <w:t>IF-06</w:t>
            </w:r>
          </w:p>
        </w:tc>
        <w:tc>
          <w:tcPr>
            <w:tcW w:type="dxa" w:w="3620"/>
            <w:vAlign w:val="top"/>
          </w:tcPr>
          <w:p>
            <w:pPr>
              <w:spacing w:after="0" w:before="0"/>
              <w:jc w:val="left"/>
            </w:pPr>
            <w:r>
              <w:rPr>
                <w:rFonts w:ascii="Arial" w:hAnsi="Arial"/>
                <w:sz w:val="14"/>
              </w:rPr>
            </w:r>
            <w:r>
              <w:rPr>
                <w:rFonts w:ascii="Arial" w:hAnsi="Arial"/>
                <w:b w:val="0"/>
                <w:sz w:val="14"/>
              </w:rPr>
              <w:t>SSO/NIK Pemkot</w:t>
            </w:r>
          </w:p>
        </w:tc>
        <w:tc>
          <w:tcPr>
            <w:tcW w:type="dxa" w:w="3620"/>
            <w:vAlign w:val="top"/>
          </w:tcPr>
          <w:p>
            <w:pPr>
              <w:spacing w:after="0" w:before="0"/>
              <w:jc w:val="left"/>
            </w:pPr>
            <w:r>
              <w:rPr>
                <w:rFonts w:ascii="Arial" w:hAnsi="Arial"/>
                <w:sz w:val="14"/>
              </w:rPr>
            </w:r>
            <w:r>
              <w:rPr>
                <w:rFonts w:ascii="Arial" w:hAnsi="Arial"/>
                <w:b w:val="0"/>
                <w:sz w:val="14"/>
              </w:rPr>
              <w:t>Autentikasi atau verifikasi identitas pengguna bila integrasi tersedia.</w:t>
            </w:r>
          </w:p>
        </w:tc>
        <w:tc>
          <w:tcPr>
            <w:tcW w:type="dxa" w:w="3620"/>
            <w:vAlign w:val="top"/>
          </w:tcPr>
          <w:p>
            <w:pPr>
              <w:spacing w:after="0" w:before="0"/>
              <w:jc w:val="left"/>
            </w:pPr>
            <w:r>
              <w:rPr>
                <w:rFonts w:ascii="Arial" w:hAnsi="Arial"/>
                <w:sz w:val="14"/>
              </w:rPr>
            </w:r>
            <w:r>
              <w:rPr>
                <w:rFonts w:ascii="Arial" w:hAnsi="Arial"/>
                <w:b w:val="0"/>
                <w:sz w:val="14"/>
              </w:rPr>
              <w:t>FR-21</w:t>
            </w:r>
          </w:p>
        </w:tc>
      </w:tr>
      <w:tr>
        <w:tc>
          <w:tcPr>
            <w:tcW w:type="dxa" w:w="3620"/>
            <w:vAlign w:val="top"/>
          </w:tcPr>
          <w:p>
            <w:pPr>
              <w:spacing w:after="0" w:before="0"/>
              <w:jc w:val="left"/>
            </w:pPr>
            <w:r>
              <w:rPr>
                <w:rFonts w:ascii="Arial" w:hAnsi="Arial"/>
                <w:sz w:val="14"/>
              </w:rPr>
            </w:r>
            <w:r>
              <w:rPr>
                <w:rFonts w:ascii="Arial" w:hAnsi="Arial"/>
                <w:b w:val="0"/>
                <w:sz w:val="14"/>
              </w:rPr>
              <w:t>IF-07</w:t>
            </w:r>
          </w:p>
        </w:tc>
        <w:tc>
          <w:tcPr>
            <w:tcW w:type="dxa" w:w="3620"/>
            <w:vAlign w:val="top"/>
          </w:tcPr>
          <w:p>
            <w:pPr>
              <w:spacing w:after="0" w:before="0"/>
              <w:jc w:val="left"/>
            </w:pPr>
            <w:r>
              <w:rPr>
                <w:rFonts w:ascii="Arial" w:hAnsi="Arial"/>
                <w:sz w:val="14"/>
              </w:rPr>
            </w:r>
            <w:r>
              <w:rPr>
                <w:rFonts w:ascii="Arial" w:hAnsi="Arial"/>
                <w:b w:val="0"/>
                <w:sz w:val="14"/>
              </w:rPr>
              <w:t>Notification Gateway</w:t>
            </w:r>
          </w:p>
        </w:tc>
        <w:tc>
          <w:tcPr>
            <w:tcW w:type="dxa" w:w="3620"/>
            <w:vAlign w:val="top"/>
          </w:tcPr>
          <w:p>
            <w:pPr>
              <w:spacing w:after="0" w:before="0"/>
              <w:jc w:val="left"/>
            </w:pPr>
            <w:r>
              <w:rPr>
                <w:rFonts w:ascii="Arial" w:hAnsi="Arial"/>
                <w:sz w:val="14"/>
              </w:rPr>
            </w:r>
            <w:r>
              <w:rPr>
                <w:rFonts w:ascii="Arial" w:hAnsi="Arial"/>
                <w:b w:val="0"/>
                <w:sz w:val="14"/>
              </w:rPr>
              <w:t>Kanal notifikasi push, SMS, email, atau kanal resmi yang disetujui.</w:t>
            </w:r>
          </w:p>
        </w:tc>
        <w:tc>
          <w:tcPr>
            <w:tcW w:type="dxa" w:w="3620"/>
            <w:vAlign w:val="top"/>
          </w:tcPr>
          <w:p>
            <w:pPr>
              <w:spacing w:after="0" w:before="0"/>
              <w:jc w:val="left"/>
            </w:pPr>
            <w:r>
              <w:rPr>
                <w:rFonts w:ascii="Arial" w:hAnsi="Arial"/>
                <w:sz w:val="14"/>
              </w:rPr>
            </w:r>
            <w:r>
              <w:rPr>
                <w:rFonts w:ascii="Arial" w:hAnsi="Arial"/>
                <w:b w:val="0"/>
                <w:sz w:val="14"/>
              </w:rPr>
              <w:t>FR-17</w:t>
            </w:r>
          </w:p>
        </w:tc>
      </w:tr>
      <w:tr>
        <w:tc>
          <w:tcPr>
            <w:tcW w:type="dxa" w:w="3620"/>
            <w:vAlign w:val="top"/>
          </w:tcPr>
          <w:p>
            <w:pPr>
              <w:spacing w:after="0" w:before="0"/>
              <w:jc w:val="left"/>
            </w:pPr>
            <w:r>
              <w:rPr>
                <w:rFonts w:ascii="Arial" w:hAnsi="Arial"/>
                <w:sz w:val="14"/>
              </w:rPr>
            </w:r>
            <w:r>
              <w:rPr>
                <w:rFonts w:ascii="Arial" w:hAnsi="Arial"/>
                <w:b w:val="0"/>
                <w:sz w:val="14"/>
              </w:rPr>
              <w:t>IF-08</w:t>
            </w:r>
          </w:p>
        </w:tc>
        <w:tc>
          <w:tcPr>
            <w:tcW w:type="dxa" w:w="3620"/>
            <w:vAlign w:val="top"/>
          </w:tcPr>
          <w:p>
            <w:pPr>
              <w:spacing w:after="0" w:before="0"/>
              <w:jc w:val="left"/>
            </w:pPr>
            <w:r>
              <w:rPr>
                <w:rFonts w:ascii="Arial" w:hAnsi="Arial"/>
                <w:sz w:val="14"/>
              </w:rPr>
            </w:r>
            <w:r>
              <w:rPr>
                <w:rFonts w:ascii="Arial" w:hAnsi="Arial"/>
                <w:b w:val="0"/>
                <w:sz w:val="14"/>
              </w:rPr>
              <w:t>GIS/Map Provider</w:t>
            </w:r>
          </w:p>
        </w:tc>
        <w:tc>
          <w:tcPr>
            <w:tcW w:type="dxa" w:w="3620"/>
            <w:vAlign w:val="top"/>
          </w:tcPr>
          <w:p>
            <w:pPr>
              <w:spacing w:after="0" w:before="0"/>
              <w:jc w:val="left"/>
            </w:pPr>
            <w:r>
              <w:rPr>
                <w:rFonts w:ascii="Arial" w:hAnsi="Arial"/>
                <w:sz w:val="14"/>
              </w:rPr>
            </w:r>
            <w:r>
              <w:rPr>
                <w:rFonts w:ascii="Arial" w:hAnsi="Arial"/>
                <w:b w:val="0"/>
                <w:sz w:val="14"/>
              </w:rPr>
              <w:t>Peta, batas wilayah, geocoding, dan visualisasi heatmap.</w:t>
            </w:r>
          </w:p>
        </w:tc>
        <w:tc>
          <w:tcPr>
            <w:tcW w:type="dxa" w:w="3620"/>
            <w:vAlign w:val="top"/>
          </w:tcPr>
          <w:p>
            <w:pPr>
              <w:spacing w:after="0" w:before="0"/>
              <w:jc w:val="left"/>
            </w:pPr>
            <w:r>
              <w:rPr>
                <w:rFonts w:ascii="Arial" w:hAnsi="Arial"/>
                <w:sz w:val="14"/>
              </w:rPr>
            </w:r>
            <w:r>
              <w:rPr>
                <w:rFonts w:ascii="Arial" w:hAnsi="Arial"/>
                <w:b w:val="0"/>
                <w:sz w:val="14"/>
              </w:rPr>
              <w:t>FR-03, FR-11</w:t>
            </w:r>
          </w:p>
        </w:tc>
      </w:tr>
      <w:tr>
        <w:tc>
          <w:tcPr>
            <w:tcW w:type="dxa" w:w="3620"/>
            <w:vAlign w:val="top"/>
          </w:tcPr>
          <w:p>
            <w:pPr>
              <w:spacing w:after="0" w:before="0"/>
              <w:jc w:val="left"/>
            </w:pPr>
            <w:r>
              <w:rPr>
                <w:rFonts w:ascii="Arial" w:hAnsi="Arial"/>
                <w:sz w:val="14"/>
              </w:rPr>
            </w:r>
            <w:r>
              <w:rPr>
                <w:rFonts w:ascii="Arial" w:hAnsi="Arial"/>
                <w:b w:val="0"/>
                <w:sz w:val="14"/>
              </w:rPr>
              <w:t>IF-09</w:t>
            </w:r>
          </w:p>
        </w:tc>
        <w:tc>
          <w:tcPr>
            <w:tcW w:type="dxa" w:w="3620"/>
            <w:vAlign w:val="top"/>
          </w:tcPr>
          <w:p>
            <w:pPr>
              <w:spacing w:after="0" w:before="0"/>
              <w:jc w:val="left"/>
            </w:pPr>
            <w:r>
              <w:rPr>
                <w:rFonts w:ascii="Arial" w:hAnsi="Arial"/>
                <w:sz w:val="14"/>
              </w:rPr>
            </w:r>
            <w:r>
              <w:rPr>
                <w:rFonts w:ascii="Arial" w:hAnsi="Arial"/>
                <w:b w:val="0"/>
                <w:sz w:val="14"/>
              </w:rPr>
              <w:t>Object Storage</w:t>
            </w:r>
          </w:p>
        </w:tc>
        <w:tc>
          <w:tcPr>
            <w:tcW w:type="dxa" w:w="3620"/>
            <w:vAlign w:val="top"/>
          </w:tcPr>
          <w:p>
            <w:pPr>
              <w:spacing w:after="0" w:before="0"/>
              <w:jc w:val="left"/>
            </w:pPr>
            <w:r>
              <w:rPr>
                <w:rFonts w:ascii="Arial" w:hAnsi="Arial"/>
                <w:sz w:val="14"/>
              </w:rPr>
            </w:r>
            <w:r>
              <w:rPr>
                <w:rFonts w:ascii="Arial" w:hAnsi="Arial"/>
                <w:b w:val="0"/>
                <w:sz w:val="14"/>
              </w:rPr>
              <w:t>Penyimpanan foto dan dokumen bukti secara terenkripsi.</w:t>
            </w:r>
          </w:p>
        </w:tc>
        <w:tc>
          <w:tcPr>
            <w:tcW w:type="dxa" w:w="3620"/>
            <w:vAlign w:val="top"/>
          </w:tcPr>
          <w:p>
            <w:pPr>
              <w:spacing w:after="0" w:before="0"/>
              <w:jc w:val="left"/>
            </w:pPr>
            <w:r>
              <w:rPr>
                <w:rFonts w:ascii="Arial" w:hAnsi="Arial"/>
                <w:sz w:val="14"/>
              </w:rPr>
            </w:r>
            <w:r>
              <w:rPr>
                <w:rFonts w:ascii="Arial" w:hAnsi="Arial"/>
                <w:b w:val="0"/>
                <w:sz w:val="14"/>
              </w:rPr>
              <w:t>FR-01, FR-07</w:t>
            </w:r>
          </w:p>
        </w:tc>
      </w:tr>
    </w:tbl>
    <w:p>
      <w:pPr>
        <w:pStyle w:val="Heading2"/>
      </w:pPr>
      <w:r>
        <w:t>4.5 Kebutuhan Non-Fungsional</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96"/>
        <w:gridCol w:w="2896"/>
        <w:gridCol w:w="2896"/>
        <w:gridCol w:w="2896"/>
        <w:gridCol w:w="2896"/>
      </w:tblGrid>
      <w:tr>
        <w:tc>
          <w:tcPr>
            <w:tcW w:type="dxa" w:w="2896"/>
            <w:vAlign w:val="top"/>
            <w:shd w:fill="D9EAF7"/>
          </w:tcPr>
          <w:p>
            <w:pPr>
              <w:spacing w:after="0" w:before="0"/>
              <w:jc w:val="left"/>
            </w:pPr>
            <w:r>
              <w:rPr>
                <w:rFonts w:ascii="Arial" w:hAnsi="Arial"/>
                <w:b/>
                <w:sz w:val="13"/>
              </w:rPr>
            </w:r>
            <w:r>
              <w:rPr>
                <w:rFonts w:ascii="Arial" w:hAnsi="Arial"/>
                <w:b/>
                <w:sz w:val="13"/>
              </w:rPr>
              <w:t>ID</w:t>
            </w:r>
          </w:p>
        </w:tc>
        <w:tc>
          <w:tcPr>
            <w:tcW w:type="dxa" w:w="2896"/>
            <w:vAlign w:val="top"/>
            <w:shd w:fill="D9EAF7"/>
          </w:tcPr>
          <w:p>
            <w:pPr>
              <w:spacing w:after="0" w:before="0"/>
              <w:jc w:val="left"/>
            </w:pPr>
            <w:r>
              <w:rPr>
                <w:rFonts w:ascii="Arial" w:hAnsi="Arial"/>
                <w:b/>
                <w:sz w:val="13"/>
              </w:rPr>
            </w:r>
            <w:r>
              <w:rPr>
                <w:rFonts w:ascii="Arial" w:hAnsi="Arial"/>
                <w:b/>
                <w:sz w:val="13"/>
              </w:rPr>
              <w:t>Kategori ISO/IEC 25010</w:t>
            </w:r>
          </w:p>
        </w:tc>
        <w:tc>
          <w:tcPr>
            <w:tcW w:type="dxa" w:w="2896"/>
            <w:vAlign w:val="top"/>
            <w:shd w:fill="D9EAF7"/>
          </w:tcPr>
          <w:p>
            <w:pPr>
              <w:spacing w:after="0" w:before="0"/>
              <w:jc w:val="left"/>
            </w:pPr>
            <w:r>
              <w:rPr>
                <w:rFonts w:ascii="Arial" w:hAnsi="Arial"/>
                <w:b/>
                <w:sz w:val="13"/>
              </w:rPr>
            </w:r>
            <w:r>
              <w:rPr>
                <w:rFonts w:ascii="Arial" w:hAnsi="Arial"/>
                <w:b/>
                <w:sz w:val="13"/>
              </w:rPr>
              <w:t>Requirement Terukur</w:t>
            </w:r>
          </w:p>
        </w:tc>
        <w:tc>
          <w:tcPr>
            <w:tcW w:type="dxa" w:w="2896"/>
            <w:vAlign w:val="top"/>
            <w:shd w:fill="D9EAF7"/>
          </w:tcPr>
          <w:p>
            <w:pPr>
              <w:spacing w:after="0" w:before="0"/>
              <w:jc w:val="left"/>
            </w:pPr>
            <w:r>
              <w:rPr>
                <w:rFonts w:ascii="Arial" w:hAnsi="Arial"/>
                <w:b/>
                <w:sz w:val="13"/>
              </w:rPr>
            </w:r>
            <w:r>
              <w:rPr>
                <w:rFonts w:ascii="Arial" w:hAnsi="Arial"/>
                <w:b/>
                <w:sz w:val="13"/>
              </w:rPr>
              <w:t>Tertelusur dari</w:t>
            </w:r>
          </w:p>
        </w:tc>
        <w:tc>
          <w:tcPr>
            <w:tcW w:type="dxa" w:w="2896"/>
            <w:vAlign w:val="top"/>
            <w:shd w:fill="D9EAF7"/>
          </w:tcPr>
          <w:p>
            <w:pPr>
              <w:spacing w:after="0" w:before="0"/>
              <w:jc w:val="left"/>
            </w:pPr>
            <w:r>
              <w:rPr>
                <w:rFonts w:ascii="Arial" w:hAnsi="Arial"/>
                <w:b/>
                <w:sz w:val="13"/>
              </w:rPr>
            </w:r>
            <w:r>
              <w:rPr>
                <w:rFonts w:ascii="Arial" w:hAnsi="Arial"/>
                <w:b/>
                <w:sz w:val="13"/>
              </w:rPr>
              <w:t>Verifikasi</w:t>
            </w:r>
          </w:p>
        </w:tc>
      </w:tr>
      <w:tr>
        <w:tc>
          <w:tcPr>
            <w:tcW w:type="dxa" w:w="2896"/>
            <w:vAlign w:val="top"/>
          </w:tcPr>
          <w:p>
            <w:pPr>
              <w:spacing w:after="0" w:before="0"/>
              <w:jc w:val="left"/>
            </w:pPr>
            <w:r>
              <w:rPr>
                <w:rFonts w:ascii="Arial" w:hAnsi="Arial"/>
                <w:sz w:val="13"/>
              </w:rPr>
            </w:r>
            <w:r>
              <w:rPr>
                <w:rFonts w:ascii="Arial" w:hAnsi="Arial"/>
                <w:b w:val="0"/>
                <w:sz w:val="13"/>
              </w:rPr>
              <w:t>NFR-01</w:t>
            </w:r>
          </w:p>
        </w:tc>
        <w:tc>
          <w:tcPr>
            <w:tcW w:type="dxa" w:w="2896"/>
            <w:vAlign w:val="top"/>
          </w:tcPr>
          <w:p>
            <w:pPr>
              <w:spacing w:after="0" w:before="0"/>
              <w:jc w:val="left"/>
            </w:pPr>
            <w:r>
              <w:rPr>
                <w:rFonts w:ascii="Arial" w:hAnsi="Arial"/>
                <w:sz w:val="13"/>
              </w:rPr>
            </w:r>
            <w:r>
              <w:rPr>
                <w:rFonts w:ascii="Arial" w:hAnsi="Arial"/>
                <w:b w:val="0"/>
                <w:sz w:val="13"/>
              </w:rPr>
              <w:t>Ketersediaan</w:t>
            </w:r>
          </w:p>
        </w:tc>
        <w:tc>
          <w:tcPr>
            <w:tcW w:type="dxa" w:w="2896"/>
            <w:vAlign w:val="top"/>
          </w:tcPr>
          <w:p>
            <w:pPr>
              <w:spacing w:after="0" w:before="0"/>
              <w:jc w:val="left"/>
            </w:pPr>
            <w:r>
              <w:rPr>
                <w:rFonts w:ascii="Arial" w:hAnsi="Arial"/>
                <w:sz w:val="13"/>
              </w:rPr>
            </w:r>
            <w:r>
              <w:rPr>
                <w:rFonts w:ascii="Arial" w:hAnsi="Arial"/>
                <w:b w:val="0"/>
                <w:sz w:val="13"/>
              </w:rPr>
              <w:t>API gateway HARUS memiliki uptime ≥ 99% pada jam operasional layanan publik.</w:t>
            </w:r>
          </w:p>
        </w:tc>
        <w:tc>
          <w:tcPr>
            <w:tcW w:type="dxa" w:w="2896"/>
            <w:vAlign w:val="top"/>
          </w:tcPr>
          <w:p>
            <w:pPr>
              <w:spacing w:after="0" w:before="0"/>
              <w:jc w:val="left"/>
            </w:pPr>
            <w:r>
              <w:rPr>
                <w:rFonts w:ascii="Arial" w:hAnsi="Arial"/>
                <w:sz w:val="13"/>
              </w:rPr>
            </w:r>
            <w:r>
              <w:rPr>
                <w:rFonts w:ascii="Arial" w:hAnsi="Arial"/>
                <w:b w:val="0"/>
                <w:sz w:val="13"/>
              </w:rPr>
              <w:t>KPI-02</w:t>
            </w:r>
          </w:p>
        </w:tc>
        <w:tc>
          <w:tcPr>
            <w:tcW w:type="dxa" w:w="2896"/>
            <w:vAlign w:val="top"/>
          </w:tcPr>
          <w:p>
            <w:pPr>
              <w:spacing w:after="0" w:before="0"/>
              <w:jc w:val="left"/>
            </w:pPr>
            <w:r>
              <w:rPr>
                <w:rFonts w:ascii="Arial" w:hAnsi="Arial"/>
                <w:sz w:val="13"/>
              </w:rPr>
            </w:r>
            <w:r>
              <w:rPr>
                <w:rFonts w:ascii="Arial" w:hAnsi="Arial"/>
                <w:b w:val="0"/>
                <w:sz w:val="13"/>
              </w:rPr>
              <w:t>Monitoring uptime</w:t>
            </w:r>
          </w:p>
        </w:tc>
      </w:tr>
      <w:tr>
        <w:tc>
          <w:tcPr>
            <w:tcW w:type="dxa" w:w="2896"/>
            <w:vAlign w:val="top"/>
          </w:tcPr>
          <w:p>
            <w:pPr>
              <w:spacing w:after="0" w:before="0"/>
              <w:jc w:val="left"/>
            </w:pPr>
            <w:r>
              <w:rPr>
                <w:rFonts w:ascii="Arial" w:hAnsi="Arial"/>
                <w:sz w:val="13"/>
              </w:rPr>
            </w:r>
            <w:r>
              <w:rPr>
                <w:rFonts w:ascii="Arial" w:hAnsi="Arial"/>
                <w:b w:val="0"/>
                <w:sz w:val="13"/>
              </w:rPr>
              <w:t>NFR-02</w:t>
            </w:r>
          </w:p>
        </w:tc>
        <w:tc>
          <w:tcPr>
            <w:tcW w:type="dxa" w:w="2896"/>
            <w:vAlign w:val="top"/>
          </w:tcPr>
          <w:p>
            <w:pPr>
              <w:spacing w:after="0" w:before="0"/>
              <w:jc w:val="left"/>
            </w:pPr>
            <w:r>
              <w:rPr>
                <w:rFonts w:ascii="Arial" w:hAnsi="Arial"/>
                <w:sz w:val="13"/>
              </w:rPr>
            </w:r>
            <w:r>
              <w:rPr>
                <w:rFonts w:ascii="Arial" w:hAnsi="Arial"/>
                <w:b w:val="0"/>
                <w:sz w:val="13"/>
              </w:rPr>
              <w:t>Kinerja</w:t>
            </w:r>
          </w:p>
        </w:tc>
        <w:tc>
          <w:tcPr>
            <w:tcW w:type="dxa" w:w="2896"/>
            <w:vAlign w:val="top"/>
          </w:tcPr>
          <w:p>
            <w:pPr>
              <w:spacing w:after="0" w:before="0"/>
              <w:jc w:val="left"/>
            </w:pPr>
            <w:r>
              <w:rPr>
                <w:rFonts w:ascii="Arial" w:hAnsi="Arial"/>
                <w:sz w:val="13"/>
              </w:rPr>
            </w:r>
            <w:r>
              <w:rPr>
                <w:rFonts w:ascii="Arial" w:hAnsi="Arial"/>
                <w:b w:val="0"/>
                <w:sz w:val="13"/>
              </w:rPr>
              <w:t>Waktu respons API HARUS &lt; 2 detik untuk 95% permintaan pada beban normal.</w:t>
            </w:r>
          </w:p>
        </w:tc>
        <w:tc>
          <w:tcPr>
            <w:tcW w:type="dxa" w:w="2896"/>
            <w:vAlign w:val="top"/>
          </w:tcPr>
          <w:p>
            <w:pPr>
              <w:spacing w:after="0" w:before="0"/>
              <w:jc w:val="left"/>
            </w:pPr>
            <w:r>
              <w:rPr>
                <w:rFonts w:ascii="Arial" w:hAnsi="Arial"/>
                <w:sz w:val="13"/>
              </w:rPr>
            </w:r>
            <w:r>
              <w:rPr>
                <w:rFonts w:ascii="Arial" w:hAnsi="Arial"/>
                <w:b w:val="0"/>
                <w:sz w:val="13"/>
              </w:rPr>
              <w:t>KPI-02</w:t>
            </w:r>
          </w:p>
        </w:tc>
        <w:tc>
          <w:tcPr>
            <w:tcW w:type="dxa" w:w="2896"/>
            <w:vAlign w:val="top"/>
          </w:tcPr>
          <w:p>
            <w:pPr>
              <w:spacing w:after="0" w:before="0"/>
              <w:jc w:val="left"/>
            </w:pPr>
            <w:r>
              <w:rPr>
                <w:rFonts w:ascii="Arial" w:hAnsi="Arial"/>
                <w:sz w:val="13"/>
              </w:rPr>
            </w:r>
            <w:r>
              <w:rPr>
                <w:rFonts w:ascii="Arial" w:hAnsi="Arial"/>
                <w:b w:val="0"/>
                <w:sz w:val="13"/>
              </w:rPr>
              <w:t>Load test</w:t>
            </w:r>
          </w:p>
        </w:tc>
      </w:tr>
      <w:tr>
        <w:tc>
          <w:tcPr>
            <w:tcW w:type="dxa" w:w="2896"/>
            <w:vAlign w:val="top"/>
          </w:tcPr>
          <w:p>
            <w:pPr>
              <w:spacing w:after="0" w:before="0"/>
              <w:jc w:val="left"/>
            </w:pPr>
            <w:r>
              <w:rPr>
                <w:rFonts w:ascii="Arial" w:hAnsi="Arial"/>
                <w:sz w:val="13"/>
              </w:rPr>
            </w:r>
            <w:r>
              <w:rPr>
                <w:rFonts w:ascii="Arial" w:hAnsi="Arial"/>
                <w:b w:val="0"/>
                <w:sz w:val="13"/>
              </w:rPr>
              <w:t>NFR-03</w:t>
            </w:r>
          </w:p>
        </w:tc>
        <w:tc>
          <w:tcPr>
            <w:tcW w:type="dxa" w:w="2896"/>
            <w:vAlign w:val="top"/>
          </w:tcPr>
          <w:p>
            <w:pPr>
              <w:spacing w:after="0" w:before="0"/>
              <w:jc w:val="left"/>
            </w:pPr>
            <w:r>
              <w:rPr>
                <w:rFonts w:ascii="Arial" w:hAnsi="Arial"/>
                <w:sz w:val="13"/>
              </w:rPr>
            </w:r>
            <w:r>
              <w:rPr>
                <w:rFonts w:ascii="Arial" w:hAnsi="Arial"/>
                <w:b w:val="0"/>
                <w:sz w:val="13"/>
              </w:rPr>
              <w:t>Skalabilitas</w:t>
            </w:r>
          </w:p>
        </w:tc>
        <w:tc>
          <w:tcPr>
            <w:tcW w:type="dxa" w:w="2896"/>
            <w:vAlign w:val="top"/>
          </w:tcPr>
          <w:p>
            <w:pPr>
              <w:spacing w:after="0" w:before="0"/>
              <w:jc w:val="left"/>
            </w:pPr>
            <w:r>
              <w:rPr>
                <w:rFonts w:ascii="Arial" w:hAnsi="Arial"/>
                <w:sz w:val="13"/>
              </w:rPr>
            </w:r>
            <w:r>
              <w:rPr>
                <w:rFonts w:ascii="Arial" w:hAnsi="Arial"/>
                <w:b w:val="0"/>
                <w:sz w:val="13"/>
              </w:rPr>
              <w:t>Setiap layanan inti HARUS dapat di-scale independen saat beban meningkat pada musim hujan.</w:t>
            </w:r>
          </w:p>
        </w:tc>
        <w:tc>
          <w:tcPr>
            <w:tcW w:type="dxa" w:w="2896"/>
            <w:vAlign w:val="top"/>
          </w:tcPr>
          <w:p>
            <w:pPr>
              <w:spacing w:after="0" w:before="0"/>
              <w:jc w:val="left"/>
            </w:pPr>
            <w:r>
              <w:rPr>
                <w:rFonts w:ascii="Arial" w:hAnsi="Arial"/>
                <w:sz w:val="13"/>
              </w:rPr>
            </w:r>
            <w:r>
              <w:rPr>
                <w:rFonts w:ascii="Arial" w:hAnsi="Arial"/>
                <w:b w:val="0"/>
                <w:sz w:val="13"/>
              </w:rPr>
              <w:t>BG-03</w:t>
            </w:r>
          </w:p>
        </w:tc>
        <w:tc>
          <w:tcPr>
            <w:tcW w:type="dxa" w:w="2896"/>
            <w:vAlign w:val="top"/>
          </w:tcPr>
          <w:p>
            <w:pPr>
              <w:spacing w:after="0" w:before="0"/>
              <w:jc w:val="left"/>
            </w:pPr>
            <w:r>
              <w:rPr>
                <w:rFonts w:ascii="Arial" w:hAnsi="Arial"/>
                <w:sz w:val="13"/>
              </w:rPr>
            </w:r>
            <w:r>
              <w:rPr>
                <w:rFonts w:ascii="Arial" w:hAnsi="Arial"/>
                <w:b w:val="0"/>
                <w:sz w:val="13"/>
              </w:rPr>
              <w:t>Stress test</w:t>
            </w:r>
          </w:p>
        </w:tc>
      </w:tr>
      <w:tr>
        <w:tc>
          <w:tcPr>
            <w:tcW w:type="dxa" w:w="2896"/>
            <w:vAlign w:val="top"/>
          </w:tcPr>
          <w:p>
            <w:pPr>
              <w:spacing w:after="0" w:before="0"/>
              <w:jc w:val="left"/>
            </w:pPr>
            <w:r>
              <w:rPr>
                <w:rFonts w:ascii="Arial" w:hAnsi="Arial"/>
                <w:sz w:val="13"/>
              </w:rPr>
            </w:r>
            <w:r>
              <w:rPr>
                <w:rFonts w:ascii="Arial" w:hAnsi="Arial"/>
                <w:b w:val="0"/>
                <w:sz w:val="13"/>
              </w:rPr>
              <w:t>NFR-04</w:t>
            </w:r>
          </w:p>
        </w:tc>
        <w:tc>
          <w:tcPr>
            <w:tcW w:type="dxa" w:w="2896"/>
            <w:vAlign w:val="top"/>
          </w:tcPr>
          <w:p>
            <w:pPr>
              <w:spacing w:after="0" w:before="0"/>
              <w:jc w:val="left"/>
            </w:pPr>
            <w:r>
              <w:rPr>
                <w:rFonts w:ascii="Arial" w:hAnsi="Arial"/>
                <w:sz w:val="13"/>
              </w:rPr>
            </w:r>
            <w:r>
              <w:rPr>
                <w:rFonts w:ascii="Arial" w:hAnsi="Arial"/>
                <w:b w:val="0"/>
                <w:sz w:val="13"/>
              </w:rPr>
              <w:t>Keamanan</w:t>
            </w:r>
          </w:p>
        </w:tc>
        <w:tc>
          <w:tcPr>
            <w:tcW w:type="dxa" w:w="2896"/>
            <w:vAlign w:val="top"/>
          </w:tcPr>
          <w:p>
            <w:pPr>
              <w:spacing w:after="0" w:before="0"/>
              <w:jc w:val="left"/>
            </w:pPr>
            <w:r>
              <w:rPr>
                <w:rFonts w:ascii="Arial" w:hAnsi="Arial"/>
                <w:sz w:val="13"/>
              </w:rPr>
            </w:r>
            <w:r>
              <w:rPr>
                <w:rFonts w:ascii="Arial" w:hAnsi="Arial"/>
                <w:b w:val="0"/>
                <w:sz w:val="13"/>
              </w:rPr>
              <w:t>Data kesehatan, identitas, lokasi, dan foto HARUS dienkripsi dalam transit dan saat tersimpan.</w:t>
            </w:r>
          </w:p>
        </w:tc>
        <w:tc>
          <w:tcPr>
            <w:tcW w:type="dxa" w:w="2896"/>
            <w:vAlign w:val="top"/>
          </w:tcPr>
          <w:p>
            <w:pPr>
              <w:spacing w:after="0" w:before="0"/>
              <w:jc w:val="left"/>
            </w:pPr>
            <w:r>
              <w:rPr>
                <w:rFonts w:ascii="Arial" w:hAnsi="Arial"/>
                <w:sz w:val="13"/>
              </w:rPr>
            </w:r>
            <w:r>
              <w:rPr>
                <w:rFonts w:ascii="Arial" w:hAnsi="Arial"/>
                <w:b w:val="0"/>
                <w:sz w:val="13"/>
              </w:rPr>
              <w:t>BR-08</w:t>
            </w:r>
          </w:p>
        </w:tc>
        <w:tc>
          <w:tcPr>
            <w:tcW w:type="dxa" w:w="2896"/>
            <w:vAlign w:val="top"/>
          </w:tcPr>
          <w:p>
            <w:pPr>
              <w:spacing w:after="0" w:before="0"/>
              <w:jc w:val="left"/>
            </w:pPr>
            <w:r>
              <w:rPr>
                <w:rFonts w:ascii="Arial" w:hAnsi="Arial"/>
                <w:sz w:val="13"/>
              </w:rPr>
            </w:r>
            <w:r>
              <w:rPr>
                <w:rFonts w:ascii="Arial" w:hAnsi="Arial"/>
                <w:b w:val="0"/>
                <w:sz w:val="13"/>
              </w:rPr>
              <w:t>Security test</w:t>
            </w:r>
          </w:p>
        </w:tc>
      </w:tr>
      <w:tr>
        <w:tc>
          <w:tcPr>
            <w:tcW w:type="dxa" w:w="2896"/>
            <w:vAlign w:val="top"/>
          </w:tcPr>
          <w:p>
            <w:pPr>
              <w:spacing w:after="0" w:before="0"/>
              <w:jc w:val="left"/>
            </w:pPr>
            <w:r>
              <w:rPr>
                <w:rFonts w:ascii="Arial" w:hAnsi="Arial"/>
                <w:sz w:val="13"/>
              </w:rPr>
            </w:r>
            <w:r>
              <w:rPr>
                <w:rFonts w:ascii="Arial" w:hAnsi="Arial"/>
                <w:b w:val="0"/>
                <w:sz w:val="13"/>
              </w:rPr>
              <w:t>NFR-05</w:t>
            </w:r>
          </w:p>
        </w:tc>
        <w:tc>
          <w:tcPr>
            <w:tcW w:type="dxa" w:w="2896"/>
            <w:vAlign w:val="top"/>
          </w:tcPr>
          <w:p>
            <w:pPr>
              <w:spacing w:after="0" w:before="0"/>
              <w:jc w:val="left"/>
            </w:pPr>
            <w:r>
              <w:rPr>
                <w:rFonts w:ascii="Arial" w:hAnsi="Arial"/>
                <w:sz w:val="13"/>
              </w:rPr>
            </w:r>
            <w:r>
              <w:rPr>
                <w:rFonts w:ascii="Arial" w:hAnsi="Arial"/>
                <w:b w:val="0"/>
                <w:sz w:val="13"/>
              </w:rPr>
              <w:t>Otorisasi</w:t>
            </w:r>
          </w:p>
        </w:tc>
        <w:tc>
          <w:tcPr>
            <w:tcW w:type="dxa" w:w="2896"/>
            <w:vAlign w:val="top"/>
          </w:tcPr>
          <w:p>
            <w:pPr>
              <w:spacing w:after="0" w:before="0"/>
              <w:jc w:val="left"/>
            </w:pPr>
            <w:r>
              <w:rPr>
                <w:rFonts w:ascii="Arial" w:hAnsi="Arial"/>
                <w:sz w:val="13"/>
              </w:rPr>
            </w:r>
            <w:r>
              <w:rPr>
                <w:rFonts w:ascii="Arial" w:hAnsi="Arial"/>
                <w:b w:val="0"/>
                <w:sz w:val="13"/>
              </w:rPr>
              <w:t>Sistem HARUS menerapkan RBAC dengan pembatasan wilayah kerja.</w:t>
            </w:r>
          </w:p>
        </w:tc>
        <w:tc>
          <w:tcPr>
            <w:tcW w:type="dxa" w:w="2896"/>
            <w:vAlign w:val="top"/>
          </w:tcPr>
          <w:p>
            <w:pPr>
              <w:spacing w:after="0" w:before="0"/>
              <w:jc w:val="left"/>
            </w:pPr>
            <w:r>
              <w:rPr>
                <w:rFonts w:ascii="Arial" w:hAnsi="Arial"/>
                <w:sz w:val="13"/>
              </w:rPr>
            </w:r>
            <w:r>
              <w:rPr>
                <w:rFonts w:ascii="Arial" w:hAnsi="Arial"/>
                <w:b w:val="0"/>
                <w:sz w:val="13"/>
              </w:rPr>
              <w:t>BR-08</w:t>
            </w:r>
          </w:p>
        </w:tc>
        <w:tc>
          <w:tcPr>
            <w:tcW w:type="dxa" w:w="2896"/>
            <w:vAlign w:val="top"/>
          </w:tcPr>
          <w:p>
            <w:pPr>
              <w:spacing w:after="0" w:before="0"/>
              <w:jc w:val="left"/>
            </w:pPr>
            <w:r>
              <w:rPr>
                <w:rFonts w:ascii="Arial" w:hAnsi="Arial"/>
                <w:sz w:val="13"/>
              </w:rPr>
            </w:r>
            <w:r>
              <w:rPr>
                <w:rFonts w:ascii="Arial" w:hAnsi="Arial"/>
                <w:b w:val="0"/>
                <w:sz w:val="13"/>
              </w:rPr>
              <w:t>Access control test</w:t>
            </w:r>
          </w:p>
        </w:tc>
      </w:tr>
      <w:tr>
        <w:tc>
          <w:tcPr>
            <w:tcW w:type="dxa" w:w="2896"/>
            <w:vAlign w:val="top"/>
          </w:tcPr>
          <w:p>
            <w:pPr>
              <w:spacing w:after="0" w:before="0"/>
              <w:jc w:val="left"/>
            </w:pPr>
            <w:r>
              <w:rPr>
                <w:rFonts w:ascii="Arial" w:hAnsi="Arial"/>
                <w:sz w:val="13"/>
              </w:rPr>
            </w:r>
            <w:r>
              <w:rPr>
                <w:rFonts w:ascii="Arial" w:hAnsi="Arial"/>
                <w:b w:val="0"/>
                <w:sz w:val="13"/>
              </w:rPr>
              <w:t>NFR-06</w:t>
            </w:r>
          </w:p>
        </w:tc>
        <w:tc>
          <w:tcPr>
            <w:tcW w:type="dxa" w:w="2896"/>
            <w:vAlign w:val="top"/>
          </w:tcPr>
          <w:p>
            <w:pPr>
              <w:spacing w:after="0" w:before="0"/>
              <w:jc w:val="left"/>
            </w:pPr>
            <w:r>
              <w:rPr>
                <w:rFonts w:ascii="Arial" w:hAnsi="Arial"/>
                <w:sz w:val="13"/>
              </w:rPr>
            </w:r>
            <w:r>
              <w:rPr>
                <w:rFonts w:ascii="Arial" w:hAnsi="Arial"/>
                <w:b w:val="0"/>
                <w:sz w:val="13"/>
              </w:rPr>
              <w:t>Privasi</w:t>
            </w:r>
          </w:p>
        </w:tc>
        <w:tc>
          <w:tcPr>
            <w:tcW w:type="dxa" w:w="2896"/>
            <w:vAlign w:val="top"/>
          </w:tcPr>
          <w:p>
            <w:pPr>
              <w:spacing w:after="0" w:before="0"/>
              <w:jc w:val="left"/>
            </w:pPr>
            <w:r>
              <w:rPr>
                <w:rFonts w:ascii="Arial" w:hAnsi="Arial"/>
                <w:sz w:val="13"/>
              </w:rPr>
            </w:r>
            <w:r>
              <w:rPr>
                <w:rFonts w:ascii="Arial" w:hAnsi="Arial"/>
                <w:b w:val="0"/>
                <w:sz w:val="13"/>
              </w:rPr>
              <w:t>Dashboard publik HARUS menampilkan data agregat tanpa identitas individu dan tanpa alamat detail.</w:t>
            </w:r>
          </w:p>
        </w:tc>
        <w:tc>
          <w:tcPr>
            <w:tcW w:type="dxa" w:w="2896"/>
            <w:vAlign w:val="top"/>
          </w:tcPr>
          <w:p>
            <w:pPr>
              <w:spacing w:after="0" w:before="0"/>
              <w:jc w:val="left"/>
            </w:pPr>
            <w:r>
              <w:rPr>
                <w:rFonts w:ascii="Arial" w:hAnsi="Arial"/>
                <w:sz w:val="13"/>
              </w:rPr>
            </w:r>
            <w:r>
              <w:rPr>
                <w:rFonts w:ascii="Arial" w:hAnsi="Arial"/>
                <w:b w:val="0"/>
                <w:sz w:val="13"/>
              </w:rPr>
              <w:t>KPI-08</w:t>
            </w:r>
          </w:p>
        </w:tc>
        <w:tc>
          <w:tcPr>
            <w:tcW w:type="dxa" w:w="2896"/>
            <w:vAlign w:val="top"/>
          </w:tcPr>
          <w:p>
            <w:pPr>
              <w:spacing w:after="0" w:before="0"/>
              <w:jc w:val="left"/>
            </w:pPr>
            <w:r>
              <w:rPr>
                <w:rFonts w:ascii="Arial" w:hAnsi="Arial"/>
                <w:sz w:val="13"/>
              </w:rPr>
            </w:r>
            <w:r>
              <w:rPr>
                <w:rFonts w:ascii="Arial" w:hAnsi="Arial"/>
                <w:b w:val="0"/>
                <w:sz w:val="13"/>
              </w:rPr>
              <w:t>Privacy review</w:t>
            </w:r>
          </w:p>
        </w:tc>
      </w:tr>
      <w:tr>
        <w:tc>
          <w:tcPr>
            <w:tcW w:type="dxa" w:w="2896"/>
            <w:vAlign w:val="top"/>
          </w:tcPr>
          <w:p>
            <w:pPr>
              <w:spacing w:after="0" w:before="0"/>
              <w:jc w:val="left"/>
            </w:pPr>
            <w:r>
              <w:rPr>
                <w:rFonts w:ascii="Arial" w:hAnsi="Arial"/>
                <w:sz w:val="13"/>
              </w:rPr>
            </w:r>
            <w:r>
              <w:rPr>
                <w:rFonts w:ascii="Arial" w:hAnsi="Arial"/>
                <w:b w:val="0"/>
                <w:sz w:val="13"/>
              </w:rPr>
              <w:t>NFR-07</w:t>
            </w:r>
          </w:p>
        </w:tc>
        <w:tc>
          <w:tcPr>
            <w:tcW w:type="dxa" w:w="2896"/>
            <w:vAlign w:val="top"/>
          </w:tcPr>
          <w:p>
            <w:pPr>
              <w:spacing w:after="0" w:before="0"/>
              <w:jc w:val="left"/>
            </w:pPr>
            <w:r>
              <w:rPr>
                <w:rFonts w:ascii="Arial" w:hAnsi="Arial"/>
                <w:sz w:val="13"/>
              </w:rPr>
            </w:r>
            <w:r>
              <w:rPr>
                <w:rFonts w:ascii="Arial" w:hAnsi="Arial"/>
                <w:b w:val="0"/>
                <w:sz w:val="13"/>
              </w:rPr>
              <w:t>Auditability</w:t>
            </w:r>
          </w:p>
        </w:tc>
        <w:tc>
          <w:tcPr>
            <w:tcW w:type="dxa" w:w="2896"/>
            <w:vAlign w:val="top"/>
          </w:tcPr>
          <w:p>
            <w:pPr>
              <w:spacing w:after="0" w:before="0"/>
              <w:jc w:val="left"/>
            </w:pPr>
            <w:r>
              <w:rPr>
                <w:rFonts w:ascii="Arial" w:hAnsi="Arial"/>
                <w:sz w:val="13"/>
              </w:rPr>
            </w:r>
            <w:r>
              <w:rPr>
                <w:rFonts w:ascii="Arial" w:hAnsi="Arial"/>
                <w:b w:val="0"/>
                <w:sz w:val="13"/>
              </w:rPr>
              <w:t>100% perubahan status, approval, konfigurasi bobot, dan perubahan stok HARUS memiliki audit trail.</w:t>
            </w:r>
          </w:p>
        </w:tc>
        <w:tc>
          <w:tcPr>
            <w:tcW w:type="dxa" w:w="2896"/>
            <w:vAlign w:val="top"/>
          </w:tcPr>
          <w:p>
            <w:pPr>
              <w:spacing w:after="0" w:before="0"/>
              <w:jc w:val="left"/>
            </w:pPr>
            <w:r>
              <w:rPr>
                <w:rFonts w:ascii="Arial" w:hAnsi="Arial"/>
                <w:sz w:val="13"/>
              </w:rPr>
            </w:r>
            <w:r>
              <w:rPr>
                <w:rFonts w:ascii="Arial" w:hAnsi="Arial"/>
                <w:b w:val="0"/>
                <w:sz w:val="13"/>
              </w:rPr>
              <w:t>KPI-07</w:t>
            </w:r>
          </w:p>
        </w:tc>
        <w:tc>
          <w:tcPr>
            <w:tcW w:type="dxa" w:w="2896"/>
            <w:vAlign w:val="top"/>
          </w:tcPr>
          <w:p>
            <w:pPr>
              <w:spacing w:after="0" w:before="0"/>
              <w:jc w:val="left"/>
            </w:pPr>
            <w:r>
              <w:rPr>
                <w:rFonts w:ascii="Arial" w:hAnsi="Arial"/>
                <w:sz w:val="13"/>
              </w:rPr>
            </w:r>
            <w:r>
              <w:rPr>
                <w:rFonts w:ascii="Arial" w:hAnsi="Arial"/>
                <w:b w:val="0"/>
                <w:sz w:val="13"/>
              </w:rPr>
              <w:t>Audit test</w:t>
            </w:r>
          </w:p>
        </w:tc>
      </w:tr>
      <w:tr>
        <w:tc>
          <w:tcPr>
            <w:tcW w:type="dxa" w:w="2896"/>
            <w:vAlign w:val="top"/>
          </w:tcPr>
          <w:p>
            <w:pPr>
              <w:spacing w:after="0" w:before="0"/>
              <w:jc w:val="left"/>
            </w:pPr>
            <w:r>
              <w:rPr>
                <w:rFonts w:ascii="Arial" w:hAnsi="Arial"/>
                <w:sz w:val="13"/>
              </w:rPr>
            </w:r>
            <w:r>
              <w:rPr>
                <w:rFonts w:ascii="Arial" w:hAnsi="Arial"/>
                <w:b w:val="0"/>
                <w:sz w:val="13"/>
              </w:rPr>
              <w:t>NFR-08</w:t>
            </w:r>
          </w:p>
        </w:tc>
        <w:tc>
          <w:tcPr>
            <w:tcW w:type="dxa" w:w="2896"/>
            <w:vAlign w:val="top"/>
          </w:tcPr>
          <w:p>
            <w:pPr>
              <w:spacing w:after="0" w:before="0"/>
              <w:jc w:val="left"/>
            </w:pPr>
            <w:r>
              <w:rPr>
                <w:rFonts w:ascii="Arial" w:hAnsi="Arial"/>
                <w:sz w:val="13"/>
              </w:rPr>
            </w:r>
            <w:r>
              <w:rPr>
                <w:rFonts w:ascii="Arial" w:hAnsi="Arial"/>
                <w:b w:val="0"/>
                <w:sz w:val="13"/>
              </w:rPr>
              <w:t>Aksesibilitas</w:t>
            </w:r>
          </w:p>
        </w:tc>
        <w:tc>
          <w:tcPr>
            <w:tcW w:type="dxa" w:w="2896"/>
            <w:vAlign w:val="top"/>
          </w:tcPr>
          <w:p>
            <w:pPr>
              <w:spacing w:after="0" w:before="0"/>
              <w:jc w:val="left"/>
            </w:pPr>
            <w:r>
              <w:rPr>
                <w:rFonts w:ascii="Arial" w:hAnsi="Arial"/>
                <w:sz w:val="13"/>
              </w:rPr>
            </w:r>
            <w:r>
              <w:rPr>
                <w:rFonts w:ascii="Arial" w:hAnsi="Arial"/>
                <w:b w:val="0"/>
                <w:sz w:val="13"/>
              </w:rPr>
              <w:t>Antarmuka warga HARUS dapat digunakan melalui perangkat mobile umum tanpa instalasi aplikasi.</w:t>
            </w:r>
          </w:p>
        </w:tc>
        <w:tc>
          <w:tcPr>
            <w:tcW w:type="dxa" w:w="2896"/>
            <w:vAlign w:val="top"/>
          </w:tcPr>
          <w:p>
            <w:pPr>
              <w:spacing w:after="0" w:before="0"/>
              <w:jc w:val="left"/>
            </w:pPr>
            <w:r>
              <w:rPr>
                <w:rFonts w:ascii="Arial" w:hAnsi="Arial"/>
                <w:sz w:val="13"/>
              </w:rPr>
            </w:r>
            <w:r>
              <w:rPr>
                <w:rFonts w:ascii="Arial" w:hAnsi="Arial"/>
                <w:b w:val="0"/>
                <w:sz w:val="13"/>
              </w:rPr>
              <w:t>PR-01</w:t>
            </w:r>
          </w:p>
        </w:tc>
        <w:tc>
          <w:tcPr>
            <w:tcW w:type="dxa" w:w="2896"/>
            <w:vAlign w:val="top"/>
          </w:tcPr>
          <w:p>
            <w:pPr>
              <w:spacing w:after="0" w:before="0"/>
              <w:jc w:val="left"/>
            </w:pPr>
            <w:r>
              <w:rPr>
                <w:rFonts w:ascii="Arial" w:hAnsi="Arial"/>
                <w:sz w:val="13"/>
              </w:rPr>
            </w:r>
            <w:r>
              <w:rPr>
                <w:rFonts w:ascii="Arial" w:hAnsi="Arial"/>
                <w:b w:val="0"/>
                <w:sz w:val="13"/>
              </w:rPr>
              <w:t>Usability test</w:t>
            </w:r>
          </w:p>
        </w:tc>
      </w:tr>
      <w:tr>
        <w:tc>
          <w:tcPr>
            <w:tcW w:type="dxa" w:w="2896"/>
            <w:vAlign w:val="top"/>
          </w:tcPr>
          <w:p>
            <w:pPr>
              <w:spacing w:after="0" w:before="0"/>
              <w:jc w:val="left"/>
            </w:pPr>
            <w:r>
              <w:rPr>
                <w:rFonts w:ascii="Arial" w:hAnsi="Arial"/>
                <w:sz w:val="13"/>
              </w:rPr>
            </w:r>
            <w:r>
              <w:rPr>
                <w:rFonts w:ascii="Arial" w:hAnsi="Arial"/>
                <w:b w:val="0"/>
                <w:sz w:val="13"/>
              </w:rPr>
              <w:t>NFR-09</w:t>
            </w:r>
          </w:p>
        </w:tc>
        <w:tc>
          <w:tcPr>
            <w:tcW w:type="dxa" w:w="2896"/>
            <w:vAlign w:val="top"/>
          </w:tcPr>
          <w:p>
            <w:pPr>
              <w:spacing w:after="0" w:before="0"/>
              <w:jc w:val="left"/>
            </w:pPr>
            <w:r>
              <w:rPr>
                <w:rFonts w:ascii="Arial" w:hAnsi="Arial"/>
                <w:sz w:val="13"/>
              </w:rPr>
            </w:r>
            <w:r>
              <w:rPr>
                <w:rFonts w:ascii="Arial" w:hAnsi="Arial"/>
                <w:b w:val="0"/>
                <w:sz w:val="13"/>
              </w:rPr>
              <w:t>Interoperabilitas</w:t>
            </w:r>
          </w:p>
        </w:tc>
        <w:tc>
          <w:tcPr>
            <w:tcW w:type="dxa" w:w="2896"/>
            <w:vAlign w:val="top"/>
          </w:tcPr>
          <w:p>
            <w:pPr>
              <w:spacing w:after="0" w:before="0"/>
              <w:jc w:val="left"/>
            </w:pPr>
            <w:r>
              <w:rPr>
                <w:rFonts w:ascii="Arial" w:hAnsi="Arial"/>
                <w:sz w:val="13"/>
              </w:rPr>
            </w:r>
            <w:r>
              <w:rPr>
                <w:rFonts w:ascii="Arial" w:hAnsi="Arial"/>
                <w:b w:val="0"/>
                <w:sz w:val="13"/>
              </w:rPr>
              <w:t>Integrasi cuaca HARUS mendukung format data terbuka atau API resmi yang disetujui.</w:t>
            </w:r>
          </w:p>
        </w:tc>
        <w:tc>
          <w:tcPr>
            <w:tcW w:type="dxa" w:w="2896"/>
            <w:vAlign w:val="top"/>
          </w:tcPr>
          <w:p>
            <w:pPr>
              <w:spacing w:after="0" w:before="0"/>
              <w:jc w:val="left"/>
            </w:pPr>
            <w:r>
              <w:rPr>
                <w:rFonts w:ascii="Arial" w:hAnsi="Arial"/>
                <w:sz w:val="13"/>
              </w:rPr>
            </w:r>
            <w:r>
              <w:rPr>
                <w:rFonts w:ascii="Arial" w:hAnsi="Arial"/>
                <w:b w:val="0"/>
                <w:sz w:val="13"/>
              </w:rPr>
              <w:t>BR-09</w:t>
            </w:r>
          </w:p>
        </w:tc>
        <w:tc>
          <w:tcPr>
            <w:tcW w:type="dxa" w:w="2896"/>
            <w:vAlign w:val="top"/>
          </w:tcPr>
          <w:p>
            <w:pPr>
              <w:spacing w:after="0" w:before="0"/>
              <w:jc w:val="left"/>
            </w:pPr>
            <w:r>
              <w:rPr>
                <w:rFonts w:ascii="Arial" w:hAnsi="Arial"/>
                <w:sz w:val="13"/>
              </w:rPr>
            </w:r>
            <w:r>
              <w:rPr>
                <w:rFonts w:ascii="Arial" w:hAnsi="Arial"/>
                <w:b w:val="0"/>
                <w:sz w:val="13"/>
              </w:rPr>
              <w:t>Integration test</w:t>
            </w:r>
          </w:p>
        </w:tc>
      </w:tr>
      <w:tr>
        <w:tc>
          <w:tcPr>
            <w:tcW w:type="dxa" w:w="2896"/>
            <w:vAlign w:val="top"/>
          </w:tcPr>
          <w:p>
            <w:pPr>
              <w:spacing w:after="0" w:before="0"/>
              <w:jc w:val="left"/>
            </w:pPr>
            <w:r>
              <w:rPr>
                <w:rFonts w:ascii="Arial" w:hAnsi="Arial"/>
                <w:sz w:val="13"/>
              </w:rPr>
            </w:r>
            <w:r>
              <w:rPr>
                <w:rFonts w:ascii="Arial" w:hAnsi="Arial"/>
                <w:b w:val="0"/>
                <w:sz w:val="13"/>
              </w:rPr>
              <w:t>NFR-10</w:t>
            </w:r>
          </w:p>
        </w:tc>
        <w:tc>
          <w:tcPr>
            <w:tcW w:type="dxa" w:w="2896"/>
            <w:vAlign w:val="top"/>
          </w:tcPr>
          <w:p>
            <w:pPr>
              <w:spacing w:after="0" w:before="0"/>
              <w:jc w:val="left"/>
            </w:pPr>
            <w:r>
              <w:rPr>
                <w:rFonts w:ascii="Arial" w:hAnsi="Arial"/>
                <w:sz w:val="13"/>
              </w:rPr>
            </w:r>
            <w:r>
              <w:rPr>
                <w:rFonts w:ascii="Arial" w:hAnsi="Arial"/>
                <w:b w:val="0"/>
                <w:sz w:val="13"/>
              </w:rPr>
              <w:t>Reliability</w:t>
            </w:r>
          </w:p>
        </w:tc>
        <w:tc>
          <w:tcPr>
            <w:tcW w:type="dxa" w:w="2896"/>
            <w:vAlign w:val="top"/>
          </w:tcPr>
          <w:p>
            <w:pPr>
              <w:spacing w:after="0" w:before="0"/>
              <w:jc w:val="left"/>
            </w:pPr>
            <w:r>
              <w:rPr>
                <w:rFonts w:ascii="Arial" w:hAnsi="Arial"/>
                <w:sz w:val="13"/>
              </w:rPr>
            </w:r>
            <w:r>
              <w:rPr>
                <w:rFonts w:ascii="Arial" w:hAnsi="Arial"/>
                <w:b w:val="0"/>
                <w:sz w:val="13"/>
              </w:rPr>
              <w:t>Event notifikasi dan skoring HARUS memiliki mekanisme retry dan dead-letter queue.</w:t>
            </w:r>
          </w:p>
        </w:tc>
        <w:tc>
          <w:tcPr>
            <w:tcW w:type="dxa" w:w="2896"/>
            <w:vAlign w:val="top"/>
          </w:tcPr>
          <w:p>
            <w:pPr>
              <w:spacing w:after="0" w:before="0"/>
              <w:jc w:val="left"/>
            </w:pPr>
            <w:r>
              <w:rPr>
                <w:rFonts w:ascii="Arial" w:hAnsi="Arial"/>
                <w:sz w:val="13"/>
              </w:rPr>
            </w:r>
            <w:r>
              <w:rPr>
                <w:rFonts w:ascii="Arial" w:hAnsi="Arial"/>
                <w:b w:val="0"/>
                <w:sz w:val="13"/>
              </w:rPr>
              <w:t>PR-08</w:t>
            </w:r>
          </w:p>
        </w:tc>
        <w:tc>
          <w:tcPr>
            <w:tcW w:type="dxa" w:w="2896"/>
            <w:vAlign w:val="top"/>
          </w:tcPr>
          <w:p>
            <w:pPr>
              <w:spacing w:after="0" w:before="0"/>
              <w:jc w:val="left"/>
            </w:pPr>
            <w:r>
              <w:rPr>
                <w:rFonts w:ascii="Arial" w:hAnsi="Arial"/>
                <w:sz w:val="13"/>
              </w:rPr>
            </w:r>
            <w:r>
              <w:rPr>
                <w:rFonts w:ascii="Arial" w:hAnsi="Arial"/>
                <w:b w:val="0"/>
                <w:sz w:val="13"/>
              </w:rPr>
              <w:t>Reliability test</w:t>
            </w:r>
          </w:p>
        </w:tc>
      </w:tr>
      <w:tr>
        <w:tc>
          <w:tcPr>
            <w:tcW w:type="dxa" w:w="2896"/>
            <w:vAlign w:val="top"/>
          </w:tcPr>
          <w:p>
            <w:pPr>
              <w:spacing w:after="0" w:before="0"/>
              <w:jc w:val="left"/>
            </w:pPr>
            <w:r>
              <w:rPr>
                <w:rFonts w:ascii="Arial" w:hAnsi="Arial"/>
                <w:sz w:val="13"/>
              </w:rPr>
            </w:r>
            <w:r>
              <w:rPr>
                <w:rFonts w:ascii="Arial" w:hAnsi="Arial"/>
                <w:b w:val="0"/>
                <w:sz w:val="13"/>
              </w:rPr>
              <w:t>NFR-11</w:t>
            </w:r>
          </w:p>
        </w:tc>
        <w:tc>
          <w:tcPr>
            <w:tcW w:type="dxa" w:w="2896"/>
            <w:vAlign w:val="top"/>
          </w:tcPr>
          <w:p>
            <w:pPr>
              <w:spacing w:after="0" w:before="0"/>
              <w:jc w:val="left"/>
            </w:pPr>
            <w:r>
              <w:rPr>
                <w:rFonts w:ascii="Arial" w:hAnsi="Arial"/>
                <w:sz w:val="13"/>
              </w:rPr>
            </w:r>
            <w:r>
              <w:rPr>
                <w:rFonts w:ascii="Arial" w:hAnsi="Arial"/>
                <w:b w:val="0"/>
                <w:sz w:val="13"/>
              </w:rPr>
              <w:t>Maintainability</w:t>
            </w:r>
          </w:p>
        </w:tc>
        <w:tc>
          <w:tcPr>
            <w:tcW w:type="dxa" w:w="2896"/>
            <w:vAlign w:val="top"/>
          </w:tcPr>
          <w:p>
            <w:pPr>
              <w:spacing w:after="0" w:before="0"/>
              <w:jc w:val="left"/>
            </w:pPr>
            <w:r>
              <w:rPr>
                <w:rFonts w:ascii="Arial" w:hAnsi="Arial"/>
                <w:sz w:val="13"/>
              </w:rPr>
            </w:r>
            <w:r>
              <w:rPr>
                <w:rFonts w:ascii="Arial" w:hAnsi="Arial"/>
                <w:b w:val="0"/>
                <w:sz w:val="13"/>
              </w:rPr>
              <w:t>Setiap API publik internal HARUS didokumentasikan dalam OpenAPI atau format setara.</w:t>
            </w:r>
          </w:p>
        </w:tc>
        <w:tc>
          <w:tcPr>
            <w:tcW w:type="dxa" w:w="2896"/>
            <w:vAlign w:val="top"/>
          </w:tcPr>
          <w:p>
            <w:pPr>
              <w:spacing w:after="0" w:before="0"/>
              <w:jc w:val="left"/>
            </w:pPr>
            <w:r>
              <w:rPr>
                <w:rFonts w:ascii="Arial" w:hAnsi="Arial"/>
                <w:sz w:val="13"/>
              </w:rPr>
            </w:r>
            <w:r>
              <w:rPr>
                <w:rFonts w:ascii="Arial" w:hAnsi="Arial"/>
                <w:b w:val="0"/>
                <w:sz w:val="13"/>
              </w:rPr>
              <w:t>BR-09</w:t>
            </w:r>
          </w:p>
        </w:tc>
        <w:tc>
          <w:tcPr>
            <w:tcW w:type="dxa" w:w="2896"/>
            <w:vAlign w:val="top"/>
          </w:tcPr>
          <w:p>
            <w:pPr>
              <w:spacing w:after="0" w:before="0"/>
              <w:jc w:val="left"/>
            </w:pPr>
            <w:r>
              <w:rPr>
                <w:rFonts w:ascii="Arial" w:hAnsi="Arial"/>
                <w:sz w:val="13"/>
              </w:rPr>
            </w:r>
            <w:r>
              <w:rPr>
                <w:rFonts w:ascii="Arial" w:hAnsi="Arial"/>
                <w:b w:val="0"/>
                <w:sz w:val="13"/>
              </w:rPr>
              <w:t>Documentation review</w:t>
            </w:r>
          </w:p>
        </w:tc>
      </w:tr>
      <w:tr>
        <w:tc>
          <w:tcPr>
            <w:tcW w:type="dxa" w:w="2896"/>
            <w:vAlign w:val="top"/>
          </w:tcPr>
          <w:p>
            <w:pPr>
              <w:spacing w:after="0" w:before="0"/>
              <w:jc w:val="left"/>
            </w:pPr>
            <w:r>
              <w:rPr>
                <w:rFonts w:ascii="Arial" w:hAnsi="Arial"/>
                <w:sz w:val="13"/>
              </w:rPr>
            </w:r>
            <w:r>
              <w:rPr>
                <w:rFonts w:ascii="Arial" w:hAnsi="Arial"/>
                <w:b w:val="0"/>
                <w:sz w:val="13"/>
              </w:rPr>
              <w:t>NFR-12</w:t>
            </w:r>
          </w:p>
        </w:tc>
        <w:tc>
          <w:tcPr>
            <w:tcW w:type="dxa" w:w="2896"/>
            <w:vAlign w:val="top"/>
          </w:tcPr>
          <w:p>
            <w:pPr>
              <w:spacing w:after="0" w:before="0"/>
              <w:jc w:val="left"/>
            </w:pPr>
            <w:r>
              <w:rPr>
                <w:rFonts w:ascii="Arial" w:hAnsi="Arial"/>
                <w:sz w:val="13"/>
              </w:rPr>
            </w:r>
            <w:r>
              <w:rPr>
                <w:rFonts w:ascii="Arial" w:hAnsi="Arial"/>
                <w:b w:val="0"/>
                <w:sz w:val="13"/>
              </w:rPr>
              <w:t>Observability</w:t>
            </w:r>
          </w:p>
        </w:tc>
        <w:tc>
          <w:tcPr>
            <w:tcW w:type="dxa" w:w="2896"/>
            <w:vAlign w:val="top"/>
          </w:tcPr>
          <w:p>
            <w:pPr>
              <w:spacing w:after="0" w:before="0"/>
              <w:jc w:val="left"/>
            </w:pPr>
            <w:r>
              <w:rPr>
                <w:rFonts w:ascii="Arial" w:hAnsi="Arial"/>
                <w:sz w:val="13"/>
              </w:rPr>
            </w:r>
            <w:r>
              <w:rPr>
                <w:rFonts w:ascii="Arial" w:hAnsi="Arial"/>
                <w:b w:val="0"/>
                <w:sz w:val="13"/>
              </w:rPr>
              <w:t>Sistem HARUS memiliki logging, metrics, tracing, dan alert untuk layanan produksi.</w:t>
            </w:r>
          </w:p>
        </w:tc>
        <w:tc>
          <w:tcPr>
            <w:tcW w:type="dxa" w:w="2896"/>
            <w:vAlign w:val="top"/>
          </w:tcPr>
          <w:p>
            <w:pPr>
              <w:spacing w:after="0" w:before="0"/>
              <w:jc w:val="left"/>
            </w:pPr>
            <w:r>
              <w:rPr>
                <w:rFonts w:ascii="Arial" w:hAnsi="Arial"/>
                <w:sz w:val="13"/>
              </w:rPr>
            </w:r>
            <w:r>
              <w:rPr>
                <w:rFonts w:ascii="Arial" w:hAnsi="Arial"/>
                <w:b w:val="0"/>
                <w:sz w:val="13"/>
              </w:rPr>
              <w:t>BR-08</w:t>
            </w:r>
          </w:p>
        </w:tc>
        <w:tc>
          <w:tcPr>
            <w:tcW w:type="dxa" w:w="2896"/>
            <w:vAlign w:val="top"/>
          </w:tcPr>
          <w:p>
            <w:pPr>
              <w:spacing w:after="0" w:before="0"/>
              <w:jc w:val="left"/>
            </w:pPr>
            <w:r>
              <w:rPr>
                <w:rFonts w:ascii="Arial" w:hAnsi="Arial"/>
                <w:sz w:val="13"/>
              </w:rPr>
            </w:r>
            <w:r>
              <w:rPr>
                <w:rFonts w:ascii="Arial" w:hAnsi="Arial"/>
                <w:b w:val="0"/>
                <w:sz w:val="13"/>
              </w:rPr>
              <w:t>Operational test</w:t>
            </w:r>
          </w:p>
        </w:tc>
      </w:tr>
      <w:tr>
        <w:tc>
          <w:tcPr>
            <w:tcW w:type="dxa" w:w="2896"/>
            <w:vAlign w:val="top"/>
          </w:tcPr>
          <w:p>
            <w:pPr>
              <w:spacing w:after="0" w:before="0"/>
              <w:jc w:val="left"/>
            </w:pPr>
            <w:r>
              <w:rPr>
                <w:rFonts w:ascii="Arial" w:hAnsi="Arial"/>
                <w:sz w:val="13"/>
              </w:rPr>
            </w:r>
            <w:r>
              <w:rPr>
                <w:rFonts w:ascii="Arial" w:hAnsi="Arial"/>
                <w:b w:val="0"/>
                <w:sz w:val="13"/>
              </w:rPr>
              <w:t>NFR-13</w:t>
            </w:r>
          </w:p>
        </w:tc>
        <w:tc>
          <w:tcPr>
            <w:tcW w:type="dxa" w:w="2896"/>
            <w:vAlign w:val="top"/>
          </w:tcPr>
          <w:p>
            <w:pPr>
              <w:spacing w:after="0" w:before="0"/>
              <w:jc w:val="left"/>
            </w:pPr>
            <w:r>
              <w:rPr>
                <w:rFonts w:ascii="Arial" w:hAnsi="Arial"/>
                <w:sz w:val="13"/>
              </w:rPr>
            </w:r>
            <w:r>
              <w:rPr>
                <w:rFonts w:ascii="Arial" w:hAnsi="Arial"/>
                <w:b w:val="0"/>
                <w:sz w:val="13"/>
              </w:rPr>
              <w:t>Retensi</w:t>
            </w:r>
          </w:p>
        </w:tc>
        <w:tc>
          <w:tcPr>
            <w:tcW w:type="dxa" w:w="2896"/>
            <w:vAlign w:val="top"/>
          </w:tcPr>
          <w:p>
            <w:pPr>
              <w:spacing w:after="0" w:before="0"/>
              <w:jc w:val="left"/>
            </w:pPr>
            <w:r>
              <w:rPr>
                <w:rFonts w:ascii="Arial" w:hAnsi="Arial"/>
                <w:sz w:val="13"/>
              </w:rPr>
            </w:r>
            <w:r>
              <w:rPr>
                <w:rFonts w:ascii="Arial" w:hAnsi="Arial"/>
                <w:b w:val="0"/>
                <w:sz w:val="13"/>
              </w:rPr>
              <w:t>Retensi data laporan, foto, PE, dan audit HARUS ditetapkan dalam kebijakan resmi.</w:t>
            </w:r>
          </w:p>
        </w:tc>
        <w:tc>
          <w:tcPr>
            <w:tcW w:type="dxa" w:w="2896"/>
            <w:vAlign w:val="top"/>
          </w:tcPr>
          <w:p>
            <w:pPr>
              <w:spacing w:after="0" w:before="0"/>
              <w:jc w:val="left"/>
            </w:pPr>
            <w:r>
              <w:rPr>
                <w:rFonts w:ascii="Arial" w:hAnsi="Arial"/>
                <w:sz w:val="13"/>
              </w:rPr>
            </w:r>
            <w:r>
              <w:rPr>
                <w:rFonts w:ascii="Arial" w:hAnsi="Arial"/>
                <w:b w:val="0"/>
                <w:sz w:val="13"/>
              </w:rPr>
              <w:t>BR-08</w:t>
            </w:r>
          </w:p>
        </w:tc>
        <w:tc>
          <w:tcPr>
            <w:tcW w:type="dxa" w:w="2896"/>
            <w:vAlign w:val="top"/>
          </w:tcPr>
          <w:p>
            <w:pPr>
              <w:spacing w:after="0" w:before="0"/>
              <w:jc w:val="left"/>
            </w:pPr>
            <w:r>
              <w:rPr>
                <w:rFonts w:ascii="Arial" w:hAnsi="Arial"/>
                <w:sz w:val="13"/>
              </w:rPr>
            </w:r>
            <w:r>
              <w:rPr>
                <w:rFonts w:ascii="Arial" w:hAnsi="Arial"/>
                <w:b w:val="0"/>
                <w:sz w:val="13"/>
              </w:rPr>
              <w:t>[TBD — perlu keputusan retensi]</w:t>
            </w:r>
          </w:p>
        </w:tc>
      </w:tr>
      <w:tr>
        <w:tc>
          <w:tcPr>
            <w:tcW w:type="dxa" w:w="2896"/>
            <w:vAlign w:val="top"/>
          </w:tcPr>
          <w:p>
            <w:pPr>
              <w:spacing w:after="0" w:before="0"/>
              <w:jc w:val="left"/>
            </w:pPr>
            <w:r>
              <w:rPr>
                <w:rFonts w:ascii="Arial" w:hAnsi="Arial"/>
                <w:sz w:val="13"/>
              </w:rPr>
            </w:r>
            <w:r>
              <w:rPr>
                <w:rFonts w:ascii="Arial" w:hAnsi="Arial"/>
                <w:b w:val="0"/>
                <w:sz w:val="13"/>
              </w:rPr>
              <w:t>NFR-14</w:t>
            </w:r>
          </w:p>
        </w:tc>
        <w:tc>
          <w:tcPr>
            <w:tcW w:type="dxa" w:w="2896"/>
            <w:vAlign w:val="top"/>
          </w:tcPr>
          <w:p>
            <w:pPr>
              <w:spacing w:after="0" w:before="0"/>
              <w:jc w:val="left"/>
            </w:pPr>
            <w:r>
              <w:rPr>
                <w:rFonts w:ascii="Arial" w:hAnsi="Arial"/>
                <w:sz w:val="13"/>
              </w:rPr>
            </w:r>
            <w:r>
              <w:rPr>
                <w:rFonts w:ascii="Arial" w:hAnsi="Arial"/>
                <w:b w:val="0"/>
                <w:sz w:val="13"/>
              </w:rPr>
              <w:t>Portabilitas</w:t>
            </w:r>
          </w:p>
        </w:tc>
        <w:tc>
          <w:tcPr>
            <w:tcW w:type="dxa" w:w="2896"/>
            <w:vAlign w:val="top"/>
          </w:tcPr>
          <w:p>
            <w:pPr>
              <w:spacing w:after="0" w:before="0"/>
              <w:jc w:val="left"/>
            </w:pPr>
            <w:r>
              <w:rPr>
                <w:rFonts w:ascii="Arial" w:hAnsi="Arial"/>
                <w:sz w:val="13"/>
              </w:rPr>
            </w:r>
            <w:r>
              <w:rPr>
                <w:rFonts w:ascii="Arial" w:hAnsi="Arial"/>
                <w:b w:val="0"/>
                <w:sz w:val="13"/>
              </w:rPr>
              <w:t>Deployment HARUS mendukung container dan dapat dijalankan di staging serta production.</w:t>
            </w:r>
          </w:p>
        </w:tc>
        <w:tc>
          <w:tcPr>
            <w:tcW w:type="dxa" w:w="2896"/>
            <w:vAlign w:val="top"/>
          </w:tcPr>
          <w:p>
            <w:pPr>
              <w:spacing w:after="0" w:before="0"/>
              <w:jc w:val="left"/>
            </w:pPr>
            <w:r>
              <w:rPr>
                <w:rFonts w:ascii="Arial" w:hAnsi="Arial"/>
                <w:sz w:val="13"/>
              </w:rPr>
            </w:r>
            <w:r>
              <w:rPr>
                <w:rFonts w:ascii="Arial" w:hAnsi="Arial"/>
                <w:b w:val="0"/>
                <w:sz w:val="13"/>
              </w:rPr>
              <w:t>BR-09</w:t>
            </w:r>
          </w:p>
        </w:tc>
        <w:tc>
          <w:tcPr>
            <w:tcW w:type="dxa" w:w="2896"/>
            <w:vAlign w:val="top"/>
          </w:tcPr>
          <w:p>
            <w:pPr>
              <w:spacing w:after="0" w:before="0"/>
              <w:jc w:val="left"/>
            </w:pPr>
            <w:r>
              <w:rPr>
                <w:rFonts w:ascii="Arial" w:hAnsi="Arial"/>
                <w:sz w:val="13"/>
              </w:rPr>
            </w:r>
            <w:r>
              <w:rPr>
                <w:rFonts w:ascii="Arial" w:hAnsi="Arial"/>
                <w:b w:val="0"/>
                <w:sz w:val="13"/>
              </w:rPr>
              <w:t>Deployment test</w:t>
            </w:r>
          </w:p>
        </w:tc>
      </w:tr>
    </w:tbl>
    <w:p>
      <w:pPr>
        <w:pStyle w:val="Heading2"/>
      </w:pPr>
      <w:r>
        <w:t>4.6 Aturan Bisnis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7"/>
        <w:gridCol w:w="4827"/>
        <w:gridCol w:w="4827"/>
      </w:tblGrid>
      <w:tr>
        <w:tc>
          <w:tcPr>
            <w:tcW w:type="dxa" w:w="4827"/>
            <w:vAlign w:val="top"/>
            <w:shd w:fill="D9EAF7"/>
          </w:tcPr>
          <w:p>
            <w:pPr>
              <w:spacing w:after="0" w:before="0"/>
              <w:jc w:val="left"/>
            </w:pPr>
            <w:r>
              <w:rPr>
                <w:rFonts w:ascii="Arial" w:hAnsi="Arial"/>
                <w:b/>
                <w:sz w:val="14"/>
              </w:rPr>
            </w:r>
            <w:r>
              <w:rPr>
                <w:rFonts w:ascii="Arial" w:hAnsi="Arial"/>
                <w:b/>
                <w:sz w:val="14"/>
              </w:rPr>
              <w:t>ID</w:t>
            </w:r>
          </w:p>
        </w:tc>
        <w:tc>
          <w:tcPr>
            <w:tcW w:type="dxa" w:w="4827"/>
            <w:vAlign w:val="top"/>
            <w:shd w:fill="D9EAF7"/>
          </w:tcPr>
          <w:p>
            <w:pPr>
              <w:spacing w:after="0" w:before="0"/>
              <w:jc w:val="left"/>
            </w:pPr>
            <w:r>
              <w:rPr>
                <w:rFonts w:ascii="Arial" w:hAnsi="Arial"/>
                <w:b/>
                <w:sz w:val="14"/>
              </w:rPr>
            </w:r>
            <w:r>
              <w:rPr>
                <w:rFonts w:ascii="Arial" w:hAnsi="Arial"/>
                <w:b/>
                <w:sz w:val="14"/>
              </w:rPr>
              <w:t>Aturan Bisnis</w:t>
            </w:r>
          </w:p>
        </w:tc>
        <w:tc>
          <w:tcPr>
            <w:tcW w:type="dxa" w:w="4827"/>
            <w:vAlign w:val="top"/>
            <w:shd w:fill="D9EAF7"/>
          </w:tcPr>
          <w:p>
            <w:pPr>
              <w:spacing w:after="0" w:before="0"/>
              <w:jc w:val="left"/>
            </w:pPr>
            <w:r>
              <w:rPr>
                <w:rFonts w:ascii="Arial" w:hAnsi="Arial"/>
                <w:b/>
                <w:sz w:val="14"/>
              </w:rPr>
            </w:r>
            <w:r>
              <w:rPr>
                <w:rFonts w:ascii="Arial" w:hAnsi="Arial"/>
                <w:b/>
                <w:sz w:val="14"/>
              </w:rPr>
              <w:t>Tertelusur dari</w:t>
            </w:r>
          </w:p>
        </w:tc>
      </w:tr>
      <w:tr>
        <w:tc>
          <w:tcPr>
            <w:tcW w:type="dxa" w:w="4827"/>
            <w:vAlign w:val="top"/>
          </w:tcPr>
          <w:p>
            <w:pPr>
              <w:spacing w:after="0" w:before="0"/>
              <w:jc w:val="left"/>
            </w:pPr>
            <w:r>
              <w:rPr>
                <w:rFonts w:ascii="Arial" w:hAnsi="Arial"/>
                <w:sz w:val="14"/>
              </w:rPr>
            </w:r>
            <w:r>
              <w:rPr>
                <w:rFonts w:ascii="Arial" w:hAnsi="Arial"/>
                <w:b w:val="0"/>
                <w:sz w:val="14"/>
              </w:rPr>
              <w:t>BRule-01</w:t>
            </w:r>
          </w:p>
        </w:tc>
        <w:tc>
          <w:tcPr>
            <w:tcW w:type="dxa" w:w="4827"/>
            <w:vAlign w:val="top"/>
          </w:tcPr>
          <w:p>
            <w:pPr>
              <w:spacing w:after="0" w:before="0"/>
              <w:jc w:val="left"/>
            </w:pPr>
            <w:r>
              <w:rPr>
                <w:rFonts w:ascii="Arial" w:hAnsi="Arial"/>
                <w:sz w:val="14"/>
              </w:rPr>
            </w:r>
            <w:r>
              <w:rPr>
                <w:rFonts w:ascii="Arial" w:hAnsi="Arial"/>
                <w:b w:val="0"/>
                <w:sz w:val="14"/>
              </w:rPr>
              <w:t>Fogging fokus tidak boleh dijadwalkan sebagai tindakan final tanpa hasil PE dan approval pejabat berwenang.</w:t>
            </w:r>
          </w:p>
        </w:tc>
        <w:tc>
          <w:tcPr>
            <w:tcW w:type="dxa" w:w="4827"/>
            <w:vAlign w:val="top"/>
          </w:tcPr>
          <w:p>
            <w:pPr>
              <w:spacing w:after="0" w:before="0"/>
              <w:jc w:val="left"/>
            </w:pPr>
            <w:r>
              <w:rPr>
                <w:rFonts w:ascii="Arial" w:hAnsi="Arial"/>
                <w:sz w:val="14"/>
              </w:rPr>
            </w:r>
            <w:r>
              <w:rPr>
                <w:rFonts w:ascii="Arial" w:hAnsi="Arial"/>
                <w:b w:val="0"/>
                <w:sz w:val="14"/>
              </w:rPr>
              <w:t>BR-02, BR-05</w:t>
            </w:r>
          </w:p>
        </w:tc>
      </w:tr>
      <w:tr>
        <w:tc>
          <w:tcPr>
            <w:tcW w:type="dxa" w:w="4827"/>
            <w:vAlign w:val="top"/>
          </w:tcPr>
          <w:p>
            <w:pPr>
              <w:spacing w:after="0" w:before="0"/>
              <w:jc w:val="left"/>
            </w:pPr>
            <w:r>
              <w:rPr>
                <w:rFonts w:ascii="Arial" w:hAnsi="Arial"/>
                <w:sz w:val="14"/>
              </w:rPr>
            </w:r>
            <w:r>
              <w:rPr>
                <w:rFonts w:ascii="Arial" w:hAnsi="Arial"/>
                <w:b w:val="0"/>
                <w:sz w:val="14"/>
              </w:rPr>
              <w:t>BRule-02</w:t>
            </w:r>
          </w:p>
        </w:tc>
        <w:tc>
          <w:tcPr>
            <w:tcW w:type="dxa" w:w="4827"/>
            <w:vAlign w:val="top"/>
          </w:tcPr>
          <w:p>
            <w:pPr>
              <w:spacing w:after="0" w:before="0"/>
              <w:jc w:val="left"/>
            </w:pPr>
            <w:r>
              <w:rPr>
                <w:rFonts w:ascii="Arial" w:hAnsi="Arial"/>
                <w:sz w:val="14"/>
              </w:rPr>
            </w:r>
            <w:r>
              <w:rPr>
                <w:rFonts w:ascii="Arial" w:hAnsi="Arial"/>
                <w:b w:val="0"/>
                <w:sz w:val="14"/>
              </w:rPr>
              <w:t>Skor risiko hanya merupakan dukungan keputusan dan tidak boleh menjadi diagnosis atau keputusan medis otomatis.</w:t>
            </w:r>
          </w:p>
        </w:tc>
        <w:tc>
          <w:tcPr>
            <w:tcW w:type="dxa" w:w="4827"/>
            <w:vAlign w:val="top"/>
          </w:tcPr>
          <w:p>
            <w:pPr>
              <w:spacing w:after="0" w:before="0"/>
              <w:jc w:val="left"/>
            </w:pPr>
            <w:r>
              <w:rPr>
                <w:rFonts w:ascii="Arial" w:hAnsi="Arial"/>
                <w:sz w:val="14"/>
              </w:rPr>
            </w:r>
            <w:r>
              <w:rPr>
                <w:rFonts w:ascii="Arial" w:hAnsi="Arial"/>
                <w:b w:val="0"/>
                <w:sz w:val="14"/>
              </w:rPr>
              <w:t>BR-03</w:t>
            </w:r>
          </w:p>
        </w:tc>
      </w:tr>
      <w:tr>
        <w:tc>
          <w:tcPr>
            <w:tcW w:type="dxa" w:w="4827"/>
            <w:vAlign w:val="top"/>
          </w:tcPr>
          <w:p>
            <w:pPr>
              <w:spacing w:after="0" w:before="0"/>
              <w:jc w:val="left"/>
            </w:pPr>
            <w:r>
              <w:rPr>
                <w:rFonts w:ascii="Arial" w:hAnsi="Arial"/>
                <w:sz w:val="14"/>
              </w:rPr>
            </w:r>
            <w:r>
              <w:rPr>
                <w:rFonts w:ascii="Arial" w:hAnsi="Arial"/>
                <w:b w:val="0"/>
                <w:sz w:val="14"/>
              </w:rPr>
              <w:t>BRule-03</w:t>
            </w:r>
          </w:p>
        </w:tc>
        <w:tc>
          <w:tcPr>
            <w:tcW w:type="dxa" w:w="4827"/>
            <w:vAlign w:val="top"/>
          </w:tcPr>
          <w:p>
            <w:pPr>
              <w:spacing w:after="0" w:before="0"/>
              <w:jc w:val="left"/>
            </w:pPr>
            <w:r>
              <w:rPr>
                <w:rFonts w:ascii="Arial" w:hAnsi="Arial"/>
                <w:sz w:val="14"/>
              </w:rPr>
            </w:r>
            <w:r>
              <w:rPr>
                <w:rFonts w:ascii="Arial" w:hAnsi="Arial"/>
                <w:b w:val="0"/>
                <w:sz w:val="14"/>
              </w:rPr>
              <w:t>Laporan anonim untuk kasus DBD tidak boleh menampilkan identitas pelapor kepada pengguna publik.</w:t>
            </w:r>
          </w:p>
        </w:tc>
        <w:tc>
          <w:tcPr>
            <w:tcW w:type="dxa" w:w="4827"/>
            <w:vAlign w:val="top"/>
          </w:tcPr>
          <w:p>
            <w:pPr>
              <w:spacing w:after="0" w:before="0"/>
              <w:jc w:val="left"/>
            </w:pPr>
            <w:r>
              <w:rPr>
                <w:rFonts w:ascii="Arial" w:hAnsi="Arial"/>
                <w:sz w:val="14"/>
              </w:rPr>
            </w:r>
            <w:r>
              <w:rPr>
                <w:rFonts w:ascii="Arial" w:hAnsi="Arial"/>
                <w:b w:val="0"/>
                <w:sz w:val="14"/>
              </w:rPr>
              <w:t>BR-08</w:t>
            </w:r>
          </w:p>
        </w:tc>
      </w:tr>
      <w:tr>
        <w:tc>
          <w:tcPr>
            <w:tcW w:type="dxa" w:w="4827"/>
            <w:vAlign w:val="top"/>
          </w:tcPr>
          <w:p>
            <w:pPr>
              <w:spacing w:after="0" w:before="0"/>
              <w:jc w:val="left"/>
            </w:pPr>
            <w:r>
              <w:rPr>
                <w:rFonts w:ascii="Arial" w:hAnsi="Arial"/>
                <w:sz w:val="14"/>
              </w:rPr>
            </w:r>
            <w:r>
              <w:rPr>
                <w:rFonts w:ascii="Arial" w:hAnsi="Arial"/>
                <w:b w:val="0"/>
                <w:sz w:val="14"/>
              </w:rPr>
              <w:t>BRule-04</w:t>
            </w:r>
          </w:p>
        </w:tc>
        <w:tc>
          <w:tcPr>
            <w:tcW w:type="dxa" w:w="4827"/>
            <w:vAlign w:val="top"/>
          </w:tcPr>
          <w:p>
            <w:pPr>
              <w:spacing w:after="0" w:before="0"/>
              <w:jc w:val="left"/>
            </w:pPr>
            <w:r>
              <w:rPr>
                <w:rFonts w:ascii="Arial" w:hAnsi="Arial"/>
                <w:sz w:val="14"/>
              </w:rPr>
            </w:r>
            <w:r>
              <w:rPr>
                <w:rFonts w:ascii="Arial" w:hAnsi="Arial"/>
                <w:b w:val="0"/>
                <w:sz w:val="14"/>
              </w:rPr>
              <w:t>Penolakan laporan, PE, atau permintaan fogging wajib memiliki alasan.</w:t>
            </w:r>
          </w:p>
        </w:tc>
        <w:tc>
          <w:tcPr>
            <w:tcW w:type="dxa" w:w="4827"/>
            <w:vAlign w:val="top"/>
          </w:tcPr>
          <w:p>
            <w:pPr>
              <w:spacing w:after="0" w:before="0"/>
              <w:jc w:val="left"/>
            </w:pPr>
            <w:r>
              <w:rPr>
                <w:rFonts w:ascii="Arial" w:hAnsi="Arial"/>
                <w:sz w:val="14"/>
              </w:rPr>
            </w:r>
            <w:r>
              <w:rPr>
                <w:rFonts w:ascii="Arial" w:hAnsi="Arial"/>
                <w:b w:val="0"/>
                <w:sz w:val="14"/>
              </w:rPr>
              <w:t>BR-02, BR-05</w:t>
            </w:r>
          </w:p>
        </w:tc>
      </w:tr>
      <w:tr>
        <w:tc>
          <w:tcPr>
            <w:tcW w:type="dxa" w:w="4827"/>
            <w:vAlign w:val="top"/>
          </w:tcPr>
          <w:p>
            <w:pPr>
              <w:spacing w:after="0" w:before="0"/>
              <w:jc w:val="left"/>
            </w:pPr>
            <w:r>
              <w:rPr>
                <w:rFonts w:ascii="Arial" w:hAnsi="Arial"/>
                <w:sz w:val="14"/>
              </w:rPr>
            </w:r>
            <w:r>
              <w:rPr>
                <w:rFonts w:ascii="Arial" w:hAnsi="Arial"/>
                <w:b w:val="0"/>
                <w:sz w:val="14"/>
              </w:rPr>
              <w:t>BRule-05</w:t>
            </w:r>
          </w:p>
        </w:tc>
        <w:tc>
          <w:tcPr>
            <w:tcW w:type="dxa" w:w="4827"/>
            <w:vAlign w:val="top"/>
          </w:tcPr>
          <w:p>
            <w:pPr>
              <w:spacing w:after="0" w:before="0"/>
              <w:jc w:val="left"/>
            </w:pPr>
            <w:r>
              <w:rPr>
                <w:rFonts w:ascii="Arial" w:hAnsi="Arial"/>
                <w:sz w:val="14"/>
              </w:rPr>
            </w:r>
            <w:r>
              <w:rPr>
                <w:rFonts w:ascii="Arial" w:hAnsi="Arial"/>
                <w:b w:val="0"/>
                <w:sz w:val="14"/>
              </w:rPr>
              <w:t>Setiap perubahan status harus menyimpan aktor, waktu server, status lama, status baru, dan alasan jika ada.</w:t>
            </w:r>
          </w:p>
        </w:tc>
        <w:tc>
          <w:tcPr>
            <w:tcW w:type="dxa" w:w="4827"/>
            <w:vAlign w:val="top"/>
          </w:tcPr>
          <w:p>
            <w:pPr>
              <w:spacing w:after="0" w:before="0"/>
              <w:jc w:val="left"/>
            </w:pPr>
            <w:r>
              <w:rPr>
                <w:rFonts w:ascii="Arial" w:hAnsi="Arial"/>
                <w:sz w:val="14"/>
              </w:rPr>
            </w:r>
            <w:r>
              <w:rPr>
                <w:rFonts w:ascii="Arial" w:hAnsi="Arial"/>
                <w:b w:val="0"/>
                <w:sz w:val="14"/>
              </w:rPr>
              <w:t>BR-08</w:t>
            </w:r>
          </w:p>
        </w:tc>
      </w:tr>
      <w:tr>
        <w:tc>
          <w:tcPr>
            <w:tcW w:type="dxa" w:w="4827"/>
            <w:vAlign w:val="top"/>
          </w:tcPr>
          <w:p>
            <w:pPr>
              <w:spacing w:after="0" w:before="0"/>
              <w:jc w:val="left"/>
            </w:pPr>
            <w:r>
              <w:rPr>
                <w:rFonts w:ascii="Arial" w:hAnsi="Arial"/>
                <w:sz w:val="14"/>
              </w:rPr>
            </w:r>
            <w:r>
              <w:rPr>
                <w:rFonts w:ascii="Arial" w:hAnsi="Arial"/>
                <w:b w:val="0"/>
                <w:sz w:val="14"/>
              </w:rPr>
              <w:t>BRule-06</w:t>
            </w:r>
          </w:p>
        </w:tc>
        <w:tc>
          <w:tcPr>
            <w:tcW w:type="dxa" w:w="4827"/>
            <w:vAlign w:val="top"/>
          </w:tcPr>
          <w:p>
            <w:pPr>
              <w:spacing w:after="0" w:before="0"/>
              <w:jc w:val="left"/>
            </w:pPr>
            <w:r>
              <w:rPr>
                <w:rFonts w:ascii="Arial" w:hAnsi="Arial"/>
                <w:sz w:val="14"/>
              </w:rPr>
            </w:r>
            <w:r>
              <w:rPr>
                <w:rFonts w:ascii="Arial" w:hAnsi="Arial"/>
                <w:b w:val="0"/>
                <w:sz w:val="14"/>
              </w:rPr>
              <w:t>Bobot risk scoring harus dapat dikonfigurasi oleh peran Dinkes berwenang dan harus memiliki versioning.</w:t>
            </w:r>
          </w:p>
        </w:tc>
        <w:tc>
          <w:tcPr>
            <w:tcW w:type="dxa" w:w="4827"/>
            <w:vAlign w:val="top"/>
          </w:tcPr>
          <w:p>
            <w:pPr>
              <w:spacing w:after="0" w:before="0"/>
              <w:jc w:val="left"/>
            </w:pPr>
            <w:r>
              <w:rPr>
                <w:rFonts w:ascii="Arial" w:hAnsi="Arial"/>
                <w:sz w:val="14"/>
              </w:rPr>
            </w:r>
            <w:r>
              <w:rPr>
                <w:rFonts w:ascii="Arial" w:hAnsi="Arial"/>
                <w:b w:val="0"/>
                <w:sz w:val="14"/>
              </w:rPr>
              <w:t>BR-03</w:t>
            </w:r>
          </w:p>
        </w:tc>
      </w:tr>
      <w:tr>
        <w:tc>
          <w:tcPr>
            <w:tcW w:type="dxa" w:w="4827"/>
            <w:vAlign w:val="top"/>
          </w:tcPr>
          <w:p>
            <w:pPr>
              <w:spacing w:after="0" w:before="0"/>
              <w:jc w:val="left"/>
            </w:pPr>
            <w:r>
              <w:rPr>
                <w:rFonts w:ascii="Arial" w:hAnsi="Arial"/>
                <w:sz w:val="14"/>
              </w:rPr>
            </w:r>
            <w:r>
              <w:rPr>
                <w:rFonts w:ascii="Arial" w:hAnsi="Arial"/>
                <w:b w:val="0"/>
                <w:sz w:val="14"/>
              </w:rPr>
              <w:t>BRule-07</w:t>
            </w:r>
          </w:p>
        </w:tc>
        <w:tc>
          <w:tcPr>
            <w:tcW w:type="dxa" w:w="4827"/>
            <w:vAlign w:val="top"/>
          </w:tcPr>
          <w:p>
            <w:pPr>
              <w:spacing w:after="0" w:before="0"/>
              <w:jc w:val="left"/>
            </w:pPr>
            <w:r>
              <w:rPr>
                <w:rFonts w:ascii="Arial" w:hAnsi="Arial"/>
                <w:sz w:val="14"/>
              </w:rPr>
            </w:r>
            <w:r>
              <w:rPr>
                <w:rFonts w:ascii="Arial" w:hAnsi="Arial"/>
                <w:b w:val="0"/>
                <w:sz w:val="14"/>
              </w:rPr>
              <w:t>Dashboard publik hanya menampilkan data agregat pada level yang disetujui dan tidak boleh menampilkan alamat individu.</w:t>
            </w:r>
          </w:p>
        </w:tc>
        <w:tc>
          <w:tcPr>
            <w:tcW w:type="dxa" w:w="4827"/>
            <w:vAlign w:val="top"/>
          </w:tcPr>
          <w:p>
            <w:pPr>
              <w:spacing w:after="0" w:before="0"/>
              <w:jc w:val="left"/>
            </w:pPr>
            <w:r>
              <w:rPr>
                <w:rFonts w:ascii="Arial" w:hAnsi="Arial"/>
                <w:sz w:val="14"/>
              </w:rPr>
            </w:r>
            <w:r>
              <w:rPr>
                <w:rFonts w:ascii="Arial" w:hAnsi="Arial"/>
                <w:b w:val="0"/>
                <w:sz w:val="14"/>
              </w:rPr>
              <w:t>BR-08</w:t>
            </w:r>
          </w:p>
        </w:tc>
      </w:tr>
      <w:tr>
        <w:tc>
          <w:tcPr>
            <w:tcW w:type="dxa" w:w="4827"/>
            <w:vAlign w:val="top"/>
          </w:tcPr>
          <w:p>
            <w:pPr>
              <w:spacing w:after="0" w:before="0"/>
              <w:jc w:val="left"/>
            </w:pPr>
            <w:r>
              <w:rPr>
                <w:rFonts w:ascii="Arial" w:hAnsi="Arial"/>
                <w:sz w:val="14"/>
              </w:rPr>
            </w:r>
            <w:r>
              <w:rPr>
                <w:rFonts w:ascii="Arial" w:hAnsi="Arial"/>
                <w:b w:val="0"/>
                <w:sz w:val="14"/>
              </w:rPr>
              <w:t>BRule-08</w:t>
            </w:r>
          </w:p>
        </w:tc>
        <w:tc>
          <w:tcPr>
            <w:tcW w:type="dxa" w:w="4827"/>
            <w:vAlign w:val="top"/>
          </w:tcPr>
          <w:p>
            <w:pPr>
              <w:spacing w:after="0" w:before="0"/>
              <w:jc w:val="left"/>
            </w:pPr>
            <w:r>
              <w:rPr>
                <w:rFonts w:ascii="Arial" w:hAnsi="Arial"/>
                <w:sz w:val="14"/>
              </w:rPr>
            </w:r>
            <w:r>
              <w:rPr>
                <w:rFonts w:ascii="Arial" w:hAnsi="Arial"/>
                <w:b w:val="0"/>
                <w:sz w:val="14"/>
              </w:rPr>
              <w:t>Jadwal fogging tidak boleh dikonfirmasi bila stok atau tim tidak tersedia, kecuali ada approval darurat yang terekam.</w:t>
            </w:r>
          </w:p>
        </w:tc>
        <w:tc>
          <w:tcPr>
            <w:tcW w:type="dxa" w:w="4827"/>
            <w:vAlign w:val="top"/>
          </w:tcPr>
          <w:p>
            <w:pPr>
              <w:spacing w:after="0" w:before="0"/>
              <w:jc w:val="left"/>
            </w:pPr>
            <w:r>
              <w:rPr>
                <w:rFonts w:ascii="Arial" w:hAnsi="Arial"/>
                <w:sz w:val="14"/>
              </w:rPr>
            </w:r>
            <w:r>
              <w:rPr>
                <w:rFonts w:ascii="Arial" w:hAnsi="Arial"/>
                <w:b w:val="0"/>
                <w:sz w:val="14"/>
              </w:rPr>
              <w:t>BR-05</w:t>
            </w:r>
          </w:p>
        </w:tc>
      </w:tr>
      <w:tr>
        <w:tc>
          <w:tcPr>
            <w:tcW w:type="dxa" w:w="4827"/>
            <w:vAlign w:val="top"/>
          </w:tcPr>
          <w:p>
            <w:pPr>
              <w:spacing w:after="0" w:before="0"/>
              <w:jc w:val="left"/>
            </w:pPr>
            <w:r>
              <w:rPr>
                <w:rFonts w:ascii="Arial" w:hAnsi="Arial"/>
                <w:sz w:val="14"/>
              </w:rPr>
            </w:r>
            <w:r>
              <w:rPr>
                <w:rFonts w:ascii="Arial" w:hAnsi="Arial"/>
                <w:b w:val="0"/>
                <w:sz w:val="14"/>
              </w:rPr>
              <w:t>BRule-09</w:t>
            </w:r>
          </w:p>
        </w:tc>
        <w:tc>
          <w:tcPr>
            <w:tcW w:type="dxa" w:w="4827"/>
            <w:vAlign w:val="top"/>
          </w:tcPr>
          <w:p>
            <w:pPr>
              <w:spacing w:after="0" w:before="0"/>
              <w:jc w:val="left"/>
            </w:pPr>
            <w:r>
              <w:rPr>
                <w:rFonts w:ascii="Arial" w:hAnsi="Arial"/>
                <w:sz w:val="14"/>
              </w:rPr>
            </w:r>
            <w:r>
              <w:rPr>
                <w:rFonts w:ascii="Arial" w:hAnsi="Arial"/>
                <w:b w:val="0"/>
                <w:sz w:val="14"/>
              </w:rPr>
              <w:t>Data PE hanya dapat diakses oleh Puskesmas dan Dinkes sesuai wilayah kerja dan kewenangannya.</w:t>
            </w:r>
          </w:p>
        </w:tc>
        <w:tc>
          <w:tcPr>
            <w:tcW w:type="dxa" w:w="4827"/>
            <w:vAlign w:val="top"/>
          </w:tcPr>
          <w:p>
            <w:pPr>
              <w:spacing w:after="0" w:before="0"/>
              <w:jc w:val="left"/>
            </w:pPr>
            <w:r>
              <w:rPr>
                <w:rFonts w:ascii="Arial" w:hAnsi="Arial"/>
                <w:sz w:val="14"/>
              </w:rPr>
            </w:r>
            <w:r>
              <w:rPr>
                <w:rFonts w:ascii="Arial" w:hAnsi="Arial"/>
                <w:b w:val="0"/>
                <w:sz w:val="14"/>
              </w:rPr>
              <w:t>BR-08</w:t>
            </w:r>
          </w:p>
        </w:tc>
      </w:tr>
      <w:tr>
        <w:tc>
          <w:tcPr>
            <w:tcW w:type="dxa" w:w="4827"/>
            <w:vAlign w:val="top"/>
          </w:tcPr>
          <w:p>
            <w:pPr>
              <w:spacing w:after="0" w:before="0"/>
              <w:jc w:val="left"/>
            </w:pPr>
            <w:r>
              <w:rPr>
                <w:rFonts w:ascii="Arial" w:hAnsi="Arial"/>
                <w:sz w:val="14"/>
              </w:rPr>
            </w:r>
            <w:r>
              <w:rPr>
                <w:rFonts w:ascii="Arial" w:hAnsi="Arial"/>
                <w:b w:val="0"/>
                <w:sz w:val="14"/>
              </w:rPr>
              <w:t>BRule-10</w:t>
            </w:r>
          </w:p>
        </w:tc>
        <w:tc>
          <w:tcPr>
            <w:tcW w:type="dxa" w:w="4827"/>
            <w:vAlign w:val="top"/>
          </w:tcPr>
          <w:p>
            <w:pPr>
              <w:spacing w:after="0" w:before="0"/>
              <w:jc w:val="left"/>
            </w:pPr>
            <w:r>
              <w:rPr>
                <w:rFonts w:ascii="Arial" w:hAnsi="Arial"/>
                <w:sz w:val="14"/>
              </w:rPr>
            </w:r>
            <w:r>
              <w:rPr>
                <w:rFonts w:ascii="Arial" w:hAnsi="Arial"/>
                <w:b w:val="0"/>
                <w:sz w:val="14"/>
              </w:rPr>
              <w:t>Ronde Jumantik yang memengaruhi skor risiko harus memiliki sumber, tanggal, wilayah, dan petugas pencatat.</w:t>
            </w:r>
          </w:p>
        </w:tc>
        <w:tc>
          <w:tcPr>
            <w:tcW w:type="dxa" w:w="4827"/>
            <w:vAlign w:val="top"/>
          </w:tcPr>
          <w:p>
            <w:pPr>
              <w:spacing w:after="0" w:before="0"/>
              <w:jc w:val="left"/>
            </w:pPr>
            <w:r>
              <w:rPr>
                <w:rFonts w:ascii="Arial" w:hAnsi="Arial"/>
                <w:sz w:val="14"/>
              </w:rPr>
            </w:r>
            <w:r>
              <w:rPr>
                <w:rFonts w:ascii="Arial" w:hAnsi="Arial"/>
                <w:b w:val="0"/>
                <w:sz w:val="14"/>
              </w:rPr>
              <w:t>BR-03</w:t>
            </w:r>
          </w:p>
        </w:tc>
      </w:tr>
      <w:tr>
        <w:tc>
          <w:tcPr>
            <w:tcW w:type="dxa" w:w="4827"/>
            <w:vAlign w:val="top"/>
          </w:tcPr>
          <w:p>
            <w:pPr>
              <w:spacing w:after="0" w:before="0"/>
              <w:jc w:val="left"/>
            </w:pPr>
            <w:r>
              <w:rPr>
                <w:rFonts w:ascii="Arial" w:hAnsi="Arial"/>
                <w:sz w:val="14"/>
              </w:rPr>
            </w:r>
            <w:r>
              <w:rPr>
                <w:rFonts w:ascii="Arial" w:hAnsi="Arial"/>
                <w:b w:val="0"/>
                <w:sz w:val="14"/>
              </w:rPr>
              <w:t>BRule-11</w:t>
            </w:r>
          </w:p>
        </w:tc>
        <w:tc>
          <w:tcPr>
            <w:tcW w:type="dxa" w:w="4827"/>
            <w:vAlign w:val="top"/>
          </w:tcPr>
          <w:p>
            <w:pPr>
              <w:spacing w:after="0" w:before="0"/>
              <w:jc w:val="left"/>
            </w:pPr>
            <w:r>
              <w:rPr>
                <w:rFonts w:ascii="Arial" w:hAnsi="Arial"/>
                <w:sz w:val="14"/>
              </w:rPr>
            </w:r>
            <w:r>
              <w:rPr>
                <w:rFonts w:ascii="Arial" w:hAnsi="Arial"/>
                <w:b w:val="0"/>
                <w:sz w:val="14"/>
              </w:rPr>
              <w:t>Perubahan konfigurasi role kritis harus melalui approval admin berwenang.</w:t>
            </w:r>
          </w:p>
        </w:tc>
        <w:tc>
          <w:tcPr>
            <w:tcW w:type="dxa" w:w="4827"/>
            <w:vAlign w:val="top"/>
          </w:tcPr>
          <w:p>
            <w:pPr>
              <w:spacing w:after="0" w:before="0"/>
              <w:jc w:val="left"/>
            </w:pPr>
            <w:r>
              <w:rPr>
                <w:rFonts w:ascii="Arial" w:hAnsi="Arial"/>
                <w:sz w:val="14"/>
              </w:rPr>
            </w:r>
            <w:r>
              <w:rPr>
                <w:rFonts w:ascii="Arial" w:hAnsi="Arial"/>
                <w:b w:val="0"/>
                <w:sz w:val="14"/>
              </w:rPr>
              <w:t>BR-08</w:t>
            </w:r>
          </w:p>
        </w:tc>
      </w:tr>
      <w:tr>
        <w:tc>
          <w:tcPr>
            <w:tcW w:type="dxa" w:w="4827"/>
            <w:vAlign w:val="top"/>
          </w:tcPr>
          <w:p>
            <w:pPr>
              <w:spacing w:after="0" w:before="0"/>
              <w:jc w:val="left"/>
            </w:pPr>
            <w:r>
              <w:rPr>
                <w:rFonts w:ascii="Arial" w:hAnsi="Arial"/>
                <w:sz w:val="14"/>
              </w:rPr>
            </w:r>
            <w:r>
              <w:rPr>
                <w:rFonts w:ascii="Arial" w:hAnsi="Arial"/>
                <w:b w:val="0"/>
                <w:sz w:val="14"/>
              </w:rPr>
              <w:t>BRule-12</w:t>
            </w:r>
          </w:p>
        </w:tc>
        <w:tc>
          <w:tcPr>
            <w:tcW w:type="dxa" w:w="4827"/>
            <w:vAlign w:val="top"/>
          </w:tcPr>
          <w:p>
            <w:pPr>
              <w:spacing w:after="0" w:before="0"/>
              <w:jc w:val="left"/>
            </w:pPr>
            <w:r>
              <w:rPr>
                <w:rFonts w:ascii="Arial" w:hAnsi="Arial"/>
                <w:sz w:val="14"/>
              </w:rPr>
            </w:r>
            <w:r>
              <w:rPr>
                <w:rFonts w:ascii="Arial" w:hAnsi="Arial"/>
                <w:b w:val="0"/>
                <w:sz w:val="14"/>
              </w:rPr>
              <w:t>Laporan berkala resmi harus dapat merekonstruksi sumber data yang digunakan pada periode laporan.</w:t>
            </w:r>
          </w:p>
        </w:tc>
        <w:tc>
          <w:tcPr>
            <w:tcW w:type="dxa" w:w="4827"/>
            <w:vAlign w:val="top"/>
          </w:tcPr>
          <w:p>
            <w:pPr>
              <w:spacing w:after="0" w:before="0"/>
              <w:jc w:val="left"/>
            </w:pPr>
            <w:r>
              <w:rPr>
                <w:rFonts w:ascii="Arial" w:hAnsi="Arial"/>
                <w:sz w:val="14"/>
              </w:rPr>
            </w:r>
            <w:r>
              <w:rPr>
                <w:rFonts w:ascii="Arial" w:hAnsi="Arial"/>
                <w:b w:val="0"/>
                <w:sz w:val="14"/>
              </w:rPr>
              <w:t>BR-07</w:t>
            </w:r>
          </w:p>
        </w:tc>
      </w:tr>
    </w:tbl>
    <w:p>
      <w:pPr>
        <w:pStyle w:val="Heading2"/>
      </w:pPr>
      <w:r>
        <w:t>4.7 Kebutuhan Data</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96"/>
        <w:gridCol w:w="2896"/>
        <w:gridCol w:w="2896"/>
        <w:gridCol w:w="2896"/>
        <w:gridCol w:w="2896"/>
      </w:tblGrid>
      <w:tr>
        <w:tc>
          <w:tcPr>
            <w:tcW w:type="dxa" w:w="2896"/>
            <w:vAlign w:val="top"/>
            <w:shd w:fill="D9EAF7"/>
          </w:tcPr>
          <w:p>
            <w:pPr>
              <w:spacing w:after="0" w:before="0"/>
              <w:jc w:val="left"/>
            </w:pPr>
            <w:r>
              <w:rPr>
                <w:rFonts w:ascii="Arial" w:hAnsi="Arial"/>
                <w:b/>
                <w:sz w:val="12"/>
              </w:rPr>
            </w:r>
            <w:r>
              <w:rPr>
                <w:rFonts w:ascii="Arial" w:hAnsi="Arial"/>
                <w:b/>
                <w:sz w:val="12"/>
              </w:rPr>
              <w:t>ID</w:t>
            </w:r>
          </w:p>
        </w:tc>
        <w:tc>
          <w:tcPr>
            <w:tcW w:type="dxa" w:w="2896"/>
            <w:vAlign w:val="top"/>
            <w:shd w:fill="D9EAF7"/>
          </w:tcPr>
          <w:p>
            <w:pPr>
              <w:spacing w:after="0" w:before="0"/>
              <w:jc w:val="left"/>
            </w:pPr>
            <w:r>
              <w:rPr>
                <w:rFonts w:ascii="Arial" w:hAnsi="Arial"/>
                <w:b/>
                <w:sz w:val="12"/>
              </w:rPr>
            </w:r>
            <w:r>
              <w:rPr>
                <w:rFonts w:ascii="Arial" w:hAnsi="Arial"/>
                <w:b/>
                <w:sz w:val="12"/>
              </w:rPr>
              <w:t>Entitas/Data</w:t>
            </w:r>
          </w:p>
        </w:tc>
        <w:tc>
          <w:tcPr>
            <w:tcW w:type="dxa" w:w="2896"/>
            <w:vAlign w:val="top"/>
            <w:shd w:fill="D9EAF7"/>
          </w:tcPr>
          <w:p>
            <w:pPr>
              <w:spacing w:after="0" w:before="0"/>
              <w:jc w:val="left"/>
            </w:pPr>
            <w:r>
              <w:rPr>
                <w:rFonts w:ascii="Arial" w:hAnsi="Arial"/>
                <w:b/>
                <w:sz w:val="12"/>
              </w:rPr>
            </w:r>
            <w:r>
              <w:rPr>
                <w:rFonts w:ascii="Arial" w:hAnsi="Arial"/>
                <w:b/>
                <w:sz w:val="12"/>
              </w:rPr>
              <w:t>Elemen Utama</w:t>
            </w:r>
          </w:p>
        </w:tc>
        <w:tc>
          <w:tcPr>
            <w:tcW w:type="dxa" w:w="2896"/>
            <w:vAlign w:val="top"/>
            <w:shd w:fill="D9EAF7"/>
          </w:tcPr>
          <w:p>
            <w:pPr>
              <w:spacing w:after="0" w:before="0"/>
              <w:jc w:val="left"/>
            </w:pPr>
            <w:r>
              <w:rPr>
                <w:rFonts w:ascii="Arial" w:hAnsi="Arial"/>
                <w:b/>
                <w:sz w:val="12"/>
              </w:rPr>
            </w:r>
            <w:r>
              <w:rPr>
                <w:rFonts w:ascii="Arial" w:hAnsi="Arial"/>
                <w:b/>
                <w:sz w:val="12"/>
              </w:rPr>
              <w:t>Klasifikasi</w:t>
            </w:r>
          </w:p>
        </w:tc>
        <w:tc>
          <w:tcPr>
            <w:tcW w:type="dxa" w:w="2896"/>
            <w:vAlign w:val="top"/>
            <w:shd w:fill="D9EAF7"/>
          </w:tcPr>
          <w:p>
            <w:pPr>
              <w:spacing w:after="0" w:before="0"/>
              <w:jc w:val="left"/>
            </w:pPr>
            <w:r>
              <w:rPr>
                <w:rFonts w:ascii="Arial" w:hAnsi="Arial"/>
                <w:b/>
                <w:sz w:val="12"/>
              </w:rPr>
            </w:r>
            <w:r>
              <w:rPr>
                <w:rFonts w:ascii="Arial" w:hAnsi="Arial"/>
                <w:b/>
                <w:sz w:val="12"/>
              </w:rPr>
              <w:t>Tertelusur dari</w:t>
            </w:r>
          </w:p>
        </w:tc>
      </w:tr>
      <w:tr>
        <w:tc>
          <w:tcPr>
            <w:tcW w:type="dxa" w:w="2896"/>
            <w:vAlign w:val="top"/>
          </w:tcPr>
          <w:p>
            <w:pPr>
              <w:spacing w:after="0" w:before="0"/>
              <w:jc w:val="left"/>
            </w:pPr>
            <w:r>
              <w:rPr>
                <w:rFonts w:ascii="Arial" w:hAnsi="Arial"/>
                <w:sz w:val="12"/>
              </w:rPr>
            </w:r>
            <w:r>
              <w:rPr>
                <w:rFonts w:ascii="Arial" w:hAnsi="Arial"/>
                <w:b w:val="0"/>
                <w:sz w:val="12"/>
              </w:rPr>
              <w:t>DR-01</w:t>
            </w:r>
          </w:p>
        </w:tc>
        <w:tc>
          <w:tcPr>
            <w:tcW w:type="dxa" w:w="2896"/>
            <w:vAlign w:val="top"/>
          </w:tcPr>
          <w:p>
            <w:pPr>
              <w:spacing w:after="0" w:before="0"/>
              <w:jc w:val="left"/>
            </w:pPr>
            <w:r>
              <w:rPr>
                <w:rFonts w:ascii="Arial" w:hAnsi="Arial"/>
                <w:sz w:val="12"/>
              </w:rPr>
            </w:r>
            <w:r>
              <w:rPr>
                <w:rFonts w:ascii="Arial" w:hAnsi="Arial"/>
                <w:b w:val="0"/>
                <w:sz w:val="12"/>
              </w:rPr>
              <w:t>CitizenReport</w:t>
            </w:r>
          </w:p>
        </w:tc>
        <w:tc>
          <w:tcPr>
            <w:tcW w:type="dxa" w:w="2896"/>
            <w:vAlign w:val="top"/>
          </w:tcPr>
          <w:p>
            <w:pPr>
              <w:spacing w:after="0" w:before="0"/>
              <w:jc w:val="left"/>
            </w:pPr>
            <w:r>
              <w:rPr>
                <w:rFonts w:ascii="Arial" w:hAnsi="Arial"/>
                <w:sz w:val="12"/>
              </w:rPr>
            </w:r>
            <w:r>
              <w:rPr>
                <w:rFonts w:ascii="Arial" w:hAnsi="Arial"/>
                <w:b w:val="0"/>
                <w:sz w:val="12"/>
              </w:rPr>
              <w:t>report_id, category, description, location, photo_ref, reporter_ref, anonymous_flag, status</w:t>
            </w:r>
          </w:p>
        </w:tc>
        <w:tc>
          <w:tcPr>
            <w:tcW w:type="dxa" w:w="2896"/>
            <w:vAlign w:val="top"/>
          </w:tcPr>
          <w:p>
            <w:pPr>
              <w:spacing w:after="0" w:before="0"/>
              <w:jc w:val="left"/>
            </w:pPr>
            <w:r>
              <w:rPr>
                <w:rFonts w:ascii="Arial" w:hAnsi="Arial"/>
                <w:sz w:val="12"/>
              </w:rPr>
            </w:r>
            <w:r>
              <w:rPr>
                <w:rFonts w:ascii="Arial" w:hAnsi="Arial"/>
                <w:b w:val="0"/>
                <w:sz w:val="12"/>
              </w:rPr>
              <w:t>Data pribadi dan operasional</w:t>
            </w:r>
          </w:p>
        </w:tc>
        <w:tc>
          <w:tcPr>
            <w:tcW w:type="dxa" w:w="2896"/>
            <w:vAlign w:val="top"/>
          </w:tcPr>
          <w:p>
            <w:pPr>
              <w:spacing w:after="0" w:before="0"/>
              <w:jc w:val="left"/>
            </w:pPr>
            <w:r>
              <w:rPr>
                <w:rFonts w:ascii="Arial" w:hAnsi="Arial"/>
                <w:sz w:val="12"/>
              </w:rPr>
            </w:r>
            <w:r>
              <w:rPr>
                <w:rFonts w:ascii="Arial" w:hAnsi="Arial"/>
                <w:b w:val="0"/>
                <w:sz w:val="12"/>
              </w:rPr>
              <w:t>FR-01</w:t>
            </w:r>
          </w:p>
        </w:tc>
      </w:tr>
      <w:tr>
        <w:tc>
          <w:tcPr>
            <w:tcW w:type="dxa" w:w="2896"/>
            <w:vAlign w:val="top"/>
          </w:tcPr>
          <w:p>
            <w:pPr>
              <w:spacing w:after="0" w:before="0"/>
              <w:jc w:val="left"/>
            </w:pPr>
            <w:r>
              <w:rPr>
                <w:rFonts w:ascii="Arial" w:hAnsi="Arial"/>
                <w:sz w:val="12"/>
              </w:rPr>
            </w:r>
            <w:r>
              <w:rPr>
                <w:rFonts w:ascii="Arial" w:hAnsi="Arial"/>
                <w:b w:val="0"/>
                <w:sz w:val="12"/>
              </w:rPr>
              <w:t>DR-02</w:t>
            </w:r>
          </w:p>
        </w:tc>
        <w:tc>
          <w:tcPr>
            <w:tcW w:type="dxa" w:w="2896"/>
            <w:vAlign w:val="top"/>
          </w:tcPr>
          <w:p>
            <w:pPr>
              <w:spacing w:after="0" w:before="0"/>
              <w:jc w:val="left"/>
            </w:pPr>
            <w:r>
              <w:rPr>
                <w:rFonts w:ascii="Arial" w:hAnsi="Arial"/>
                <w:sz w:val="12"/>
              </w:rPr>
            </w:r>
            <w:r>
              <w:rPr>
                <w:rFonts w:ascii="Arial" w:hAnsi="Arial"/>
                <w:b w:val="0"/>
                <w:sz w:val="12"/>
              </w:rPr>
              <w:t>Reporter</w:t>
            </w:r>
          </w:p>
        </w:tc>
        <w:tc>
          <w:tcPr>
            <w:tcW w:type="dxa" w:w="2896"/>
            <w:vAlign w:val="top"/>
          </w:tcPr>
          <w:p>
            <w:pPr>
              <w:spacing w:after="0" w:before="0"/>
              <w:jc w:val="left"/>
            </w:pPr>
            <w:r>
              <w:rPr>
                <w:rFonts w:ascii="Arial" w:hAnsi="Arial"/>
                <w:sz w:val="12"/>
              </w:rPr>
            </w:r>
            <w:r>
              <w:rPr>
                <w:rFonts w:ascii="Arial" w:hAnsi="Arial"/>
                <w:b w:val="0"/>
                <w:sz w:val="12"/>
              </w:rPr>
              <w:t>reporter_id, name, contact, identity_ref, consent_notice_version</w:t>
            </w:r>
          </w:p>
        </w:tc>
        <w:tc>
          <w:tcPr>
            <w:tcW w:type="dxa" w:w="2896"/>
            <w:vAlign w:val="top"/>
          </w:tcPr>
          <w:p>
            <w:pPr>
              <w:spacing w:after="0" w:before="0"/>
              <w:jc w:val="left"/>
            </w:pPr>
            <w:r>
              <w:rPr>
                <w:rFonts w:ascii="Arial" w:hAnsi="Arial"/>
                <w:sz w:val="12"/>
              </w:rPr>
            </w:r>
            <w:r>
              <w:rPr>
                <w:rFonts w:ascii="Arial" w:hAnsi="Arial"/>
                <w:b w:val="0"/>
                <w:sz w:val="12"/>
              </w:rPr>
              <w:t>Data pribadi umum</w:t>
            </w:r>
          </w:p>
        </w:tc>
        <w:tc>
          <w:tcPr>
            <w:tcW w:type="dxa" w:w="2896"/>
            <w:vAlign w:val="top"/>
          </w:tcPr>
          <w:p>
            <w:pPr>
              <w:spacing w:after="0" w:before="0"/>
              <w:jc w:val="left"/>
            </w:pPr>
            <w:r>
              <w:rPr>
                <w:rFonts w:ascii="Arial" w:hAnsi="Arial"/>
                <w:sz w:val="12"/>
              </w:rPr>
            </w:r>
            <w:r>
              <w:rPr>
                <w:rFonts w:ascii="Arial" w:hAnsi="Arial"/>
                <w:b w:val="0"/>
                <w:sz w:val="12"/>
              </w:rPr>
              <w:t>FR-02</w:t>
            </w:r>
          </w:p>
        </w:tc>
      </w:tr>
      <w:tr>
        <w:tc>
          <w:tcPr>
            <w:tcW w:type="dxa" w:w="2896"/>
            <w:vAlign w:val="top"/>
          </w:tcPr>
          <w:p>
            <w:pPr>
              <w:spacing w:after="0" w:before="0"/>
              <w:jc w:val="left"/>
            </w:pPr>
            <w:r>
              <w:rPr>
                <w:rFonts w:ascii="Arial" w:hAnsi="Arial"/>
                <w:sz w:val="12"/>
              </w:rPr>
            </w:r>
            <w:r>
              <w:rPr>
                <w:rFonts w:ascii="Arial" w:hAnsi="Arial"/>
                <w:b w:val="0"/>
                <w:sz w:val="12"/>
              </w:rPr>
              <w:t>DR-03</w:t>
            </w:r>
          </w:p>
        </w:tc>
        <w:tc>
          <w:tcPr>
            <w:tcW w:type="dxa" w:w="2896"/>
            <w:vAlign w:val="top"/>
          </w:tcPr>
          <w:p>
            <w:pPr>
              <w:spacing w:after="0" w:before="0"/>
              <w:jc w:val="left"/>
            </w:pPr>
            <w:r>
              <w:rPr>
                <w:rFonts w:ascii="Arial" w:hAnsi="Arial"/>
                <w:sz w:val="12"/>
              </w:rPr>
            </w:r>
            <w:r>
              <w:rPr>
                <w:rFonts w:ascii="Arial" w:hAnsi="Arial"/>
                <w:b w:val="0"/>
                <w:sz w:val="12"/>
              </w:rPr>
              <w:t>Location</w:t>
            </w:r>
          </w:p>
        </w:tc>
        <w:tc>
          <w:tcPr>
            <w:tcW w:type="dxa" w:w="2896"/>
            <w:vAlign w:val="top"/>
          </w:tcPr>
          <w:p>
            <w:pPr>
              <w:spacing w:after="0" w:before="0"/>
              <w:jc w:val="left"/>
            </w:pPr>
            <w:r>
              <w:rPr>
                <w:rFonts w:ascii="Arial" w:hAnsi="Arial"/>
                <w:sz w:val="12"/>
              </w:rPr>
            </w:r>
            <w:r>
              <w:rPr>
                <w:rFonts w:ascii="Arial" w:hAnsi="Arial"/>
                <w:b w:val="0"/>
                <w:sz w:val="12"/>
              </w:rPr>
              <w:t>location_id, address, latitude, longitude, rt, rw, kelurahan, kecamatan, confidence</w:t>
            </w:r>
          </w:p>
        </w:tc>
        <w:tc>
          <w:tcPr>
            <w:tcW w:type="dxa" w:w="2896"/>
            <w:vAlign w:val="top"/>
          </w:tcPr>
          <w:p>
            <w:pPr>
              <w:spacing w:after="0" w:before="0"/>
              <w:jc w:val="left"/>
            </w:pPr>
            <w:r>
              <w:rPr>
                <w:rFonts w:ascii="Arial" w:hAnsi="Arial"/>
                <w:sz w:val="12"/>
              </w:rPr>
            </w:r>
            <w:r>
              <w:rPr>
                <w:rFonts w:ascii="Arial" w:hAnsi="Arial"/>
                <w:b w:val="0"/>
                <w:sz w:val="12"/>
              </w:rPr>
              <w:t>Data lokasi</w:t>
            </w:r>
          </w:p>
        </w:tc>
        <w:tc>
          <w:tcPr>
            <w:tcW w:type="dxa" w:w="2896"/>
            <w:vAlign w:val="top"/>
          </w:tcPr>
          <w:p>
            <w:pPr>
              <w:spacing w:after="0" w:before="0"/>
              <w:jc w:val="left"/>
            </w:pPr>
            <w:r>
              <w:rPr>
                <w:rFonts w:ascii="Arial" w:hAnsi="Arial"/>
                <w:sz w:val="12"/>
              </w:rPr>
            </w:r>
            <w:r>
              <w:rPr>
                <w:rFonts w:ascii="Arial" w:hAnsi="Arial"/>
                <w:b w:val="0"/>
                <w:sz w:val="12"/>
              </w:rPr>
              <w:t>FR-03</w:t>
            </w:r>
          </w:p>
        </w:tc>
      </w:tr>
      <w:tr>
        <w:tc>
          <w:tcPr>
            <w:tcW w:type="dxa" w:w="2896"/>
            <w:vAlign w:val="top"/>
          </w:tcPr>
          <w:p>
            <w:pPr>
              <w:spacing w:after="0" w:before="0"/>
              <w:jc w:val="left"/>
            </w:pPr>
            <w:r>
              <w:rPr>
                <w:rFonts w:ascii="Arial" w:hAnsi="Arial"/>
                <w:sz w:val="12"/>
              </w:rPr>
            </w:r>
            <w:r>
              <w:rPr>
                <w:rFonts w:ascii="Arial" w:hAnsi="Arial"/>
                <w:b w:val="0"/>
                <w:sz w:val="12"/>
              </w:rPr>
              <w:t>DR-04</w:t>
            </w:r>
          </w:p>
        </w:tc>
        <w:tc>
          <w:tcPr>
            <w:tcW w:type="dxa" w:w="2896"/>
            <w:vAlign w:val="top"/>
          </w:tcPr>
          <w:p>
            <w:pPr>
              <w:spacing w:after="0" w:before="0"/>
              <w:jc w:val="left"/>
            </w:pPr>
            <w:r>
              <w:rPr>
                <w:rFonts w:ascii="Arial" w:hAnsi="Arial"/>
                <w:sz w:val="12"/>
              </w:rPr>
            </w:r>
            <w:r>
              <w:rPr>
                <w:rFonts w:ascii="Arial" w:hAnsi="Arial"/>
                <w:b w:val="0"/>
                <w:sz w:val="12"/>
              </w:rPr>
              <w:t>Verification</w:t>
            </w:r>
          </w:p>
        </w:tc>
        <w:tc>
          <w:tcPr>
            <w:tcW w:type="dxa" w:w="2896"/>
            <w:vAlign w:val="top"/>
          </w:tcPr>
          <w:p>
            <w:pPr>
              <w:spacing w:after="0" w:before="0"/>
              <w:jc w:val="left"/>
            </w:pPr>
            <w:r>
              <w:rPr>
                <w:rFonts w:ascii="Arial" w:hAnsi="Arial"/>
                <w:sz w:val="12"/>
              </w:rPr>
            </w:r>
            <w:r>
              <w:rPr>
                <w:rFonts w:ascii="Arial" w:hAnsi="Arial"/>
                <w:b w:val="0"/>
                <w:sz w:val="12"/>
              </w:rPr>
              <w:t>verification_id, report_id, actor_id, decision, reason, timestamp</w:t>
            </w:r>
          </w:p>
        </w:tc>
        <w:tc>
          <w:tcPr>
            <w:tcW w:type="dxa" w:w="2896"/>
            <w:vAlign w:val="top"/>
          </w:tcPr>
          <w:p>
            <w:pPr>
              <w:spacing w:after="0" w:before="0"/>
              <w:jc w:val="left"/>
            </w:pPr>
            <w:r>
              <w:rPr>
                <w:rFonts w:ascii="Arial" w:hAnsi="Arial"/>
                <w:sz w:val="12"/>
              </w:rPr>
            </w:r>
            <w:r>
              <w:rPr>
                <w:rFonts w:ascii="Arial" w:hAnsi="Arial"/>
                <w:b w:val="0"/>
                <w:sz w:val="12"/>
              </w:rPr>
              <w:t>Data operasional dan audit</w:t>
            </w:r>
          </w:p>
        </w:tc>
        <w:tc>
          <w:tcPr>
            <w:tcW w:type="dxa" w:w="2896"/>
            <w:vAlign w:val="top"/>
          </w:tcPr>
          <w:p>
            <w:pPr>
              <w:spacing w:after="0" w:before="0"/>
              <w:jc w:val="left"/>
            </w:pPr>
            <w:r>
              <w:rPr>
                <w:rFonts w:ascii="Arial" w:hAnsi="Arial"/>
                <w:sz w:val="12"/>
              </w:rPr>
            </w:r>
            <w:r>
              <w:rPr>
                <w:rFonts w:ascii="Arial" w:hAnsi="Arial"/>
                <w:b w:val="0"/>
                <w:sz w:val="12"/>
              </w:rPr>
              <w:t>FR-06</w:t>
            </w:r>
          </w:p>
        </w:tc>
      </w:tr>
      <w:tr>
        <w:tc>
          <w:tcPr>
            <w:tcW w:type="dxa" w:w="2896"/>
            <w:vAlign w:val="top"/>
          </w:tcPr>
          <w:p>
            <w:pPr>
              <w:spacing w:after="0" w:before="0"/>
              <w:jc w:val="left"/>
            </w:pPr>
            <w:r>
              <w:rPr>
                <w:rFonts w:ascii="Arial" w:hAnsi="Arial"/>
                <w:sz w:val="12"/>
              </w:rPr>
            </w:r>
            <w:r>
              <w:rPr>
                <w:rFonts w:ascii="Arial" w:hAnsi="Arial"/>
                <w:b w:val="0"/>
                <w:sz w:val="12"/>
              </w:rPr>
              <w:t>DR-05</w:t>
            </w:r>
          </w:p>
        </w:tc>
        <w:tc>
          <w:tcPr>
            <w:tcW w:type="dxa" w:w="2896"/>
            <w:vAlign w:val="top"/>
          </w:tcPr>
          <w:p>
            <w:pPr>
              <w:spacing w:after="0" w:before="0"/>
              <w:jc w:val="left"/>
            </w:pPr>
            <w:r>
              <w:rPr>
                <w:rFonts w:ascii="Arial" w:hAnsi="Arial"/>
                <w:sz w:val="12"/>
              </w:rPr>
            </w:r>
            <w:r>
              <w:rPr>
                <w:rFonts w:ascii="Arial" w:hAnsi="Arial"/>
                <w:b w:val="0"/>
                <w:sz w:val="12"/>
              </w:rPr>
              <w:t>PEResult</w:t>
            </w:r>
          </w:p>
        </w:tc>
        <w:tc>
          <w:tcPr>
            <w:tcW w:type="dxa" w:w="2896"/>
            <w:vAlign w:val="top"/>
          </w:tcPr>
          <w:p>
            <w:pPr>
              <w:spacing w:after="0" w:before="0"/>
              <w:jc w:val="left"/>
            </w:pPr>
            <w:r>
              <w:rPr>
                <w:rFonts w:ascii="Arial" w:hAnsi="Arial"/>
                <w:sz w:val="12"/>
              </w:rPr>
            </w:r>
            <w:r>
              <w:rPr>
                <w:rFonts w:ascii="Arial" w:hAnsi="Arial"/>
                <w:b w:val="0"/>
                <w:sz w:val="12"/>
              </w:rPr>
              <w:t>pe_id, report_id, officer_id, inspection_date, radius, larvae_result, recommendation</w:t>
            </w:r>
          </w:p>
        </w:tc>
        <w:tc>
          <w:tcPr>
            <w:tcW w:type="dxa" w:w="2896"/>
            <w:vAlign w:val="top"/>
          </w:tcPr>
          <w:p>
            <w:pPr>
              <w:spacing w:after="0" w:before="0"/>
              <w:jc w:val="left"/>
            </w:pPr>
            <w:r>
              <w:rPr>
                <w:rFonts w:ascii="Arial" w:hAnsi="Arial"/>
                <w:sz w:val="12"/>
              </w:rPr>
            </w:r>
            <w:r>
              <w:rPr>
                <w:rFonts w:ascii="Arial" w:hAnsi="Arial"/>
                <w:b w:val="0"/>
                <w:sz w:val="12"/>
              </w:rPr>
              <w:t>Data kesehatan/operasional</w:t>
            </w:r>
          </w:p>
        </w:tc>
        <w:tc>
          <w:tcPr>
            <w:tcW w:type="dxa" w:w="2896"/>
            <w:vAlign w:val="top"/>
          </w:tcPr>
          <w:p>
            <w:pPr>
              <w:spacing w:after="0" w:before="0"/>
              <w:jc w:val="left"/>
            </w:pPr>
            <w:r>
              <w:rPr>
                <w:rFonts w:ascii="Arial" w:hAnsi="Arial"/>
                <w:sz w:val="12"/>
              </w:rPr>
            </w:r>
            <w:r>
              <w:rPr>
                <w:rFonts w:ascii="Arial" w:hAnsi="Arial"/>
                <w:b w:val="0"/>
                <w:sz w:val="12"/>
              </w:rPr>
              <w:t>FR-07</w:t>
            </w:r>
          </w:p>
        </w:tc>
      </w:tr>
      <w:tr>
        <w:tc>
          <w:tcPr>
            <w:tcW w:type="dxa" w:w="2896"/>
            <w:vAlign w:val="top"/>
          </w:tcPr>
          <w:p>
            <w:pPr>
              <w:spacing w:after="0" w:before="0"/>
              <w:jc w:val="left"/>
            </w:pPr>
            <w:r>
              <w:rPr>
                <w:rFonts w:ascii="Arial" w:hAnsi="Arial"/>
                <w:sz w:val="12"/>
              </w:rPr>
            </w:r>
            <w:r>
              <w:rPr>
                <w:rFonts w:ascii="Arial" w:hAnsi="Arial"/>
                <w:b w:val="0"/>
                <w:sz w:val="12"/>
              </w:rPr>
              <w:t>DR-06</w:t>
            </w:r>
          </w:p>
        </w:tc>
        <w:tc>
          <w:tcPr>
            <w:tcW w:type="dxa" w:w="2896"/>
            <w:vAlign w:val="top"/>
          </w:tcPr>
          <w:p>
            <w:pPr>
              <w:spacing w:after="0" w:before="0"/>
              <w:jc w:val="left"/>
            </w:pPr>
            <w:r>
              <w:rPr>
                <w:rFonts w:ascii="Arial" w:hAnsi="Arial"/>
                <w:sz w:val="12"/>
              </w:rPr>
            </w:r>
            <w:r>
              <w:rPr>
                <w:rFonts w:ascii="Arial" w:hAnsi="Arial"/>
                <w:b w:val="0"/>
                <w:sz w:val="12"/>
              </w:rPr>
              <w:t>RiskScore</w:t>
            </w:r>
          </w:p>
        </w:tc>
        <w:tc>
          <w:tcPr>
            <w:tcW w:type="dxa" w:w="2896"/>
            <w:vAlign w:val="top"/>
          </w:tcPr>
          <w:p>
            <w:pPr>
              <w:spacing w:after="0" w:before="0"/>
              <w:jc w:val="left"/>
            </w:pPr>
            <w:r>
              <w:rPr>
                <w:rFonts w:ascii="Arial" w:hAnsi="Arial"/>
                <w:sz w:val="12"/>
              </w:rPr>
            </w:r>
            <w:r>
              <w:rPr>
                <w:rFonts w:ascii="Arial" w:hAnsi="Arial"/>
                <w:b w:val="0"/>
                <w:sz w:val="12"/>
              </w:rPr>
              <w:t>score_id, area_id, formula_version, score, risk_level, calculated_at</w:t>
            </w:r>
          </w:p>
        </w:tc>
        <w:tc>
          <w:tcPr>
            <w:tcW w:type="dxa" w:w="2896"/>
            <w:vAlign w:val="top"/>
          </w:tcPr>
          <w:p>
            <w:pPr>
              <w:spacing w:after="0" w:before="0"/>
              <w:jc w:val="left"/>
            </w:pPr>
            <w:r>
              <w:rPr>
                <w:rFonts w:ascii="Arial" w:hAnsi="Arial"/>
                <w:sz w:val="12"/>
              </w:rPr>
            </w:r>
            <w:r>
              <w:rPr>
                <w:rFonts w:ascii="Arial" w:hAnsi="Arial"/>
                <w:b w:val="0"/>
                <w:sz w:val="12"/>
              </w:rPr>
              <w:t>Data analitik agregat</w:t>
            </w:r>
          </w:p>
        </w:tc>
        <w:tc>
          <w:tcPr>
            <w:tcW w:type="dxa" w:w="2896"/>
            <w:vAlign w:val="top"/>
          </w:tcPr>
          <w:p>
            <w:pPr>
              <w:spacing w:after="0" w:before="0"/>
              <w:jc w:val="left"/>
            </w:pPr>
            <w:r>
              <w:rPr>
                <w:rFonts w:ascii="Arial" w:hAnsi="Arial"/>
                <w:sz w:val="12"/>
              </w:rPr>
            </w:r>
            <w:r>
              <w:rPr>
                <w:rFonts w:ascii="Arial" w:hAnsi="Arial"/>
                <w:b w:val="0"/>
                <w:sz w:val="12"/>
              </w:rPr>
              <w:t>FR-09, FR-10</w:t>
            </w:r>
          </w:p>
        </w:tc>
      </w:tr>
      <w:tr>
        <w:tc>
          <w:tcPr>
            <w:tcW w:type="dxa" w:w="2896"/>
            <w:vAlign w:val="top"/>
          </w:tcPr>
          <w:p>
            <w:pPr>
              <w:spacing w:after="0" w:before="0"/>
              <w:jc w:val="left"/>
            </w:pPr>
            <w:r>
              <w:rPr>
                <w:rFonts w:ascii="Arial" w:hAnsi="Arial"/>
                <w:sz w:val="12"/>
              </w:rPr>
            </w:r>
            <w:r>
              <w:rPr>
                <w:rFonts w:ascii="Arial" w:hAnsi="Arial"/>
                <w:b w:val="0"/>
                <w:sz w:val="12"/>
              </w:rPr>
              <w:t>DR-07</w:t>
            </w:r>
          </w:p>
        </w:tc>
        <w:tc>
          <w:tcPr>
            <w:tcW w:type="dxa" w:w="2896"/>
            <w:vAlign w:val="top"/>
          </w:tcPr>
          <w:p>
            <w:pPr>
              <w:spacing w:after="0" w:before="0"/>
              <w:jc w:val="left"/>
            </w:pPr>
            <w:r>
              <w:rPr>
                <w:rFonts w:ascii="Arial" w:hAnsi="Arial"/>
                <w:sz w:val="12"/>
              </w:rPr>
            </w:r>
            <w:r>
              <w:rPr>
                <w:rFonts w:ascii="Arial" w:hAnsi="Arial"/>
                <w:b w:val="0"/>
                <w:sz w:val="12"/>
              </w:rPr>
              <w:t>FoggingRequest</w:t>
            </w:r>
          </w:p>
        </w:tc>
        <w:tc>
          <w:tcPr>
            <w:tcW w:type="dxa" w:w="2896"/>
            <w:vAlign w:val="top"/>
          </w:tcPr>
          <w:p>
            <w:pPr>
              <w:spacing w:after="0" w:before="0"/>
              <w:jc w:val="left"/>
            </w:pPr>
            <w:r>
              <w:rPr>
                <w:rFonts w:ascii="Arial" w:hAnsi="Arial"/>
                <w:sz w:val="12"/>
              </w:rPr>
            </w:r>
            <w:r>
              <w:rPr>
                <w:rFonts w:ascii="Arial" w:hAnsi="Arial"/>
                <w:b w:val="0"/>
                <w:sz w:val="12"/>
              </w:rPr>
              <w:t>request_id, area_id, pe_id, risk_score_id, approval_status, reason</w:t>
            </w:r>
          </w:p>
        </w:tc>
        <w:tc>
          <w:tcPr>
            <w:tcW w:type="dxa" w:w="2896"/>
            <w:vAlign w:val="top"/>
          </w:tcPr>
          <w:p>
            <w:pPr>
              <w:spacing w:after="0" w:before="0"/>
              <w:jc w:val="left"/>
            </w:pPr>
            <w:r>
              <w:rPr>
                <w:rFonts w:ascii="Arial" w:hAnsi="Arial"/>
                <w:sz w:val="12"/>
              </w:rPr>
            </w:r>
            <w:r>
              <w:rPr>
                <w:rFonts w:ascii="Arial" w:hAnsi="Arial"/>
                <w:b w:val="0"/>
                <w:sz w:val="12"/>
              </w:rPr>
              <w:t>Data operasional</w:t>
            </w:r>
          </w:p>
        </w:tc>
        <w:tc>
          <w:tcPr>
            <w:tcW w:type="dxa" w:w="2896"/>
            <w:vAlign w:val="top"/>
          </w:tcPr>
          <w:p>
            <w:pPr>
              <w:spacing w:after="0" w:before="0"/>
              <w:jc w:val="left"/>
            </w:pPr>
            <w:r>
              <w:rPr>
                <w:rFonts w:ascii="Arial" w:hAnsi="Arial"/>
                <w:sz w:val="12"/>
              </w:rPr>
            </w:r>
            <w:r>
              <w:rPr>
                <w:rFonts w:ascii="Arial" w:hAnsi="Arial"/>
                <w:b w:val="0"/>
                <w:sz w:val="12"/>
              </w:rPr>
              <w:t>FR-13, FR-14</w:t>
            </w:r>
          </w:p>
        </w:tc>
      </w:tr>
      <w:tr>
        <w:tc>
          <w:tcPr>
            <w:tcW w:type="dxa" w:w="2896"/>
            <w:vAlign w:val="top"/>
          </w:tcPr>
          <w:p>
            <w:pPr>
              <w:spacing w:after="0" w:before="0"/>
              <w:jc w:val="left"/>
            </w:pPr>
            <w:r>
              <w:rPr>
                <w:rFonts w:ascii="Arial" w:hAnsi="Arial"/>
                <w:sz w:val="12"/>
              </w:rPr>
            </w:r>
            <w:r>
              <w:rPr>
                <w:rFonts w:ascii="Arial" w:hAnsi="Arial"/>
                <w:b w:val="0"/>
                <w:sz w:val="12"/>
              </w:rPr>
              <w:t>DR-08</w:t>
            </w:r>
          </w:p>
        </w:tc>
        <w:tc>
          <w:tcPr>
            <w:tcW w:type="dxa" w:w="2896"/>
            <w:vAlign w:val="top"/>
          </w:tcPr>
          <w:p>
            <w:pPr>
              <w:spacing w:after="0" w:before="0"/>
              <w:jc w:val="left"/>
            </w:pPr>
            <w:r>
              <w:rPr>
                <w:rFonts w:ascii="Arial" w:hAnsi="Arial"/>
                <w:sz w:val="12"/>
              </w:rPr>
            </w:r>
            <w:r>
              <w:rPr>
                <w:rFonts w:ascii="Arial" w:hAnsi="Arial"/>
                <w:b w:val="0"/>
                <w:sz w:val="12"/>
              </w:rPr>
              <w:t>FoggingSchedule</w:t>
            </w:r>
          </w:p>
        </w:tc>
        <w:tc>
          <w:tcPr>
            <w:tcW w:type="dxa" w:w="2896"/>
            <w:vAlign w:val="top"/>
          </w:tcPr>
          <w:p>
            <w:pPr>
              <w:spacing w:after="0" w:before="0"/>
              <w:jc w:val="left"/>
            </w:pPr>
            <w:r>
              <w:rPr>
                <w:rFonts w:ascii="Arial" w:hAnsi="Arial"/>
                <w:sz w:val="12"/>
              </w:rPr>
            </w:r>
            <w:r>
              <w:rPr>
                <w:rFonts w:ascii="Arial" w:hAnsi="Arial"/>
                <w:b w:val="0"/>
                <w:sz w:val="12"/>
              </w:rPr>
              <w:t>schedule_id, team_id, location, planned_time, execution_status</w:t>
            </w:r>
          </w:p>
        </w:tc>
        <w:tc>
          <w:tcPr>
            <w:tcW w:type="dxa" w:w="2896"/>
            <w:vAlign w:val="top"/>
          </w:tcPr>
          <w:p>
            <w:pPr>
              <w:spacing w:after="0" w:before="0"/>
              <w:jc w:val="left"/>
            </w:pPr>
            <w:r>
              <w:rPr>
                <w:rFonts w:ascii="Arial" w:hAnsi="Arial"/>
                <w:sz w:val="12"/>
              </w:rPr>
            </w:r>
            <w:r>
              <w:rPr>
                <w:rFonts w:ascii="Arial" w:hAnsi="Arial"/>
                <w:b w:val="0"/>
                <w:sz w:val="12"/>
              </w:rPr>
              <w:t>Data operasional</w:t>
            </w:r>
          </w:p>
        </w:tc>
        <w:tc>
          <w:tcPr>
            <w:tcW w:type="dxa" w:w="2896"/>
            <w:vAlign w:val="top"/>
          </w:tcPr>
          <w:p>
            <w:pPr>
              <w:spacing w:after="0" w:before="0"/>
              <w:jc w:val="left"/>
            </w:pPr>
            <w:r>
              <w:rPr>
                <w:rFonts w:ascii="Arial" w:hAnsi="Arial"/>
                <w:sz w:val="12"/>
              </w:rPr>
            </w:r>
            <w:r>
              <w:rPr>
                <w:rFonts w:ascii="Arial" w:hAnsi="Arial"/>
                <w:b w:val="0"/>
                <w:sz w:val="12"/>
              </w:rPr>
              <w:t>FR-16</w:t>
            </w:r>
          </w:p>
        </w:tc>
      </w:tr>
      <w:tr>
        <w:tc>
          <w:tcPr>
            <w:tcW w:type="dxa" w:w="2896"/>
            <w:vAlign w:val="top"/>
          </w:tcPr>
          <w:p>
            <w:pPr>
              <w:spacing w:after="0" w:before="0"/>
              <w:jc w:val="left"/>
            </w:pPr>
            <w:r>
              <w:rPr>
                <w:rFonts w:ascii="Arial" w:hAnsi="Arial"/>
                <w:sz w:val="12"/>
              </w:rPr>
            </w:r>
            <w:r>
              <w:rPr>
                <w:rFonts w:ascii="Arial" w:hAnsi="Arial"/>
                <w:b w:val="0"/>
                <w:sz w:val="12"/>
              </w:rPr>
              <w:t>DR-09</w:t>
            </w:r>
          </w:p>
        </w:tc>
        <w:tc>
          <w:tcPr>
            <w:tcW w:type="dxa" w:w="2896"/>
            <w:vAlign w:val="top"/>
          </w:tcPr>
          <w:p>
            <w:pPr>
              <w:spacing w:after="0" w:before="0"/>
              <w:jc w:val="left"/>
            </w:pPr>
            <w:r>
              <w:rPr>
                <w:rFonts w:ascii="Arial" w:hAnsi="Arial"/>
                <w:sz w:val="12"/>
              </w:rPr>
            </w:r>
            <w:r>
              <w:rPr>
                <w:rFonts w:ascii="Arial" w:hAnsi="Arial"/>
                <w:b w:val="0"/>
                <w:sz w:val="12"/>
              </w:rPr>
              <w:t>InventoryItem</w:t>
            </w:r>
          </w:p>
        </w:tc>
        <w:tc>
          <w:tcPr>
            <w:tcW w:type="dxa" w:w="2896"/>
            <w:vAlign w:val="top"/>
          </w:tcPr>
          <w:p>
            <w:pPr>
              <w:spacing w:after="0" w:before="0"/>
              <w:jc w:val="left"/>
            </w:pPr>
            <w:r>
              <w:rPr>
                <w:rFonts w:ascii="Arial" w:hAnsi="Arial"/>
                <w:sz w:val="12"/>
              </w:rPr>
            </w:r>
            <w:r>
              <w:rPr>
                <w:rFonts w:ascii="Arial" w:hAnsi="Arial"/>
                <w:b w:val="0"/>
                <w:sz w:val="12"/>
              </w:rPr>
              <w:t>item_id, item_type, quantity, unit, minimum_stock, warehouse</w:t>
            </w:r>
          </w:p>
        </w:tc>
        <w:tc>
          <w:tcPr>
            <w:tcW w:type="dxa" w:w="2896"/>
            <w:vAlign w:val="top"/>
          </w:tcPr>
          <w:p>
            <w:pPr>
              <w:spacing w:after="0" w:before="0"/>
              <w:jc w:val="left"/>
            </w:pPr>
            <w:r>
              <w:rPr>
                <w:rFonts w:ascii="Arial" w:hAnsi="Arial"/>
                <w:sz w:val="12"/>
              </w:rPr>
            </w:r>
            <w:r>
              <w:rPr>
                <w:rFonts w:ascii="Arial" w:hAnsi="Arial"/>
                <w:b w:val="0"/>
                <w:sz w:val="12"/>
              </w:rPr>
              <w:t>Data inventaris</w:t>
            </w:r>
          </w:p>
        </w:tc>
        <w:tc>
          <w:tcPr>
            <w:tcW w:type="dxa" w:w="2896"/>
            <w:vAlign w:val="top"/>
          </w:tcPr>
          <w:p>
            <w:pPr>
              <w:spacing w:after="0" w:before="0"/>
              <w:jc w:val="left"/>
            </w:pPr>
            <w:r>
              <w:rPr>
                <w:rFonts w:ascii="Arial" w:hAnsi="Arial"/>
                <w:sz w:val="12"/>
              </w:rPr>
            </w:r>
            <w:r>
              <w:rPr>
                <w:rFonts w:ascii="Arial" w:hAnsi="Arial"/>
                <w:b w:val="0"/>
                <w:sz w:val="12"/>
              </w:rPr>
              <w:t>FR-15</w:t>
            </w:r>
          </w:p>
        </w:tc>
      </w:tr>
      <w:tr>
        <w:tc>
          <w:tcPr>
            <w:tcW w:type="dxa" w:w="2896"/>
            <w:vAlign w:val="top"/>
          </w:tcPr>
          <w:p>
            <w:pPr>
              <w:spacing w:after="0" w:before="0"/>
              <w:jc w:val="left"/>
            </w:pPr>
            <w:r>
              <w:rPr>
                <w:rFonts w:ascii="Arial" w:hAnsi="Arial"/>
                <w:sz w:val="12"/>
              </w:rPr>
            </w:r>
            <w:r>
              <w:rPr>
                <w:rFonts w:ascii="Arial" w:hAnsi="Arial"/>
                <w:b w:val="0"/>
                <w:sz w:val="12"/>
              </w:rPr>
              <w:t>DR-10</w:t>
            </w:r>
          </w:p>
        </w:tc>
        <w:tc>
          <w:tcPr>
            <w:tcW w:type="dxa" w:w="2896"/>
            <w:vAlign w:val="top"/>
          </w:tcPr>
          <w:p>
            <w:pPr>
              <w:spacing w:after="0" w:before="0"/>
              <w:jc w:val="left"/>
            </w:pPr>
            <w:r>
              <w:rPr>
                <w:rFonts w:ascii="Arial" w:hAnsi="Arial"/>
                <w:sz w:val="12"/>
              </w:rPr>
            </w:r>
            <w:r>
              <w:rPr>
                <w:rFonts w:ascii="Arial" w:hAnsi="Arial"/>
                <w:b w:val="0"/>
                <w:sz w:val="12"/>
              </w:rPr>
              <w:t>JumantikRound</w:t>
            </w:r>
          </w:p>
        </w:tc>
        <w:tc>
          <w:tcPr>
            <w:tcW w:type="dxa" w:w="2896"/>
            <w:vAlign w:val="top"/>
          </w:tcPr>
          <w:p>
            <w:pPr>
              <w:spacing w:after="0" w:before="0"/>
              <w:jc w:val="left"/>
            </w:pPr>
            <w:r>
              <w:rPr>
                <w:rFonts w:ascii="Arial" w:hAnsi="Arial"/>
                <w:sz w:val="12"/>
              </w:rPr>
            </w:r>
            <w:r>
              <w:rPr>
                <w:rFonts w:ascii="Arial" w:hAnsi="Arial"/>
                <w:b w:val="0"/>
                <w:sz w:val="12"/>
              </w:rPr>
              <w:t>round_id, area_id, date, larvae_found, abj_value, volunteer_id</w:t>
            </w:r>
          </w:p>
        </w:tc>
        <w:tc>
          <w:tcPr>
            <w:tcW w:type="dxa" w:w="2896"/>
            <w:vAlign w:val="top"/>
          </w:tcPr>
          <w:p>
            <w:pPr>
              <w:spacing w:after="0" w:before="0"/>
              <w:jc w:val="left"/>
            </w:pPr>
            <w:r>
              <w:rPr>
                <w:rFonts w:ascii="Arial" w:hAnsi="Arial"/>
                <w:sz w:val="12"/>
              </w:rPr>
            </w:r>
            <w:r>
              <w:rPr>
                <w:rFonts w:ascii="Arial" w:hAnsi="Arial"/>
                <w:b w:val="0"/>
                <w:sz w:val="12"/>
              </w:rPr>
              <w:t>Data komunitas/operasional</w:t>
            </w:r>
          </w:p>
        </w:tc>
        <w:tc>
          <w:tcPr>
            <w:tcW w:type="dxa" w:w="2896"/>
            <w:vAlign w:val="top"/>
          </w:tcPr>
          <w:p>
            <w:pPr>
              <w:spacing w:after="0" w:before="0"/>
              <w:jc w:val="left"/>
            </w:pPr>
            <w:r>
              <w:rPr>
                <w:rFonts w:ascii="Arial" w:hAnsi="Arial"/>
                <w:sz w:val="12"/>
              </w:rPr>
            </w:r>
            <w:r>
              <w:rPr>
                <w:rFonts w:ascii="Arial" w:hAnsi="Arial"/>
                <w:b w:val="0"/>
                <w:sz w:val="12"/>
              </w:rPr>
              <w:t>FR-18</w:t>
            </w:r>
          </w:p>
        </w:tc>
      </w:tr>
      <w:tr>
        <w:tc>
          <w:tcPr>
            <w:tcW w:type="dxa" w:w="2896"/>
            <w:vAlign w:val="top"/>
          </w:tcPr>
          <w:p>
            <w:pPr>
              <w:spacing w:after="0" w:before="0"/>
              <w:jc w:val="left"/>
            </w:pPr>
            <w:r>
              <w:rPr>
                <w:rFonts w:ascii="Arial" w:hAnsi="Arial"/>
                <w:sz w:val="12"/>
              </w:rPr>
            </w:r>
            <w:r>
              <w:rPr>
                <w:rFonts w:ascii="Arial" w:hAnsi="Arial"/>
                <w:b w:val="0"/>
                <w:sz w:val="12"/>
              </w:rPr>
              <w:t>DR-11</w:t>
            </w:r>
          </w:p>
        </w:tc>
        <w:tc>
          <w:tcPr>
            <w:tcW w:type="dxa" w:w="2896"/>
            <w:vAlign w:val="top"/>
          </w:tcPr>
          <w:p>
            <w:pPr>
              <w:spacing w:after="0" w:before="0"/>
              <w:jc w:val="left"/>
            </w:pPr>
            <w:r>
              <w:rPr>
                <w:rFonts w:ascii="Arial" w:hAnsi="Arial"/>
                <w:sz w:val="12"/>
              </w:rPr>
            </w:r>
            <w:r>
              <w:rPr>
                <w:rFonts w:ascii="Arial" w:hAnsi="Arial"/>
                <w:b w:val="0"/>
                <w:sz w:val="12"/>
              </w:rPr>
              <w:t>WeatherObservation</w:t>
            </w:r>
          </w:p>
        </w:tc>
        <w:tc>
          <w:tcPr>
            <w:tcW w:type="dxa" w:w="2896"/>
            <w:vAlign w:val="top"/>
          </w:tcPr>
          <w:p>
            <w:pPr>
              <w:spacing w:after="0" w:before="0"/>
              <w:jc w:val="left"/>
            </w:pPr>
            <w:r>
              <w:rPr>
                <w:rFonts w:ascii="Arial" w:hAnsi="Arial"/>
                <w:sz w:val="12"/>
              </w:rPr>
            </w:r>
            <w:r>
              <w:rPr>
                <w:rFonts w:ascii="Arial" w:hAnsi="Arial"/>
                <w:b w:val="0"/>
                <w:sz w:val="12"/>
              </w:rPr>
              <w:t>weather_id, area_id, date, rainfall, humidity, source</w:t>
            </w:r>
          </w:p>
        </w:tc>
        <w:tc>
          <w:tcPr>
            <w:tcW w:type="dxa" w:w="2896"/>
            <w:vAlign w:val="top"/>
          </w:tcPr>
          <w:p>
            <w:pPr>
              <w:spacing w:after="0" w:before="0"/>
              <w:jc w:val="left"/>
            </w:pPr>
            <w:r>
              <w:rPr>
                <w:rFonts w:ascii="Arial" w:hAnsi="Arial"/>
                <w:sz w:val="12"/>
              </w:rPr>
            </w:r>
            <w:r>
              <w:rPr>
                <w:rFonts w:ascii="Arial" w:hAnsi="Arial"/>
                <w:b w:val="0"/>
                <w:sz w:val="12"/>
              </w:rPr>
              <w:t>Data cuaca</w:t>
            </w:r>
          </w:p>
        </w:tc>
        <w:tc>
          <w:tcPr>
            <w:tcW w:type="dxa" w:w="2896"/>
            <w:vAlign w:val="top"/>
          </w:tcPr>
          <w:p>
            <w:pPr>
              <w:spacing w:after="0" w:before="0"/>
              <w:jc w:val="left"/>
            </w:pPr>
            <w:r>
              <w:rPr>
                <w:rFonts w:ascii="Arial" w:hAnsi="Arial"/>
                <w:sz w:val="12"/>
              </w:rPr>
            </w:r>
            <w:r>
              <w:rPr>
                <w:rFonts w:ascii="Arial" w:hAnsi="Arial"/>
                <w:b w:val="0"/>
                <w:sz w:val="12"/>
              </w:rPr>
              <w:t>FR-19</w:t>
            </w:r>
          </w:p>
        </w:tc>
      </w:tr>
      <w:tr>
        <w:tc>
          <w:tcPr>
            <w:tcW w:type="dxa" w:w="2896"/>
            <w:vAlign w:val="top"/>
          </w:tcPr>
          <w:p>
            <w:pPr>
              <w:spacing w:after="0" w:before="0"/>
              <w:jc w:val="left"/>
            </w:pPr>
            <w:r>
              <w:rPr>
                <w:rFonts w:ascii="Arial" w:hAnsi="Arial"/>
                <w:sz w:val="12"/>
              </w:rPr>
            </w:r>
            <w:r>
              <w:rPr>
                <w:rFonts w:ascii="Arial" w:hAnsi="Arial"/>
                <w:b w:val="0"/>
                <w:sz w:val="12"/>
              </w:rPr>
              <w:t>DR-12</w:t>
            </w:r>
          </w:p>
        </w:tc>
        <w:tc>
          <w:tcPr>
            <w:tcW w:type="dxa" w:w="2896"/>
            <w:vAlign w:val="top"/>
          </w:tcPr>
          <w:p>
            <w:pPr>
              <w:spacing w:after="0" w:before="0"/>
              <w:jc w:val="left"/>
            </w:pPr>
            <w:r>
              <w:rPr>
                <w:rFonts w:ascii="Arial" w:hAnsi="Arial"/>
                <w:sz w:val="12"/>
              </w:rPr>
            </w:r>
            <w:r>
              <w:rPr>
                <w:rFonts w:ascii="Arial" w:hAnsi="Arial"/>
                <w:b w:val="0"/>
                <w:sz w:val="12"/>
              </w:rPr>
              <w:t>Feedback</w:t>
            </w:r>
          </w:p>
        </w:tc>
        <w:tc>
          <w:tcPr>
            <w:tcW w:type="dxa" w:w="2896"/>
            <w:vAlign w:val="top"/>
          </w:tcPr>
          <w:p>
            <w:pPr>
              <w:spacing w:after="0" w:before="0"/>
              <w:jc w:val="left"/>
            </w:pPr>
            <w:r>
              <w:rPr>
                <w:rFonts w:ascii="Arial" w:hAnsi="Arial"/>
                <w:sz w:val="12"/>
              </w:rPr>
            </w:r>
            <w:r>
              <w:rPr>
                <w:rFonts w:ascii="Arial" w:hAnsi="Arial"/>
                <w:b w:val="0"/>
                <w:sz w:val="12"/>
              </w:rPr>
              <w:t>feedback_id, report_id, rating, comment, submitted_at, moderation_status</w:t>
            </w:r>
          </w:p>
        </w:tc>
        <w:tc>
          <w:tcPr>
            <w:tcW w:type="dxa" w:w="2896"/>
            <w:vAlign w:val="top"/>
          </w:tcPr>
          <w:p>
            <w:pPr>
              <w:spacing w:after="0" w:before="0"/>
              <w:jc w:val="left"/>
            </w:pPr>
            <w:r>
              <w:rPr>
                <w:rFonts w:ascii="Arial" w:hAnsi="Arial"/>
                <w:sz w:val="12"/>
              </w:rPr>
            </w:r>
            <w:r>
              <w:rPr>
                <w:rFonts w:ascii="Arial" w:hAnsi="Arial"/>
                <w:b w:val="0"/>
                <w:sz w:val="12"/>
              </w:rPr>
              <w:t>Data pribadi jika komentar memuat identitas</w:t>
            </w:r>
          </w:p>
        </w:tc>
        <w:tc>
          <w:tcPr>
            <w:tcW w:type="dxa" w:w="2896"/>
            <w:vAlign w:val="top"/>
          </w:tcPr>
          <w:p>
            <w:pPr>
              <w:spacing w:after="0" w:before="0"/>
              <w:jc w:val="left"/>
            </w:pPr>
            <w:r>
              <w:rPr>
                <w:rFonts w:ascii="Arial" w:hAnsi="Arial"/>
                <w:sz w:val="12"/>
              </w:rPr>
            </w:r>
            <w:r>
              <w:rPr>
                <w:rFonts w:ascii="Arial" w:hAnsi="Arial"/>
                <w:b w:val="0"/>
                <w:sz w:val="12"/>
              </w:rPr>
              <w:t>FR-22</w:t>
            </w:r>
          </w:p>
        </w:tc>
      </w:tr>
      <w:tr>
        <w:tc>
          <w:tcPr>
            <w:tcW w:type="dxa" w:w="2896"/>
            <w:vAlign w:val="top"/>
          </w:tcPr>
          <w:p>
            <w:pPr>
              <w:spacing w:after="0" w:before="0"/>
              <w:jc w:val="left"/>
            </w:pPr>
            <w:r>
              <w:rPr>
                <w:rFonts w:ascii="Arial" w:hAnsi="Arial"/>
                <w:sz w:val="12"/>
              </w:rPr>
            </w:r>
            <w:r>
              <w:rPr>
                <w:rFonts w:ascii="Arial" w:hAnsi="Arial"/>
                <w:b w:val="0"/>
                <w:sz w:val="12"/>
              </w:rPr>
              <w:t>DR-13</w:t>
            </w:r>
          </w:p>
        </w:tc>
        <w:tc>
          <w:tcPr>
            <w:tcW w:type="dxa" w:w="2896"/>
            <w:vAlign w:val="top"/>
          </w:tcPr>
          <w:p>
            <w:pPr>
              <w:spacing w:after="0" w:before="0"/>
              <w:jc w:val="left"/>
            </w:pPr>
            <w:r>
              <w:rPr>
                <w:rFonts w:ascii="Arial" w:hAnsi="Arial"/>
                <w:sz w:val="12"/>
              </w:rPr>
            </w:r>
            <w:r>
              <w:rPr>
                <w:rFonts w:ascii="Arial" w:hAnsi="Arial"/>
                <w:b w:val="0"/>
                <w:sz w:val="12"/>
              </w:rPr>
              <w:t>AuditLog</w:t>
            </w:r>
          </w:p>
        </w:tc>
        <w:tc>
          <w:tcPr>
            <w:tcW w:type="dxa" w:w="2896"/>
            <w:vAlign w:val="top"/>
          </w:tcPr>
          <w:p>
            <w:pPr>
              <w:spacing w:after="0" w:before="0"/>
              <w:jc w:val="left"/>
            </w:pPr>
            <w:r>
              <w:rPr>
                <w:rFonts w:ascii="Arial" w:hAnsi="Arial"/>
                <w:sz w:val="12"/>
              </w:rPr>
            </w:r>
            <w:r>
              <w:rPr>
                <w:rFonts w:ascii="Arial" w:hAnsi="Arial"/>
                <w:b w:val="0"/>
                <w:sz w:val="12"/>
              </w:rPr>
              <w:t>log_id, actor_id, action, object_type, object_id, before, after, timestamp</w:t>
            </w:r>
          </w:p>
        </w:tc>
        <w:tc>
          <w:tcPr>
            <w:tcW w:type="dxa" w:w="2896"/>
            <w:vAlign w:val="top"/>
          </w:tcPr>
          <w:p>
            <w:pPr>
              <w:spacing w:after="0" w:before="0"/>
              <w:jc w:val="left"/>
            </w:pPr>
            <w:r>
              <w:rPr>
                <w:rFonts w:ascii="Arial" w:hAnsi="Arial"/>
                <w:sz w:val="12"/>
              </w:rPr>
            </w:r>
            <w:r>
              <w:rPr>
                <w:rFonts w:ascii="Arial" w:hAnsi="Arial"/>
                <w:b w:val="0"/>
                <w:sz w:val="12"/>
              </w:rPr>
              <w:t>Data audit</w:t>
            </w:r>
          </w:p>
        </w:tc>
        <w:tc>
          <w:tcPr>
            <w:tcW w:type="dxa" w:w="2896"/>
            <w:vAlign w:val="top"/>
          </w:tcPr>
          <w:p>
            <w:pPr>
              <w:spacing w:after="0" w:before="0"/>
              <w:jc w:val="left"/>
            </w:pPr>
            <w:r>
              <w:rPr>
                <w:rFonts w:ascii="Arial" w:hAnsi="Arial"/>
                <w:sz w:val="12"/>
              </w:rPr>
            </w:r>
            <w:r>
              <w:rPr>
                <w:rFonts w:ascii="Arial" w:hAnsi="Arial"/>
                <w:b w:val="0"/>
                <w:sz w:val="12"/>
              </w:rPr>
              <w:t>FR-08</w:t>
            </w:r>
          </w:p>
        </w:tc>
      </w:tr>
      <w:tr>
        <w:tc>
          <w:tcPr>
            <w:tcW w:type="dxa" w:w="2896"/>
            <w:vAlign w:val="top"/>
          </w:tcPr>
          <w:p>
            <w:pPr>
              <w:spacing w:after="0" w:before="0"/>
              <w:jc w:val="left"/>
            </w:pPr>
            <w:r>
              <w:rPr>
                <w:rFonts w:ascii="Arial" w:hAnsi="Arial"/>
                <w:sz w:val="12"/>
              </w:rPr>
            </w:r>
            <w:r>
              <w:rPr>
                <w:rFonts w:ascii="Arial" w:hAnsi="Arial"/>
                <w:b w:val="0"/>
                <w:sz w:val="12"/>
              </w:rPr>
              <w:t>DR-14</w:t>
            </w:r>
          </w:p>
        </w:tc>
        <w:tc>
          <w:tcPr>
            <w:tcW w:type="dxa" w:w="2896"/>
            <w:vAlign w:val="top"/>
          </w:tcPr>
          <w:p>
            <w:pPr>
              <w:spacing w:after="0" w:before="0"/>
              <w:jc w:val="left"/>
            </w:pPr>
            <w:r>
              <w:rPr>
                <w:rFonts w:ascii="Arial" w:hAnsi="Arial"/>
                <w:sz w:val="12"/>
              </w:rPr>
            </w:r>
            <w:r>
              <w:rPr>
                <w:rFonts w:ascii="Arial" w:hAnsi="Arial"/>
                <w:b w:val="0"/>
                <w:sz w:val="12"/>
              </w:rPr>
              <w:t>UserRole</w:t>
            </w:r>
          </w:p>
        </w:tc>
        <w:tc>
          <w:tcPr>
            <w:tcW w:type="dxa" w:w="2896"/>
            <w:vAlign w:val="top"/>
          </w:tcPr>
          <w:p>
            <w:pPr>
              <w:spacing w:after="0" w:before="0"/>
              <w:jc w:val="left"/>
            </w:pPr>
            <w:r>
              <w:rPr>
                <w:rFonts w:ascii="Arial" w:hAnsi="Arial"/>
                <w:sz w:val="12"/>
              </w:rPr>
            </w:r>
            <w:r>
              <w:rPr>
                <w:rFonts w:ascii="Arial" w:hAnsi="Arial"/>
                <w:b w:val="0"/>
                <w:sz w:val="12"/>
              </w:rPr>
              <w:t>user_id, role_id, area_scope, active_status</w:t>
            </w:r>
          </w:p>
        </w:tc>
        <w:tc>
          <w:tcPr>
            <w:tcW w:type="dxa" w:w="2896"/>
            <w:vAlign w:val="top"/>
          </w:tcPr>
          <w:p>
            <w:pPr>
              <w:spacing w:after="0" w:before="0"/>
              <w:jc w:val="left"/>
            </w:pPr>
            <w:r>
              <w:rPr>
                <w:rFonts w:ascii="Arial" w:hAnsi="Arial"/>
                <w:sz w:val="12"/>
              </w:rPr>
            </w:r>
            <w:r>
              <w:rPr>
                <w:rFonts w:ascii="Arial" w:hAnsi="Arial"/>
                <w:b w:val="0"/>
                <w:sz w:val="12"/>
              </w:rPr>
              <w:t>Data akses</w:t>
            </w:r>
          </w:p>
        </w:tc>
        <w:tc>
          <w:tcPr>
            <w:tcW w:type="dxa" w:w="2896"/>
            <w:vAlign w:val="top"/>
          </w:tcPr>
          <w:p>
            <w:pPr>
              <w:spacing w:after="0" w:before="0"/>
              <w:jc w:val="left"/>
            </w:pPr>
            <w:r>
              <w:rPr>
                <w:rFonts w:ascii="Arial" w:hAnsi="Arial"/>
                <w:sz w:val="12"/>
              </w:rPr>
            </w:r>
            <w:r>
              <w:rPr>
                <w:rFonts w:ascii="Arial" w:hAnsi="Arial"/>
                <w:b w:val="0"/>
                <w:sz w:val="12"/>
              </w:rPr>
              <w:t>FR-21</w:t>
            </w:r>
          </w:p>
        </w:tc>
      </w:tr>
    </w:tbl>
    <w:p>
      <w:pPr>
        <w:pStyle w:val="Heading2"/>
      </w:pPr>
      <w:r>
        <w:t>4.8 RTM SRS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96"/>
        <w:gridCol w:w="2896"/>
        <w:gridCol w:w="2896"/>
        <w:gridCol w:w="2896"/>
        <w:gridCol w:w="2896"/>
      </w:tblGrid>
      <w:tr>
        <w:tc>
          <w:tcPr>
            <w:tcW w:type="dxa" w:w="2896"/>
            <w:vAlign w:val="top"/>
            <w:shd w:fill="D9EAF7"/>
          </w:tcPr>
          <w:p>
            <w:pPr>
              <w:spacing w:after="0" w:before="0"/>
              <w:jc w:val="left"/>
            </w:pPr>
            <w:r>
              <w:rPr>
                <w:rFonts w:ascii="Arial" w:hAnsi="Arial"/>
                <w:b/>
                <w:sz w:val="12"/>
              </w:rPr>
            </w:r>
            <w:r>
              <w:rPr>
                <w:rFonts w:ascii="Arial" w:hAnsi="Arial"/>
                <w:b/>
                <w:sz w:val="12"/>
              </w:rPr>
              <w:t>US/EP</w:t>
            </w:r>
          </w:p>
        </w:tc>
        <w:tc>
          <w:tcPr>
            <w:tcW w:type="dxa" w:w="2896"/>
            <w:vAlign w:val="top"/>
            <w:shd w:fill="D9EAF7"/>
          </w:tcPr>
          <w:p>
            <w:pPr>
              <w:spacing w:after="0" w:before="0"/>
              <w:jc w:val="left"/>
            </w:pPr>
            <w:r>
              <w:rPr>
                <w:rFonts w:ascii="Arial" w:hAnsi="Arial"/>
                <w:b/>
                <w:sz w:val="12"/>
              </w:rPr>
            </w:r>
            <w:r>
              <w:rPr>
                <w:rFonts w:ascii="Arial" w:hAnsi="Arial"/>
                <w:b/>
                <w:sz w:val="12"/>
              </w:rPr>
              <w:t>FR/NFR/IF/BRule/DR</w:t>
            </w:r>
          </w:p>
        </w:tc>
        <w:tc>
          <w:tcPr>
            <w:tcW w:type="dxa" w:w="2896"/>
            <w:vAlign w:val="top"/>
            <w:shd w:fill="D9EAF7"/>
          </w:tcPr>
          <w:p>
            <w:pPr>
              <w:spacing w:after="0" w:before="0"/>
              <w:jc w:val="left"/>
            </w:pPr>
            <w:r>
              <w:rPr>
                <w:rFonts w:ascii="Arial" w:hAnsi="Arial"/>
                <w:b/>
                <w:sz w:val="12"/>
              </w:rPr>
            </w:r>
            <w:r>
              <w:rPr>
                <w:rFonts w:ascii="Arial" w:hAnsi="Arial"/>
                <w:b/>
                <w:sz w:val="12"/>
              </w:rPr>
              <w:t>Rencana Uji</w:t>
            </w:r>
          </w:p>
        </w:tc>
        <w:tc>
          <w:tcPr>
            <w:tcW w:type="dxa" w:w="2896"/>
            <w:vAlign w:val="top"/>
            <w:shd w:fill="D9EAF7"/>
          </w:tcPr>
          <w:p>
            <w:pPr>
              <w:spacing w:after="0" w:before="0"/>
              <w:jc w:val="left"/>
            </w:pPr>
            <w:r>
              <w:rPr>
                <w:rFonts w:ascii="Arial" w:hAnsi="Arial"/>
                <w:b/>
                <w:sz w:val="12"/>
              </w:rPr>
            </w:r>
            <w:r>
              <w:rPr>
                <w:rFonts w:ascii="Arial" w:hAnsi="Arial"/>
                <w:b/>
                <w:sz w:val="12"/>
              </w:rPr>
              <w:t>Status</w:t>
            </w:r>
          </w:p>
        </w:tc>
        <w:tc>
          <w:tcPr>
            <w:tcW w:type="dxa" w:w="2896"/>
            <w:vAlign w:val="top"/>
            <w:shd w:fill="D9EAF7"/>
          </w:tcPr>
          <w:p>
            <w:pPr>
              <w:spacing w:after="0" w:before="0"/>
              <w:jc w:val="left"/>
            </w:pPr>
            <w:r>
              <w:rPr>
                <w:rFonts w:ascii="Arial" w:hAnsi="Arial"/>
                <w:b/>
                <w:sz w:val="12"/>
              </w:rPr>
            </w:r>
            <w:r>
              <w:rPr>
                <w:rFonts w:ascii="Arial" w:hAnsi="Arial"/>
                <w:b/>
                <w:sz w:val="12"/>
              </w:rPr>
              <w:t>Catatan</w:t>
            </w:r>
          </w:p>
        </w:tc>
      </w:tr>
      <w:tr>
        <w:tc>
          <w:tcPr>
            <w:tcW w:type="dxa" w:w="2896"/>
            <w:vAlign w:val="top"/>
          </w:tcPr>
          <w:p>
            <w:pPr>
              <w:spacing w:after="0" w:before="0"/>
              <w:jc w:val="left"/>
            </w:pPr>
            <w:r>
              <w:rPr>
                <w:rFonts w:ascii="Arial" w:hAnsi="Arial"/>
                <w:sz w:val="12"/>
              </w:rPr>
            </w:r>
            <w:r>
              <w:rPr>
                <w:rFonts w:ascii="Arial" w:hAnsi="Arial"/>
                <w:b w:val="0"/>
                <w:sz w:val="12"/>
              </w:rPr>
              <w:t>US-01</w:t>
            </w:r>
          </w:p>
        </w:tc>
        <w:tc>
          <w:tcPr>
            <w:tcW w:type="dxa" w:w="2896"/>
            <w:vAlign w:val="top"/>
          </w:tcPr>
          <w:p>
            <w:pPr>
              <w:spacing w:after="0" w:before="0"/>
              <w:jc w:val="left"/>
            </w:pPr>
            <w:r>
              <w:rPr>
                <w:rFonts w:ascii="Arial" w:hAnsi="Arial"/>
                <w:sz w:val="12"/>
              </w:rPr>
            </w:r>
            <w:r>
              <w:rPr>
                <w:rFonts w:ascii="Arial" w:hAnsi="Arial"/>
                <w:b w:val="0"/>
                <w:sz w:val="12"/>
              </w:rPr>
              <w:t>FR-01, FR-02, FR-03, IF-01, IF-08, DR-01, DR-02, DR-03</w:t>
            </w:r>
          </w:p>
        </w:tc>
        <w:tc>
          <w:tcPr>
            <w:tcW w:type="dxa" w:w="2896"/>
            <w:vAlign w:val="top"/>
          </w:tcPr>
          <w:p>
            <w:pPr>
              <w:spacing w:after="0" w:before="0"/>
              <w:jc w:val="left"/>
            </w:pPr>
            <w:r>
              <w:rPr>
                <w:rFonts w:ascii="Arial" w:hAnsi="Arial"/>
                <w:sz w:val="12"/>
              </w:rPr>
            </w:r>
            <w:r>
              <w:rPr>
                <w:rFonts w:ascii="Arial" w:hAnsi="Arial"/>
                <w:b w:val="0"/>
                <w:sz w:val="12"/>
              </w:rPr>
              <w:t>Uji pelaporan valid, anonim, lokasi manual, dan validasi field</w:t>
            </w:r>
          </w:p>
        </w:tc>
        <w:tc>
          <w:tcPr>
            <w:tcW w:type="dxa" w:w="2896"/>
            <w:vAlign w:val="top"/>
          </w:tcPr>
          <w:p>
            <w:pPr>
              <w:spacing w:after="0" w:before="0"/>
              <w:jc w:val="left"/>
            </w:pPr>
            <w:r>
              <w:rPr>
                <w:rFonts w:ascii="Arial" w:hAnsi="Arial"/>
                <w:sz w:val="12"/>
              </w:rPr>
            </w:r>
            <w:r>
              <w:rPr>
                <w:rFonts w:ascii="Arial" w:hAnsi="Arial"/>
                <w:b w:val="0"/>
                <w:sz w:val="12"/>
              </w:rPr>
              <w:t>Draft</w:t>
            </w:r>
          </w:p>
        </w:tc>
        <w:tc>
          <w:tcPr>
            <w:tcW w:type="dxa" w:w="2896"/>
            <w:vAlign w:val="top"/>
          </w:tcPr>
          <w:p>
            <w:pPr>
              <w:spacing w:after="0" w:before="0"/>
              <w:jc w:val="left"/>
            </w:pPr>
            <w:r>
              <w:rPr>
                <w:rFonts w:ascii="Arial" w:hAnsi="Arial"/>
                <w:sz w:val="12"/>
              </w:rPr>
            </w:r>
            <w:r>
              <w:rPr>
                <w:rFonts w:ascii="Arial" w:hAnsi="Arial"/>
                <w:b w:val="0"/>
                <w:sz w:val="12"/>
              </w:rPr>
              <w:t>Perlu field final dari Dinkes</w:t>
            </w:r>
          </w:p>
        </w:tc>
      </w:tr>
      <w:tr>
        <w:tc>
          <w:tcPr>
            <w:tcW w:type="dxa" w:w="2896"/>
            <w:vAlign w:val="top"/>
          </w:tcPr>
          <w:p>
            <w:pPr>
              <w:spacing w:after="0" w:before="0"/>
              <w:jc w:val="left"/>
            </w:pPr>
            <w:r>
              <w:rPr>
                <w:rFonts w:ascii="Arial" w:hAnsi="Arial"/>
                <w:sz w:val="12"/>
              </w:rPr>
            </w:r>
            <w:r>
              <w:rPr>
                <w:rFonts w:ascii="Arial" w:hAnsi="Arial"/>
                <w:b w:val="0"/>
                <w:sz w:val="12"/>
              </w:rPr>
              <w:t>US-02</w:t>
            </w:r>
          </w:p>
        </w:tc>
        <w:tc>
          <w:tcPr>
            <w:tcW w:type="dxa" w:w="2896"/>
            <w:vAlign w:val="top"/>
          </w:tcPr>
          <w:p>
            <w:pPr>
              <w:spacing w:after="0" w:before="0"/>
              <w:jc w:val="left"/>
            </w:pPr>
            <w:r>
              <w:rPr>
                <w:rFonts w:ascii="Arial" w:hAnsi="Arial"/>
                <w:sz w:val="12"/>
              </w:rPr>
            </w:r>
            <w:r>
              <w:rPr>
                <w:rFonts w:ascii="Arial" w:hAnsi="Arial"/>
                <w:b w:val="0"/>
                <w:sz w:val="12"/>
              </w:rPr>
              <w:t>FR-04, FR-08, NFR-07, DR-13</w:t>
            </w:r>
          </w:p>
        </w:tc>
        <w:tc>
          <w:tcPr>
            <w:tcW w:type="dxa" w:w="2896"/>
            <w:vAlign w:val="top"/>
          </w:tcPr>
          <w:p>
            <w:pPr>
              <w:spacing w:after="0" w:before="0"/>
              <w:jc w:val="left"/>
            </w:pPr>
            <w:r>
              <w:rPr>
                <w:rFonts w:ascii="Arial" w:hAnsi="Arial"/>
                <w:sz w:val="12"/>
              </w:rPr>
            </w:r>
            <w:r>
              <w:rPr>
                <w:rFonts w:ascii="Arial" w:hAnsi="Arial"/>
                <w:b w:val="0"/>
                <w:sz w:val="12"/>
              </w:rPr>
              <w:t>Uji nomor referensi dan riwayat status</w:t>
            </w:r>
          </w:p>
        </w:tc>
        <w:tc>
          <w:tcPr>
            <w:tcW w:type="dxa" w:w="2896"/>
            <w:vAlign w:val="top"/>
          </w:tcPr>
          <w:p>
            <w:pPr>
              <w:spacing w:after="0" w:before="0"/>
              <w:jc w:val="left"/>
            </w:pPr>
            <w:r>
              <w:rPr>
                <w:rFonts w:ascii="Arial" w:hAnsi="Arial"/>
                <w:sz w:val="12"/>
              </w:rPr>
            </w:r>
            <w:r>
              <w:rPr>
                <w:rFonts w:ascii="Arial" w:hAnsi="Arial"/>
                <w:b w:val="0"/>
                <w:sz w:val="12"/>
              </w:rPr>
              <w:t>Draft</w:t>
            </w:r>
          </w:p>
        </w:tc>
        <w:tc>
          <w:tcPr>
            <w:tcW w:type="dxa" w:w="2896"/>
            <w:vAlign w:val="top"/>
          </w:tcPr>
          <w:p>
            <w:pPr>
              <w:spacing w:after="0" w:before="0"/>
              <w:jc w:val="left"/>
            </w:pPr>
            <w:r>
              <w:rPr>
                <w:rFonts w:ascii="Arial" w:hAnsi="Arial"/>
                <w:sz w:val="12"/>
              </w:rPr>
            </w:r>
            <w:r>
              <w:rPr>
                <w:rFonts w:ascii="Arial" w:hAnsi="Arial"/>
                <w:b w:val="0"/>
                <w:sz w:val="12"/>
              </w:rPr>
              <w:t>Perlu format nomor</w:t>
            </w:r>
          </w:p>
        </w:tc>
      </w:tr>
      <w:tr>
        <w:tc>
          <w:tcPr>
            <w:tcW w:type="dxa" w:w="2896"/>
            <w:vAlign w:val="top"/>
          </w:tcPr>
          <w:p>
            <w:pPr>
              <w:spacing w:after="0" w:before="0"/>
              <w:jc w:val="left"/>
            </w:pPr>
            <w:r>
              <w:rPr>
                <w:rFonts w:ascii="Arial" w:hAnsi="Arial"/>
                <w:sz w:val="12"/>
              </w:rPr>
            </w:r>
            <w:r>
              <w:rPr>
                <w:rFonts w:ascii="Arial" w:hAnsi="Arial"/>
                <w:b w:val="0"/>
                <w:sz w:val="12"/>
              </w:rPr>
              <w:t>US-03</w:t>
            </w:r>
          </w:p>
        </w:tc>
        <w:tc>
          <w:tcPr>
            <w:tcW w:type="dxa" w:w="2896"/>
            <w:vAlign w:val="top"/>
          </w:tcPr>
          <w:p>
            <w:pPr>
              <w:spacing w:after="0" w:before="0"/>
              <w:jc w:val="left"/>
            </w:pPr>
            <w:r>
              <w:rPr>
                <w:rFonts w:ascii="Arial" w:hAnsi="Arial"/>
                <w:sz w:val="12"/>
              </w:rPr>
            </w:r>
            <w:r>
              <w:rPr>
                <w:rFonts w:ascii="Arial" w:hAnsi="Arial"/>
                <w:b w:val="0"/>
                <w:sz w:val="12"/>
              </w:rPr>
              <w:t>FR-05, FR-06, BRule-04, BRule-05, DR-04</w:t>
            </w:r>
          </w:p>
        </w:tc>
        <w:tc>
          <w:tcPr>
            <w:tcW w:type="dxa" w:w="2896"/>
            <w:vAlign w:val="top"/>
          </w:tcPr>
          <w:p>
            <w:pPr>
              <w:spacing w:after="0" w:before="0"/>
              <w:jc w:val="left"/>
            </w:pPr>
            <w:r>
              <w:rPr>
                <w:rFonts w:ascii="Arial" w:hAnsi="Arial"/>
                <w:sz w:val="12"/>
              </w:rPr>
            </w:r>
            <w:r>
              <w:rPr>
                <w:rFonts w:ascii="Arial" w:hAnsi="Arial"/>
                <w:b w:val="0"/>
                <w:sz w:val="12"/>
              </w:rPr>
              <w:t>Uji verifikasi RT/RW dan pembatasan wilayah</w:t>
            </w:r>
          </w:p>
        </w:tc>
        <w:tc>
          <w:tcPr>
            <w:tcW w:type="dxa" w:w="2896"/>
            <w:vAlign w:val="top"/>
          </w:tcPr>
          <w:p>
            <w:pPr>
              <w:spacing w:after="0" w:before="0"/>
              <w:jc w:val="left"/>
            </w:pPr>
            <w:r>
              <w:rPr>
                <w:rFonts w:ascii="Arial" w:hAnsi="Arial"/>
                <w:sz w:val="12"/>
              </w:rPr>
            </w:r>
            <w:r>
              <w:rPr>
                <w:rFonts w:ascii="Arial" w:hAnsi="Arial"/>
                <w:b w:val="0"/>
                <w:sz w:val="12"/>
              </w:rPr>
              <w:t>Draft</w:t>
            </w:r>
          </w:p>
        </w:tc>
        <w:tc>
          <w:tcPr>
            <w:tcW w:type="dxa" w:w="2896"/>
            <w:vAlign w:val="top"/>
          </w:tcPr>
          <w:p>
            <w:pPr>
              <w:spacing w:after="0" w:before="0"/>
              <w:jc w:val="left"/>
            </w:pPr>
            <w:r>
              <w:rPr>
                <w:rFonts w:ascii="Arial" w:hAnsi="Arial"/>
                <w:sz w:val="12"/>
              </w:rPr>
            </w:r>
            <w:r>
              <w:rPr>
                <w:rFonts w:ascii="Arial" w:hAnsi="Arial"/>
                <w:b w:val="0"/>
                <w:sz w:val="12"/>
              </w:rPr>
              <w:t>Perlu struktur wilayah</w:t>
            </w:r>
          </w:p>
        </w:tc>
      </w:tr>
      <w:tr>
        <w:tc>
          <w:tcPr>
            <w:tcW w:type="dxa" w:w="2896"/>
            <w:vAlign w:val="top"/>
          </w:tcPr>
          <w:p>
            <w:pPr>
              <w:spacing w:after="0" w:before="0"/>
              <w:jc w:val="left"/>
            </w:pPr>
            <w:r>
              <w:rPr>
                <w:rFonts w:ascii="Arial" w:hAnsi="Arial"/>
                <w:sz w:val="12"/>
              </w:rPr>
            </w:r>
            <w:r>
              <w:rPr>
                <w:rFonts w:ascii="Arial" w:hAnsi="Arial"/>
                <w:b w:val="0"/>
                <w:sz w:val="12"/>
              </w:rPr>
              <w:t>US-04</w:t>
            </w:r>
          </w:p>
        </w:tc>
        <w:tc>
          <w:tcPr>
            <w:tcW w:type="dxa" w:w="2896"/>
            <w:vAlign w:val="top"/>
          </w:tcPr>
          <w:p>
            <w:pPr>
              <w:spacing w:after="0" w:before="0"/>
              <w:jc w:val="left"/>
            </w:pPr>
            <w:r>
              <w:rPr>
                <w:rFonts w:ascii="Arial" w:hAnsi="Arial"/>
                <w:sz w:val="12"/>
              </w:rPr>
            </w:r>
            <w:r>
              <w:rPr>
                <w:rFonts w:ascii="Arial" w:hAnsi="Arial"/>
                <w:b w:val="0"/>
                <w:sz w:val="12"/>
              </w:rPr>
              <w:t>FR-07, BRule-01, BRule-09, DR-05</w:t>
            </w:r>
          </w:p>
        </w:tc>
        <w:tc>
          <w:tcPr>
            <w:tcW w:type="dxa" w:w="2896"/>
            <w:vAlign w:val="top"/>
          </w:tcPr>
          <w:p>
            <w:pPr>
              <w:spacing w:after="0" w:before="0"/>
              <w:jc w:val="left"/>
            </w:pPr>
            <w:r>
              <w:rPr>
                <w:rFonts w:ascii="Arial" w:hAnsi="Arial"/>
                <w:sz w:val="12"/>
              </w:rPr>
            </w:r>
            <w:r>
              <w:rPr>
                <w:rFonts w:ascii="Arial" w:hAnsi="Arial"/>
                <w:b w:val="0"/>
                <w:sz w:val="12"/>
              </w:rPr>
              <w:t>UAT formulir PE</w:t>
            </w:r>
          </w:p>
        </w:tc>
        <w:tc>
          <w:tcPr>
            <w:tcW w:type="dxa" w:w="2896"/>
            <w:vAlign w:val="top"/>
          </w:tcPr>
          <w:p>
            <w:pPr>
              <w:spacing w:after="0" w:before="0"/>
              <w:jc w:val="left"/>
            </w:pPr>
            <w:r>
              <w:rPr>
                <w:rFonts w:ascii="Arial" w:hAnsi="Arial"/>
                <w:sz w:val="12"/>
              </w:rPr>
            </w:r>
            <w:r>
              <w:rPr>
                <w:rFonts w:ascii="Arial" w:hAnsi="Arial"/>
                <w:b w:val="0"/>
                <w:sz w:val="12"/>
              </w:rPr>
              <w:t>Draft</w:t>
            </w:r>
          </w:p>
        </w:tc>
        <w:tc>
          <w:tcPr>
            <w:tcW w:type="dxa" w:w="2896"/>
            <w:vAlign w:val="top"/>
          </w:tcPr>
          <w:p>
            <w:pPr>
              <w:spacing w:after="0" w:before="0"/>
              <w:jc w:val="left"/>
            </w:pPr>
            <w:r>
              <w:rPr>
                <w:rFonts w:ascii="Arial" w:hAnsi="Arial"/>
                <w:sz w:val="12"/>
              </w:rPr>
            </w:r>
            <w:r>
              <w:rPr>
                <w:rFonts w:ascii="Arial" w:hAnsi="Arial"/>
                <w:b w:val="0"/>
                <w:sz w:val="12"/>
              </w:rPr>
              <w:t>Perlu SOP/form PE resmi</w:t>
            </w:r>
          </w:p>
        </w:tc>
      </w:tr>
      <w:tr>
        <w:tc>
          <w:tcPr>
            <w:tcW w:type="dxa" w:w="2896"/>
            <w:vAlign w:val="top"/>
          </w:tcPr>
          <w:p>
            <w:pPr>
              <w:spacing w:after="0" w:before="0"/>
              <w:jc w:val="left"/>
            </w:pPr>
            <w:r>
              <w:rPr>
                <w:rFonts w:ascii="Arial" w:hAnsi="Arial"/>
                <w:sz w:val="12"/>
              </w:rPr>
            </w:r>
            <w:r>
              <w:rPr>
                <w:rFonts w:ascii="Arial" w:hAnsi="Arial"/>
                <w:b w:val="0"/>
                <w:sz w:val="12"/>
              </w:rPr>
              <w:t>US-05</w:t>
            </w:r>
          </w:p>
        </w:tc>
        <w:tc>
          <w:tcPr>
            <w:tcW w:type="dxa" w:w="2896"/>
            <w:vAlign w:val="top"/>
          </w:tcPr>
          <w:p>
            <w:pPr>
              <w:spacing w:after="0" w:before="0"/>
              <w:jc w:val="left"/>
            </w:pPr>
            <w:r>
              <w:rPr>
                <w:rFonts w:ascii="Arial" w:hAnsi="Arial"/>
                <w:sz w:val="12"/>
              </w:rPr>
            </w:r>
            <w:r>
              <w:rPr>
                <w:rFonts w:ascii="Arial" w:hAnsi="Arial"/>
                <w:b w:val="0"/>
                <w:sz w:val="12"/>
              </w:rPr>
              <w:t>FR-09, FR-10, FR-18, FR-19, NFR-09, DR-06, DR-10, DR-11</w:t>
            </w:r>
          </w:p>
        </w:tc>
        <w:tc>
          <w:tcPr>
            <w:tcW w:type="dxa" w:w="2896"/>
            <w:vAlign w:val="top"/>
          </w:tcPr>
          <w:p>
            <w:pPr>
              <w:spacing w:after="0" w:before="0"/>
              <w:jc w:val="left"/>
            </w:pPr>
            <w:r>
              <w:rPr>
                <w:rFonts w:ascii="Arial" w:hAnsi="Arial"/>
                <w:sz w:val="12"/>
              </w:rPr>
            </w:r>
            <w:r>
              <w:rPr>
                <w:rFonts w:ascii="Arial" w:hAnsi="Arial"/>
                <w:b w:val="0"/>
                <w:sz w:val="12"/>
              </w:rPr>
              <w:t>Uji perhitungan skor, data kosong, dan versioning bobot</w:t>
            </w:r>
          </w:p>
        </w:tc>
        <w:tc>
          <w:tcPr>
            <w:tcW w:type="dxa" w:w="2896"/>
            <w:vAlign w:val="top"/>
          </w:tcPr>
          <w:p>
            <w:pPr>
              <w:spacing w:after="0" w:before="0"/>
              <w:jc w:val="left"/>
            </w:pPr>
            <w:r>
              <w:rPr>
                <w:rFonts w:ascii="Arial" w:hAnsi="Arial"/>
                <w:sz w:val="12"/>
              </w:rPr>
            </w:r>
            <w:r>
              <w:rPr>
                <w:rFonts w:ascii="Arial" w:hAnsi="Arial"/>
                <w:b w:val="0"/>
                <w:sz w:val="12"/>
              </w:rPr>
              <w:t>Draft</w:t>
            </w:r>
          </w:p>
        </w:tc>
        <w:tc>
          <w:tcPr>
            <w:tcW w:type="dxa" w:w="2896"/>
            <w:vAlign w:val="top"/>
          </w:tcPr>
          <w:p>
            <w:pPr>
              <w:spacing w:after="0" w:before="0"/>
              <w:jc w:val="left"/>
            </w:pPr>
            <w:r>
              <w:rPr>
                <w:rFonts w:ascii="Arial" w:hAnsi="Arial"/>
                <w:sz w:val="12"/>
              </w:rPr>
            </w:r>
            <w:r>
              <w:rPr>
                <w:rFonts w:ascii="Arial" w:hAnsi="Arial"/>
                <w:b w:val="0"/>
                <w:sz w:val="12"/>
              </w:rPr>
              <w:t>Perlu rumus risk scoring</w:t>
            </w:r>
          </w:p>
        </w:tc>
      </w:tr>
      <w:tr>
        <w:tc>
          <w:tcPr>
            <w:tcW w:type="dxa" w:w="2896"/>
            <w:vAlign w:val="top"/>
          </w:tcPr>
          <w:p>
            <w:pPr>
              <w:spacing w:after="0" w:before="0"/>
              <w:jc w:val="left"/>
            </w:pPr>
            <w:r>
              <w:rPr>
                <w:rFonts w:ascii="Arial" w:hAnsi="Arial"/>
                <w:sz w:val="12"/>
              </w:rPr>
            </w:r>
            <w:r>
              <w:rPr>
                <w:rFonts w:ascii="Arial" w:hAnsi="Arial"/>
                <w:b w:val="0"/>
                <w:sz w:val="12"/>
              </w:rPr>
              <w:t>US-06</w:t>
            </w:r>
          </w:p>
        </w:tc>
        <w:tc>
          <w:tcPr>
            <w:tcW w:type="dxa" w:w="2896"/>
            <w:vAlign w:val="top"/>
          </w:tcPr>
          <w:p>
            <w:pPr>
              <w:spacing w:after="0" w:before="0"/>
              <w:jc w:val="left"/>
            </w:pPr>
            <w:r>
              <w:rPr>
                <w:rFonts w:ascii="Arial" w:hAnsi="Arial"/>
                <w:sz w:val="12"/>
              </w:rPr>
            </w:r>
            <w:r>
              <w:rPr>
                <w:rFonts w:ascii="Arial" w:hAnsi="Arial"/>
                <w:b w:val="0"/>
                <w:sz w:val="12"/>
              </w:rPr>
              <w:t>FR-11, FR-12, NFR-06, IF-08</w:t>
            </w:r>
          </w:p>
        </w:tc>
        <w:tc>
          <w:tcPr>
            <w:tcW w:type="dxa" w:w="2896"/>
            <w:vAlign w:val="top"/>
          </w:tcPr>
          <w:p>
            <w:pPr>
              <w:spacing w:after="0" w:before="0"/>
              <w:jc w:val="left"/>
            </w:pPr>
            <w:r>
              <w:rPr>
                <w:rFonts w:ascii="Arial" w:hAnsi="Arial"/>
                <w:sz w:val="12"/>
              </w:rPr>
            </w:r>
            <w:r>
              <w:rPr>
                <w:rFonts w:ascii="Arial" w:hAnsi="Arial"/>
                <w:b w:val="0"/>
                <w:sz w:val="12"/>
              </w:rPr>
              <w:t>Uji heatmap internal dan agregasi publik</w:t>
            </w:r>
          </w:p>
        </w:tc>
        <w:tc>
          <w:tcPr>
            <w:tcW w:type="dxa" w:w="2896"/>
            <w:vAlign w:val="top"/>
          </w:tcPr>
          <w:p>
            <w:pPr>
              <w:spacing w:after="0" w:before="0"/>
              <w:jc w:val="left"/>
            </w:pPr>
            <w:r>
              <w:rPr>
                <w:rFonts w:ascii="Arial" w:hAnsi="Arial"/>
                <w:sz w:val="12"/>
              </w:rPr>
            </w:r>
            <w:r>
              <w:rPr>
                <w:rFonts w:ascii="Arial" w:hAnsi="Arial"/>
                <w:b w:val="0"/>
                <w:sz w:val="12"/>
              </w:rPr>
              <w:t>Draft</w:t>
            </w:r>
          </w:p>
        </w:tc>
        <w:tc>
          <w:tcPr>
            <w:tcW w:type="dxa" w:w="2896"/>
            <w:vAlign w:val="top"/>
          </w:tcPr>
          <w:p>
            <w:pPr>
              <w:spacing w:after="0" w:before="0"/>
              <w:jc w:val="left"/>
            </w:pPr>
            <w:r>
              <w:rPr>
                <w:rFonts w:ascii="Arial" w:hAnsi="Arial"/>
                <w:sz w:val="12"/>
              </w:rPr>
            </w:r>
            <w:r>
              <w:rPr>
                <w:rFonts w:ascii="Arial" w:hAnsi="Arial"/>
                <w:b w:val="0"/>
                <w:sz w:val="12"/>
              </w:rPr>
              <w:t>Perlu level agregasi</w:t>
            </w:r>
          </w:p>
        </w:tc>
      </w:tr>
      <w:tr>
        <w:tc>
          <w:tcPr>
            <w:tcW w:type="dxa" w:w="2896"/>
            <w:vAlign w:val="top"/>
          </w:tcPr>
          <w:p>
            <w:pPr>
              <w:spacing w:after="0" w:before="0"/>
              <w:jc w:val="left"/>
            </w:pPr>
            <w:r>
              <w:rPr>
                <w:rFonts w:ascii="Arial" w:hAnsi="Arial"/>
                <w:sz w:val="12"/>
              </w:rPr>
            </w:r>
            <w:r>
              <w:rPr>
                <w:rFonts w:ascii="Arial" w:hAnsi="Arial"/>
                <w:b w:val="0"/>
                <w:sz w:val="12"/>
              </w:rPr>
              <w:t>US-07</w:t>
            </w:r>
          </w:p>
        </w:tc>
        <w:tc>
          <w:tcPr>
            <w:tcW w:type="dxa" w:w="2896"/>
            <w:vAlign w:val="top"/>
          </w:tcPr>
          <w:p>
            <w:pPr>
              <w:spacing w:after="0" w:before="0"/>
              <w:jc w:val="left"/>
            </w:pPr>
            <w:r>
              <w:rPr>
                <w:rFonts w:ascii="Arial" w:hAnsi="Arial"/>
                <w:sz w:val="12"/>
              </w:rPr>
            </w:r>
            <w:r>
              <w:rPr>
                <w:rFonts w:ascii="Arial" w:hAnsi="Arial"/>
                <w:b w:val="0"/>
                <w:sz w:val="12"/>
              </w:rPr>
              <w:t>FR-13, FR-14, BRule-01, BRule-02, BRule-08, DR-07</w:t>
            </w:r>
          </w:p>
        </w:tc>
        <w:tc>
          <w:tcPr>
            <w:tcW w:type="dxa" w:w="2896"/>
            <w:vAlign w:val="top"/>
          </w:tcPr>
          <w:p>
            <w:pPr>
              <w:spacing w:after="0" w:before="0"/>
              <w:jc w:val="left"/>
            </w:pPr>
            <w:r>
              <w:rPr>
                <w:rFonts w:ascii="Arial" w:hAnsi="Arial"/>
                <w:sz w:val="12"/>
              </w:rPr>
            </w:r>
            <w:r>
              <w:rPr>
                <w:rFonts w:ascii="Arial" w:hAnsi="Arial"/>
                <w:b w:val="0"/>
                <w:sz w:val="12"/>
              </w:rPr>
              <w:t>Uji antrean, approval, dan penolakan</w:t>
            </w:r>
          </w:p>
        </w:tc>
        <w:tc>
          <w:tcPr>
            <w:tcW w:type="dxa" w:w="2896"/>
            <w:vAlign w:val="top"/>
          </w:tcPr>
          <w:p>
            <w:pPr>
              <w:spacing w:after="0" w:before="0"/>
              <w:jc w:val="left"/>
            </w:pPr>
            <w:r>
              <w:rPr>
                <w:rFonts w:ascii="Arial" w:hAnsi="Arial"/>
                <w:sz w:val="12"/>
              </w:rPr>
            </w:r>
            <w:r>
              <w:rPr>
                <w:rFonts w:ascii="Arial" w:hAnsi="Arial"/>
                <w:b w:val="0"/>
                <w:sz w:val="12"/>
              </w:rPr>
              <w:t>Draft</w:t>
            </w:r>
          </w:p>
        </w:tc>
        <w:tc>
          <w:tcPr>
            <w:tcW w:type="dxa" w:w="2896"/>
            <w:vAlign w:val="top"/>
          </w:tcPr>
          <w:p>
            <w:pPr>
              <w:spacing w:after="0" w:before="0"/>
              <w:jc w:val="left"/>
            </w:pPr>
            <w:r>
              <w:rPr>
                <w:rFonts w:ascii="Arial" w:hAnsi="Arial"/>
                <w:sz w:val="12"/>
              </w:rPr>
            </w:r>
            <w:r>
              <w:rPr>
                <w:rFonts w:ascii="Arial" w:hAnsi="Arial"/>
                <w:b w:val="0"/>
                <w:sz w:val="12"/>
              </w:rPr>
              <w:t>Perlu role Kepala Puskesmas</w:t>
            </w:r>
          </w:p>
        </w:tc>
      </w:tr>
      <w:tr>
        <w:tc>
          <w:tcPr>
            <w:tcW w:type="dxa" w:w="2896"/>
            <w:vAlign w:val="top"/>
          </w:tcPr>
          <w:p>
            <w:pPr>
              <w:spacing w:after="0" w:before="0"/>
              <w:jc w:val="left"/>
            </w:pPr>
            <w:r>
              <w:rPr>
                <w:rFonts w:ascii="Arial" w:hAnsi="Arial"/>
                <w:sz w:val="12"/>
              </w:rPr>
            </w:r>
            <w:r>
              <w:rPr>
                <w:rFonts w:ascii="Arial" w:hAnsi="Arial"/>
                <w:b w:val="0"/>
                <w:sz w:val="12"/>
              </w:rPr>
              <w:t>US-08</w:t>
            </w:r>
          </w:p>
        </w:tc>
        <w:tc>
          <w:tcPr>
            <w:tcW w:type="dxa" w:w="2896"/>
            <w:vAlign w:val="top"/>
          </w:tcPr>
          <w:p>
            <w:pPr>
              <w:spacing w:after="0" w:before="0"/>
              <w:jc w:val="left"/>
            </w:pPr>
            <w:r>
              <w:rPr>
                <w:rFonts w:ascii="Arial" w:hAnsi="Arial"/>
                <w:sz w:val="12"/>
              </w:rPr>
            </w:r>
            <w:r>
              <w:rPr>
                <w:rFonts w:ascii="Arial" w:hAnsi="Arial"/>
                <w:b w:val="0"/>
                <w:sz w:val="12"/>
              </w:rPr>
              <w:t>FR-16, DR-08</w:t>
            </w:r>
          </w:p>
        </w:tc>
        <w:tc>
          <w:tcPr>
            <w:tcW w:type="dxa" w:w="2896"/>
            <w:vAlign w:val="top"/>
          </w:tcPr>
          <w:p>
            <w:pPr>
              <w:spacing w:after="0" w:before="0"/>
              <w:jc w:val="left"/>
            </w:pPr>
            <w:r>
              <w:rPr>
                <w:rFonts w:ascii="Arial" w:hAnsi="Arial"/>
                <w:sz w:val="12"/>
              </w:rPr>
            </w:r>
            <w:r>
              <w:rPr>
                <w:rFonts w:ascii="Arial" w:hAnsi="Arial"/>
                <w:b w:val="0"/>
                <w:sz w:val="12"/>
              </w:rPr>
              <w:t>Uji status tim lapangan</w:t>
            </w:r>
          </w:p>
        </w:tc>
        <w:tc>
          <w:tcPr>
            <w:tcW w:type="dxa" w:w="2896"/>
            <w:vAlign w:val="top"/>
          </w:tcPr>
          <w:p>
            <w:pPr>
              <w:spacing w:after="0" w:before="0"/>
              <w:jc w:val="left"/>
            </w:pPr>
            <w:r>
              <w:rPr>
                <w:rFonts w:ascii="Arial" w:hAnsi="Arial"/>
                <w:sz w:val="12"/>
              </w:rPr>
            </w:r>
            <w:r>
              <w:rPr>
                <w:rFonts w:ascii="Arial" w:hAnsi="Arial"/>
                <w:b w:val="0"/>
                <w:sz w:val="12"/>
              </w:rPr>
              <w:t>Draft</w:t>
            </w:r>
          </w:p>
        </w:tc>
        <w:tc>
          <w:tcPr>
            <w:tcW w:type="dxa" w:w="2896"/>
            <w:vAlign w:val="top"/>
          </w:tcPr>
          <w:p>
            <w:pPr>
              <w:spacing w:after="0" w:before="0"/>
              <w:jc w:val="left"/>
            </w:pPr>
            <w:r>
              <w:rPr>
                <w:rFonts w:ascii="Arial" w:hAnsi="Arial"/>
                <w:sz w:val="12"/>
              </w:rPr>
            </w:r>
            <w:r>
              <w:rPr>
                <w:rFonts w:ascii="Arial" w:hAnsi="Arial"/>
                <w:b w:val="0"/>
                <w:sz w:val="12"/>
              </w:rPr>
              <w:t>Perlu alur pelaksanaan</w:t>
            </w:r>
          </w:p>
        </w:tc>
      </w:tr>
      <w:tr>
        <w:tc>
          <w:tcPr>
            <w:tcW w:type="dxa" w:w="2896"/>
            <w:vAlign w:val="top"/>
          </w:tcPr>
          <w:p>
            <w:pPr>
              <w:spacing w:after="0" w:before="0"/>
              <w:jc w:val="left"/>
            </w:pPr>
            <w:r>
              <w:rPr>
                <w:rFonts w:ascii="Arial" w:hAnsi="Arial"/>
                <w:sz w:val="12"/>
              </w:rPr>
            </w:r>
            <w:r>
              <w:rPr>
                <w:rFonts w:ascii="Arial" w:hAnsi="Arial"/>
                <w:b w:val="0"/>
                <w:sz w:val="12"/>
              </w:rPr>
              <w:t>US-09</w:t>
            </w:r>
          </w:p>
        </w:tc>
        <w:tc>
          <w:tcPr>
            <w:tcW w:type="dxa" w:w="2896"/>
            <w:vAlign w:val="top"/>
          </w:tcPr>
          <w:p>
            <w:pPr>
              <w:spacing w:after="0" w:before="0"/>
              <w:jc w:val="left"/>
            </w:pPr>
            <w:r>
              <w:rPr>
                <w:rFonts w:ascii="Arial" w:hAnsi="Arial"/>
                <w:sz w:val="12"/>
              </w:rPr>
            </w:r>
            <w:r>
              <w:rPr>
                <w:rFonts w:ascii="Arial" w:hAnsi="Arial"/>
                <w:b w:val="0"/>
                <w:sz w:val="12"/>
              </w:rPr>
              <w:t>FR-15, DR-09</w:t>
            </w:r>
          </w:p>
        </w:tc>
        <w:tc>
          <w:tcPr>
            <w:tcW w:type="dxa" w:w="2896"/>
            <w:vAlign w:val="top"/>
          </w:tcPr>
          <w:p>
            <w:pPr>
              <w:spacing w:after="0" w:before="0"/>
              <w:jc w:val="left"/>
            </w:pPr>
            <w:r>
              <w:rPr>
                <w:rFonts w:ascii="Arial" w:hAnsi="Arial"/>
                <w:sz w:val="12"/>
              </w:rPr>
            </w:r>
            <w:r>
              <w:rPr>
                <w:rFonts w:ascii="Arial" w:hAnsi="Arial"/>
                <w:b w:val="0"/>
                <w:sz w:val="12"/>
              </w:rPr>
              <w:t>Uji stok cukup dan stok kurang</w:t>
            </w:r>
          </w:p>
        </w:tc>
        <w:tc>
          <w:tcPr>
            <w:tcW w:type="dxa" w:w="2896"/>
            <w:vAlign w:val="top"/>
          </w:tcPr>
          <w:p>
            <w:pPr>
              <w:spacing w:after="0" w:before="0"/>
              <w:jc w:val="left"/>
            </w:pPr>
            <w:r>
              <w:rPr>
                <w:rFonts w:ascii="Arial" w:hAnsi="Arial"/>
                <w:sz w:val="12"/>
              </w:rPr>
            </w:r>
            <w:r>
              <w:rPr>
                <w:rFonts w:ascii="Arial" w:hAnsi="Arial"/>
                <w:b w:val="0"/>
                <w:sz w:val="12"/>
              </w:rPr>
              <w:t>Draft</w:t>
            </w:r>
          </w:p>
        </w:tc>
        <w:tc>
          <w:tcPr>
            <w:tcW w:type="dxa" w:w="2896"/>
            <w:vAlign w:val="top"/>
          </w:tcPr>
          <w:p>
            <w:pPr>
              <w:spacing w:after="0" w:before="0"/>
              <w:jc w:val="left"/>
            </w:pPr>
            <w:r>
              <w:rPr>
                <w:rFonts w:ascii="Arial" w:hAnsi="Arial"/>
                <w:sz w:val="12"/>
              </w:rPr>
            </w:r>
            <w:r>
              <w:rPr>
                <w:rFonts w:ascii="Arial" w:hAnsi="Arial"/>
                <w:b w:val="0"/>
                <w:sz w:val="12"/>
              </w:rPr>
              <w:t>Perlu satuan stok</w:t>
            </w:r>
          </w:p>
        </w:tc>
      </w:tr>
      <w:tr>
        <w:tc>
          <w:tcPr>
            <w:tcW w:type="dxa" w:w="2896"/>
            <w:vAlign w:val="top"/>
          </w:tcPr>
          <w:p>
            <w:pPr>
              <w:spacing w:after="0" w:before="0"/>
              <w:jc w:val="left"/>
            </w:pPr>
            <w:r>
              <w:rPr>
                <w:rFonts w:ascii="Arial" w:hAnsi="Arial"/>
                <w:sz w:val="12"/>
              </w:rPr>
            </w:r>
            <w:r>
              <w:rPr>
                <w:rFonts w:ascii="Arial" w:hAnsi="Arial"/>
                <w:b w:val="0"/>
                <w:sz w:val="12"/>
              </w:rPr>
              <w:t>US-10</w:t>
            </w:r>
          </w:p>
        </w:tc>
        <w:tc>
          <w:tcPr>
            <w:tcW w:type="dxa" w:w="2896"/>
            <w:vAlign w:val="top"/>
          </w:tcPr>
          <w:p>
            <w:pPr>
              <w:spacing w:after="0" w:before="0"/>
              <w:jc w:val="left"/>
            </w:pPr>
            <w:r>
              <w:rPr>
                <w:rFonts w:ascii="Arial" w:hAnsi="Arial"/>
                <w:sz w:val="12"/>
              </w:rPr>
            </w:r>
            <w:r>
              <w:rPr>
                <w:rFonts w:ascii="Arial" w:hAnsi="Arial"/>
                <w:b w:val="0"/>
                <w:sz w:val="12"/>
              </w:rPr>
              <w:t>FR-17, NFR-10, IF-07</w:t>
            </w:r>
          </w:p>
        </w:tc>
        <w:tc>
          <w:tcPr>
            <w:tcW w:type="dxa" w:w="2896"/>
            <w:vAlign w:val="top"/>
          </w:tcPr>
          <w:p>
            <w:pPr>
              <w:spacing w:after="0" w:before="0"/>
              <w:jc w:val="left"/>
            </w:pPr>
            <w:r>
              <w:rPr>
                <w:rFonts w:ascii="Arial" w:hAnsi="Arial"/>
                <w:sz w:val="12"/>
              </w:rPr>
            </w:r>
            <w:r>
              <w:rPr>
                <w:rFonts w:ascii="Arial" w:hAnsi="Arial"/>
                <w:b w:val="0"/>
                <w:sz w:val="12"/>
              </w:rPr>
              <w:t>Uji notifikasi dan retry</w:t>
            </w:r>
          </w:p>
        </w:tc>
        <w:tc>
          <w:tcPr>
            <w:tcW w:type="dxa" w:w="2896"/>
            <w:vAlign w:val="top"/>
          </w:tcPr>
          <w:p>
            <w:pPr>
              <w:spacing w:after="0" w:before="0"/>
              <w:jc w:val="left"/>
            </w:pPr>
            <w:r>
              <w:rPr>
                <w:rFonts w:ascii="Arial" w:hAnsi="Arial"/>
                <w:sz w:val="12"/>
              </w:rPr>
            </w:r>
            <w:r>
              <w:rPr>
                <w:rFonts w:ascii="Arial" w:hAnsi="Arial"/>
                <w:b w:val="0"/>
                <w:sz w:val="12"/>
              </w:rPr>
              <w:t>Draft</w:t>
            </w:r>
          </w:p>
        </w:tc>
        <w:tc>
          <w:tcPr>
            <w:tcW w:type="dxa" w:w="2896"/>
            <w:vAlign w:val="top"/>
          </w:tcPr>
          <w:p>
            <w:pPr>
              <w:spacing w:after="0" w:before="0"/>
              <w:jc w:val="left"/>
            </w:pPr>
            <w:r>
              <w:rPr>
                <w:rFonts w:ascii="Arial" w:hAnsi="Arial"/>
                <w:sz w:val="12"/>
              </w:rPr>
            </w:r>
            <w:r>
              <w:rPr>
                <w:rFonts w:ascii="Arial" w:hAnsi="Arial"/>
                <w:b w:val="0"/>
                <w:sz w:val="12"/>
              </w:rPr>
              <w:t>Perlu kanal notifikasi</w:t>
            </w:r>
          </w:p>
        </w:tc>
      </w:tr>
      <w:tr>
        <w:tc>
          <w:tcPr>
            <w:tcW w:type="dxa" w:w="2896"/>
            <w:vAlign w:val="top"/>
          </w:tcPr>
          <w:p>
            <w:pPr>
              <w:spacing w:after="0" w:before="0"/>
              <w:jc w:val="left"/>
            </w:pPr>
            <w:r>
              <w:rPr>
                <w:rFonts w:ascii="Arial" w:hAnsi="Arial"/>
                <w:sz w:val="12"/>
              </w:rPr>
            </w:r>
            <w:r>
              <w:rPr>
                <w:rFonts w:ascii="Arial" w:hAnsi="Arial"/>
                <w:b w:val="0"/>
                <w:sz w:val="12"/>
              </w:rPr>
              <w:t>US-11</w:t>
            </w:r>
          </w:p>
        </w:tc>
        <w:tc>
          <w:tcPr>
            <w:tcW w:type="dxa" w:w="2896"/>
            <w:vAlign w:val="top"/>
          </w:tcPr>
          <w:p>
            <w:pPr>
              <w:spacing w:after="0" w:before="0"/>
              <w:jc w:val="left"/>
            </w:pPr>
            <w:r>
              <w:rPr>
                <w:rFonts w:ascii="Arial" w:hAnsi="Arial"/>
                <w:sz w:val="12"/>
              </w:rPr>
            </w:r>
            <w:r>
              <w:rPr>
                <w:rFonts w:ascii="Arial" w:hAnsi="Arial"/>
                <w:b w:val="0"/>
                <w:sz w:val="12"/>
              </w:rPr>
              <w:t>FR-22, DR-12</w:t>
            </w:r>
          </w:p>
        </w:tc>
        <w:tc>
          <w:tcPr>
            <w:tcW w:type="dxa" w:w="2896"/>
            <w:vAlign w:val="top"/>
          </w:tcPr>
          <w:p>
            <w:pPr>
              <w:spacing w:after="0" w:before="0"/>
              <w:jc w:val="left"/>
            </w:pPr>
            <w:r>
              <w:rPr>
                <w:rFonts w:ascii="Arial" w:hAnsi="Arial"/>
                <w:sz w:val="12"/>
              </w:rPr>
            </w:r>
            <w:r>
              <w:rPr>
                <w:rFonts w:ascii="Arial" w:hAnsi="Arial"/>
                <w:b w:val="0"/>
                <w:sz w:val="12"/>
              </w:rPr>
              <w:t>Uji feedback dan moderasi</w:t>
            </w:r>
          </w:p>
        </w:tc>
        <w:tc>
          <w:tcPr>
            <w:tcW w:type="dxa" w:w="2896"/>
            <w:vAlign w:val="top"/>
          </w:tcPr>
          <w:p>
            <w:pPr>
              <w:spacing w:after="0" w:before="0"/>
              <w:jc w:val="left"/>
            </w:pPr>
            <w:r>
              <w:rPr>
                <w:rFonts w:ascii="Arial" w:hAnsi="Arial"/>
                <w:sz w:val="12"/>
              </w:rPr>
            </w:r>
            <w:r>
              <w:rPr>
                <w:rFonts w:ascii="Arial" w:hAnsi="Arial"/>
                <w:b w:val="0"/>
                <w:sz w:val="12"/>
              </w:rPr>
              <w:t>Draft</w:t>
            </w:r>
          </w:p>
        </w:tc>
        <w:tc>
          <w:tcPr>
            <w:tcW w:type="dxa" w:w="2896"/>
            <w:vAlign w:val="top"/>
          </w:tcPr>
          <w:p>
            <w:pPr>
              <w:spacing w:after="0" w:before="0"/>
              <w:jc w:val="left"/>
            </w:pPr>
            <w:r>
              <w:rPr>
                <w:rFonts w:ascii="Arial" w:hAnsi="Arial"/>
                <w:sz w:val="12"/>
              </w:rPr>
            </w:r>
            <w:r>
              <w:rPr>
                <w:rFonts w:ascii="Arial" w:hAnsi="Arial"/>
                <w:b w:val="0"/>
                <w:sz w:val="12"/>
              </w:rPr>
              <w:t>Perlu kebijakan publikasi</w:t>
            </w:r>
          </w:p>
        </w:tc>
      </w:tr>
      <w:tr>
        <w:tc>
          <w:tcPr>
            <w:tcW w:type="dxa" w:w="2896"/>
            <w:vAlign w:val="top"/>
          </w:tcPr>
          <w:p>
            <w:pPr>
              <w:spacing w:after="0" w:before="0"/>
              <w:jc w:val="left"/>
            </w:pPr>
            <w:r>
              <w:rPr>
                <w:rFonts w:ascii="Arial" w:hAnsi="Arial"/>
                <w:sz w:val="12"/>
              </w:rPr>
            </w:r>
            <w:r>
              <w:rPr>
                <w:rFonts w:ascii="Arial" w:hAnsi="Arial"/>
                <w:b w:val="0"/>
                <w:sz w:val="12"/>
              </w:rPr>
              <w:t>US-12</w:t>
            </w:r>
          </w:p>
        </w:tc>
        <w:tc>
          <w:tcPr>
            <w:tcW w:type="dxa" w:w="2896"/>
            <w:vAlign w:val="top"/>
          </w:tcPr>
          <w:p>
            <w:pPr>
              <w:spacing w:after="0" w:before="0"/>
              <w:jc w:val="left"/>
            </w:pPr>
            <w:r>
              <w:rPr>
                <w:rFonts w:ascii="Arial" w:hAnsi="Arial"/>
                <w:sz w:val="12"/>
              </w:rPr>
            </w:r>
            <w:r>
              <w:rPr>
                <w:rFonts w:ascii="Arial" w:hAnsi="Arial"/>
                <w:b w:val="0"/>
                <w:sz w:val="12"/>
              </w:rPr>
              <w:t>FR-20, DR-01–DR-13</w:t>
            </w:r>
          </w:p>
        </w:tc>
        <w:tc>
          <w:tcPr>
            <w:tcW w:type="dxa" w:w="2896"/>
            <w:vAlign w:val="top"/>
          </w:tcPr>
          <w:p>
            <w:pPr>
              <w:spacing w:after="0" w:before="0"/>
              <w:jc w:val="left"/>
            </w:pPr>
            <w:r>
              <w:rPr>
                <w:rFonts w:ascii="Arial" w:hAnsi="Arial"/>
                <w:sz w:val="12"/>
              </w:rPr>
            </w:r>
            <w:r>
              <w:rPr>
                <w:rFonts w:ascii="Arial" w:hAnsi="Arial"/>
                <w:b w:val="0"/>
                <w:sz w:val="12"/>
              </w:rPr>
              <w:t>Uji ekspor laporan</w:t>
            </w:r>
          </w:p>
        </w:tc>
        <w:tc>
          <w:tcPr>
            <w:tcW w:type="dxa" w:w="2896"/>
            <w:vAlign w:val="top"/>
          </w:tcPr>
          <w:p>
            <w:pPr>
              <w:spacing w:after="0" w:before="0"/>
              <w:jc w:val="left"/>
            </w:pPr>
            <w:r>
              <w:rPr>
                <w:rFonts w:ascii="Arial" w:hAnsi="Arial"/>
                <w:sz w:val="12"/>
              </w:rPr>
            </w:r>
            <w:r>
              <w:rPr>
                <w:rFonts w:ascii="Arial" w:hAnsi="Arial"/>
                <w:b w:val="0"/>
                <w:sz w:val="12"/>
              </w:rPr>
              <w:t>Draft</w:t>
            </w:r>
          </w:p>
        </w:tc>
        <w:tc>
          <w:tcPr>
            <w:tcW w:type="dxa" w:w="2896"/>
            <w:vAlign w:val="top"/>
          </w:tcPr>
          <w:p>
            <w:pPr>
              <w:spacing w:after="0" w:before="0"/>
              <w:jc w:val="left"/>
            </w:pPr>
            <w:r>
              <w:rPr>
                <w:rFonts w:ascii="Arial" w:hAnsi="Arial"/>
                <w:sz w:val="12"/>
              </w:rPr>
            </w:r>
            <w:r>
              <w:rPr>
                <w:rFonts w:ascii="Arial" w:hAnsi="Arial"/>
                <w:b w:val="0"/>
                <w:sz w:val="12"/>
              </w:rPr>
              <w:t>Perlu format laporan</w:t>
            </w:r>
          </w:p>
        </w:tc>
      </w:tr>
      <w:tr>
        <w:tc>
          <w:tcPr>
            <w:tcW w:type="dxa" w:w="2896"/>
            <w:vAlign w:val="top"/>
          </w:tcPr>
          <w:p>
            <w:pPr>
              <w:spacing w:after="0" w:before="0"/>
              <w:jc w:val="left"/>
            </w:pPr>
            <w:r>
              <w:rPr>
                <w:rFonts w:ascii="Arial" w:hAnsi="Arial"/>
                <w:sz w:val="12"/>
              </w:rPr>
            </w:r>
            <w:r>
              <w:rPr>
                <w:rFonts w:ascii="Arial" w:hAnsi="Arial"/>
                <w:b w:val="0"/>
                <w:sz w:val="12"/>
              </w:rPr>
              <w:t>US-13</w:t>
            </w:r>
          </w:p>
        </w:tc>
        <w:tc>
          <w:tcPr>
            <w:tcW w:type="dxa" w:w="2896"/>
            <w:vAlign w:val="top"/>
          </w:tcPr>
          <w:p>
            <w:pPr>
              <w:spacing w:after="0" w:before="0"/>
              <w:jc w:val="left"/>
            </w:pPr>
            <w:r>
              <w:rPr>
                <w:rFonts w:ascii="Arial" w:hAnsi="Arial"/>
                <w:sz w:val="12"/>
              </w:rPr>
            </w:r>
            <w:r>
              <w:rPr>
                <w:rFonts w:ascii="Arial" w:hAnsi="Arial"/>
                <w:b w:val="0"/>
                <w:sz w:val="12"/>
              </w:rPr>
              <w:t>FR-21, NFR-05, DR-14</w:t>
            </w:r>
          </w:p>
        </w:tc>
        <w:tc>
          <w:tcPr>
            <w:tcW w:type="dxa" w:w="2896"/>
            <w:vAlign w:val="top"/>
          </w:tcPr>
          <w:p>
            <w:pPr>
              <w:spacing w:after="0" w:before="0"/>
              <w:jc w:val="left"/>
            </w:pPr>
            <w:r>
              <w:rPr>
                <w:rFonts w:ascii="Arial" w:hAnsi="Arial"/>
                <w:sz w:val="12"/>
              </w:rPr>
            </w:r>
            <w:r>
              <w:rPr>
                <w:rFonts w:ascii="Arial" w:hAnsi="Arial"/>
                <w:b w:val="0"/>
                <w:sz w:val="12"/>
              </w:rPr>
              <w:t>Uji admin role dan wilayah</w:t>
            </w:r>
          </w:p>
        </w:tc>
        <w:tc>
          <w:tcPr>
            <w:tcW w:type="dxa" w:w="2896"/>
            <w:vAlign w:val="top"/>
          </w:tcPr>
          <w:p>
            <w:pPr>
              <w:spacing w:after="0" w:before="0"/>
              <w:jc w:val="left"/>
            </w:pPr>
            <w:r>
              <w:rPr>
                <w:rFonts w:ascii="Arial" w:hAnsi="Arial"/>
                <w:sz w:val="12"/>
              </w:rPr>
            </w:r>
            <w:r>
              <w:rPr>
                <w:rFonts w:ascii="Arial" w:hAnsi="Arial"/>
                <w:b w:val="0"/>
                <w:sz w:val="12"/>
              </w:rPr>
              <w:t>Draft</w:t>
            </w:r>
          </w:p>
        </w:tc>
        <w:tc>
          <w:tcPr>
            <w:tcW w:type="dxa" w:w="2896"/>
            <w:vAlign w:val="top"/>
          </w:tcPr>
          <w:p>
            <w:pPr>
              <w:spacing w:after="0" w:before="0"/>
              <w:jc w:val="left"/>
            </w:pPr>
            <w:r>
              <w:rPr>
                <w:rFonts w:ascii="Arial" w:hAnsi="Arial"/>
                <w:sz w:val="12"/>
              </w:rPr>
            </w:r>
            <w:r>
              <w:rPr>
                <w:rFonts w:ascii="Arial" w:hAnsi="Arial"/>
                <w:b w:val="0"/>
                <w:sz w:val="12"/>
              </w:rPr>
              <w:t>Perlu matriks role final</w:t>
            </w:r>
          </w:p>
        </w:tc>
      </w:tr>
    </w:tbl>
    <w:p>
      <w:r/>
    </w:p>
    <w:p>
      <w:pPr>
        <w:pStyle w:val="Heading1"/>
      </w:pPr>
      <w:r>
        <w:t>5. SDD/SDS — Software Design Document</w:t>
      </w:r>
    </w:p>
    <w:p>
      <w:pPr>
        <w:pStyle w:val="Heading2"/>
      </w:pPr>
      <w:r>
        <w:t>5.1 Pendahuluan</w:t>
      </w:r>
    </w:p>
    <w:p>
      <w:pPr>
        <w:spacing w:after="80"/>
      </w:pPr>
      <w:r>
        <w:rPr>
          <w:rFonts w:ascii="Arial" w:hAnsi="Arial"/>
          <w:b w:val="0"/>
          <w:sz w:val="18"/>
        </w:rPr>
        <w:t>SDD ini menerjemahkan SRS DBD Guard menjadi rancangan awal arsitektur, komponen, keputusan arsitektur, API, data, keamanan, dan deployment. SDD tidak mengulang justifikasi bisnis secara panjang; fokusnya adalah bagaimana sistem dirancang dan dibangun.</w:t>
      </w:r>
    </w:p>
    <w:p>
      <w:pPr>
        <w:pStyle w:val="Heading2"/>
      </w:pPr>
      <w:r>
        <w:t>5.2 Keputusan Arsitektur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96"/>
        <w:gridCol w:w="2896"/>
        <w:gridCol w:w="2896"/>
        <w:gridCol w:w="2896"/>
        <w:gridCol w:w="2896"/>
      </w:tblGrid>
      <w:tr>
        <w:tc>
          <w:tcPr>
            <w:tcW w:type="dxa" w:w="2896"/>
            <w:vAlign w:val="top"/>
            <w:shd w:fill="D9EAF7"/>
          </w:tcPr>
          <w:p>
            <w:pPr>
              <w:spacing w:after="0" w:before="0"/>
              <w:jc w:val="left"/>
            </w:pPr>
            <w:r>
              <w:rPr>
                <w:rFonts w:ascii="Arial" w:hAnsi="Arial"/>
                <w:b/>
                <w:sz w:val="13"/>
              </w:rPr>
            </w:r>
            <w:r>
              <w:rPr>
                <w:rFonts w:ascii="Arial" w:hAnsi="Arial"/>
                <w:b/>
                <w:sz w:val="13"/>
              </w:rPr>
              <w:t>ID</w:t>
            </w:r>
          </w:p>
        </w:tc>
        <w:tc>
          <w:tcPr>
            <w:tcW w:type="dxa" w:w="2896"/>
            <w:vAlign w:val="top"/>
            <w:shd w:fill="D9EAF7"/>
          </w:tcPr>
          <w:p>
            <w:pPr>
              <w:spacing w:after="0" w:before="0"/>
              <w:jc w:val="left"/>
            </w:pPr>
            <w:r>
              <w:rPr>
                <w:rFonts w:ascii="Arial" w:hAnsi="Arial"/>
                <w:b/>
                <w:sz w:val="13"/>
              </w:rPr>
            </w:r>
            <w:r>
              <w:rPr>
                <w:rFonts w:ascii="Arial" w:hAnsi="Arial"/>
                <w:b/>
                <w:sz w:val="13"/>
              </w:rPr>
              <w:t>Keputusan</w:t>
            </w:r>
          </w:p>
        </w:tc>
        <w:tc>
          <w:tcPr>
            <w:tcW w:type="dxa" w:w="2896"/>
            <w:vAlign w:val="top"/>
            <w:shd w:fill="D9EAF7"/>
          </w:tcPr>
          <w:p>
            <w:pPr>
              <w:spacing w:after="0" w:before="0"/>
              <w:jc w:val="left"/>
            </w:pPr>
            <w:r>
              <w:rPr>
                <w:rFonts w:ascii="Arial" w:hAnsi="Arial"/>
                <w:b/>
                <w:sz w:val="13"/>
              </w:rPr>
            </w:r>
            <w:r>
              <w:rPr>
                <w:rFonts w:ascii="Arial" w:hAnsi="Arial"/>
                <w:b/>
                <w:sz w:val="13"/>
              </w:rPr>
              <w:t>Alternatif</w:t>
            </w:r>
          </w:p>
        </w:tc>
        <w:tc>
          <w:tcPr>
            <w:tcW w:type="dxa" w:w="2896"/>
            <w:vAlign w:val="top"/>
            <w:shd w:fill="D9EAF7"/>
          </w:tcPr>
          <w:p>
            <w:pPr>
              <w:spacing w:after="0" w:before="0"/>
              <w:jc w:val="left"/>
            </w:pPr>
            <w:r>
              <w:rPr>
                <w:rFonts w:ascii="Arial" w:hAnsi="Arial"/>
                <w:b/>
                <w:sz w:val="13"/>
              </w:rPr>
            </w:r>
            <w:r>
              <w:rPr>
                <w:rFonts w:ascii="Arial" w:hAnsi="Arial"/>
                <w:b/>
                <w:sz w:val="13"/>
              </w:rPr>
              <w:t>Konsekuensi</w:t>
            </w:r>
          </w:p>
        </w:tc>
        <w:tc>
          <w:tcPr>
            <w:tcW w:type="dxa" w:w="2896"/>
            <w:vAlign w:val="top"/>
            <w:shd w:fill="D9EAF7"/>
          </w:tcPr>
          <w:p>
            <w:pPr>
              <w:spacing w:after="0" w:before="0"/>
              <w:jc w:val="left"/>
            </w:pPr>
            <w:r>
              <w:rPr>
                <w:rFonts w:ascii="Arial" w:hAnsi="Arial"/>
                <w:b/>
                <w:sz w:val="13"/>
              </w:rPr>
            </w:r>
            <w:r>
              <w:rPr>
                <w:rFonts w:ascii="Arial" w:hAnsi="Arial"/>
                <w:b/>
                <w:sz w:val="13"/>
              </w:rPr>
              <w:t>Tertelusur dari</w:t>
            </w:r>
          </w:p>
        </w:tc>
      </w:tr>
      <w:tr>
        <w:tc>
          <w:tcPr>
            <w:tcW w:type="dxa" w:w="2896"/>
            <w:vAlign w:val="top"/>
          </w:tcPr>
          <w:p>
            <w:pPr>
              <w:spacing w:after="0" w:before="0"/>
              <w:jc w:val="left"/>
            </w:pPr>
            <w:r>
              <w:rPr>
                <w:rFonts w:ascii="Arial" w:hAnsi="Arial"/>
                <w:sz w:val="13"/>
              </w:rPr>
            </w:r>
            <w:r>
              <w:rPr>
                <w:rFonts w:ascii="Arial" w:hAnsi="Arial"/>
                <w:b w:val="0"/>
                <w:sz w:val="13"/>
              </w:rPr>
              <w:t>ADR-01</w:t>
            </w:r>
          </w:p>
        </w:tc>
        <w:tc>
          <w:tcPr>
            <w:tcW w:type="dxa" w:w="2896"/>
            <w:vAlign w:val="top"/>
          </w:tcPr>
          <w:p>
            <w:pPr>
              <w:spacing w:after="0" w:before="0"/>
              <w:jc w:val="left"/>
            </w:pPr>
            <w:r>
              <w:rPr>
                <w:rFonts w:ascii="Arial" w:hAnsi="Arial"/>
                <w:sz w:val="13"/>
              </w:rPr>
            </w:r>
            <w:r>
              <w:rPr>
                <w:rFonts w:ascii="Arial" w:hAnsi="Arial"/>
                <w:b w:val="0"/>
                <w:sz w:val="13"/>
              </w:rPr>
              <w:t>Microservices diterapkan secara bertahap, bukan langsung 14 layanan penuh pada MVP.</w:t>
            </w:r>
          </w:p>
        </w:tc>
        <w:tc>
          <w:tcPr>
            <w:tcW w:type="dxa" w:w="2896"/>
            <w:vAlign w:val="top"/>
          </w:tcPr>
          <w:p>
            <w:pPr>
              <w:spacing w:after="0" w:before="0"/>
              <w:jc w:val="left"/>
            </w:pPr>
            <w:r>
              <w:rPr>
                <w:rFonts w:ascii="Arial" w:hAnsi="Arial"/>
                <w:sz w:val="13"/>
              </w:rPr>
            </w:r>
            <w:r>
              <w:rPr>
                <w:rFonts w:ascii="Arial" w:hAnsi="Arial"/>
                <w:b w:val="0"/>
                <w:sz w:val="13"/>
              </w:rPr>
              <w:t>MVP monolit modular atau 14 layanan sejak awal.</w:t>
            </w:r>
          </w:p>
        </w:tc>
        <w:tc>
          <w:tcPr>
            <w:tcW w:type="dxa" w:w="2896"/>
            <w:vAlign w:val="top"/>
          </w:tcPr>
          <w:p>
            <w:pPr>
              <w:spacing w:after="0" w:before="0"/>
              <w:jc w:val="left"/>
            </w:pPr>
            <w:r>
              <w:rPr>
                <w:rFonts w:ascii="Arial" w:hAnsi="Arial"/>
                <w:sz w:val="13"/>
              </w:rPr>
            </w:r>
            <w:r>
              <w:rPr>
                <w:rFonts w:ascii="Arial" w:hAnsi="Arial"/>
                <w:b w:val="0"/>
                <w:sz w:val="13"/>
              </w:rPr>
              <w:t>Mengurangi kompleksitas awal dan tetap membuka evolusi layanan.</w:t>
            </w:r>
          </w:p>
        </w:tc>
        <w:tc>
          <w:tcPr>
            <w:tcW w:type="dxa" w:w="2896"/>
            <w:vAlign w:val="top"/>
          </w:tcPr>
          <w:p>
            <w:pPr>
              <w:spacing w:after="0" w:before="0"/>
              <w:jc w:val="left"/>
            </w:pPr>
            <w:r>
              <w:rPr>
                <w:rFonts w:ascii="Arial" w:hAnsi="Arial"/>
                <w:sz w:val="13"/>
              </w:rPr>
            </w:r>
            <w:r>
              <w:rPr>
                <w:rFonts w:ascii="Arial" w:hAnsi="Arial"/>
                <w:b w:val="0"/>
                <w:sz w:val="13"/>
              </w:rPr>
              <w:t>NFR-03, CON-02</w:t>
            </w:r>
          </w:p>
        </w:tc>
      </w:tr>
      <w:tr>
        <w:tc>
          <w:tcPr>
            <w:tcW w:type="dxa" w:w="2896"/>
            <w:vAlign w:val="top"/>
          </w:tcPr>
          <w:p>
            <w:pPr>
              <w:spacing w:after="0" w:before="0"/>
              <w:jc w:val="left"/>
            </w:pPr>
            <w:r>
              <w:rPr>
                <w:rFonts w:ascii="Arial" w:hAnsi="Arial"/>
                <w:sz w:val="13"/>
              </w:rPr>
            </w:r>
            <w:r>
              <w:rPr>
                <w:rFonts w:ascii="Arial" w:hAnsi="Arial"/>
                <w:b w:val="0"/>
                <w:sz w:val="13"/>
              </w:rPr>
              <w:t>ADR-02</w:t>
            </w:r>
          </w:p>
        </w:tc>
        <w:tc>
          <w:tcPr>
            <w:tcW w:type="dxa" w:w="2896"/>
            <w:vAlign w:val="top"/>
          </w:tcPr>
          <w:p>
            <w:pPr>
              <w:spacing w:after="0" w:before="0"/>
              <w:jc w:val="left"/>
            </w:pPr>
            <w:r>
              <w:rPr>
                <w:rFonts w:ascii="Arial" w:hAnsi="Arial"/>
                <w:sz w:val="13"/>
              </w:rPr>
            </w:r>
            <w:r>
              <w:rPr>
                <w:rFonts w:ascii="Arial" w:hAnsi="Arial"/>
                <w:b w:val="0"/>
                <w:sz w:val="13"/>
              </w:rPr>
              <w:t>API Gateway digunakan sebagai titik masuk tunggal.</w:t>
            </w:r>
          </w:p>
        </w:tc>
        <w:tc>
          <w:tcPr>
            <w:tcW w:type="dxa" w:w="2896"/>
            <w:vAlign w:val="top"/>
          </w:tcPr>
          <w:p>
            <w:pPr>
              <w:spacing w:after="0" w:before="0"/>
              <w:jc w:val="left"/>
            </w:pPr>
            <w:r>
              <w:rPr>
                <w:rFonts w:ascii="Arial" w:hAnsi="Arial"/>
                <w:sz w:val="13"/>
              </w:rPr>
            </w:r>
            <w:r>
              <w:rPr>
                <w:rFonts w:ascii="Arial" w:hAnsi="Arial"/>
                <w:b w:val="0"/>
                <w:sz w:val="13"/>
              </w:rPr>
              <w:t>Klien memanggil service langsung.</w:t>
            </w:r>
          </w:p>
        </w:tc>
        <w:tc>
          <w:tcPr>
            <w:tcW w:type="dxa" w:w="2896"/>
            <w:vAlign w:val="top"/>
          </w:tcPr>
          <w:p>
            <w:pPr>
              <w:spacing w:after="0" w:before="0"/>
              <w:jc w:val="left"/>
            </w:pPr>
            <w:r>
              <w:rPr>
                <w:rFonts w:ascii="Arial" w:hAnsi="Arial"/>
                <w:sz w:val="13"/>
              </w:rPr>
            </w:r>
            <w:r>
              <w:rPr>
                <w:rFonts w:ascii="Arial" w:hAnsi="Arial"/>
                <w:b w:val="0"/>
                <w:sz w:val="13"/>
              </w:rPr>
              <w:t>Keamanan, rate limit, routing, dan observability lebih terkendali.</w:t>
            </w:r>
          </w:p>
        </w:tc>
        <w:tc>
          <w:tcPr>
            <w:tcW w:type="dxa" w:w="2896"/>
            <w:vAlign w:val="top"/>
          </w:tcPr>
          <w:p>
            <w:pPr>
              <w:spacing w:after="0" w:before="0"/>
              <w:jc w:val="left"/>
            </w:pPr>
            <w:r>
              <w:rPr>
                <w:rFonts w:ascii="Arial" w:hAnsi="Arial"/>
                <w:sz w:val="13"/>
              </w:rPr>
            </w:r>
            <w:r>
              <w:rPr>
                <w:rFonts w:ascii="Arial" w:hAnsi="Arial"/>
                <w:b w:val="0"/>
                <w:sz w:val="13"/>
              </w:rPr>
              <w:t>IF-01–IF-04</w:t>
            </w:r>
          </w:p>
        </w:tc>
      </w:tr>
      <w:tr>
        <w:tc>
          <w:tcPr>
            <w:tcW w:type="dxa" w:w="2896"/>
            <w:vAlign w:val="top"/>
          </w:tcPr>
          <w:p>
            <w:pPr>
              <w:spacing w:after="0" w:before="0"/>
              <w:jc w:val="left"/>
            </w:pPr>
            <w:r>
              <w:rPr>
                <w:rFonts w:ascii="Arial" w:hAnsi="Arial"/>
                <w:sz w:val="13"/>
              </w:rPr>
            </w:r>
            <w:r>
              <w:rPr>
                <w:rFonts w:ascii="Arial" w:hAnsi="Arial"/>
                <w:b w:val="0"/>
                <w:sz w:val="13"/>
              </w:rPr>
              <w:t>ADR-03</w:t>
            </w:r>
          </w:p>
        </w:tc>
        <w:tc>
          <w:tcPr>
            <w:tcW w:type="dxa" w:w="2896"/>
            <w:vAlign w:val="top"/>
          </w:tcPr>
          <w:p>
            <w:pPr>
              <w:spacing w:after="0" w:before="0"/>
              <w:jc w:val="left"/>
            </w:pPr>
            <w:r>
              <w:rPr>
                <w:rFonts w:ascii="Arial" w:hAnsi="Arial"/>
                <w:sz w:val="13"/>
              </w:rPr>
            </w:r>
            <w:r>
              <w:rPr>
                <w:rFonts w:ascii="Arial" w:hAnsi="Arial"/>
                <w:b w:val="0"/>
                <w:sz w:val="13"/>
              </w:rPr>
              <w:t>Message broker digunakan untuk event status, notifikasi, skoring, dan reporting.</w:t>
            </w:r>
          </w:p>
        </w:tc>
        <w:tc>
          <w:tcPr>
            <w:tcW w:type="dxa" w:w="2896"/>
            <w:vAlign w:val="top"/>
          </w:tcPr>
          <w:p>
            <w:pPr>
              <w:spacing w:after="0" w:before="0"/>
              <w:jc w:val="left"/>
            </w:pPr>
            <w:r>
              <w:rPr>
                <w:rFonts w:ascii="Arial" w:hAnsi="Arial"/>
                <w:sz w:val="13"/>
              </w:rPr>
            </w:r>
            <w:r>
              <w:rPr>
                <w:rFonts w:ascii="Arial" w:hAnsi="Arial"/>
                <w:b w:val="0"/>
                <w:sz w:val="13"/>
              </w:rPr>
              <w:t>Komunikasi sinkron penuh.</w:t>
            </w:r>
          </w:p>
        </w:tc>
        <w:tc>
          <w:tcPr>
            <w:tcW w:type="dxa" w:w="2896"/>
            <w:vAlign w:val="top"/>
          </w:tcPr>
          <w:p>
            <w:pPr>
              <w:spacing w:after="0" w:before="0"/>
              <w:jc w:val="left"/>
            </w:pPr>
            <w:r>
              <w:rPr>
                <w:rFonts w:ascii="Arial" w:hAnsi="Arial"/>
                <w:sz w:val="13"/>
              </w:rPr>
            </w:r>
            <w:r>
              <w:rPr>
                <w:rFonts w:ascii="Arial" w:hAnsi="Arial"/>
                <w:b w:val="0"/>
                <w:sz w:val="13"/>
              </w:rPr>
              <w:t>Mengurangi coupling dan mendukung retry.</w:t>
            </w:r>
          </w:p>
        </w:tc>
        <w:tc>
          <w:tcPr>
            <w:tcW w:type="dxa" w:w="2896"/>
            <w:vAlign w:val="top"/>
          </w:tcPr>
          <w:p>
            <w:pPr>
              <w:spacing w:after="0" w:before="0"/>
              <w:jc w:val="left"/>
            </w:pPr>
            <w:r>
              <w:rPr>
                <w:rFonts w:ascii="Arial" w:hAnsi="Arial"/>
                <w:sz w:val="13"/>
              </w:rPr>
            </w:r>
            <w:r>
              <w:rPr>
                <w:rFonts w:ascii="Arial" w:hAnsi="Arial"/>
                <w:b w:val="0"/>
                <w:sz w:val="13"/>
              </w:rPr>
              <w:t>NFR-10</w:t>
            </w:r>
          </w:p>
        </w:tc>
      </w:tr>
      <w:tr>
        <w:tc>
          <w:tcPr>
            <w:tcW w:type="dxa" w:w="2896"/>
            <w:vAlign w:val="top"/>
          </w:tcPr>
          <w:p>
            <w:pPr>
              <w:spacing w:after="0" w:before="0"/>
              <w:jc w:val="left"/>
            </w:pPr>
            <w:r>
              <w:rPr>
                <w:rFonts w:ascii="Arial" w:hAnsi="Arial"/>
                <w:sz w:val="13"/>
              </w:rPr>
            </w:r>
            <w:r>
              <w:rPr>
                <w:rFonts w:ascii="Arial" w:hAnsi="Arial"/>
                <w:b w:val="0"/>
                <w:sz w:val="13"/>
              </w:rPr>
              <w:t>ADR-04</w:t>
            </w:r>
          </w:p>
        </w:tc>
        <w:tc>
          <w:tcPr>
            <w:tcW w:type="dxa" w:w="2896"/>
            <w:vAlign w:val="top"/>
          </w:tcPr>
          <w:p>
            <w:pPr>
              <w:spacing w:after="0" w:before="0"/>
              <w:jc w:val="left"/>
            </w:pPr>
            <w:r>
              <w:rPr>
                <w:rFonts w:ascii="Arial" w:hAnsi="Arial"/>
                <w:sz w:val="13"/>
              </w:rPr>
            </w:r>
            <w:r>
              <w:rPr>
                <w:rFonts w:ascii="Arial" w:hAnsi="Arial"/>
                <w:b w:val="0"/>
                <w:sz w:val="13"/>
              </w:rPr>
              <w:t>PostgreSQL dan PostGIS digunakan untuk data relasional dan geospasial.</w:t>
            </w:r>
          </w:p>
        </w:tc>
        <w:tc>
          <w:tcPr>
            <w:tcW w:type="dxa" w:w="2896"/>
            <w:vAlign w:val="top"/>
          </w:tcPr>
          <w:p>
            <w:pPr>
              <w:spacing w:after="0" w:before="0"/>
              <w:jc w:val="left"/>
            </w:pPr>
            <w:r>
              <w:rPr>
                <w:rFonts w:ascii="Arial" w:hAnsi="Arial"/>
                <w:sz w:val="13"/>
              </w:rPr>
            </w:r>
            <w:r>
              <w:rPr>
                <w:rFonts w:ascii="Arial" w:hAnsi="Arial"/>
                <w:b w:val="0"/>
                <w:sz w:val="13"/>
              </w:rPr>
              <w:t>Database non-spasial saja.</w:t>
            </w:r>
          </w:p>
        </w:tc>
        <w:tc>
          <w:tcPr>
            <w:tcW w:type="dxa" w:w="2896"/>
            <w:vAlign w:val="top"/>
          </w:tcPr>
          <w:p>
            <w:pPr>
              <w:spacing w:after="0" w:before="0"/>
              <w:jc w:val="left"/>
            </w:pPr>
            <w:r>
              <w:rPr>
                <w:rFonts w:ascii="Arial" w:hAnsi="Arial"/>
                <w:sz w:val="13"/>
              </w:rPr>
            </w:r>
            <w:r>
              <w:rPr>
                <w:rFonts w:ascii="Arial" w:hAnsi="Arial"/>
                <w:b w:val="0"/>
                <w:sz w:val="13"/>
              </w:rPr>
              <w:t>Memudahkan heatmap, area, dan perhitungan lokasi.</w:t>
            </w:r>
          </w:p>
        </w:tc>
        <w:tc>
          <w:tcPr>
            <w:tcW w:type="dxa" w:w="2896"/>
            <w:vAlign w:val="top"/>
          </w:tcPr>
          <w:p>
            <w:pPr>
              <w:spacing w:after="0" w:before="0"/>
              <w:jc w:val="left"/>
            </w:pPr>
            <w:r>
              <w:rPr>
                <w:rFonts w:ascii="Arial" w:hAnsi="Arial"/>
                <w:sz w:val="13"/>
              </w:rPr>
            </w:r>
            <w:r>
              <w:rPr>
                <w:rFonts w:ascii="Arial" w:hAnsi="Arial"/>
                <w:b w:val="0"/>
                <w:sz w:val="13"/>
              </w:rPr>
              <w:t>FR-03, FR-11</w:t>
            </w:r>
          </w:p>
        </w:tc>
      </w:tr>
      <w:tr>
        <w:tc>
          <w:tcPr>
            <w:tcW w:type="dxa" w:w="2896"/>
            <w:vAlign w:val="top"/>
          </w:tcPr>
          <w:p>
            <w:pPr>
              <w:spacing w:after="0" w:before="0"/>
              <w:jc w:val="left"/>
            </w:pPr>
            <w:r>
              <w:rPr>
                <w:rFonts w:ascii="Arial" w:hAnsi="Arial"/>
                <w:sz w:val="13"/>
              </w:rPr>
            </w:r>
            <w:r>
              <w:rPr>
                <w:rFonts w:ascii="Arial" w:hAnsi="Arial"/>
                <w:b w:val="0"/>
                <w:sz w:val="13"/>
              </w:rPr>
              <w:t>ADR-05</w:t>
            </w:r>
          </w:p>
        </w:tc>
        <w:tc>
          <w:tcPr>
            <w:tcW w:type="dxa" w:w="2896"/>
            <w:vAlign w:val="top"/>
          </w:tcPr>
          <w:p>
            <w:pPr>
              <w:spacing w:after="0" w:before="0"/>
              <w:jc w:val="left"/>
            </w:pPr>
            <w:r>
              <w:rPr>
                <w:rFonts w:ascii="Arial" w:hAnsi="Arial"/>
                <w:sz w:val="13"/>
              </w:rPr>
            </w:r>
            <w:r>
              <w:rPr>
                <w:rFonts w:ascii="Arial" w:hAnsi="Arial"/>
                <w:b w:val="0"/>
                <w:sz w:val="13"/>
              </w:rPr>
              <w:t>Setiap service utama memiliki database logis terpisah pada tahap matang.</w:t>
            </w:r>
          </w:p>
        </w:tc>
        <w:tc>
          <w:tcPr>
            <w:tcW w:type="dxa" w:w="2896"/>
            <w:vAlign w:val="top"/>
          </w:tcPr>
          <w:p>
            <w:pPr>
              <w:spacing w:after="0" w:before="0"/>
              <w:jc w:val="left"/>
            </w:pPr>
            <w:r>
              <w:rPr>
                <w:rFonts w:ascii="Arial" w:hAnsi="Arial"/>
                <w:sz w:val="13"/>
              </w:rPr>
            </w:r>
            <w:r>
              <w:rPr>
                <w:rFonts w:ascii="Arial" w:hAnsi="Arial"/>
                <w:b w:val="0"/>
                <w:sz w:val="13"/>
              </w:rPr>
              <w:t>Satu database bersama tanpa batas service.</w:t>
            </w:r>
          </w:p>
        </w:tc>
        <w:tc>
          <w:tcPr>
            <w:tcW w:type="dxa" w:w="2896"/>
            <w:vAlign w:val="top"/>
          </w:tcPr>
          <w:p>
            <w:pPr>
              <w:spacing w:after="0" w:before="0"/>
              <w:jc w:val="left"/>
            </w:pPr>
            <w:r>
              <w:rPr>
                <w:rFonts w:ascii="Arial" w:hAnsi="Arial"/>
                <w:sz w:val="13"/>
              </w:rPr>
            </w:r>
            <w:r>
              <w:rPr>
                <w:rFonts w:ascii="Arial" w:hAnsi="Arial"/>
                <w:b w:val="0"/>
                <w:sz w:val="13"/>
              </w:rPr>
              <w:t>Menguatkan isolasi, tetapi menambah kompleksitas operasional.</w:t>
            </w:r>
          </w:p>
        </w:tc>
        <w:tc>
          <w:tcPr>
            <w:tcW w:type="dxa" w:w="2896"/>
            <w:vAlign w:val="top"/>
          </w:tcPr>
          <w:p>
            <w:pPr>
              <w:spacing w:after="0" w:before="0"/>
              <w:jc w:val="left"/>
            </w:pPr>
            <w:r>
              <w:rPr>
                <w:rFonts w:ascii="Arial" w:hAnsi="Arial"/>
                <w:sz w:val="13"/>
              </w:rPr>
            </w:r>
            <w:r>
              <w:rPr>
                <w:rFonts w:ascii="Arial" w:hAnsi="Arial"/>
                <w:b w:val="0"/>
                <w:sz w:val="13"/>
              </w:rPr>
              <w:t>NFR-03</w:t>
            </w:r>
          </w:p>
        </w:tc>
      </w:tr>
      <w:tr>
        <w:tc>
          <w:tcPr>
            <w:tcW w:type="dxa" w:w="2896"/>
            <w:vAlign w:val="top"/>
          </w:tcPr>
          <w:p>
            <w:pPr>
              <w:spacing w:after="0" w:before="0"/>
              <w:jc w:val="left"/>
            </w:pPr>
            <w:r>
              <w:rPr>
                <w:rFonts w:ascii="Arial" w:hAnsi="Arial"/>
                <w:sz w:val="13"/>
              </w:rPr>
            </w:r>
            <w:r>
              <w:rPr>
                <w:rFonts w:ascii="Arial" w:hAnsi="Arial"/>
                <w:b w:val="0"/>
                <w:sz w:val="13"/>
              </w:rPr>
              <w:t>ADR-06</w:t>
            </w:r>
          </w:p>
        </w:tc>
        <w:tc>
          <w:tcPr>
            <w:tcW w:type="dxa" w:w="2896"/>
            <w:vAlign w:val="top"/>
          </w:tcPr>
          <w:p>
            <w:pPr>
              <w:spacing w:after="0" w:before="0"/>
              <w:jc w:val="left"/>
            </w:pPr>
            <w:r>
              <w:rPr>
                <w:rFonts w:ascii="Arial" w:hAnsi="Arial"/>
                <w:sz w:val="13"/>
              </w:rPr>
            </w:r>
            <w:r>
              <w:rPr>
                <w:rFonts w:ascii="Arial" w:hAnsi="Arial"/>
                <w:b w:val="0"/>
                <w:sz w:val="13"/>
              </w:rPr>
              <w:t>Risk scoring menggunakan formula configurable dan versioned.</w:t>
            </w:r>
          </w:p>
        </w:tc>
        <w:tc>
          <w:tcPr>
            <w:tcW w:type="dxa" w:w="2896"/>
            <w:vAlign w:val="top"/>
          </w:tcPr>
          <w:p>
            <w:pPr>
              <w:spacing w:after="0" w:before="0"/>
              <w:jc w:val="left"/>
            </w:pPr>
            <w:r>
              <w:rPr>
                <w:rFonts w:ascii="Arial" w:hAnsi="Arial"/>
                <w:sz w:val="13"/>
              </w:rPr>
            </w:r>
            <w:r>
              <w:rPr>
                <w:rFonts w:ascii="Arial" w:hAnsi="Arial"/>
                <w:b w:val="0"/>
                <w:sz w:val="13"/>
              </w:rPr>
              <w:t>Formula hardcoded.</w:t>
            </w:r>
          </w:p>
        </w:tc>
        <w:tc>
          <w:tcPr>
            <w:tcW w:type="dxa" w:w="2896"/>
            <w:vAlign w:val="top"/>
          </w:tcPr>
          <w:p>
            <w:pPr>
              <w:spacing w:after="0" w:before="0"/>
              <w:jc w:val="left"/>
            </w:pPr>
            <w:r>
              <w:rPr>
                <w:rFonts w:ascii="Arial" w:hAnsi="Arial"/>
                <w:sz w:val="13"/>
              </w:rPr>
            </w:r>
            <w:r>
              <w:rPr>
                <w:rFonts w:ascii="Arial" w:hAnsi="Arial"/>
                <w:b w:val="0"/>
                <w:sz w:val="13"/>
              </w:rPr>
              <w:t>Mendukung perubahan kebijakan dan audit per periode.</w:t>
            </w:r>
          </w:p>
        </w:tc>
        <w:tc>
          <w:tcPr>
            <w:tcW w:type="dxa" w:w="2896"/>
            <w:vAlign w:val="top"/>
          </w:tcPr>
          <w:p>
            <w:pPr>
              <w:spacing w:after="0" w:before="0"/>
              <w:jc w:val="left"/>
            </w:pPr>
            <w:r>
              <w:rPr>
                <w:rFonts w:ascii="Arial" w:hAnsi="Arial"/>
                <w:sz w:val="13"/>
              </w:rPr>
            </w:r>
            <w:r>
              <w:rPr>
                <w:rFonts w:ascii="Arial" w:hAnsi="Arial"/>
                <w:b w:val="0"/>
                <w:sz w:val="13"/>
              </w:rPr>
              <w:t>FR-09, FR-10</w:t>
            </w:r>
          </w:p>
        </w:tc>
      </w:tr>
      <w:tr>
        <w:tc>
          <w:tcPr>
            <w:tcW w:type="dxa" w:w="2896"/>
            <w:vAlign w:val="top"/>
          </w:tcPr>
          <w:p>
            <w:pPr>
              <w:spacing w:after="0" w:before="0"/>
              <w:jc w:val="left"/>
            </w:pPr>
            <w:r>
              <w:rPr>
                <w:rFonts w:ascii="Arial" w:hAnsi="Arial"/>
                <w:sz w:val="13"/>
              </w:rPr>
            </w:r>
            <w:r>
              <w:rPr>
                <w:rFonts w:ascii="Arial" w:hAnsi="Arial"/>
                <w:b w:val="0"/>
                <w:sz w:val="13"/>
              </w:rPr>
              <w:t>ADR-07</w:t>
            </w:r>
          </w:p>
        </w:tc>
        <w:tc>
          <w:tcPr>
            <w:tcW w:type="dxa" w:w="2896"/>
            <w:vAlign w:val="top"/>
          </w:tcPr>
          <w:p>
            <w:pPr>
              <w:spacing w:after="0" w:before="0"/>
              <w:jc w:val="left"/>
            </w:pPr>
            <w:r>
              <w:rPr>
                <w:rFonts w:ascii="Arial" w:hAnsi="Arial"/>
                <w:sz w:val="13"/>
              </w:rPr>
            </w:r>
            <w:r>
              <w:rPr>
                <w:rFonts w:ascii="Arial" w:hAnsi="Arial"/>
                <w:b w:val="0"/>
                <w:sz w:val="13"/>
              </w:rPr>
              <w:t>Dashboard publik wajib agregat dan tanpa data pribadi.</w:t>
            </w:r>
          </w:p>
        </w:tc>
        <w:tc>
          <w:tcPr>
            <w:tcW w:type="dxa" w:w="2896"/>
            <w:vAlign w:val="top"/>
          </w:tcPr>
          <w:p>
            <w:pPr>
              <w:spacing w:after="0" w:before="0"/>
              <w:jc w:val="left"/>
            </w:pPr>
            <w:r>
              <w:rPr>
                <w:rFonts w:ascii="Arial" w:hAnsi="Arial"/>
                <w:sz w:val="13"/>
              </w:rPr>
            </w:r>
            <w:r>
              <w:rPr>
                <w:rFonts w:ascii="Arial" w:hAnsi="Arial"/>
                <w:b w:val="0"/>
                <w:sz w:val="13"/>
              </w:rPr>
              <w:t>Menampilkan detail laporan publik.</w:t>
            </w:r>
          </w:p>
        </w:tc>
        <w:tc>
          <w:tcPr>
            <w:tcW w:type="dxa" w:w="2896"/>
            <w:vAlign w:val="top"/>
          </w:tcPr>
          <w:p>
            <w:pPr>
              <w:spacing w:after="0" w:before="0"/>
              <w:jc w:val="left"/>
            </w:pPr>
            <w:r>
              <w:rPr>
                <w:rFonts w:ascii="Arial" w:hAnsi="Arial"/>
                <w:sz w:val="13"/>
              </w:rPr>
            </w:r>
            <w:r>
              <w:rPr>
                <w:rFonts w:ascii="Arial" w:hAnsi="Arial"/>
                <w:b w:val="0"/>
                <w:sz w:val="13"/>
              </w:rPr>
              <w:t>Mengurangi risiko re-identifikasi dan pelanggaran privasi.</w:t>
            </w:r>
          </w:p>
        </w:tc>
        <w:tc>
          <w:tcPr>
            <w:tcW w:type="dxa" w:w="2896"/>
            <w:vAlign w:val="top"/>
          </w:tcPr>
          <w:p>
            <w:pPr>
              <w:spacing w:after="0" w:before="0"/>
              <w:jc w:val="left"/>
            </w:pPr>
            <w:r>
              <w:rPr>
                <w:rFonts w:ascii="Arial" w:hAnsi="Arial"/>
                <w:sz w:val="13"/>
              </w:rPr>
            </w:r>
            <w:r>
              <w:rPr>
                <w:rFonts w:ascii="Arial" w:hAnsi="Arial"/>
                <w:b w:val="0"/>
                <w:sz w:val="13"/>
              </w:rPr>
              <w:t>NFR-06</w:t>
            </w:r>
          </w:p>
        </w:tc>
      </w:tr>
      <w:tr>
        <w:tc>
          <w:tcPr>
            <w:tcW w:type="dxa" w:w="2896"/>
            <w:vAlign w:val="top"/>
          </w:tcPr>
          <w:p>
            <w:pPr>
              <w:spacing w:after="0" w:before="0"/>
              <w:jc w:val="left"/>
            </w:pPr>
            <w:r>
              <w:rPr>
                <w:rFonts w:ascii="Arial" w:hAnsi="Arial"/>
                <w:sz w:val="13"/>
              </w:rPr>
            </w:r>
            <w:r>
              <w:rPr>
                <w:rFonts w:ascii="Arial" w:hAnsi="Arial"/>
                <w:b w:val="0"/>
                <w:sz w:val="13"/>
              </w:rPr>
              <w:t>ADR-08</w:t>
            </w:r>
          </w:p>
        </w:tc>
        <w:tc>
          <w:tcPr>
            <w:tcW w:type="dxa" w:w="2896"/>
            <w:vAlign w:val="top"/>
          </w:tcPr>
          <w:p>
            <w:pPr>
              <w:spacing w:after="0" w:before="0"/>
              <w:jc w:val="left"/>
            </w:pPr>
            <w:r>
              <w:rPr>
                <w:rFonts w:ascii="Arial" w:hAnsi="Arial"/>
                <w:sz w:val="13"/>
              </w:rPr>
            </w:r>
            <w:r>
              <w:rPr>
                <w:rFonts w:ascii="Arial" w:hAnsi="Arial"/>
                <w:b w:val="0"/>
                <w:sz w:val="13"/>
              </w:rPr>
              <w:t>SSO/NIK Pemkot dibuat opsional pada fase awal.</w:t>
            </w:r>
          </w:p>
        </w:tc>
        <w:tc>
          <w:tcPr>
            <w:tcW w:type="dxa" w:w="2896"/>
            <w:vAlign w:val="top"/>
          </w:tcPr>
          <w:p>
            <w:pPr>
              <w:spacing w:after="0" w:before="0"/>
              <w:jc w:val="left"/>
            </w:pPr>
            <w:r>
              <w:rPr>
                <w:rFonts w:ascii="Arial" w:hAnsi="Arial"/>
                <w:sz w:val="13"/>
              </w:rPr>
            </w:r>
            <w:r>
              <w:rPr>
                <w:rFonts w:ascii="Arial" w:hAnsi="Arial"/>
                <w:b w:val="0"/>
                <w:sz w:val="13"/>
              </w:rPr>
              <w:t>Wajib terintegrasi sejak MVP.</w:t>
            </w:r>
          </w:p>
        </w:tc>
        <w:tc>
          <w:tcPr>
            <w:tcW w:type="dxa" w:w="2896"/>
            <w:vAlign w:val="top"/>
          </w:tcPr>
          <w:p>
            <w:pPr>
              <w:spacing w:after="0" w:before="0"/>
              <w:jc w:val="left"/>
            </w:pPr>
            <w:r>
              <w:rPr>
                <w:rFonts w:ascii="Arial" w:hAnsi="Arial"/>
                <w:sz w:val="13"/>
              </w:rPr>
            </w:r>
            <w:r>
              <w:rPr>
                <w:rFonts w:ascii="Arial" w:hAnsi="Arial"/>
                <w:b w:val="0"/>
                <w:sz w:val="13"/>
              </w:rPr>
              <w:t>MVP tetap berjalan sambil menunggu kesiapan integrasi.</w:t>
            </w:r>
          </w:p>
        </w:tc>
        <w:tc>
          <w:tcPr>
            <w:tcW w:type="dxa" w:w="2896"/>
            <w:vAlign w:val="top"/>
          </w:tcPr>
          <w:p>
            <w:pPr>
              <w:spacing w:after="0" w:before="0"/>
              <w:jc w:val="left"/>
            </w:pPr>
            <w:r>
              <w:rPr>
                <w:rFonts w:ascii="Arial" w:hAnsi="Arial"/>
                <w:sz w:val="13"/>
              </w:rPr>
            </w:r>
            <w:r>
              <w:rPr>
                <w:rFonts w:ascii="Arial" w:hAnsi="Arial"/>
                <w:b w:val="0"/>
                <w:sz w:val="13"/>
              </w:rPr>
              <w:t>IF-06</w:t>
            </w:r>
          </w:p>
        </w:tc>
      </w:tr>
      <w:tr>
        <w:tc>
          <w:tcPr>
            <w:tcW w:type="dxa" w:w="2896"/>
            <w:vAlign w:val="top"/>
          </w:tcPr>
          <w:p>
            <w:pPr>
              <w:spacing w:after="0" w:before="0"/>
              <w:jc w:val="left"/>
            </w:pPr>
            <w:r>
              <w:rPr>
                <w:rFonts w:ascii="Arial" w:hAnsi="Arial"/>
                <w:sz w:val="13"/>
              </w:rPr>
            </w:r>
            <w:r>
              <w:rPr>
                <w:rFonts w:ascii="Arial" w:hAnsi="Arial"/>
                <w:b w:val="0"/>
                <w:sz w:val="13"/>
              </w:rPr>
              <w:t>ADR-09</w:t>
            </w:r>
          </w:p>
        </w:tc>
        <w:tc>
          <w:tcPr>
            <w:tcW w:type="dxa" w:w="2896"/>
            <w:vAlign w:val="top"/>
          </w:tcPr>
          <w:p>
            <w:pPr>
              <w:spacing w:after="0" w:before="0"/>
              <w:jc w:val="left"/>
            </w:pPr>
            <w:r>
              <w:rPr>
                <w:rFonts w:ascii="Arial" w:hAnsi="Arial"/>
                <w:sz w:val="13"/>
              </w:rPr>
            </w:r>
            <w:r>
              <w:rPr>
                <w:rFonts w:ascii="Arial" w:hAnsi="Arial"/>
                <w:b w:val="0"/>
                <w:sz w:val="13"/>
              </w:rPr>
              <w:t>Keputusan fogging tetap berada pada Kepala Puskesmas/pejabat berwenang.</w:t>
            </w:r>
          </w:p>
        </w:tc>
        <w:tc>
          <w:tcPr>
            <w:tcW w:type="dxa" w:w="2896"/>
            <w:vAlign w:val="top"/>
          </w:tcPr>
          <w:p>
            <w:pPr>
              <w:spacing w:after="0" w:before="0"/>
              <w:jc w:val="left"/>
            </w:pPr>
            <w:r>
              <w:rPr>
                <w:rFonts w:ascii="Arial" w:hAnsi="Arial"/>
                <w:sz w:val="13"/>
              </w:rPr>
            </w:r>
            <w:r>
              <w:rPr>
                <w:rFonts w:ascii="Arial" w:hAnsi="Arial"/>
                <w:b w:val="0"/>
                <w:sz w:val="13"/>
              </w:rPr>
              <w:t>Sistem otomatis menyetujui fogging.</w:t>
            </w:r>
          </w:p>
        </w:tc>
        <w:tc>
          <w:tcPr>
            <w:tcW w:type="dxa" w:w="2896"/>
            <w:vAlign w:val="top"/>
          </w:tcPr>
          <w:p>
            <w:pPr>
              <w:spacing w:after="0" w:before="0"/>
              <w:jc w:val="left"/>
            </w:pPr>
            <w:r>
              <w:rPr>
                <w:rFonts w:ascii="Arial" w:hAnsi="Arial"/>
                <w:sz w:val="13"/>
              </w:rPr>
            </w:r>
            <w:r>
              <w:rPr>
                <w:rFonts w:ascii="Arial" w:hAnsi="Arial"/>
                <w:b w:val="0"/>
                <w:sz w:val="13"/>
              </w:rPr>
              <w:t>Menjaga keselarasan prosedur dan akuntabilitas kesehatan.</w:t>
            </w:r>
          </w:p>
        </w:tc>
        <w:tc>
          <w:tcPr>
            <w:tcW w:type="dxa" w:w="2896"/>
            <w:vAlign w:val="top"/>
          </w:tcPr>
          <w:p>
            <w:pPr>
              <w:spacing w:after="0" w:before="0"/>
              <w:jc w:val="left"/>
            </w:pPr>
            <w:r>
              <w:rPr>
                <w:rFonts w:ascii="Arial" w:hAnsi="Arial"/>
                <w:sz w:val="13"/>
              </w:rPr>
            </w:r>
            <w:r>
              <w:rPr>
                <w:rFonts w:ascii="Arial" w:hAnsi="Arial"/>
                <w:b w:val="0"/>
                <w:sz w:val="13"/>
              </w:rPr>
              <w:t>BRule-01</w:t>
            </w:r>
          </w:p>
        </w:tc>
      </w:tr>
      <w:tr>
        <w:tc>
          <w:tcPr>
            <w:tcW w:type="dxa" w:w="2896"/>
            <w:vAlign w:val="top"/>
          </w:tcPr>
          <w:p>
            <w:pPr>
              <w:spacing w:after="0" w:before="0"/>
              <w:jc w:val="left"/>
            </w:pPr>
            <w:r>
              <w:rPr>
                <w:rFonts w:ascii="Arial" w:hAnsi="Arial"/>
                <w:sz w:val="13"/>
              </w:rPr>
            </w:r>
            <w:r>
              <w:rPr>
                <w:rFonts w:ascii="Arial" w:hAnsi="Arial"/>
                <w:b w:val="0"/>
                <w:sz w:val="13"/>
              </w:rPr>
              <w:t>ADR-10</w:t>
            </w:r>
          </w:p>
        </w:tc>
        <w:tc>
          <w:tcPr>
            <w:tcW w:type="dxa" w:w="2896"/>
            <w:vAlign w:val="top"/>
          </w:tcPr>
          <w:p>
            <w:pPr>
              <w:spacing w:after="0" w:before="0"/>
              <w:jc w:val="left"/>
            </w:pPr>
            <w:r>
              <w:rPr>
                <w:rFonts w:ascii="Arial" w:hAnsi="Arial"/>
                <w:sz w:val="13"/>
              </w:rPr>
            </w:r>
            <w:r>
              <w:rPr>
                <w:rFonts w:ascii="Arial" w:hAnsi="Arial"/>
                <w:b w:val="0"/>
                <w:sz w:val="13"/>
              </w:rPr>
              <w:t>Audit log dipisahkan secara logical dan diproteksi dari perubahan tidak sah.</w:t>
            </w:r>
          </w:p>
        </w:tc>
        <w:tc>
          <w:tcPr>
            <w:tcW w:type="dxa" w:w="2896"/>
            <w:vAlign w:val="top"/>
          </w:tcPr>
          <w:p>
            <w:pPr>
              <w:spacing w:after="0" w:before="0"/>
              <w:jc w:val="left"/>
            </w:pPr>
            <w:r>
              <w:rPr>
                <w:rFonts w:ascii="Arial" w:hAnsi="Arial"/>
                <w:sz w:val="13"/>
              </w:rPr>
            </w:r>
            <w:r>
              <w:rPr>
                <w:rFonts w:ascii="Arial" w:hAnsi="Arial"/>
                <w:b w:val="0"/>
                <w:sz w:val="13"/>
              </w:rPr>
              <w:t>Audit log bercampur dengan tabel transaksi biasa.</w:t>
            </w:r>
          </w:p>
        </w:tc>
        <w:tc>
          <w:tcPr>
            <w:tcW w:type="dxa" w:w="2896"/>
            <w:vAlign w:val="top"/>
          </w:tcPr>
          <w:p>
            <w:pPr>
              <w:spacing w:after="0" w:before="0"/>
              <w:jc w:val="left"/>
            </w:pPr>
            <w:r>
              <w:rPr>
                <w:rFonts w:ascii="Arial" w:hAnsi="Arial"/>
                <w:sz w:val="13"/>
              </w:rPr>
            </w:r>
            <w:r>
              <w:rPr>
                <w:rFonts w:ascii="Arial" w:hAnsi="Arial"/>
                <w:b w:val="0"/>
                <w:sz w:val="13"/>
              </w:rPr>
              <w:t>Meningkatkan auditability.</w:t>
            </w:r>
          </w:p>
        </w:tc>
        <w:tc>
          <w:tcPr>
            <w:tcW w:type="dxa" w:w="2896"/>
            <w:vAlign w:val="top"/>
          </w:tcPr>
          <w:p>
            <w:pPr>
              <w:spacing w:after="0" w:before="0"/>
              <w:jc w:val="left"/>
            </w:pPr>
            <w:r>
              <w:rPr>
                <w:rFonts w:ascii="Arial" w:hAnsi="Arial"/>
                <w:sz w:val="13"/>
              </w:rPr>
            </w:r>
            <w:r>
              <w:rPr>
                <w:rFonts w:ascii="Arial" w:hAnsi="Arial"/>
                <w:b w:val="0"/>
                <w:sz w:val="13"/>
              </w:rPr>
              <w:t>NFR-07</w:t>
            </w:r>
          </w:p>
        </w:tc>
      </w:tr>
    </w:tbl>
    <w:p>
      <w:pPr>
        <w:pStyle w:val="Heading2"/>
      </w:pPr>
      <w:r>
        <w:t>5.3 Tampilan Arsitektur</w:t>
      </w:r>
    </w:p>
    <w:p>
      <w:pPr>
        <w:spacing w:after="80"/>
      </w:pPr>
      <w:r>
        <w:rPr>
          <w:rFonts w:ascii="Arial" w:hAnsi="Arial"/>
          <w:b w:val="0"/>
          <w:sz w:val="18"/>
        </w:rPr>
        <w:t>View konteks berikut menggambarkan hubungan antar aktor, kanal aplikasi, API gateway, layanan domain, data, integrasi eksternal, dan audit.</w:t>
      </w:r>
    </w:p>
    <w:p>
      <w:r>
        <w:rPr>
          <w:rFonts w:ascii="Courier New" w:hAnsi="Courier New"/>
          <w:sz w:val="14"/>
        </w:rPr>
        <w:t>flowchart LR</w:t>
        <w:br/>
        <w:t xml:space="preserve">    W[Warga] --&gt; P[Portal Warga]</w:t>
        <w:br/>
        <w:t xml:space="preserve">    R[RT/RW] --&gt; V[Portal Verifikasi]</w:t>
        <w:br/>
        <w:t xml:space="preserve">    K[Kader Jumantik] --&gt; J[Modul Jumantik]</w:t>
        <w:br/>
        <w:t xml:space="preserve">    PK[Petugas Puskesmas] --&gt; PS[Portal Puskesmas]</w:t>
        <w:br/>
        <w:t xml:space="preserve">    D[Dinas Kesehatan] --&gt; DI[Dashboard Dinkes]</w:t>
        <w:br/>
        <w:t xml:space="preserve">    A[Admin] --&gt; AD[Admin Console]</w:t>
        <w:br/>
        <w:t xml:space="preserve">    P --&gt; G[API Gateway]</w:t>
        <w:br/>
        <w:t xml:space="preserve">    V --&gt; G</w:t>
        <w:br/>
        <w:t xml:space="preserve">    J --&gt; G</w:t>
        <w:br/>
        <w:t xml:space="preserve">    PS --&gt; G</w:t>
        <w:br/>
        <w:t xml:space="preserve">    DI --&gt; G</w:t>
        <w:br/>
        <w:t xml:space="preserve">    AD --&gt; G</w:t>
        <w:br/>
        <w:t xml:space="preserve">    G --&gt; AU[Auth Service]</w:t>
        <w:br/>
        <w:t xml:space="preserve">    G --&gt; RS[Report Service]</w:t>
        <w:br/>
        <w:t xml:space="preserve">    G --&gt; VS[Verification Service]</w:t>
        <w:br/>
        <w:t xml:space="preserve">    G --&gt; RK[Risk-Scoring Service]</w:t>
        <w:br/>
        <w:t xml:space="preserve">    G --&gt; GIS[Heatmap/GIS Service]</w:t>
        <w:br/>
        <w:t xml:space="preserve">    G --&gt; FS[Fogging-Scheduling Service]</w:t>
        <w:br/>
        <w:t xml:space="preserve">    G --&gt; INV[Inventory Service]</w:t>
        <w:br/>
        <w:t xml:space="preserve">    G --&gt; NT[Notification Service]</w:t>
        <w:br/>
        <w:t xml:space="preserve">    G --&gt; AR[Analytics/Reporting Service]</w:t>
        <w:br/>
        <w:t xml:space="preserve">    RK --&gt; BMKG[Weather Integration/BMKG]</w:t>
        <w:br/>
        <w:t xml:space="preserve">    NT --&gt; NG[Notification Gateway]</w:t>
        <w:br/>
        <w:t xml:space="preserve">    RS --&gt; OS[Encrypted Object Storage]</w:t>
        <w:br/>
        <w:t xml:space="preserve">    RS --&gt; DB[(Operational Databases)]</w:t>
        <w:br/>
        <w:t xml:space="preserve">    VS --&gt; DB</w:t>
        <w:br/>
        <w:t xml:space="preserve">    RK --&gt; DB</w:t>
        <w:br/>
        <w:t xml:space="preserve">    GIS --&gt; DB</w:t>
        <w:br/>
        <w:t xml:space="preserve">    FS --&gt; DB</w:t>
        <w:br/>
        <w:t xml:space="preserve">    INV --&gt; DB</w:t>
        <w:br/>
        <w:t xml:space="preserve">    AR --&gt; DB</w:t>
        <w:br/>
        <w:t xml:space="preserve">    G --&gt; LOG[(Immutable Audit Log)]</w:t>
        <w:br/>
      </w:r>
    </w:p>
    <w:p>
      <w:pPr>
        <w:pStyle w:val="Heading2"/>
      </w:pPr>
      <w:r>
        <w:t>5.4 Komponen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3"/>
              </w:rPr>
            </w:r>
            <w:r>
              <w:rPr>
                <w:rFonts w:ascii="Arial" w:hAnsi="Arial"/>
                <w:b/>
                <w:sz w:val="13"/>
              </w:rPr>
              <w:t>ID</w:t>
            </w:r>
          </w:p>
        </w:tc>
        <w:tc>
          <w:tcPr>
            <w:tcW w:type="dxa" w:w="3620"/>
            <w:vAlign w:val="top"/>
            <w:shd w:fill="D9EAF7"/>
          </w:tcPr>
          <w:p>
            <w:pPr>
              <w:spacing w:after="0" w:before="0"/>
              <w:jc w:val="left"/>
            </w:pPr>
            <w:r>
              <w:rPr>
                <w:rFonts w:ascii="Arial" w:hAnsi="Arial"/>
                <w:b/>
                <w:sz w:val="13"/>
              </w:rPr>
            </w:r>
            <w:r>
              <w:rPr>
                <w:rFonts w:ascii="Arial" w:hAnsi="Arial"/>
                <w:b/>
                <w:sz w:val="13"/>
              </w:rPr>
              <w:t>Komponen</w:t>
            </w:r>
          </w:p>
        </w:tc>
        <w:tc>
          <w:tcPr>
            <w:tcW w:type="dxa" w:w="3620"/>
            <w:vAlign w:val="top"/>
            <w:shd w:fill="D9EAF7"/>
          </w:tcPr>
          <w:p>
            <w:pPr>
              <w:spacing w:after="0" w:before="0"/>
              <w:jc w:val="left"/>
            </w:pPr>
            <w:r>
              <w:rPr>
                <w:rFonts w:ascii="Arial" w:hAnsi="Arial"/>
                <w:b/>
                <w:sz w:val="13"/>
              </w:rPr>
            </w:r>
            <w:r>
              <w:rPr>
                <w:rFonts w:ascii="Arial" w:hAnsi="Arial"/>
                <w:b/>
                <w:sz w:val="13"/>
              </w:rPr>
              <w:t>Fungsi</w:t>
            </w:r>
          </w:p>
        </w:tc>
        <w:tc>
          <w:tcPr>
            <w:tcW w:type="dxa" w:w="3620"/>
            <w:vAlign w:val="top"/>
            <w:shd w:fill="D9EAF7"/>
          </w:tcPr>
          <w:p>
            <w:pPr>
              <w:spacing w:after="0" w:before="0"/>
              <w:jc w:val="left"/>
            </w:pPr>
            <w:r>
              <w:rPr>
                <w:rFonts w:ascii="Arial" w:hAnsi="Arial"/>
                <w:b/>
                <w:sz w:val="13"/>
              </w:rPr>
            </w:r>
            <w:r>
              <w:rPr>
                <w:rFonts w:ascii="Arial" w:hAnsi="Arial"/>
                <w:b/>
                <w:sz w:val="13"/>
              </w:rPr>
              <w:t>Tertelusur dari</w:t>
            </w:r>
          </w:p>
        </w:tc>
      </w:tr>
      <w:tr>
        <w:tc>
          <w:tcPr>
            <w:tcW w:type="dxa" w:w="3620"/>
            <w:vAlign w:val="top"/>
          </w:tcPr>
          <w:p>
            <w:pPr>
              <w:spacing w:after="0" w:before="0"/>
              <w:jc w:val="left"/>
            </w:pPr>
            <w:r>
              <w:rPr>
                <w:rFonts w:ascii="Arial" w:hAnsi="Arial"/>
                <w:sz w:val="13"/>
              </w:rPr>
            </w:r>
            <w:r>
              <w:rPr>
                <w:rFonts w:ascii="Arial" w:hAnsi="Arial"/>
                <w:b w:val="0"/>
                <w:sz w:val="13"/>
              </w:rPr>
              <w:t>CMP-01</w:t>
            </w:r>
          </w:p>
        </w:tc>
        <w:tc>
          <w:tcPr>
            <w:tcW w:type="dxa" w:w="3620"/>
            <w:vAlign w:val="top"/>
          </w:tcPr>
          <w:p>
            <w:pPr>
              <w:spacing w:after="0" w:before="0"/>
              <w:jc w:val="left"/>
            </w:pPr>
            <w:r>
              <w:rPr>
                <w:rFonts w:ascii="Arial" w:hAnsi="Arial"/>
                <w:sz w:val="13"/>
              </w:rPr>
            </w:r>
            <w:r>
              <w:rPr>
                <w:rFonts w:ascii="Arial" w:hAnsi="Arial"/>
                <w:b w:val="0"/>
                <w:sz w:val="13"/>
              </w:rPr>
              <w:t>API Gateway</w:t>
            </w:r>
          </w:p>
        </w:tc>
        <w:tc>
          <w:tcPr>
            <w:tcW w:type="dxa" w:w="3620"/>
            <w:vAlign w:val="top"/>
          </w:tcPr>
          <w:p>
            <w:pPr>
              <w:spacing w:after="0" w:before="0"/>
              <w:jc w:val="left"/>
            </w:pPr>
            <w:r>
              <w:rPr>
                <w:rFonts w:ascii="Arial" w:hAnsi="Arial"/>
                <w:sz w:val="13"/>
              </w:rPr>
            </w:r>
            <w:r>
              <w:rPr>
                <w:rFonts w:ascii="Arial" w:hAnsi="Arial"/>
                <w:b w:val="0"/>
                <w:sz w:val="13"/>
              </w:rPr>
              <w:t>Routing, authentication enforcement, rate limit, request logging</w:t>
            </w:r>
          </w:p>
        </w:tc>
        <w:tc>
          <w:tcPr>
            <w:tcW w:type="dxa" w:w="3620"/>
            <w:vAlign w:val="top"/>
          </w:tcPr>
          <w:p>
            <w:pPr>
              <w:spacing w:after="0" w:before="0"/>
              <w:jc w:val="left"/>
            </w:pPr>
            <w:r>
              <w:rPr>
                <w:rFonts w:ascii="Arial" w:hAnsi="Arial"/>
                <w:sz w:val="13"/>
              </w:rPr>
            </w:r>
            <w:r>
              <w:rPr>
                <w:rFonts w:ascii="Arial" w:hAnsi="Arial"/>
                <w:b w:val="0"/>
                <w:sz w:val="13"/>
              </w:rPr>
              <w:t>ADR-02</w:t>
            </w:r>
          </w:p>
        </w:tc>
      </w:tr>
      <w:tr>
        <w:tc>
          <w:tcPr>
            <w:tcW w:type="dxa" w:w="3620"/>
            <w:vAlign w:val="top"/>
          </w:tcPr>
          <w:p>
            <w:pPr>
              <w:spacing w:after="0" w:before="0"/>
              <w:jc w:val="left"/>
            </w:pPr>
            <w:r>
              <w:rPr>
                <w:rFonts w:ascii="Arial" w:hAnsi="Arial"/>
                <w:sz w:val="13"/>
              </w:rPr>
            </w:r>
            <w:r>
              <w:rPr>
                <w:rFonts w:ascii="Arial" w:hAnsi="Arial"/>
                <w:b w:val="0"/>
                <w:sz w:val="13"/>
              </w:rPr>
              <w:t>CMP-02</w:t>
            </w:r>
          </w:p>
        </w:tc>
        <w:tc>
          <w:tcPr>
            <w:tcW w:type="dxa" w:w="3620"/>
            <w:vAlign w:val="top"/>
          </w:tcPr>
          <w:p>
            <w:pPr>
              <w:spacing w:after="0" w:before="0"/>
              <w:jc w:val="left"/>
            </w:pPr>
            <w:r>
              <w:rPr>
                <w:rFonts w:ascii="Arial" w:hAnsi="Arial"/>
                <w:sz w:val="13"/>
              </w:rPr>
            </w:r>
            <w:r>
              <w:rPr>
                <w:rFonts w:ascii="Arial" w:hAnsi="Arial"/>
                <w:b w:val="0"/>
                <w:sz w:val="13"/>
              </w:rPr>
              <w:t>Auth Service</w:t>
            </w:r>
          </w:p>
        </w:tc>
        <w:tc>
          <w:tcPr>
            <w:tcW w:type="dxa" w:w="3620"/>
            <w:vAlign w:val="top"/>
          </w:tcPr>
          <w:p>
            <w:pPr>
              <w:spacing w:after="0" w:before="0"/>
              <w:jc w:val="left"/>
            </w:pPr>
            <w:r>
              <w:rPr>
                <w:rFonts w:ascii="Arial" w:hAnsi="Arial"/>
                <w:sz w:val="13"/>
              </w:rPr>
            </w:r>
            <w:r>
              <w:rPr>
                <w:rFonts w:ascii="Arial" w:hAnsi="Arial"/>
                <w:b w:val="0"/>
                <w:sz w:val="13"/>
              </w:rPr>
              <w:t>Login, SSO optional, session, role, area scope</w:t>
            </w:r>
          </w:p>
        </w:tc>
        <w:tc>
          <w:tcPr>
            <w:tcW w:type="dxa" w:w="3620"/>
            <w:vAlign w:val="top"/>
          </w:tcPr>
          <w:p>
            <w:pPr>
              <w:spacing w:after="0" w:before="0"/>
              <w:jc w:val="left"/>
            </w:pPr>
            <w:r>
              <w:rPr>
                <w:rFonts w:ascii="Arial" w:hAnsi="Arial"/>
                <w:sz w:val="13"/>
              </w:rPr>
            </w:r>
            <w:r>
              <w:rPr>
                <w:rFonts w:ascii="Arial" w:hAnsi="Arial"/>
                <w:b w:val="0"/>
                <w:sz w:val="13"/>
              </w:rPr>
              <w:t>FR-21, IF-06</w:t>
            </w:r>
          </w:p>
        </w:tc>
      </w:tr>
      <w:tr>
        <w:tc>
          <w:tcPr>
            <w:tcW w:type="dxa" w:w="3620"/>
            <w:vAlign w:val="top"/>
          </w:tcPr>
          <w:p>
            <w:pPr>
              <w:spacing w:after="0" w:before="0"/>
              <w:jc w:val="left"/>
            </w:pPr>
            <w:r>
              <w:rPr>
                <w:rFonts w:ascii="Arial" w:hAnsi="Arial"/>
                <w:sz w:val="13"/>
              </w:rPr>
            </w:r>
            <w:r>
              <w:rPr>
                <w:rFonts w:ascii="Arial" w:hAnsi="Arial"/>
                <w:b w:val="0"/>
                <w:sz w:val="13"/>
              </w:rPr>
              <w:t>CMP-03</w:t>
            </w:r>
          </w:p>
        </w:tc>
        <w:tc>
          <w:tcPr>
            <w:tcW w:type="dxa" w:w="3620"/>
            <w:vAlign w:val="top"/>
          </w:tcPr>
          <w:p>
            <w:pPr>
              <w:spacing w:after="0" w:before="0"/>
              <w:jc w:val="left"/>
            </w:pPr>
            <w:r>
              <w:rPr>
                <w:rFonts w:ascii="Arial" w:hAnsi="Arial"/>
                <w:sz w:val="13"/>
              </w:rPr>
            </w:r>
            <w:r>
              <w:rPr>
                <w:rFonts w:ascii="Arial" w:hAnsi="Arial"/>
                <w:b w:val="0"/>
                <w:sz w:val="13"/>
              </w:rPr>
              <w:t>Report Service</w:t>
            </w:r>
          </w:p>
        </w:tc>
        <w:tc>
          <w:tcPr>
            <w:tcW w:type="dxa" w:w="3620"/>
            <w:vAlign w:val="top"/>
          </w:tcPr>
          <w:p>
            <w:pPr>
              <w:spacing w:after="0" w:before="0"/>
              <w:jc w:val="left"/>
            </w:pPr>
            <w:r>
              <w:rPr>
                <w:rFonts w:ascii="Arial" w:hAnsi="Arial"/>
                <w:sz w:val="13"/>
              </w:rPr>
            </w:r>
            <w:r>
              <w:rPr>
                <w:rFonts w:ascii="Arial" w:hAnsi="Arial"/>
                <w:b w:val="0"/>
                <w:sz w:val="13"/>
              </w:rPr>
              <w:t>Laporan warga, foto, lokasi, nomor referensi</w:t>
            </w:r>
          </w:p>
        </w:tc>
        <w:tc>
          <w:tcPr>
            <w:tcW w:type="dxa" w:w="3620"/>
            <w:vAlign w:val="top"/>
          </w:tcPr>
          <w:p>
            <w:pPr>
              <w:spacing w:after="0" w:before="0"/>
              <w:jc w:val="left"/>
            </w:pPr>
            <w:r>
              <w:rPr>
                <w:rFonts w:ascii="Arial" w:hAnsi="Arial"/>
                <w:sz w:val="13"/>
              </w:rPr>
            </w:r>
            <w:r>
              <w:rPr>
                <w:rFonts w:ascii="Arial" w:hAnsi="Arial"/>
                <w:b w:val="0"/>
                <w:sz w:val="13"/>
              </w:rPr>
              <w:t>FR-01–FR-04</w:t>
            </w:r>
          </w:p>
        </w:tc>
      </w:tr>
      <w:tr>
        <w:tc>
          <w:tcPr>
            <w:tcW w:type="dxa" w:w="3620"/>
            <w:vAlign w:val="top"/>
          </w:tcPr>
          <w:p>
            <w:pPr>
              <w:spacing w:after="0" w:before="0"/>
              <w:jc w:val="left"/>
            </w:pPr>
            <w:r>
              <w:rPr>
                <w:rFonts w:ascii="Arial" w:hAnsi="Arial"/>
                <w:sz w:val="13"/>
              </w:rPr>
            </w:r>
            <w:r>
              <w:rPr>
                <w:rFonts w:ascii="Arial" w:hAnsi="Arial"/>
                <w:b w:val="0"/>
                <w:sz w:val="13"/>
              </w:rPr>
              <w:t>CMP-04</w:t>
            </w:r>
          </w:p>
        </w:tc>
        <w:tc>
          <w:tcPr>
            <w:tcW w:type="dxa" w:w="3620"/>
            <w:vAlign w:val="top"/>
          </w:tcPr>
          <w:p>
            <w:pPr>
              <w:spacing w:after="0" w:before="0"/>
              <w:jc w:val="left"/>
            </w:pPr>
            <w:r>
              <w:rPr>
                <w:rFonts w:ascii="Arial" w:hAnsi="Arial"/>
                <w:sz w:val="13"/>
              </w:rPr>
            </w:r>
            <w:r>
              <w:rPr>
                <w:rFonts w:ascii="Arial" w:hAnsi="Arial"/>
                <w:b w:val="0"/>
                <w:sz w:val="13"/>
              </w:rPr>
              <w:t>Verification Service</w:t>
            </w:r>
          </w:p>
        </w:tc>
        <w:tc>
          <w:tcPr>
            <w:tcW w:type="dxa" w:w="3620"/>
            <w:vAlign w:val="top"/>
          </w:tcPr>
          <w:p>
            <w:pPr>
              <w:spacing w:after="0" w:before="0"/>
              <w:jc w:val="left"/>
            </w:pPr>
            <w:r>
              <w:rPr>
                <w:rFonts w:ascii="Arial" w:hAnsi="Arial"/>
                <w:sz w:val="13"/>
              </w:rPr>
            </w:r>
            <w:r>
              <w:rPr>
                <w:rFonts w:ascii="Arial" w:hAnsi="Arial"/>
                <w:b w:val="0"/>
                <w:sz w:val="13"/>
              </w:rPr>
              <w:t>Verifikasi RT/RW dan PE Puskesmas</w:t>
            </w:r>
          </w:p>
        </w:tc>
        <w:tc>
          <w:tcPr>
            <w:tcW w:type="dxa" w:w="3620"/>
            <w:vAlign w:val="top"/>
          </w:tcPr>
          <w:p>
            <w:pPr>
              <w:spacing w:after="0" w:before="0"/>
              <w:jc w:val="left"/>
            </w:pPr>
            <w:r>
              <w:rPr>
                <w:rFonts w:ascii="Arial" w:hAnsi="Arial"/>
                <w:sz w:val="13"/>
              </w:rPr>
            </w:r>
            <w:r>
              <w:rPr>
                <w:rFonts w:ascii="Arial" w:hAnsi="Arial"/>
                <w:b w:val="0"/>
                <w:sz w:val="13"/>
              </w:rPr>
              <w:t>FR-05–FR-08</w:t>
            </w:r>
          </w:p>
        </w:tc>
      </w:tr>
      <w:tr>
        <w:tc>
          <w:tcPr>
            <w:tcW w:type="dxa" w:w="3620"/>
            <w:vAlign w:val="top"/>
          </w:tcPr>
          <w:p>
            <w:pPr>
              <w:spacing w:after="0" w:before="0"/>
              <w:jc w:val="left"/>
            </w:pPr>
            <w:r>
              <w:rPr>
                <w:rFonts w:ascii="Arial" w:hAnsi="Arial"/>
                <w:sz w:val="13"/>
              </w:rPr>
            </w:r>
            <w:r>
              <w:rPr>
                <w:rFonts w:ascii="Arial" w:hAnsi="Arial"/>
                <w:b w:val="0"/>
                <w:sz w:val="13"/>
              </w:rPr>
              <w:t>CMP-05</w:t>
            </w:r>
          </w:p>
        </w:tc>
        <w:tc>
          <w:tcPr>
            <w:tcW w:type="dxa" w:w="3620"/>
            <w:vAlign w:val="top"/>
          </w:tcPr>
          <w:p>
            <w:pPr>
              <w:spacing w:after="0" w:before="0"/>
              <w:jc w:val="left"/>
            </w:pPr>
            <w:r>
              <w:rPr>
                <w:rFonts w:ascii="Arial" w:hAnsi="Arial"/>
                <w:sz w:val="13"/>
              </w:rPr>
            </w:r>
            <w:r>
              <w:rPr>
                <w:rFonts w:ascii="Arial" w:hAnsi="Arial"/>
                <w:b w:val="0"/>
                <w:sz w:val="13"/>
              </w:rPr>
              <w:t>Risk-Scoring Service</w:t>
            </w:r>
          </w:p>
        </w:tc>
        <w:tc>
          <w:tcPr>
            <w:tcW w:type="dxa" w:w="3620"/>
            <w:vAlign w:val="top"/>
          </w:tcPr>
          <w:p>
            <w:pPr>
              <w:spacing w:after="0" w:before="0"/>
              <w:jc w:val="left"/>
            </w:pPr>
            <w:r>
              <w:rPr>
                <w:rFonts w:ascii="Arial" w:hAnsi="Arial"/>
                <w:sz w:val="13"/>
              </w:rPr>
            </w:r>
            <w:r>
              <w:rPr>
                <w:rFonts w:ascii="Arial" w:hAnsi="Arial"/>
                <w:b w:val="0"/>
                <w:sz w:val="13"/>
              </w:rPr>
              <w:t>Perhitungan skor risiko dan versioning formula</w:t>
            </w:r>
          </w:p>
        </w:tc>
        <w:tc>
          <w:tcPr>
            <w:tcW w:type="dxa" w:w="3620"/>
            <w:vAlign w:val="top"/>
          </w:tcPr>
          <w:p>
            <w:pPr>
              <w:spacing w:after="0" w:before="0"/>
              <w:jc w:val="left"/>
            </w:pPr>
            <w:r>
              <w:rPr>
                <w:rFonts w:ascii="Arial" w:hAnsi="Arial"/>
                <w:sz w:val="13"/>
              </w:rPr>
            </w:r>
            <w:r>
              <w:rPr>
                <w:rFonts w:ascii="Arial" w:hAnsi="Arial"/>
                <w:b w:val="0"/>
                <w:sz w:val="13"/>
              </w:rPr>
              <w:t>FR-09, FR-10</w:t>
            </w:r>
          </w:p>
        </w:tc>
      </w:tr>
      <w:tr>
        <w:tc>
          <w:tcPr>
            <w:tcW w:type="dxa" w:w="3620"/>
            <w:vAlign w:val="top"/>
          </w:tcPr>
          <w:p>
            <w:pPr>
              <w:spacing w:after="0" w:before="0"/>
              <w:jc w:val="left"/>
            </w:pPr>
            <w:r>
              <w:rPr>
                <w:rFonts w:ascii="Arial" w:hAnsi="Arial"/>
                <w:sz w:val="13"/>
              </w:rPr>
            </w:r>
            <w:r>
              <w:rPr>
                <w:rFonts w:ascii="Arial" w:hAnsi="Arial"/>
                <w:b w:val="0"/>
                <w:sz w:val="13"/>
              </w:rPr>
              <w:t>CMP-06</w:t>
            </w:r>
          </w:p>
        </w:tc>
        <w:tc>
          <w:tcPr>
            <w:tcW w:type="dxa" w:w="3620"/>
            <w:vAlign w:val="top"/>
          </w:tcPr>
          <w:p>
            <w:pPr>
              <w:spacing w:after="0" w:before="0"/>
              <w:jc w:val="left"/>
            </w:pPr>
            <w:r>
              <w:rPr>
                <w:rFonts w:ascii="Arial" w:hAnsi="Arial"/>
                <w:sz w:val="13"/>
              </w:rPr>
            </w:r>
            <w:r>
              <w:rPr>
                <w:rFonts w:ascii="Arial" w:hAnsi="Arial"/>
                <w:b w:val="0"/>
                <w:sz w:val="13"/>
              </w:rPr>
              <w:t>Heatmap/GIS Service</w:t>
            </w:r>
          </w:p>
        </w:tc>
        <w:tc>
          <w:tcPr>
            <w:tcW w:type="dxa" w:w="3620"/>
            <w:vAlign w:val="top"/>
          </w:tcPr>
          <w:p>
            <w:pPr>
              <w:spacing w:after="0" w:before="0"/>
              <w:jc w:val="left"/>
            </w:pPr>
            <w:r>
              <w:rPr>
                <w:rFonts w:ascii="Arial" w:hAnsi="Arial"/>
                <w:sz w:val="13"/>
              </w:rPr>
            </w:r>
            <w:r>
              <w:rPr>
                <w:rFonts w:ascii="Arial" w:hAnsi="Arial"/>
                <w:b w:val="0"/>
                <w:sz w:val="13"/>
              </w:rPr>
              <w:t>Peta risiko internal dan agregasi publik</w:t>
            </w:r>
          </w:p>
        </w:tc>
        <w:tc>
          <w:tcPr>
            <w:tcW w:type="dxa" w:w="3620"/>
            <w:vAlign w:val="top"/>
          </w:tcPr>
          <w:p>
            <w:pPr>
              <w:spacing w:after="0" w:before="0"/>
              <w:jc w:val="left"/>
            </w:pPr>
            <w:r>
              <w:rPr>
                <w:rFonts w:ascii="Arial" w:hAnsi="Arial"/>
                <w:sz w:val="13"/>
              </w:rPr>
            </w:r>
            <w:r>
              <w:rPr>
                <w:rFonts w:ascii="Arial" w:hAnsi="Arial"/>
                <w:b w:val="0"/>
                <w:sz w:val="13"/>
              </w:rPr>
              <w:t>FR-11, FR-12</w:t>
            </w:r>
          </w:p>
        </w:tc>
      </w:tr>
      <w:tr>
        <w:tc>
          <w:tcPr>
            <w:tcW w:type="dxa" w:w="3620"/>
            <w:vAlign w:val="top"/>
          </w:tcPr>
          <w:p>
            <w:pPr>
              <w:spacing w:after="0" w:before="0"/>
              <w:jc w:val="left"/>
            </w:pPr>
            <w:r>
              <w:rPr>
                <w:rFonts w:ascii="Arial" w:hAnsi="Arial"/>
                <w:sz w:val="13"/>
              </w:rPr>
            </w:r>
            <w:r>
              <w:rPr>
                <w:rFonts w:ascii="Arial" w:hAnsi="Arial"/>
                <w:b w:val="0"/>
                <w:sz w:val="13"/>
              </w:rPr>
              <w:t>CMP-07</w:t>
            </w:r>
          </w:p>
        </w:tc>
        <w:tc>
          <w:tcPr>
            <w:tcW w:type="dxa" w:w="3620"/>
            <w:vAlign w:val="top"/>
          </w:tcPr>
          <w:p>
            <w:pPr>
              <w:spacing w:after="0" w:before="0"/>
              <w:jc w:val="left"/>
            </w:pPr>
            <w:r>
              <w:rPr>
                <w:rFonts w:ascii="Arial" w:hAnsi="Arial"/>
                <w:sz w:val="13"/>
              </w:rPr>
            </w:r>
            <w:r>
              <w:rPr>
                <w:rFonts w:ascii="Arial" w:hAnsi="Arial"/>
                <w:b w:val="0"/>
                <w:sz w:val="13"/>
              </w:rPr>
              <w:t>Fogging-Scheduling Service</w:t>
            </w:r>
          </w:p>
        </w:tc>
        <w:tc>
          <w:tcPr>
            <w:tcW w:type="dxa" w:w="3620"/>
            <w:vAlign w:val="top"/>
          </w:tcPr>
          <w:p>
            <w:pPr>
              <w:spacing w:after="0" w:before="0"/>
              <w:jc w:val="left"/>
            </w:pPr>
            <w:r>
              <w:rPr>
                <w:rFonts w:ascii="Arial" w:hAnsi="Arial"/>
                <w:sz w:val="13"/>
              </w:rPr>
            </w:r>
            <w:r>
              <w:rPr>
                <w:rFonts w:ascii="Arial" w:hAnsi="Arial"/>
                <w:b w:val="0"/>
                <w:sz w:val="13"/>
              </w:rPr>
              <w:t>Antrean, approval, jadwal, status pelaksanaan</w:t>
            </w:r>
          </w:p>
        </w:tc>
        <w:tc>
          <w:tcPr>
            <w:tcW w:type="dxa" w:w="3620"/>
            <w:vAlign w:val="top"/>
          </w:tcPr>
          <w:p>
            <w:pPr>
              <w:spacing w:after="0" w:before="0"/>
              <w:jc w:val="left"/>
            </w:pPr>
            <w:r>
              <w:rPr>
                <w:rFonts w:ascii="Arial" w:hAnsi="Arial"/>
                <w:sz w:val="13"/>
              </w:rPr>
            </w:r>
            <w:r>
              <w:rPr>
                <w:rFonts w:ascii="Arial" w:hAnsi="Arial"/>
                <w:b w:val="0"/>
                <w:sz w:val="13"/>
              </w:rPr>
              <w:t>FR-13, FR-14, FR-16</w:t>
            </w:r>
          </w:p>
        </w:tc>
      </w:tr>
      <w:tr>
        <w:tc>
          <w:tcPr>
            <w:tcW w:type="dxa" w:w="3620"/>
            <w:vAlign w:val="top"/>
          </w:tcPr>
          <w:p>
            <w:pPr>
              <w:spacing w:after="0" w:before="0"/>
              <w:jc w:val="left"/>
            </w:pPr>
            <w:r>
              <w:rPr>
                <w:rFonts w:ascii="Arial" w:hAnsi="Arial"/>
                <w:sz w:val="13"/>
              </w:rPr>
            </w:r>
            <w:r>
              <w:rPr>
                <w:rFonts w:ascii="Arial" w:hAnsi="Arial"/>
                <w:b w:val="0"/>
                <w:sz w:val="13"/>
              </w:rPr>
              <w:t>CMP-08</w:t>
            </w:r>
          </w:p>
        </w:tc>
        <w:tc>
          <w:tcPr>
            <w:tcW w:type="dxa" w:w="3620"/>
            <w:vAlign w:val="top"/>
          </w:tcPr>
          <w:p>
            <w:pPr>
              <w:spacing w:after="0" w:before="0"/>
              <w:jc w:val="left"/>
            </w:pPr>
            <w:r>
              <w:rPr>
                <w:rFonts w:ascii="Arial" w:hAnsi="Arial"/>
                <w:sz w:val="13"/>
              </w:rPr>
            </w:r>
            <w:r>
              <w:rPr>
                <w:rFonts w:ascii="Arial" w:hAnsi="Arial"/>
                <w:b w:val="0"/>
                <w:sz w:val="13"/>
              </w:rPr>
              <w:t>Inventory Service</w:t>
            </w:r>
          </w:p>
        </w:tc>
        <w:tc>
          <w:tcPr>
            <w:tcW w:type="dxa" w:w="3620"/>
            <w:vAlign w:val="top"/>
          </w:tcPr>
          <w:p>
            <w:pPr>
              <w:spacing w:after="0" w:before="0"/>
              <w:jc w:val="left"/>
            </w:pPr>
            <w:r>
              <w:rPr>
                <w:rFonts w:ascii="Arial" w:hAnsi="Arial"/>
                <w:sz w:val="13"/>
              </w:rPr>
            </w:r>
            <w:r>
              <w:rPr>
                <w:rFonts w:ascii="Arial" w:hAnsi="Arial"/>
                <w:b w:val="0"/>
                <w:sz w:val="13"/>
              </w:rPr>
              <w:t>Stok alat, insektisida, BBM, pemakaian</w:t>
            </w:r>
          </w:p>
        </w:tc>
        <w:tc>
          <w:tcPr>
            <w:tcW w:type="dxa" w:w="3620"/>
            <w:vAlign w:val="top"/>
          </w:tcPr>
          <w:p>
            <w:pPr>
              <w:spacing w:after="0" w:before="0"/>
              <w:jc w:val="left"/>
            </w:pPr>
            <w:r>
              <w:rPr>
                <w:rFonts w:ascii="Arial" w:hAnsi="Arial"/>
                <w:sz w:val="13"/>
              </w:rPr>
            </w:r>
            <w:r>
              <w:rPr>
                <w:rFonts w:ascii="Arial" w:hAnsi="Arial"/>
                <w:b w:val="0"/>
                <w:sz w:val="13"/>
              </w:rPr>
              <w:t>FR-15</w:t>
            </w:r>
          </w:p>
        </w:tc>
      </w:tr>
      <w:tr>
        <w:tc>
          <w:tcPr>
            <w:tcW w:type="dxa" w:w="3620"/>
            <w:vAlign w:val="top"/>
          </w:tcPr>
          <w:p>
            <w:pPr>
              <w:spacing w:after="0" w:before="0"/>
              <w:jc w:val="left"/>
            </w:pPr>
            <w:r>
              <w:rPr>
                <w:rFonts w:ascii="Arial" w:hAnsi="Arial"/>
                <w:sz w:val="13"/>
              </w:rPr>
            </w:r>
            <w:r>
              <w:rPr>
                <w:rFonts w:ascii="Arial" w:hAnsi="Arial"/>
                <w:b w:val="0"/>
                <w:sz w:val="13"/>
              </w:rPr>
              <w:t>CMP-09</w:t>
            </w:r>
          </w:p>
        </w:tc>
        <w:tc>
          <w:tcPr>
            <w:tcW w:type="dxa" w:w="3620"/>
            <w:vAlign w:val="top"/>
          </w:tcPr>
          <w:p>
            <w:pPr>
              <w:spacing w:after="0" w:before="0"/>
              <w:jc w:val="left"/>
            </w:pPr>
            <w:r>
              <w:rPr>
                <w:rFonts w:ascii="Arial" w:hAnsi="Arial"/>
                <w:sz w:val="13"/>
              </w:rPr>
            </w:r>
            <w:r>
              <w:rPr>
                <w:rFonts w:ascii="Arial" w:hAnsi="Arial"/>
                <w:b w:val="0"/>
                <w:sz w:val="13"/>
              </w:rPr>
              <w:t>Notification Service</w:t>
            </w:r>
          </w:p>
        </w:tc>
        <w:tc>
          <w:tcPr>
            <w:tcW w:type="dxa" w:w="3620"/>
            <w:vAlign w:val="top"/>
          </w:tcPr>
          <w:p>
            <w:pPr>
              <w:spacing w:after="0" w:before="0"/>
              <w:jc w:val="left"/>
            </w:pPr>
            <w:r>
              <w:rPr>
                <w:rFonts w:ascii="Arial" w:hAnsi="Arial"/>
                <w:sz w:val="13"/>
              </w:rPr>
            </w:r>
            <w:r>
              <w:rPr>
                <w:rFonts w:ascii="Arial" w:hAnsi="Arial"/>
                <w:b w:val="0"/>
                <w:sz w:val="13"/>
              </w:rPr>
              <w:t>Notifikasi status, pengingat, edukasi</w:t>
            </w:r>
          </w:p>
        </w:tc>
        <w:tc>
          <w:tcPr>
            <w:tcW w:type="dxa" w:w="3620"/>
            <w:vAlign w:val="top"/>
          </w:tcPr>
          <w:p>
            <w:pPr>
              <w:spacing w:after="0" w:before="0"/>
              <w:jc w:val="left"/>
            </w:pPr>
            <w:r>
              <w:rPr>
                <w:rFonts w:ascii="Arial" w:hAnsi="Arial"/>
                <w:sz w:val="13"/>
              </w:rPr>
            </w:r>
            <w:r>
              <w:rPr>
                <w:rFonts w:ascii="Arial" w:hAnsi="Arial"/>
                <w:b w:val="0"/>
                <w:sz w:val="13"/>
              </w:rPr>
              <w:t>FR-17</w:t>
            </w:r>
          </w:p>
        </w:tc>
      </w:tr>
      <w:tr>
        <w:tc>
          <w:tcPr>
            <w:tcW w:type="dxa" w:w="3620"/>
            <w:vAlign w:val="top"/>
          </w:tcPr>
          <w:p>
            <w:pPr>
              <w:spacing w:after="0" w:before="0"/>
              <w:jc w:val="left"/>
            </w:pPr>
            <w:r>
              <w:rPr>
                <w:rFonts w:ascii="Arial" w:hAnsi="Arial"/>
                <w:sz w:val="13"/>
              </w:rPr>
            </w:r>
            <w:r>
              <w:rPr>
                <w:rFonts w:ascii="Arial" w:hAnsi="Arial"/>
                <w:b w:val="0"/>
                <w:sz w:val="13"/>
              </w:rPr>
              <w:t>CMP-10</w:t>
            </w:r>
          </w:p>
        </w:tc>
        <w:tc>
          <w:tcPr>
            <w:tcW w:type="dxa" w:w="3620"/>
            <w:vAlign w:val="top"/>
          </w:tcPr>
          <w:p>
            <w:pPr>
              <w:spacing w:after="0" w:before="0"/>
              <w:jc w:val="left"/>
            </w:pPr>
            <w:r>
              <w:rPr>
                <w:rFonts w:ascii="Arial" w:hAnsi="Arial"/>
                <w:sz w:val="13"/>
              </w:rPr>
            </w:r>
            <w:r>
              <w:rPr>
                <w:rFonts w:ascii="Arial" w:hAnsi="Arial"/>
                <w:b w:val="0"/>
                <w:sz w:val="13"/>
              </w:rPr>
              <w:t>Case-Record Service</w:t>
            </w:r>
          </w:p>
        </w:tc>
        <w:tc>
          <w:tcPr>
            <w:tcW w:type="dxa" w:w="3620"/>
            <w:vAlign w:val="top"/>
          </w:tcPr>
          <w:p>
            <w:pPr>
              <w:spacing w:after="0" w:before="0"/>
              <w:jc w:val="left"/>
            </w:pPr>
            <w:r>
              <w:rPr>
                <w:rFonts w:ascii="Arial" w:hAnsi="Arial"/>
                <w:sz w:val="13"/>
              </w:rPr>
            </w:r>
            <w:r>
              <w:rPr>
                <w:rFonts w:ascii="Arial" w:hAnsi="Arial"/>
                <w:b w:val="0"/>
                <w:sz w:val="13"/>
              </w:rPr>
              <w:t>Data agregat kasus resmi Puskesmas</w:t>
            </w:r>
          </w:p>
        </w:tc>
        <w:tc>
          <w:tcPr>
            <w:tcW w:type="dxa" w:w="3620"/>
            <w:vAlign w:val="top"/>
          </w:tcPr>
          <w:p>
            <w:pPr>
              <w:spacing w:after="0" w:before="0"/>
              <w:jc w:val="left"/>
            </w:pPr>
            <w:r>
              <w:rPr>
                <w:rFonts w:ascii="Arial" w:hAnsi="Arial"/>
                <w:sz w:val="13"/>
              </w:rPr>
            </w:r>
            <w:r>
              <w:rPr>
                <w:rFonts w:ascii="Arial" w:hAnsi="Arial"/>
                <w:b w:val="0"/>
                <w:sz w:val="13"/>
              </w:rPr>
              <w:t>FR-09</w:t>
            </w:r>
          </w:p>
        </w:tc>
      </w:tr>
      <w:tr>
        <w:tc>
          <w:tcPr>
            <w:tcW w:type="dxa" w:w="3620"/>
            <w:vAlign w:val="top"/>
          </w:tcPr>
          <w:p>
            <w:pPr>
              <w:spacing w:after="0" w:before="0"/>
              <w:jc w:val="left"/>
            </w:pPr>
            <w:r>
              <w:rPr>
                <w:rFonts w:ascii="Arial" w:hAnsi="Arial"/>
                <w:sz w:val="13"/>
              </w:rPr>
            </w:r>
            <w:r>
              <w:rPr>
                <w:rFonts w:ascii="Arial" w:hAnsi="Arial"/>
                <w:b w:val="0"/>
                <w:sz w:val="13"/>
              </w:rPr>
              <w:t>CMP-11</w:t>
            </w:r>
          </w:p>
        </w:tc>
        <w:tc>
          <w:tcPr>
            <w:tcW w:type="dxa" w:w="3620"/>
            <w:vAlign w:val="top"/>
          </w:tcPr>
          <w:p>
            <w:pPr>
              <w:spacing w:after="0" w:before="0"/>
              <w:jc w:val="left"/>
            </w:pPr>
            <w:r>
              <w:rPr>
                <w:rFonts w:ascii="Arial" w:hAnsi="Arial"/>
                <w:sz w:val="13"/>
              </w:rPr>
            </w:r>
            <w:r>
              <w:rPr>
                <w:rFonts w:ascii="Arial" w:hAnsi="Arial"/>
                <w:b w:val="0"/>
                <w:sz w:val="13"/>
              </w:rPr>
              <w:t>Weather-Integration Service</w:t>
            </w:r>
          </w:p>
        </w:tc>
        <w:tc>
          <w:tcPr>
            <w:tcW w:type="dxa" w:w="3620"/>
            <w:vAlign w:val="top"/>
          </w:tcPr>
          <w:p>
            <w:pPr>
              <w:spacing w:after="0" w:before="0"/>
              <w:jc w:val="left"/>
            </w:pPr>
            <w:r>
              <w:rPr>
                <w:rFonts w:ascii="Arial" w:hAnsi="Arial"/>
                <w:sz w:val="13"/>
              </w:rPr>
            </w:r>
            <w:r>
              <w:rPr>
                <w:rFonts w:ascii="Arial" w:hAnsi="Arial"/>
                <w:b w:val="0"/>
                <w:sz w:val="13"/>
              </w:rPr>
              <w:t>Integrasi/import data cuaca</w:t>
            </w:r>
          </w:p>
        </w:tc>
        <w:tc>
          <w:tcPr>
            <w:tcW w:type="dxa" w:w="3620"/>
            <w:vAlign w:val="top"/>
          </w:tcPr>
          <w:p>
            <w:pPr>
              <w:spacing w:after="0" w:before="0"/>
              <w:jc w:val="left"/>
            </w:pPr>
            <w:r>
              <w:rPr>
                <w:rFonts w:ascii="Arial" w:hAnsi="Arial"/>
                <w:sz w:val="13"/>
              </w:rPr>
            </w:r>
            <w:r>
              <w:rPr>
                <w:rFonts w:ascii="Arial" w:hAnsi="Arial"/>
                <w:b w:val="0"/>
                <w:sz w:val="13"/>
              </w:rPr>
              <w:t>FR-19</w:t>
            </w:r>
          </w:p>
        </w:tc>
      </w:tr>
      <w:tr>
        <w:tc>
          <w:tcPr>
            <w:tcW w:type="dxa" w:w="3620"/>
            <w:vAlign w:val="top"/>
          </w:tcPr>
          <w:p>
            <w:pPr>
              <w:spacing w:after="0" w:before="0"/>
              <w:jc w:val="left"/>
            </w:pPr>
            <w:r>
              <w:rPr>
                <w:rFonts w:ascii="Arial" w:hAnsi="Arial"/>
                <w:sz w:val="13"/>
              </w:rPr>
            </w:r>
            <w:r>
              <w:rPr>
                <w:rFonts w:ascii="Arial" w:hAnsi="Arial"/>
                <w:b w:val="0"/>
                <w:sz w:val="13"/>
              </w:rPr>
              <w:t>CMP-12</w:t>
            </w:r>
          </w:p>
        </w:tc>
        <w:tc>
          <w:tcPr>
            <w:tcW w:type="dxa" w:w="3620"/>
            <w:vAlign w:val="top"/>
          </w:tcPr>
          <w:p>
            <w:pPr>
              <w:spacing w:after="0" w:before="0"/>
              <w:jc w:val="left"/>
            </w:pPr>
            <w:r>
              <w:rPr>
                <w:rFonts w:ascii="Arial" w:hAnsi="Arial"/>
                <w:sz w:val="13"/>
              </w:rPr>
            </w:r>
            <w:r>
              <w:rPr>
                <w:rFonts w:ascii="Arial" w:hAnsi="Arial"/>
                <w:b w:val="0"/>
                <w:sz w:val="13"/>
              </w:rPr>
              <w:t>Volunteer/Jumantik Service</w:t>
            </w:r>
          </w:p>
        </w:tc>
        <w:tc>
          <w:tcPr>
            <w:tcW w:type="dxa" w:w="3620"/>
            <w:vAlign w:val="top"/>
          </w:tcPr>
          <w:p>
            <w:pPr>
              <w:spacing w:after="0" w:before="0"/>
              <w:jc w:val="left"/>
            </w:pPr>
            <w:r>
              <w:rPr>
                <w:rFonts w:ascii="Arial" w:hAnsi="Arial"/>
                <w:sz w:val="13"/>
              </w:rPr>
            </w:r>
            <w:r>
              <w:rPr>
                <w:rFonts w:ascii="Arial" w:hAnsi="Arial"/>
                <w:b w:val="0"/>
                <w:sz w:val="13"/>
              </w:rPr>
              <w:t>Ronde Jumantik dan ABJ</w:t>
            </w:r>
          </w:p>
        </w:tc>
        <w:tc>
          <w:tcPr>
            <w:tcW w:type="dxa" w:w="3620"/>
            <w:vAlign w:val="top"/>
          </w:tcPr>
          <w:p>
            <w:pPr>
              <w:spacing w:after="0" w:before="0"/>
              <w:jc w:val="left"/>
            </w:pPr>
            <w:r>
              <w:rPr>
                <w:rFonts w:ascii="Arial" w:hAnsi="Arial"/>
                <w:sz w:val="13"/>
              </w:rPr>
            </w:r>
            <w:r>
              <w:rPr>
                <w:rFonts w:ascii="Arial" w:hAnsi="Arial"/>
                <w:b w:val="0"/>
                <w:sz w:val="13"/>
              </w:rPr>
              <w:t>FR-18</w:t>
            </w:r>
          </w:p>
        </w:tc>
      </w:tr>
      <w:tr>
        <w:tc>
          <w:tcPr>
            <w:tcW w:type="dxa" w:w="3620"/>
            <w:vAlign w:val="top"/>
          </w:tcPr>
          <w:p>
            <w:pPr>
              <w:spacing w:after="0" w:before="0"/>
              <w:jc w:val="left"/>
            </w:pPr>
            <w:r>
              <w:rPr>
                <w:rFonts w:ascii="Arial" w:hAnsi="Arial"/>
                <w:sz w:val="13"/>
              </w:rPr>
            </w:r>
            <w:r>
              <w:rPr>
                <w:rFonts w:ascii="Arial" w:hAnsi="Arial"/>
                <w:b w:val="0"/>
                <w:sz w:val="13"/>
              </w:rPr>
              <w:t>CMP-13</w:t>
            </w:r>
          </w:p>
        </w:tc>
        <w:tc>
          <w:tcPr>
            <w:tcW w:type="dxa" w:w="3620"/>
            <w:vAlign w:val="top"/>
          </w:tcPr>
          <w:p>
            <w:pPr>
              <w:spacing w:after="0" w:before="0"/>
              <w:jc w:val="left"/>
            </w:pPr>
            <w:r>
              <w:rPr>
                <w:rFonts w:ascii="Arial" w:hAnsi="Arial"/>
                <w:sz w:val="13"/>
              </w:rPr>
            </w:r>
            <w:r>
              <w:rPr>
                <w:rFonts w:ascii="Arial" w:hAnsi="Arial"/>
                <w:b w:val="0"/>
                <w:sz w:val="13"/>
              </w:rPr>
              <w:t>Community-Feedback Service</w:t>
            </w:r>
          </w:p>
        </w:tc>
        <w:tc>
          <w:tcPr>
            <w:tcW w:type="dxa" w:w="3620"/>
            <w:vAlign w:val="top"/>
          </w:tcPr>
          <w:p>
            <w:pPr>
              <w:spacing w:after="0" w:before="0"/>
              <w:jc w:val="left"/>
            </w:pPr>
            <w:r>
              <w:rPr>
                <w:rFonts w:ascii="Arial" w:hAnsi="Arial"/>
                <w:sz w:val="13"/>
              </w:rPr>
            </w:r>
            <w:r>
              <w:rPr>
                <w:rFonts w:ascii="Arial" w:hAnsi="Arial"/>
                <w:b w:val="0"/>
                <w:sz w:val="13"/>
              </w:rPr>
              <w:t>Rating dan komentar warga</w:t>
            </w:r>
          </w:p>
        </w:tc>
        <w:tc>
          <w:tcPr>
            <w:tcW w:type="dxa" w:w="3620"/>
            <w:vAlign w:val="top"/>
          </w:tcPr>
          <w:p>
            <w:pPr>
              <w:spacing w:after="0" w:before="0"/>
              <w:jc w:val="left"/>
            </w:pPr>
            <w:r>
              <w:rPr>
                <w:rFonts w:ascii="Arial" w:hAnsi="Arial"/>
                <w:sz w:val="13"/>
              </w:rPr>
            </w:r>
            <w:r>
              <w:rPr>
                <w:rFonts w:ascii="Arial" w:hAnsi="Arial"/>
                <w:b w:val="0"/>
                <w:sz w:val="13"/>
              </w:rPr>
              <w:t>FR-22</w:t>
            </w:r>
          </w:p>
        </w:tc>
      </w:tr>
      <w:tr>
        <w:tc>
          <w:tcPr>
            <w:tcW w:type="dxa" w:w="3620"/>
            <w:vAlign w:val="top"/>
          </w:tcPr>
          <w:p>
            <w:pPr>
              <w:spacing w:after="0" w:before="0"/>
              <w:jc w:val="left"/>
            </w:pPr>
            <w:r>
              <w:rPr>
                <w:rFonts w:ascii="Arial" w:hAnsi="Arial"/>
                <w:sz w:val="13"/>
              </w:rPr>
            </w:r>
            <w:r>
              <w:rPr>
                <w:rFonts w:ascii="Arial" w:hAnsi="Arial"/>
                <w:b w:val="0"/>
                <w:sz w:val="13"/>
              </w:rPr>
              <w:t>CMP-14</w:t>
            </w:r>
          </w:p>
        </w:tc>
        <w:tc>
          <w:tcPr>
            <w:tcW w:type="dxa" w:w="3620"/>
            <w:vAlign w:val="top"/>
          </w:tcPr>
          <w:p>
            <w:pPr>
              <w:spacing w:after="0" w:before="0"/>
              <w:jc w:val="left"/>
            </w:pPr>
            <w:r>
              <w:rPr>
                <w:rFonts w:ascii="Arial" w:hAnsi="Arial"/>
                <w:sz w:val="13"/>
              </w:rPr>
            </w:r>
            <w:r>
              <w:rPr>
                <w:rFonts w:ascii="Arial" w:hAnsi="Arial"/>
                <w:b w:val="0"/>
                <w:sz w:val="13"/>
              </w:rPr>
              <w:t>Public-Dashboard Service</w:t>
            </w:r>
          </w:p>
        </w:tc>
        <w:tc>
          <w:tcPr>
            <w:tcW w:type="dxa" w:w="3620"/>
            <w:vAlign w:val="top"/>
          </w:tcPr>
          <w:p>
            <w:pPr>
              <w:spacing w:after="0" w:before="0"/>
              <w:jc w:val="left"/>
            </w:pPr>
            <w:r>
              <w:rPr>
                <w:rFonts w:ascii="Arial" w:hAnsi="Arial"/>
                <w:sz w:val="13"/>
              </w:rPr>
            </w:r>
            <w:r>
              <w:rPr>
                <w:rFonts w:ascii="Arial" w:hAnsi="Arial"/>
                <w:b w:val="0"/>
                <w:sz w:val="13"/>
              </w:rPr>
              <w:t>Statistik agregat publik</w:t>
            </w:r>
          </w:p>
        </w:tc>
        <w:tc>
          <w:tcPr>
            <w:tcW w:type="dxa" w:w="3620"/>
            <w:vAlign w:val="top"/>
          </w:tcPr>
          <w:p>
            <w:pPr>
              <w:spacing w:after="0" w:before="0"/>
              <w:jc w:val="left"/>
            </w:pPr>
            <w:r>
              <w:rPr>
                <w:rFonts w:ascii="Arial" w:hAnsi="Arial"/>
                <w:sz w:val="13"/>
              </w:rPr>
            </w:r>
            <w:r>
              <w:rPr>
                <w:rFonts w:ascii="Arial" w:hAnsi="Arial"/>
                <w:b w:val="0"/>
                <w:sz w:val="13"/>
              </w:rPr>
              <w:t>FR-12</w:t>
            </w:r>
          </w:p>
        </w:tc>
      </w:tr>
      <w:tr>
        <w:tc>
          <w:tcPr>
            <w:tcW w:type="dxa" w:w="3620"/>
            <w:vAlign w:val="top"/>
          </w:tcPr>
          <w:p>
            <w:pPr>
              <w:spacing w:after="0" w:before="0"/>
              <w:jc w:val="left"/>
            </w:pPr>
            <w:r>
              <w:rPr>
                <w:rFonts w:ascii="Arial" w:hAnsi="Arial"/>
                <w:sz w:val="13"/>
              </w:rPr>
            </w:r>
            <w:r>
              <w:rPr>
                <w:rFonts w:ascii="Arial" w:hAnsi="Arial"/>
                <w:b w:val="0"/>
                <w:sz w:val="13"/>
              </w:rPr>
              <w:t>CMP-15</w:t>
            </w:r>
          </w:p>
        </w:tc>
        <w:tc>
          <w:tcPr>
            <w:tcW w:type="dxa" w:w="3620"/>
            <w:vAlign w:val="top"/>
          </w:tcPr>
          <w:p>
            <w:pPr>
              <w:spacing w:after="0" w:before="0"/>
              <w:jc w:val="left"/>
            </w:pPr>
            <w:r>
              <w:rPr>
                <w:rFonts w:ascii="Arial" w:hAnsi="Arial"/>
                <w:sz w:val="13"/>
              </w:rPr>
            </w:r>
            <w:r>
              <w:rPr>
                <w:rFonts w:ascii="Arial" w:hAnsi="Arial"/>
                <w:b w:val="0"/>
                <w:sz w:val="13"/>
              </w:rPr>
              <w:t>Analytics/Reporting Service</w:t>
            </w:r>
          </w:p>
        </w:tc>
        <w:tc>
          <w:tcPr>
            <w:tcW w:type="dxa" w:w="3620"/>
            <w:vAlign w:val="top"/>
          </w:tcPr>
          <w:p>
            <w:pPr>
              <w:spacing w:after="0" w:before="0"/>
              <w:jc w:val="left"/>
            </w:pPr>
            <w:r>
              <w:rPr>
                <w:rFonts w:ascii="Arial" w:hAnsi="Arial"/>
                <w:sz w:val="13"/>
              </w:rPr>
            </w:r>
            <w:r>
              <w:rPr>
                <w:rFonts w:ascii="Arial" w:hAnsi="Arial"/>
                <w:b w:val="0"/>
                <w:sz w:val="13"/>
              </w:rPr>
              <w:t>Laporan berkala dan ekspor</w:t>
            </w:r>
          </w:p>
        </w:tc>
        <w:tc>
          <w:tcPr>
            <w:tcW w:type="dxa" w:w="3620"/>
            <w:vAlign w:val="top"/>
          </w:tcPr>
          <w:p>
            <w:pPr>
              <w:spacing w:after="0" w:before="0"/>
              <w:jc w:val="left"/>
            </w:pPr>
            <w:r>
              <w:rPr>
                <w:rFonts w:ascii="Arial" w:hAnsi="Arial"/>
                <w:sz w:val="13"/>
              </w:rPr>
            </w:r>
            <w:r>
              <w:rPr>
                <w:rFonts w:ascii="Arial" w:hAnsi="Arial"/>
                <w:b w:val="0"/>
                <w:sz w:val="13"/>
              </w:rPr>
              <w:t>FR-20</w:t>
            </w:r>
          </w:p>
        </w:tc>
      </w:tr>
      <w:tr>
        <w:tc>
          <w:tcPr>
            <w:tcW w:type="dxa" w:w="3620"/>
            <w:vAlign w:val="top"/>
          </w:tcPr>
          <w:p>
            <w:pPr>
              <w:spacing w:after="0" w:before="0"/>
              <w:jc w:val="left"/>
            </w:pPr>
            <w:r>
              <w:rPr>
                <w:rFonts w:ascii="Arial" w:hAnsi="Arial"/>
                <w:sz w:val="13"/>
              </w:rPr>
            </w:r>
            <w:r>
              <w:rPr>
                <w:rFonts w:ascii="Arial" w:hAnsi="Arial"/>
                <w:b w:val="0"/>
                <w:sz w:val="13"/>
              </w:rPr>
              <w:t>CMP-16</w:t>
            </w:r>
          </w:p>
        </w:tc>
        <w:tc>
          <w:tcPr>
            <w:tcW w:type="dxa" w:w="3620"/>
            <w:vAlign w:val="top"/>
          </w:tcPr>
          <w:p>
            <w:pPr>
              <w:spacing w:after="0" w:before="0"/>
              <w:jc w:val="left"/>
            </w:pPr>
            <w:r>
              <w:rPr>
                <w:rFonts w:ascii="Arial" w:hAnsi="Arial"/>
                <w:sz w:val="13"/>
              </w:rPr>
            </w:r>
            <w:r>
              <w:rPr>
                <w:rFonts w:ascii="Arial" w:hAnsi="Arial"/>
                <w:b w:val="0"/>
                <w:sz w:val="13"/>
              </w:rPr>
              <w:t>Audit Log Service</w:t>
            </w:r>
          </w:p>
        </w:tc>
        <w:tc>
          <w:tcPr>
            <w:tcW w:type="dxa" w:w="3620"/>
            <w:vAlign w:val="top"/>
          </w:tcPr>
          <w:p>
            <w:pPr>
              <w:spacing w:after="0" w:before="0"/>
              <w:jc w:val="left"/>
            </w:pPr>
            <w:r>
              <w:rPr>
                <w:rFonts w:ascii="Arial" w:hAnsi="Arial"/>
                <w:sz w:val="13"/>
              </w:rPr>
            </w:r>
            <w:r>
              <w:rPr>
                <w:rFonts w:ascii="Arial" w:hAnsi="Arial"/>
                <w:b w:val="0"/>
                <w:sz w:val="13"/>
              </w:rPr>
              <w:t>Audit log status, akses, approval, konfigurasi</w:t>
            </w:r>
          </w:p>
        </w:tc>
        <w:tc>
          <w:tcPr>
            <w:tcW w:type="dxa" w:w="3620"/>
            <w:vAlign w:val="top"/>
          </w:tcPr>
          <w:p>
            <w:pPr>
              <w:spacing w:after="0" w:before="0"/>
              <w:jc w:val="left"/>
            </w:pPr>
            <w:r>
              <w:rPr>
                <w:rFonts w:ascii="Arial" w:hAnsi="Arial"/>
                <w:sz w:val="13"/>
              </w:rPr>
            </w:r>
            <w:r>
              <w:rPr>
                <w:rFonts w:ascii="Arial" w:hAnsi="Arial"/>
                <w:b w:val="0"/>
                <w:sz w:val="13"/>
              </w:rPr>
              <w:t>FR-08, NFR-07</w:t>
            </w:r>
          </w:p>
        </w:tc>
      </w:tr>
    </w:tbl>
    <w:p>
      <w:pPr>
        <w:pStyle w:val="Heading2"/>
      </w:pPr>
      <w:r>
        <w:t>5.5 Rancangan API Awal</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9"/>
        <w:gridCol w:w="1609"/>
        <w:gridCol w:w="1609"/>
        <w:gridCol w:w="1609"/>
        <w:gridCol w:w="1609"/>
        <w:gridCol w:w="1609"/>
        <w:gridCol w:w="1609"/>
        <w:gridCol w:w="1609"/>
        <w:gridCol w:w="1609"/>
      </w:tblGrid>
      <w:tr>
        <w:tc>
          <w:tcPr>
            <w:tcW w:type="dxa" w:w="1609"/>
            <w:vAlign w:val="top"/>
            <w:shd w:fill="D9EAF7"/>
          </w:tcPr>
          <w:p>
            <w:pPr>
              <w:spacing w:after="0" w:before="0"/>
              <w:jc w:val="left"/>
            </w:pPr>
            <w:r>
              <w:rPr>
                <w:rFonts w:ascii="Arial" w:hAnsi="Arial"/>
                <w:b/>
                <w:sz w:val="10"/>
              </w:rPr>
            </w:r>
            <w:r>
              <w:rPr>
                <w:rFonts w:ascii="Arial" w:hAnsi="Arial"/>
                <w:b/>
                <w:sz w:val="10"/>
              </w:rPr>
              <w:t>ID</w:t>
            </w:r>
          </w:p>
        </w:tc>
        <w:tc>
          <w:tcPr>
            <w:tcW w:type="dxa" w:w="1609"/>
            <w:vAlign w:val="top"/>
            <w:shd w:fill="D9EAF7"/>
          </w:tcPr>
          <w:p>
            <w:pPr>
              <w:spacing w:after="0" w:before="0"/>
              <w:jc w:val="left"/>
            </w:pPr>
            <w:r>
              <w:rPr>
                <w:rFonts w:ascii="Arial" w:hAnsi="Arial"/>
                <w:b/>
                <w:sz w:val="10"/>
              </w:rPr>
            </w:r>
            <w:r>
              <w:rPr>
                <w:rFonts w:ascii="Arial" w:hAnsi="Arial"/>
                <w:b/>
                <w:sz w:val="10"/>
              </w:rPr>
              <w:t>Method</w:t>
            </w:r>
          </w:p>
        </w:tc>
        <w:tc>
          <w:tcPr>
            <w:tcW w:type="dxa" w:w="1609"/>
            <w:vAlign w:val="top"/>
            <w:shd w:fill="D9EAF7"/>
          </w:tcPr>
          <w:p>
            <w:pPr>
              <w:spacing w:after="0" w:before="0"/>
              <w:jc w:val="left"/>
            </w:pPr>
            <w:r>
              <w:rPr>
                <w:rFonts w:ascii="Arial" w:hAnsi="Arial"/>
                <w:b/>
                <w:sz w:val="10"/>
              </w:rPr>
            </w:r>
            <w:r>
              <w:rPr>
                <w:rFonts w:ascii="Arial" w:hAnsi="Arial"/>
                <w:b/>
                <w:sz w:val="10"/>
              </w:rPr>
              <w:t>Path</w:t>
            </w:r>
          </w:p>
        </w:tc>
        <w:tc>
          <w:tcPr>
            <w:tcW w:type="dxa" w:w="1609"/>
            <w:vAlign w:val="top"/>
            <w:shd w:fill="D9EAF7"/>
          </w:tcPr>
          <w:p>
            <w:pPr>
              <w:spacing w:after="0" w:before="0"/>
              <w:jc w:val="left"/>
            </w:pPr>
            <w:r>
              <w:rPr>
                <w:rFonts w:ascii="Arial" w:hAnsi="Arial"/>
                <w:b/>
                <w:sz w:val="10"/>
              </w:rPr>
            </w:r>
            <w:r>
              <w:rPr>
                <w:rFonts w:ascii="Arial" w:hAnsi="Arial"/>
                <w:b/>
                <w:sz w:val="10"/>
              </w:rPr>
              <w:t>Deskripsi</w:t>
            </w:r>
          </w:p>
        </w:tc>
        <w:tc>
          <w:tcPr>
            <w:tcW w:type="dxa" w:w="1609"/>
            <w:vAlign w:val="top"/>
            <w:shd w:fill="D9EAF7"/>
          </w:tcPr>
          <w:p>
            <w:pPr>
              <w:spacing w:after="0" w:before="0"/>
              <w:jc w:val="left"/>
            </w:pPr>
            <w:r>
              <w:rPr>
                <w:rFonts w:ascii="Arial" w:hAnsi="Arial"/>
                <w:b/>
                <w:sz w:val="10"/>
              </w:rPr>
            </w:r>
            <w:r>
              <w:rPr>
                <w:rFonts w:ascii="Arial" w:hAnsi="Arial"/>
                <w:b/>
                <w:sz w:val="10"/>
              </w:rPr>
              <w:t>Body/Parameter</w:t>
            </w:r>
          </w:p>
        </w:tc>
        <w:tc>
          <w:tcPr>
            <w:tcW w:type="dxa" w:w="1609"/>
            <w:vAlign w:val="top"/>
            <w:shd w:fill="D9EAF7"/>
          </w:tcPr>
          <w:p>
            <w:pPr>
              <w:spacing w:after="0" w:before="0"/>
              <w:jc w:val="left"/>
            </w:pPr>
            <w:r>
              <w:rPr>
                <w:rFonts w:ascii="Arial" w:hAnsi="Arial"/>
                <w:b/>
                <w:sz w:val="10"/>
              </w:rPr>
            </w:r>
            <w:r>
              <w:rPr>
                <w:rFonts w:ascii="Arial" w:hAnsi="Arial"/>
                <w:b/>
                <w:sz w:val="10"/>
              </w:rPr>
              <w:t>Respons Sukses</w:t>
            </w:r>
          </w:p>
        </w:tc>
        <w:tc>
          <w:tcPr>
            <w:tcW w:type="dxa" w:w="1609"/>
            <w:vAlign w:val="top"/>
            <w:shd w:fill="D9EAF7"/>
          </w:tcPr>
          <w:p>
            <w:pPr>
              <w:spacing w:after="0" w:before="0"/>
              <w:jc w:val="left"/>
            </w:pPr>
            <w:r>
              <w:rPr>
                <w:rFonts w:ascii="Arial" w:hAnsi="Arial"/>
                <w:b/>
                <w:sz w:val="10"/>
              </w:rPr>
            </w:r>
            <w:r>
              <w:rPr>
                <w:rFonts w:ascii="Arial" w:hAnsi="Arial"/>
                <w:b/>
                <w:sz w:val="10"/>
              </w:rPr>
              <w:t>Respons Error</w:t>
            </w:r>
          </w:p>
        </w:tc>
        <w:tc>
          <w:tcPr>
            <w:tcW w:type="dxa" w:w="1609"/>
            <w:vAlign w:val="top"/>
            <w:shd w:fill="D9EAF7"/>
          </w:tcPr>
          <w:p>
            <w:pPr>
              <w:spacing w:after="0" w:before="0"/>
              <w:jc w:val="left"/>
            </w:pPr>
            <w:r>
              <w:rPr>
                <w:rFonts w:ascii="Arial" w:hAnsi="Arial"/>
                <w:b/>
                <w:sz w:val="10"/>
              </w:rPr>
            </w:r>
            <w:r>
              <w:rPr>
                <w:rFonts w:ascii="Arial" w:hAnsi="Arial"/>
                <w:b/>
                <w:sz w:val="10"/>
              </w:rPr>
              <w:t>Otorisasi</w:t>
            </w:r>
          </w:p>
        </w:tc>
        <w:tc>
          <w:tcPr>
            <w:tcW w:type="dxa" w:w="1609"/>
            <w:vAlign w:val="top"/>
            <w:shd w:fill="D9EAF7"/>
          </w:tcPr>
          <w:p>
            <w:pPr>
              <w:spacing w:after="0" w:before="0"/>
              <w:jc w:val="left"/>
            </w:pPr>
            <w:r>
              <w:rPr>
                <w:rFonts w:ascii="Arial" w:hAnsi="Arial"/>
                <w:b/>
                <w:sz w:val="10"/>
              </w:rPr>
            </w:r>
            <w:r>
              <w:rPr>
                <w:rFonts w:ascii="Arial" w:hAnsi="Arial"/>
                <w:b/>
                <w:sz w:val="10"/>
              </w:rPr>
              <w:t>Tertelusur dari</w:t>
            </w:r>
          </w:p>
        </w:tc>
      </w:tr>
      <w:tr>
        <w:tc>
          <w:tcPr>
            <w:tcW w:type="dxa" w:w="1609"/>
            <w:vAlign w:val="top"/>
          </w:tcPr>
          <w:p>
            <w:pPr>
              <w:spacing w:after="0" w:before="0"/>
              <w:jc w:val="left"/>
            </w:pPr>
            <w:r>
              <w:rPr>
                <w:rFonts w:ascii="Arial" w:hAnsi="Arial"/>
                <w:sz w:val="10"/>
              </w:rPr>
            </w:r>
            <w:r>
              <w:rPr>
                <w:rFonts w:ascii="Arial" w:hAnsi="Arial"/>
                <w:b w:val="0"/>
                <w:sz w:val="10"/>
              </w:rPr>
              <w:t>API-01</w:t>
            </w:r>
          </w:p>
        </w:tc>
        <w:tc>
          <w:tcPr>
            <w:tcW w:type="dxa" w:w="1609"/>
            <w:vAlign w:val="top"/>
          </w:tcPr>
          <w:p>
            <w:pPr>
              <w:spacing w:after="0" w:before="0"/>
              <w:jc w:val="left"/>
            </w:pPr>
            <w:r>
              <w:rPr>
                <w:rFonts w:ascii="Arial" w:hAnsi="Arial"/>
                <w:sz w:val="10"/>
              </w:rPr>
            </w:r>
            <w:r>
              <w:rPr>
                <w:rFonts w:ascii="Arial" w:hAnsi="Arial"/>
                <w:b w:val="0"/>
                <w:sz w:val="10"/>
              </w:rPr>
              <w:t>POST</w:t>
            </w:r>
          </w:p>
        </w:tc>
        <w:tc>
          <w:tcPr>
            <w:tcW w:type="dxa" w:w="1609"/>
            <w:vAlign w:val="top"/>
          </w:tcPr>
          <w:p>
            <w:pPr>
              <w:spacing w:after="0" w:before="0"/>
              <w:jc w:val="left"/>
            </w:pPr>
            <w:r>
              <w:rPr>
                <w:rFonts w:ascii="Arial" w:hAnsi="Arial"/>
                <w:sz w:val="10"/>
              </w:rPr>
            </w:r>
            <w:r>
              <w:rPr>
                <w:rFonts w:ascii="Arial" w:hAnsi="Arial"/>
                <w:b w:val="0"/>
                <w:sz w:val="10"/>
              </w:rPr>
              <w:t>/auth/login</w:t>
            </w:r>
          </w:p>
        </w:tc>
        <w:tc>
          <w:tcPr>
            <w:tcW w:type="dxa" w:w="1609"/>
            <w:vAlign w:val="top"/>
          </w:tcPr>
          <w:p>
            <w:pPr>
              <w:spacing w:after="0" w:before="0"/>
              <w:jc w:val="left"/>
            </w:pPr>
            <w:r>
              <w:rPr>
                <w:rFonts w:ascii="Arial" w:hAnsi="Arial"/>
                <w:sz w:val="10"/>
              </w:rPr>
            </w:r>
            <w:r>
              <w:rPr>
                <w:rFonts w:ascii="Arial" w:hAnsi="Arial"/>
                <w:b w:val="0"/>
                <w:sz w:val="10"/>
              </w:rPr>
              <w:t>Login pengguna dan pembuatan sesi</w:t>
            </w:r>
          </w:p>
        </w:tc>
        <w:tc>
          <w:tcPr>
            <w:tcW w:type="dxa" w:w="1609"/>
            <w:vAlign w:val="top"/>
          </w:tcPr>
          <w:p>
            <w:pPr>
              <w:spacing w:after="0" w:before="0"/>
              <w:jc w:val="left"/>
            </w:pPr>
            <w:r>
              <w:rPr>
                <w:rFonts w:ascii="Arial" w:hAnsi="Arial"/>
                <w:sz w:val="10"/>
              </w:rPr>
            </w:r>
            <w:r>
              <w:rPr>
                <w:rFonts w:ascii="Arial" w:hAnsi="Arial"/>
                <w:b w:val="0"/>
                <w:sz w:val="10"/>
              </w:rPr>
              <w:t>credentials/token</w:t>
            </w:r>
          </w:p>
        </w:tc>
        <w:tc>
          <w:tcPr>
            <w:tcW w:type="dxa" w:w="1609"/>
            <w:vAlign w:val="top"/>
          </w:tcPr>
          <w:p>
            <w:pPr>
              <w:spacing w:after="0" w:before="0"/>
              <w:jc w:val="left"/>
            </w:pPr>
            <w:r>
              <w:rPr>
                <w:rFonts w:ascii="Arial" w:hAnsi="Arial"/>
                <w:sz w:val="10"/>
              </w:rPr>
            </w:r>
            <w:r>
              <w:rPr>
                <w:rFonts w:ascii="Arial" w:hAnsi="Arial"/>
                <w:b w:val="0"/>
                <w:sz w:val="10"/>
              </w:rPr>
              <w:t>access_token, role, area_scope</w:t>
            </w:r>
          </w:p>
        </w:tc>
        <w:tc>
          <w:tcPr>
            <w:tcW w:type="dxa" w:w="1609"/>
            <w:vAlign w:val="top"/>
          </w:tcPr>
          <w:p>
            <w:pPr>
              <w:spacing w:after="0" w:before="0"/>
              <w:jc w:val="left"/>
            </w:pPr>
            <w:r>
              <w:rPr>
                <w:rFonts w:ascii="Arial" w:hAnsi="Arial"/>
                <w:sz w:val="10"/>
              </w:rPr>
            </w:r>
            <w:r>
              <w:rPr>
                <w:rFonts w:ascii="Arial" w:hAnsi="Arial"/>
                <w:b w:val="0"/>
                <w:sz w:val="10"/>
              </w:rPr>
              <w:t>401, 403</w:t>
            </w:r>
          </w:p>
        </w:tc>
        <w:tc>
          <w:tcPr>
            <w:tcW w:type="dxa" w:w="1609"/>
            <w:vAlign w:val="top"/>
          </w:tcPr>
          <w:p>
            <w:pPr>
              <w:spacing w:after="0" w:before="0"/>
              <w:jc w:val="left"/>
            </w:pPr>
            <w:r>
              <w:rPr>
                <w:rFonts w:ascii="Arial" w:hAnsi="Arial"/>
                <w:sz w:val="10"/>
              </w:rPr>
            </w:r>
            <w:r>
              <w:rPr>
                <w:rFonts w:ascii="Arial" w:hAnsi="Arial"/>
                <w:b w:val="0"/>
                <w:sz w:val="10"/>
              </w:rPr>
              <w:t>Publik terbatas</w:t>
            </w:r>
          </w:p>
        </w:tc>
        <w:tc>
          <w:tcPr>
            <w:tcW w:type="dxa" w:w="1609"/>
            <w:vAlign w:val="top"/>
          </w:tcPr>
          <w:p>
            <w:pPr>
              <w:spacing w:after="0" w:before="0"/>
              <w:jc w:val="left"/>
            </w:pPr>
            <w:r>
              <w:rPr>
                <w:rFonts w:ascii="Arial" w:hAnsi="Arial"/>
                <w:sz w:val="10"/>
              </w:rPr>
            </w:r>
            <w:r>
              <w:rPr>
                <w:rFonts w:ascii="Arial" w:hAnsi="Arial"/>
                <w:b w:val="0"/>
                <w:sz w:val="10"/>
              </w:rPr>
              <w:t>FR-21</w:t>
            </w:r>
          </w:p>
        </w:tc>
      </w:tr>
      <w:tr>
        <w:tc>
          <w:tcPr>
            <w:tcW w:type="dxa" w:w="1609"/>
            <w:vAlign w:val="top"/>
          </w:tcPr>
          <w:p>
            <w:pPr>
              <w:spacing w:after="0" w:before="0"/>
              <w:jc w:val="left"/>
            </w:pPr>
            <w:r>
              <w:rPr>
                <w:rFonts w:ascii="Arial" w:hAnsi="Arial"/>
                <w:sz w:val="10"/>
              </w:rPr>
            </w:r>
            <w:r>
              <w:rPr>
                <w:rFonts w:ascii="Arial" w:hAnsi="Arial"/>
                <w:b w:val="0"/>
                <w:sz w:val="10"/>
              </w:rPr>
              <w:t>API-02</w:t>
            </w:r>
          </w:p>
        </w:tc>
        <w:tc>
          <w:tcPr>
            <w:tcW w:type="dxa" w:w="1609"/>
            <w:vAlign w:val="top"/>
          </w:tcPr>
          <w:p>
            <w:pPr>
              <w:spacing w:after="0" w:before="0"/>
              <w:jc w:val="left"/>
            </w:pPr>
            <w:r>
              <w:rPr>
                <w:rFonts w:ascii="Arial" w:hAnsi="Arial"/>
                <w:sz w:val="10"/>
              </w:rPr>
            </w:r>
            <w:r>
              <w:rPr>
                <w:rFonts w:ascii="Arial" w:hAnsi="Arial"/>
                <w:b w:val="0"/>
                <w:sz w:val="10"/>
              </w:rPr>
              <w:t>POST</w:t>
            </w:r>
          </w:p>
        </w:tc>
        <w:tc>
          <w:tcPr>
            <w:tcW w:type="dxa" w:w="1609"/>
            <w:vAlign w:val="top"/>
          </w:tcPr>
          <w:p>
            <w:pPr>
              <w:spacing w:after="0" w:before="0"/>
              <w:jc w:val="left"/>
            </w:pPr>
            <w:r>
              <w:rPr>
                <w:rFonts w:ascii="Arial" w:hAnsi="Arial"/>
                <w:sz w:val="10"/>
              </w:rPr>
            </w:r>
            <w:r>
              <w:rPr>
                <w:rFonts w:ascii="Arial" w:hAnsi="Arial"/>
                <w:b w:val="0"/>
                <w:sz w:val="10"/>
              </w:rPr>
              <w:t>/reports</w:t>
            </w:r>
          </w:p>
        </w:tc>
        <w:tc>
          <w:tcPr>
            <w:tcW w:type="dxa" w:w="1609"/>
            <w:vAlign w:val="top"/>
          </w:tcPr>
          <w:p>
            <w:pPr>
              <w:spacing w:after="0" w:before="0"/>
              <w:jc w:val="left"/>
            </w:pPr>
            <w:r>
              <w:rPr>
                <w:rFonts w:ascii="Arial" w:hAnsi="Arial"/>
                <w:sz w:val="10"/>
              </w:rPr>
            </w:r>
            <w:r>
              <w:rPr>
                <w:rFonts w:ascii="Arial" w:hAnsi="Arial"/>
                <w:b w:val="0"/>
                <w:sz w:val="10"/>
              </w:rPr>
              <w:t>Membuat laporan warga</w:t>
            </w:r>
          </w:p>
        </w:tc>
        <w:tc>
          <w:tcPr>
            <w:tcW w:type="dxa" w:w="1609"/>
            <w:vAlign w:val="top"/>
          </w:tcPr>
          <w:p>
            <w:pPr>
              <w:spacing w:after="0" w:before="0"/>
              <w:jc w:val="left"/>
            </w:pPr>
            <w:r>
              <w:rPr>
                <w:rFonts w:ascii="Arial" w:hAnsi="Arial"/>
                <w:sz w:val="10"/>
              </w:rPr>
            </w:r>
            <w:r>
              <w:rPr>
                <w:rFonts w:ascii="Arial" w:hAnsi="Arial"/>
                <w:b w:val="0"/>
                <w:sz w:val="10"/>
              </w:rPr>
              <w:t>category, description, location, photo, anonymous_flag</w:t>
            </w:r>
          </w:p>
        </w:tc>
        <w:tc>
          <w:tcPr>
            <w:tcW w:type="dxa" w:w="1609"/>
            <w:vAlign w:val="top"/>
          </w:tcPr>
          <w:p>
            <w:pPr>
              <w:spacing w:after="0" w:before="0"/>
              <w:jc w:val="left"/>
            </w:pPr>
            <w:r>
              <w:rPr>
                <w:rFonts w:ascii="Arial" w:hAnsi="Arial"/>
                <w:sz w:val="10"/>
              </w:rPr>
            </w:r>
            <w:r>
              <w:rPr>
                <w:rFonts w:ascii="Arial" w:hAnsi="Arial"/>
                <w:b w:val="0"/>
                <w:sz w:val="10"/>
              </w:rPr>
              <w:t>report_id, reference_no, status</w:t>
            </w:r>
          </w:p>
        </w:tc>
        <w:tc>
          <w:tcPr>
            <w:tcW w:type="dxa" w:w="1609"/>
            <w:vAlign w:val="top"/>
          </w:tcPr>
          <w:p>
            <w:pPr>
              <w:spacing w:after="0" w:before="0"/>
              <w:jc w:val="left"/>
            </w:pPr>
            <w:r>
              <w:rPr>
                <w:rFonts w:ascii="Arial" w:hAnsi="Arial"/>
                <w:sz w:val="10"/>
              </w:rPr>
            </w:r>
            <w:r>
              <w:rPr>
                <w:rFonts w:ascii="Arial" w:hAnsi="Arial"/>
                <w:b w:val="0"/>
                <w:sz w:val="10"/>
              </w:rPr>
              <w:t>400, 413, 422</w:t>
            </w:r>
          </w:p>
        </w:tc>
        <w:tc>
          <w:tcPr>
            <w:tcW w:type="dxa" w:w="1609"/>
            <w:vAlign w:val="top"/>
          </w:tcPr>
          <w:p>
            <w:pPr>
              <w:spacing w:after="0" w:before="0"/>
              <w:jc w:val="left"/>
            </w:pPr>
            <w:r>
              <w:rPr>
                <w:rFonts w:ascii="Arial" w:hAnsi="Arial"/>
                <w:sz w:val="10"/>
              </w:rPr>
            </w:r>
            <w:r>
              <w:rPr>
                <w:rFonts w:ascii="Arial" w:hAnsi="Arial"/>
                <w:b w:val="0"/>
                <w:sz w:val="10"/>
              </w:rPr>
              <w:t>Warga</w:t>
            </w:r>
          </w:p>
        </w:tc>
        <w:tc>
          <w:tcPr>
            <w:tcW w:type="dxa" w:w="1609"/>
            <w:vAlign w:val="top"/>
          </w:tcPr>
          <w:p>
            <w:pPr>
              <w:spacing w:after="0" w:before="0"/>
              <w:jc w:val="left"/>
            </w:pPr>
            <w:r>
              <w:rPr>
                <w:rFonts w:ascii="Arial" w:hAnsi="Arial"/>
                <w:sz w:val="10"/>
              </w:rPr>
            </w:r>
            <w:r>
              <w:rPr>
                <w:rFonts w:ascii="Arial" w:hAnsi="Arial"/>
                <w:b w:val="0"/>
                <w:sz w:val="10"/>
              </w:rPr>
              <w:t>FR-01–FR-04</w:t>
            </w:r>
          </w:p>
        </w:tc>
      </w:tr>
      <w:tr>
        <w:tc>
          <w:tcPr>
            <w:tcW w:type="dxa" w:w="1609"/>
            <w:vAlign w:val="top"/>
          </w:tcPr>
          <w:p>
            <w:pPr>
              <w:spacing w:after="0" w:before="0"/>
              <w:jc w:val="left"/>
            </w:pPr>
            <w:r>
              <w:rPr>
                <w:rFonts w:ascii="Arial" w:hAnsi="Arial"/>
                <w:sz w:val="10"/>
              </w:rPr>
            </w:r>
            <w:r>
              <w:rPr>
                <w:rFonts w:ascii="Arial" w:hAnsi="Arial"/>
                <w:b w:val="0"/>
                <w:sz w:val="10"/>
              </w:rPr>
              <w:t>API-03</w:t>
            </w:r>
          </w:p>
        </w:tc>
        <w:tc>
          <w:tcPr>
            <w:tcW w:type="dxa" w:w="1609"/>
            <w:vAlign w:val="top"/>
          </w:tcPr>
          <w:p>
            <w:pPr>
              <w:spacing w:after="0" w:before="0"/>
              <w:jc w:val="left"/>
            </w:pPr>
            <w:r>
              <w:rPr>
                <w:rFonts w:ascii="Arial" w:hAnsi="Arial"/>
                <w:sz w:val="10"/>
              </w:rPr>
            </w:r>
            <w:r>
              <w:rPr>
                <w:rFonts w:ascii="Arial" w:hAnsi="Arial"/>
                <w:b w:val="0"/>
                <w:sz w:val="10"/>
              </w:rPr>
              <w:t>GET</w:t>
            </w:r>
          </w:p>
        </w:tc>
        <w:tc>
          <w:tcPr>
            <w:tcW w:type="dxa" w:w="1609"/>
            <w:vAlign w:val="top"/>
          </w:tcPr>
          <w:p>
            <w:pPr>
              <w:spacing w:after="0" w:before="0"/>
              <w:jc w:val="left"/>
            </w:pPr>
            <w:r>
              <w:rPr>
                <w:rFonts w:ascii="Arial" w:hAnsi="Arial"/>
                <w:sz w:val="10"/>
              </w:rPr>
            </w:r>
            <w:r>
              <w:rPr>
                <w:rFonts w:ascii="Arial" w:hAnsi="Arial"/>
                <w:b w:val="0"/>
                <w:sz w:val="10"/>
              </w:rPr>
              <w:t>/reports/{reference_no}/status</w:t>
            </w:r>
          </w:p>
        </w:tc>
        <w:tc>
          <w:tcPr>
            <w:tcW w:type="dxa" w:w="1609"/>
            <w:vAlign w:val="top"/>
          </w:tcPr>
          <w:p>
            <w:pPr>
              <w:spacing w:after="0" w:before="0"/>
              <w:jc w:val="left"/>
            </w:pPr>
            <w:r>
              <w:rPr>
                <w:rFonts w:ascii="Arial" w:hAnsi="Arial"/>
                <w:sz w:val="10"/>
              </w:rPr>
            </w:r>
            <w:r>
              <w:rPr>
                <w:rFonts w:ascii="Arial" w:hAnsi="Arial"/>
                <w:b w:val="0"/>
                <w:sz w:val="10"/>
              </w:rPr>
              <w:t>Melihat status laporan</w:t>
            </w:r>
          </w:p>
        </w:tc>
        <w:tc>
          <w:tcPr>
            <w:tcW w:type="dxa" w:w="1609"/>
            <w:vAlign w:val="top"/>
          </w:tcPr>
          <w:p>
            <w:pPr>
              <w:spacing w:after="0" w:before="0"/>
              <w:jc w:val="left"/>
            </w:pPr>
            <w:r>
              <w:rPr>
                <w:rFonts w:ascii="Arial" w:hAnsi="Arial"/>
                <w:sz w:val="10"/>
              </w:rPr>
            </w:r>
            <w:r>
              <w:rPr>
                <w:rFonts w:ascii="Arial" w:hAnsi="Arial"/>
                <w:b w:val="0"/>
                <w:sz w:val="10"/>
              </w:rPr>
              <w:t>reference_no</w:t>
            </w:r>
          </w:p>
        </w:tc>
        <w:tc>
          <w:tcPr>
            <w:tcW w:type="dxa" w:w="1609"/>
            <w:vAlign w:val="top"/>
          </w:tcPr>
          <w:p>
            <w:pPr>
              <w:spacing w:after="0" w:before="0"/>
              <w:jc w:val="left"/>
            </w:pPr>
            <w:r>
              <w:rPr>
                <w:rFonts w:ascii="Arial" w:hAnsi="Arial"/>
                <w:sz w:val="10"/>
              </w:rPr>
            </w:r>
            <w:r>
              <w:rPr>
                <w:rFonts w:ascii="Arial" w:hAnsi="Arial"/>
                <w:b w:val="0"/>
                <w:sz w:val="10"/>
              </w:rPr>
              <w:t>status_history_public</w:t>
            </w:r>
          </w:p>
        </w:tc>
        <w:tc>
          <w:tcPr>
            <w:tcW w:type="dxa" w:w="1609"/>
            <w:vAlign w:val="top"/>
          </w:tcPr>
          <w:p>
            <w:pPr>
              <w:spacing w:after="0" w:before="0"/>
              <w:jc w:val="left"/>
            </w:pPr>
            <w:r>
              <w:rPr>
                <w:rFonts w:ascii="Arial" w:hAnsi="Arial"/>
                <w:sz w:val="10"/>
              </w:rPr>
            </w:r>
            <w:r>
              <w:rPr>
                <w:rFonts w:ascii="Arial" w:hAnsi="Arial"/>
                <w:b w:val="0"/>
                <w:sz w:val="10"/>
              </w:rPr>
              <w:t>404</w:t>
            </w:r>
          </w:p>
        </w:tc>
        <w:tc>
          <w:tcPr>
            <w:tcW w:type="dxa" w:w="1609"/>
            <w:vAlign w:val="top"/>
          </w:tcPr>
          <w:p>
            <w:pPr>
              <w:spacing w:after="0" w:before="0"/>
              <w:jc w:val="left"/>
            </w:pPr>
            <w:r>
              <w:rPr>
                <w:rFonts w:ascii="Arial" w:hAnsi="Arial"/>
                <w:sz w:val="10"/>
              </w:rPr>
            </w:r>
            <w:r>
              <w:rPr>
                <w:rFonts w:ascii="Arial" w:hAnsi="Arial"/>
                <w:b w:val="0"/>
                <w:sz w:val="10"/>
              </w:rPr>
              <w:t>Pelapor/Publik terbatas</w:t>
            </w:r>
          </w:p>
        </w:tc>
        <w:tc>
          <w:tcPr>
            <w:tcW w:type="dxa" w:w="1609"/>
            <w:vAlign w:val="top"/>
          </w:tcPr>
          <w:p>
            <w:pPr>
              <w:spacing w:after="0" w:before="0"/>
              <w:jc w:val="left"/>
            </w:pPr>
            <w:r>
              <w:rPr>
                <w:rFonts w:ascii="Arial" w:hAnsi="Arial"/>
                <w:sz w:val="10"/>
              </w:rPr>
            </w:r>
            <w:r>
              <w:rPr>
                <w:rFonts w:ascii="Arial" w:hAnsi="Arial"/>
                <w:b w:val="0"/>
                <w:sz w:val="10"/>
              </w:rPr>
              <w:t>FR-04</w:t>
            </w:r>
          </w:p>
        </w:tc>
      </w:tr>
      <w:tr>
        <w:tc>
          <w:tcPr>
            <w:tcW w:type="dxa" w:w="1609"/>
            <w:vAlign w:val="top"/>
          </w:tcPr>
          <w:p>
            <w:pPr>
              <w:spacing w:after="0" w:before="0"/>
              <w:jc w:val="left"/>
            </w:pPr>
            <w:r>
              <w:rPr>
                <w:rFonts w:ascii="Arial" w:hAnsi="Arial"/>
                <w:sz w:val="10"/>
              </w:rPr>
            </w:r>
            <w:r>
              <w:rPr>
                <w:rFonts w:ascii="Arial" w:hAnsi="Arial"/>
                <w:b w:val="0"/>
                <w:sz w:val="10"/>
              </w:rPr>
              <w:t>API-04</w:t>
            </w:r>
          </w:p>
        </w:tc>
        <w:tc>
          <w:tcPr>
            <w:tcW w:type="dxa" w:w="1609"/>
            <w:vAlign w:val="top"/>
          </w:tcPr>
          <w:p>
            <w:pPr>
              <w:spacing w:after="0" w:before="0"/>
              <w:jc w:val="left"/>
            </w:pPr>
            <w:r>
              <w:rPr>
                <w:rFonts w:ascii="Arial" w:hAnsi="Arial"/>
                <w:sz w:val="10"/>
              </w:rPr>
            </w:r>
            <w:r>
              <w:rPr>
                <w:rFonts w:ascii="Arial" w:hAnsi="Arial"/>
                <w:b w:val="0"/>
                <w:sz w:val="10"/>
              </w:rPr>
              <w:t>PATCH</w:t>
            </w:r>
          </w:p>
        </w:tc>
        <w:tc>
          <w:tcPr>
            <w:tcW w:type="dxa" w:w="1609"/>
            <w:vAlign w:val="top"/>
          </w:tcPr>
          <w:p>
            <w:pPr>
              <w:spacing w:after="0" w:before="0"/>
              <w:jc w:val="left"/>
            </w:pPr>
            <w:r>
              <w:rPr>
                <w:rFonts w:ascii="Arial" w:hAnsi="Arial"/>
                <w:sz w:val="10"/>
              </w:rPr>
            </w:r>
            <w:r>
              <w:rPr>
                <w:rFonts w:ascii="Arial" w:hAnsi="Arial"/>
                <w:b w:val="0"/>
                <w:sz w:val="10"/>
              </w:rPr>
              <w:t>/reports/{id}/rt-verification</w:t>
            </w:r>
          </w:p>
        </w:tc>
        <w:tc>
          <w:tcPr>
            <w:tcW w:type="dxa" w:w="1609"/>
            <w:vAlign w:val="top"/>
          </w:tcPr>
          <w:p>
            <w:pPr>
              <w:spacing w:after="0" w:before="0"/>
              <w:jc w:val="left"/>
            </w:pPr>
            <w:r>
              <w:rPr>
                <w:rFonts w:ascii="Arial" w:hAnsi="Arial"/>
                <w:sz w:val="10"/>
              </w:rPr>
            </w:r>
            <w:r>
              <w:rPr>
                <w:rFonts w:ascii="Arial" w:hAnsi="Arial"/>
                <w:b w:val="0"/>
                <w:sz w:val="10"/>
              </w:rPr>
              <w:t>Verifikasi RT/RW</w:t>
            </w:r>
          </w:p>
        </w:tc>
        <w:tc>
          <w:tcPr>
            <w:tcW w:type="dxa" w:w="1609"/>
            <w:vAlign w:val="top"/>
          </w:tcPr>
          <w:p>
            <w:pPr>
              <w:spacing w:after="0" w:before="0"/>
              <w:jc w:val="left"/>
            </w:pPr>
            <w:r>
              <w:rPr>
                <w:rFonts w:ascii="Arial" w:hAnsi="Arial"/>
                <w:sz w:val="10"/>
              </w:rPr>
            </w:r>
            <w:r>
              <w:rPr>
                <w:rFonts w:ascii="Arial" w:hAnsi="Arial"/>
                <w:b w:val="0"/>
                <w:sz w:val="10"/>
              </w:rPr>
              <w:t>decision, reason</w:t>
            </w:r>
          </w:p>
        </w:tc>
        <w:tc>
          <w:tcPr>
            <w:tcW w:type="dxa" w:w="1609"/>
            <w:vAlign w:val="top"/>
          </w:tcPr>
          <w:p>
            <w:pPr>
              <w:spacing w:after="0" w:before="0"/>
              <w:jc w:val="left"/>
            </w:pPr>
            <w:r>
              <w:rPr>
                <w:rFonts w:ascii="Arial" w:hAnsi="Arial"/>
                <w:sz w:val="10"/>
              </w:rPr>
            </w:r>
            <w:r>
              <w:rPr>
                <w:rFonts w:ascii="Arial" w:hAnsi="Arial"/>
                <w:b w:val="0"/>
                <w:sz w:val="10"/>
              </w:rPr>
              <w:t>updated_status</w:t>
            </w:r>
          </w:p>
        </w:tc>
        <w:tc>
          <w:tcPr>
            <w:tcW w:type="dxa" w:w="1609"/>
            <w:vAlign w:val="top"/>
          </w:tcPr>
          <w:p>
            <w:pPr>
              <w:spacing w:after="0" w:before="0"/>
              <w:jc w:val="left"/>
            </w:pPr>
            <w:r>
              <w:rPr>
                <w:rFonts w:ascii="Arial" w:hAnsi="Arial"/>
                <w:sz w:val="10"/>
              </w:rPr>
            </w:r>
            <w:r>
              <w:rPr>
                <w:rFonts w:ascii="Arial" w:hAnsi="Arial"/>
                <w:b w:val="0"/>
                <w:sz w:val="10"/>
              </w:rPr>
              <w:t>403, 422</w:t>
            </w:r>
          </w:p>
        </w:tc>
        <w:tc>
          <w:tcPr>
            <w:tcW w:type="dxa" w:w="1609"/>
            <w:vAlign w:val="top"/>
          </w:tcPr>
          <w:p>
            <w:pPr>
              <w:spacing w:after="0" w:before="0"/>
              <w:jc w:val="left"/>
            </w:pPr>
            <w:r>
              <w:rPr>
                <w:rFonts w:ascii="Arial" w:hAnsi="Arial"/>
                <w:sz w:val="10"/>
              </w:rPr>
            </w:r>
            <w:r>
              <w:rPr>
                <w:rFonts w:ascii="Arial" w:hAnsi="Arial"/>
                <w:b w:val="0"/>
                <w:sz w:val="10"/>
              </w:rPr>
              <w:t>RT/RW</w:t>
            </w:r>
          </w:p>
        </w:tc>
        <w:tc>
          <w:tcPr>
            <w:tcW w:type="dxa" w:w="1609"/>
            <w:vAlign w:val="top"/>
          </w:tcPr>
          <w:p>
            <w:pPr>
              <w:spacing w:after="0" w:before="0"/>
              <w:jc w:val="left"/>
            </w:pPr>
            <w:r>
              <w:rPr>
                <w:rFonts w:ascii="Arial" w:hAnsi="Arial"/>
                <w:sz w:val="10"/>
              </w:rPr>
            </w:r>
            <w:r>
              <w:rPr>
                <w:rFonts w:ascii="Arial" w:hAnsi="Arial"/>
                <w:b w:val="0"/>
                <w:sz w:val="10"/>
              </w:rPr>
              <w:t>FR-05, FR-06</w:t>
            </w:r>
          </w:p>
        </w:tc>
      </w:tr>
      <w:tr>
        <w:tc>
          <w:tcPr>
            <w:tcW w:type="dxa" w:w="1609"/>
            <w:vAlign w:val="top"/>
          </w:tcPr>
          <w:p>
            <w:pPr>
              <w:spacing w:after="0" w:before="0"/>
              <w:jc w:val="left"/>
            </w:pPr>
            <w:r>
              <w:rPr>
                <w:rFonts w:ascii="Arial" w:hAnsi="Arial"/>
                <w:sz w:val="10"/>
              </w:rPr>
            </w:r>
            <w:r>
              <w:rPr>
                <w:rFonts w:ascii="Arial" w:hAnsi="Arial"/>
                <w:b w:val="0"/>
                <w:sz w:val="10"/>
              </w:rPr>
              <w:t>API-05</w:t>
            </w:r>
          </w:p>
        </w:tc>
        <w:tc>
          <w:tcPr>
            <w:tcW w:type="dxa" w:w="1609"/>
            <w:vAlign w:val="top"/>
          </w:tcPr>
          <w:p>
            <w:pPr>
              <w:spacing w:after="0" w:before="0"/>
              <w:jc w:val="left"/>
            </w:pPr>
            <w:r>
              <w:rPr>
                <w:rFonts w:ascii="Arial" w:hAnsi="Arial"/>
                <w:sz w:val="10"/>
              </w:rPr>
            </w:r>
            <w:r>
              <w:rPr>
                <w:rFonts w:ascii="Arial" w:hAnsi="Arial"/>
                <w:b w:val="0"/>
                <w:sz w:val="10"/>
              </w:rPr>
              <w:t>POST</w:t>
            </w:r>
          </w:p>
        </w:tc>
        <w:tc>
          <w:tcPr>
            <w:tcW w:type="dxa" w:w="1609"/>
            <w:vAlign w:val="top"/>
          </w:tcPr>
          <w:p>
            <w:pPr>
              <w:spacing w:after="0" w:before="0"/>
              <w:jc w:val="left"/>
            </w:pPr>
            <w:r>
              <w:rPr>
                <w:rFonts w:ascii="Arial" w:hAnsi="Arial"/>
                <w:sz w:val="10"/>
              </w:rPr>
            </w:r>
            <w:r>
              <w:rPr>
                <w:rFonts w:ascii="Arial" w:hAnsi="Arial"/>
                <w:b w:val="0"/>
                <w:sz w:val="10"/>
              </w:rPr>
              <w:t>/pe-results</w:t>
            </w:r>
          </w:p>
        </w:tc>
        <w:tc>
          <w:tcPr>
            <w:tcW w:type="dxa" w:w="1609"/>
            <w:vAlign w:val="top"/>
          </w:tcPr>
          <w:p>
            <w:pPr>
              <w:spacing w:after="0" w:before="0"/>
              <w:jc w:val="left"/>
            </w:pPr>
            <w:r>
              <w:rPr>
                <w:rFonts w:ascii="Arial" w:hAnsi="Arial"/>
                <w:sz w:val="10"/>
              </w:rPr>
            </w:r>
            <w:r>
              <w:rPr>
                <w:rFonts w:ascii="Arial" w:hAnsi="Arial"/>
                <w:b w:val="0"/>
                <w:sz w:val="10"/>
              </w:rPr>
              <w:t>Mencatat PE</w:t>
            </w:r>
          </w:p>
        </w:tc>
        <w:tc>
          <w:tcPr>
            <w:tcW w:type="dxa" w:w="1609"/>
            <w:vAlign w:val="top"/>
          </w:tcPr>
          <w:p>
            <w:pPr>
              <w:spacing w:after="0" w:before="0"/>
              <w:jc w:val="left"/>
            </w:pPr>
            <w:r>
              <w:rPr>
                <w:rFonts w:ascii="Arial" w:hAnsi="Arial"/>
                <w:sz w:val="10"/>
              </w:rPr>
            </w:r>
            <w:r>
              <w:rPr>
                <w:rFonts w:ascii="Arial" w:hAnsi="Arial"/>
                <w:b w:val="0"/>
                <w:sz w:val="10"/>
              </w:rPr>
              <w:t>report_id, inspection_data, recommendation</w:t>
            </w:r>
          </w:p>
        </w:tc>
        <w:tc>
          <w:tcPr>
            <w:tcW w:type="dxa" w:w="1609"/>
            <w:vAlign w:val="top"/>
          </w:tcPr>
          <w:p>
            <w:pPr>
              <w:spacing w:after="0" w:before="0"/>
              <w:jc w:val="left"/>
            </w:pPr>
            <w:r>
              <w:rPr>
                <w:rFonts w:ascii="Arial" w:hAnsi="Arial"/>
                <w:sz w:val="10"/>
              </w:rPr>
            </w:r>
            <w:r>
              <w:rPr>
                <w:rFonts w:ascii="Arial" w:hAnsi="Arial"/>
                <w:b w:val="0"/>
                <w:sz w:val="10"/>
              </w:rPr>
              <w:t>pe_id, status</w:t>
            </w:r>
          </w:p>
        </w:tc>
        <w:tc>
          <w:tcPr>
            <w:tcW w:type="dxa" w:w="1609"/>
            <w:vAlign w:val="top"/>
          </w:tcPr>
          <w:p>
            <w:pPr>
              <w:spacing w:after="0" w:before="0"/>
              <w:jc w:val="left"/>
            </w:pPr>
            <w:r>
              <w:rPr>
                <w:rFonts w:ascii="Arial" w:hAnsi="Arial"/>
                <w:sz w:val="10"/>
              </w:rPr>
            </w:r>
            <w:r>
              <w:rPr>
                <w:rFonts w:ascii="Arial" w:hAnsi="Arial"/>
                <w:b w:val="0"/>
                <w:sz w:val="10"/>
              </w:rPr>
              <w:t>403, 422</w:t>
            </w:r>
          </w:p>
        </w:tc>
        <w:tc>
          <w:tcPr>
            <w:tcW w:type="dxa" w:w="1609"/>
            <w:vAlign w:val="top"/>
          </w:tcPr>
          <w:p>
            <w:pPr>
              <w:spacing w:after="0" w:before="0"/>
              <w:jc w:val="left"/>
            </w:pPr>
            <w:r>
              <w:rPr>
                <w:rFonts w:ascii="Arial" w:hAnsi="Arial"/>
                <w:sz w:val="10"/>
              </w:rPr>
            </w:r>
            <w:r>
              <w:rPr>
                <w:rFonts w:ascii="Arial" w:hAnsi="Arial"/>
                <w:b w:val="0"/>
                <w:sz w:val="10"/>
              </w:rPr>
              <w:t>Petugas Puskesmas</w:t>
            </w:r>
          </w:p>
        </w:tc>
        <w:tc>
          <w:tcPr>
            <w:tcW w:type="dxa" w:w="1609"/>
            <w:vAlign w:val="top"/>
          </w:tcPr>
          <w:p>
            <w:pPr>
              <w:spacing w:after="0" w:before="0"/>
              <w:jc w:val="left"/>
            </w:pPr>
            <w:r>
              <w:rPr>
                <w:rFonts w:ascii="Arial" w:hAnsi="Arial"/>
                <w:sz w:val="10"/>
              </w:rPr>
            </w:r>
            <w:r>
              <w:rPr>
                <w:rFonts w:ascii="Arial" w:hAnsi="Arial"/>
                <w:b w:val="0"/>
                <w:sz w:val="10"/>
              </w:rPr>
              <w:t>FR-07</w:t>
            </w:r>
          </w:p>
        </w:tc>
      </w:tr>
      <w:tr>
        <w:tc>
          <w:tcPr>
            <w:tcW w:type="dxa" w:w="1609"/>
            <w:vAlign w:val="top"/>
          </w:tcPr>
          <w:p>
            <w:pPr>
              <w:spacing w:after="0" w:before="0"/>
              <w:jc w:val="left"/>
            </w:pPr>
            <w:r>
              <w:rPr>
                <w:rFonts w:ascii="Arial" w:hAnsi="Arial"/>
                <w:sz w:val="10"/>
              </w:rPr>
            </w:r>
            <w:r>
              <w:rPr>
                <w:rFonts w:ascii="Arial" w:hAnsi="Arial"/>
                <w:b w:val="0"/>
                <w:sz w:val="10"/>
              </w:rPr>
              <w:t>API-06</w:t>
            </w:r>
          </w:p>
        </w:tc>
        <w:tc>
          <w:tcPr>
            <w:tcW w:type="dxa" w:w="1609"/>
            <w:vAlign w:val="top"/>
          </w:tcPr>
          <w:p>
            <w:pPr>
              <w:spacing w:after="0" w:before="0"/>
              <w:jc w:val="left"/>
            </w:pPr>
            <w:r>
              <w:rPr>
                <w:rFonts w:ascii="Arial" w:hAnsi="Arial"/>
                <w:sz w:val="10"/>
              </w:rPr>
            </w:r>
            <w:r>
              <w:rPr>
                <w:rFonts w:ascii="Arial" w:hAnsi="Arial"/>
                <w:b w:val="0"/>
                <w:sz w:val="10"/>
              </w:rPr>
              <w:t>POST</w:t>
            </w:r>
          </w:p>
        </w:tc>
        <w:tc>
          <w:tcPr>
            <w:tcW w:type="dxa" w:w="1609"/>
            <w:vAlign w:val="top"/>
          </w:tcPr>
          <w:p>
            <w:pPr>
              <w:spacing w:after="0" w:before="0"/>
              <w:jc w:val="left"/>
            </w:pPr>
            <w:r>
              <w:rPr>
                <w:rFonts w:ascii="Arial" w:hAnsi="Arial"/>
                <w:sz w:val="10"/>
              </w:rPr>
            </w:r>
            <w:r>
              <w:rPr>
                <w:rFonts w:ascii="Arial" w:hAnsi="Arial"/>
                <w:b w:val="0"/>
                <w:sz w:val="10"/>
              </w:rPr>
              <w:t>/risk-scores/recalculate</w:t>
            </w:r>
          </w:p>
        </w:tc>
        <w:tc>
          <w:tcPr>
            <w:tcW w:type="dxa" w:w="1609"/>
            <w:vAlign w:val="top"/>
          </w:tcPr>
          <w:p>
            <w:pPr>
              <w:spacing w:after="0" w:before="0"/>
              <w:jc w:val="left"/>
            </w:pPr>
            <w:r>
              <w:rPr>
                <w:rFonts w:ascii="Arial" w:hAnsi="Arial"/>
                <w:sz w:val="10"/>
              </w:rPr>
            </w:r>
            <w:r>
              <w:rPr>
                <w:rFonts w:ascii="Arial" w:hAnsi="Arial"/>
                <w:b w:val="0"/>
                <w:sz w:val="10"/>
              </w:rPr>
              <w:t>Memicu hitung ulang skor risiko</w:t>
            </w:r>
          </w:p>
        </w:tc>
        <w:tc>
          <w:tcPr>
            <w:tcW w:type="dxa" w:w="1609"/>
            <w:vAlign w:val="top"/>
          </w:tcPr>
          <w:p>
            <w:pPr>
              <w:spacing w:after="0" w:before="0"/>
              <w:jc w:val="left"/>
            </w:pPr>
            <w:r>
              <w:rPr>
                <w:rFonts w:ascii="Arial" w:hAnsi="Arial"/>
                <w:sz w:val="10"/>
              </w:rPr>
            </w:r>
            <w:r>
              <w:rPr>
                <w:rFonts w:ascii="Arial" w:hAnsi="Arial"/>
                <w:b w:val="0"/>
                <w:sz w:val="10"/>
              </w:rPr>
              <w:t>area_id, period, formula_version</w:t>
            </w:r>
          </w:p>
        </w:tc>
        <w:tc>
          <w:tcPr>
            <w:tcW w:type="dxa" w:w="1609"/>
            <w:vAlign w:val="top"/>
          </w:tcPr>
          <w:p>
            <w:pPr>
              <w:spacing w:after="0" w:before="0"/>
              <w:jc w:val="left"/>
            </w:pPr>
            <w:r>
              <w:rPr>
                <w:rFonts w:ascii="Arial" w:hAnsi="Arial"/>
                <w:sz w:val="10"/>
              </w:rPr>
            </w:r>
            <w:r>
              <w:rPr>
                <w:rFonts w:ascii="Arial" w:hAnsi="Arial"/>
                <w:b w:val="0"/>
                <w:sz w:val="10"/>
              </w:rPr>
              <w:t>job_id</w:t>
            </w:r>
          </w:p>
        </w:tc>
        <w:tc>
          <w:tcPr>
            <w:tcW w:type="dxa" w:w="1609"/>
            <w:vAlign w:val="top"/>
          </w:tcPr>
          <w:p>
            <w:pPr>
              <w:spacing w:after="0" w:before="0"/>
              <w:jc w:val="left"/>
            </w:pPr>
            <w:r>
              <w:rPr>
                <w:rFonts w:ascii="Arial" w:hAnsi="Arial"/>
                <w:sz w:val="10"/>
              </w:rPr>
            </w:r>
            <w:r>
              <w:rPr>
                <w:rFonts w:ascii="Arial" w:hAnsi="Arial"/>
                <w:b w:val="0"/>
                <w:sz w:val="10"/>
              </w:rPr>
              <w:t>403, 409</w:t>
            </w:r>
          </w:p>
        </w:tc>
        <w:tc>
          <w:tcPr>
            <w:tcW w:type="dxa" w:w="1609"/>
            <w:vAlign w:val="top"/>
          </w:tcPr>
          <w:p>
            <w:pPr>
              <w:spacing w:after="0" w:before="0"/>
              <w:jc w:val="left"/>
            </w:pPr>
            <w:r>
              <w:rPr>
                <w:rFonts w:ascii="Arial" w:hAnsi="Arial"/>
                <w:sz w:val="10"/>
              </w:rPr>
            </w:r>
            <w:r>
              <w:rPr>
                <w:rFonts w:ascii="Arial" w:hAnsi="Arial"/>
                <w:b w:val="0"/>
                <w:sz w:val="10"/>
              </w:rPr>
              <w:t>Dinkes/Admin</w:t>
            </w:r>
          </w:p>
        </w:tc>
        <w:tc>
          <w:tcPr>
            <w:tcW w:type="dxa" w:w="1609"/>
            <w:vAlign w:val="top"/>
          </w:tcPr>
          <w:p>
            <w:pPr>
              <w:spacing w:after="0" w:before="0"/>
              <w:jc w:val="left"/>
            </w:pPr>
            <w:r>
              <w:rPr>
                <w:rFonts w:ascii="Arial" w:hAnsi="Arial"/>
                <w:sz w:val="10"/>
              </w:rPr>
            </w:r>
            <w:r>
              <w:rPr>
                <w:rFonts w:ascii="Arial" w:hAnsi="Arial"/>
                <w:b w:val="0"/>
                <w:sz w:val="10"/>
              </w:rPr>
              <w:t>FR-09, FR-10</w:t>
            </w:r>
          </w:p>
        </w:tc>
      </w:tr>
      <w:tr>
        <w:tc>
          <w:tcPr>
            <w:tcW w:type="dxa" w:w="1609"/>
            <w:vAlign w:val="top"/>
          </w:tcPr>
          <w:p>
            <w:pPr>
              <w:spacing w:after="0" w:before="0"/>
              <w:jc w:val="left"/>
            </w:pPr>
            <w:r>
              <w:rPr>
                <w:rFonts w:ascii="Arial" w:hAnsi="Arial"/>
                <w:sz w:val="10"/>
              </w:rPr>
            </w:r>
            <w:r>
              <w:rPr>
                <w:rFonts w:ascii="Arial" w:hAnsi="Arial"/>
                <w:b w:val="0"/>
                <w:sz w:val="10"/>
              </w:rPr>
              <w:t>API-07</w:t>
            </w:r>
          </w:p>
        </w:tc>
        <w:tc>
          <w:tcPr>
            <w:tcW w:type="dxa" w:w="1609"/>
            <w:vAlign w:val="top"/>
          </w:tcPr>
          <w:p>
            <w:pPr>
              <w:spacing w:after="0" w:before="0"/>
              <w:jc w:val="left"/>
            </w:pPr>
            <w:r>
              <w:rPr>
                <w:rFonts w:ascii="Arial" w:hAnsi="Arial"/>
                <w:sz w:val="10"/>
              </w:rPr>
            </w:r>
            <w:r>
              <w:rPr>
                <w:rFonts w:ascii="Arial" w:hAnsi="Arial"/>
                <w:b w:val="0"/>
                <w:sz w:val="10"/>
              </w:rPr>
              <w:t>GET</w:t>
            </w:r>
          </w:p>
        </w:tc>
        <w:tc>
          <w:tcPr>
            <w:tcW w:type="dxa" w:w="1609"/>
            <w:vAlign w:val="top"/>
          </w:tcPr>
          <w:p>
            <w:pPr>
              <w:spacing w:after="0" w:before="0"/>
              <w:jc w:val="left"/>
            </w:pPr>
            <w:r>
              <w:rPr>
                <w:rFonts w:ascii="Arial" w:hAnsi="Arial"/>
                <w:sz w:val="10"/>
              </w:rPr>
            </w:r>
            <w:r>
              <w:rPr>
                <w:rFonts w:ascii="Arial" w:hAnsi="Arial"/>
                <w:b w:val="0"/>
                <w:sz w:val="10"/>
              </w:rPr>
              <w:t>/heatmap</w:t>
            </w:r>
          </w:p>
        </w:tc>
        <w:tc>
          <w:tcPr>
            <w:tcW w:type="dxa" w:w="1609"/>
            <w:vAlign w:val="top"/>
          </w:tcPr>
          <w:p>
            <w:pPr>
              <w:spacing w:after="0" w:before="0"/>
              <w:jc w:val="left"/>
            </w:pPr>
            <w:r>
              <w:rPr>
                <w:rFonts w:ascii="Arial" w:hAnsi="Arial"/>
                <w:sz w:val="10"/>
              </w:rPr>
            </w:r>
            <w:r>
              <w:rPr>
                <w:rFonts w:ascii="Arial" w:hAnsi="Arial"/>
                <w:b w:val="0"/>
                <w:sz w:val="10"/>
              </w:rPr>
              <w:t>Mengambil data heatmap internal</w:t>
            </w:r>
          </w:p>
        </w:tc>
        <w:tc>
          <w:tcPr>
            <w:tcW w:type="dxa" w:w="1609"/>
            <w:vAlign w:val="top"/>
          </w:tcPr>
          <w:p>
            <w:pPr>
              <w:spacing w:after="0" w:before="0"/>
              <w:jc w:val="left"/>
            </w:pPr>
            <w:r>
              <w:rPr>
                <w:rFonts w:ascii="Arial" w:hAnsi="Arial"/>
                <w:sz w:val="10"/>
              </w:rPr>
            </w:r>
            <w:r>
              <w:rPr>
                <w:rFonts w:ascii="Arial" w:hAnsi="Arial"/>
                <w:b w:val="0"/>
                <w:sz w:val="10"/>
              </w:rPr>
              <w:t>area, period</w:t>
            </w:r>
          </w:p>
        </w:tc>
        <w:tc>
          <w:tcPr>
            <w:tcW w:type="dxa" w:w="1609"/>
            <w:vAlign w:val="top"/>
          </w:tcPr>
          <w:p>
            <w:pPr>
              <w:spacing w:after="0" w:before="0"/>
              <w:jc w:val="left"/>
            </w:pPr>
            <w:r>
              <w:rPr>
                <w:rFonts w:ascii="Arial" w:hAnsi="Arial"/>
                <w:sz w:val="10"/>
              </w:rPr>
            </w:r>
            <w:r>
              <w:rPr>
                <w:rFonts w:ascii="Arial" w:hAnsi="Arial"/>
                <w:b w:val="0"/>
                <w:sz w:val="10"/>
              </w:rPr>
              <w:t>risk_layer</w:t>
            </w:r>
          </w:p>
        </w:tc>
        <w:tc>
          <w:tcPr>
            <w:tcW w:type="dxa" w:w="1609"/>
            <w:vAlign w:val="top"/>
          </w:tcPr>
          <w:p>
            <w:pPr>
              <w:spacing w:after="0" w:before="0"/>
              <w:jc w:val="left"/>
            </w:pPr>
            <w:r>
              <w:rPr>
                <w:rFonts w:ascii="Arial" w:hAnsi="Arial"/>
                <w:sz w:val="10"/>
              </w:rPr>
            </w:r>
            <w:r>
              <w:rPr>
                <w:rFonts w:ascii="Arial" w:hAnsi="Arial"/>
                <w:b w:val="0"/>
                <w:sz w:val="10"/>
              </w:rPr>
              <w:t>403, 404</w:t>
            </w:r>
          </w:p>
        </w:tc>
        <w:tc>
          <w:tcPr>
            <w:tcW w:type="dxa" w:w="1609"/>
            <w:vAlign w:val="top"/>
          </w:tcPr>
          <w:p>
            <w:pPr>
              <w:spacing w:after="0" w:before="0"/>
              <w:jc w:val="left"/>
            </w:pPr>
            <w:r>
              <w:rPr>
                <w:rFonts w:ascii="Arial" w:hAnsi="Arial"/>
                <w:sz w:val="10"/>
              </w:rPr>
            </w:r>
            <w:r>
              <w:rPr>
                <w:rFonts w:ascii="Arial" w:hAnsi="Arial"/>
                <w:b w:val="0"/>
                <w:sz w:val="10"/>
              </w:rPr>
              <w:t>Internal</w:t>
            </w:r>
          </w:p>
        </w:tc>
        <w:tc>
          <w:tcPr>
            <w:tcW w:type="dxa" w:w="1609"/>
            <w:vAlign w:val="top"/>
          </w:tcPr>
          <w:p>
            <w:pPr>
              <w:spacing w:after="0" w:before="0"/>
              <w:jc w:val="left"/>
            </w:pPr>
            <w:r>
              <w:rPr>
                <w:rFonts w:ascii="Arial" w:hAnsi="Arial"/>
                <w:sz w:val="10"/>
              </w:rPr>
            </w:r>
            <w:r>
              <w:rPr>
                <w:rFonts w:ascii="Arial" w:hAnsi="Arial"/>
                <w:b w:val="0"/>
                <w:sz w:val="10"/>
              </w:rPr>
              <w:t>FR-11</w:t>
            </w:r>
          </w:p>
        </w:tc>
      </w:tr>
      <w:tr>
        <w:tc>
          <w:tcPr>
            <w:tcW w:type="dxa" w:w="1609"/>
            <w:vAlign w:val="top"/>
          </w:tcPr>
          <w:p>
            <w:pPr>
              <w:spacing w:after="0" w:before="0"/>
              <w:jc w:val="left"/>
            </w:pPr>
            <w:r>
              <w:rPr>
                <w:rFonts w:ascii="Arial" w:hAnsi="Arial"/>
                <w:sz w:val="10"/>
              </w:rPr>
            </w:r>
            <w:r>
              <w:rPr>
                <w:rFonts w:ascii="Arial" w:hAnsi="Arial"/>
                <w:b w:val="0"/>
                <w:sz w:val="10"/>
              </w:rPr>
              <w:t>API-08</w:t>
            </w:r>
          </w:p>
        </w:tc>
        <w:tc>
          <w:tcPr>
            <w:tcW w:type="dxa" w:w="1609"/>
            <w:vAlign w:val="top"/>
          </w:tcPr>
          <w:p>
            <w:pPr>
              <w:spacing w:after="0" w:before="0"/>
              <w:jc w:val="left"/>
            </w:pPr>
            <w:r>
              <w:rPr>
                <w:rFonts w:ascii="Arial" w:hAnsi="Arial"/>
                <w:sz w:val="10"/>
              </w:rPr>
            </w:r>
            <w:r>
              <w:rPr>
                <w:rFonts w:ascii="Arial" w:hAnsi="Arial"/>
                <w:b w:val="0"/>
                <w:sz w:val="10"/>
              </w:rPr>
              <w:t>GET</w:t>
            </w:r>
          </w:p>
        </w:tc>
        <w:tc>
          <w:tcPr>
            <w:tcW w:type="dxa" w:w="1609"/>
            <w:vAlign w:val="top"/>
          </w:tcPr>
          <w:p>
            <w:pPr>
              <w:spacing w:after="0" w:before="0"/>
              <w:jc w:val="left"/>
            </w:pPr>
            <w:r>
              <w:rPr>
                <w:rFonts w:ascii="Arial" w:hAnsi="Arial"/>
                <w:sz w:val="10"/>
              </w:rPr>
            </w:r>
            <w:r>
              <w:rPr>
                <w:rFonts w:ascii="Arial" w:hAnsi="Arial"/>
                <w:b w:val="0"/>
                <w:sz w:val="10"/>
              </w:rPr>
              <w:t>/public/dashboard</w:t>
            </w:r>
          </w:p>
        </w:tc>
        <w:tc>
          <w:tcPr>
            <w:tcW w:type="dxa" w:w="1609"/>
            <w:vAlign w:val="top"/>
          </w:tcPr>
          <w:p>
            <w:pPr>
              <w:spacing w:after="0" w:before="0"/>
              <w:jc w:val="left"/>
            </w:pPr>
            <w:r>
              <w:rPr>
                <w:rFonts w:ascii="Arial" w:hAnsi="Arial"/>
                <w:sz w:val="10"/>
              </w:rPr>
            </w:r>
            <w:r>
              <w:rPr>
                <w:rFonts w:ascii="Arial" w:hAnsi="Arial"/>
                <w:b w:val="0"/>
                <w:sz w:val="10"/>
              </w:rPr>
              <w:t>Mengambil statistik publik agregat</w:t>
            </w:r>
          </w:p>
        </w:tc>
        <w:tc>
          <w:tcPr>
            <w:tcW w:type="dxa" w:w="1609"/>
            <w:vAlign w:val="top"/>
          </w:tcPr>
          <w:p>
            <w:pPr>
              <w:spacing w:after="0" w:before="0"/>
              <w:jc w:val="left"/>
            </w:pPr>
            <w:r>
              <w:rPr>
                <w:rFonts w:ascii="Arial" w:hAnsi="Arial"/>
                <w:sz w:val="10"/>
              </w:rPr>
            </w:r>
            <w:r>
              <w:rPr>
                <w:rFonts w:ascii="Arial" w:hAnsi="Arial"/>
                <w:b w:val="0"/>
                <w:sz w:val="10"/>
              </w:rPr>
              <w:t>area_level, period</w:t>
            </w:r>
          </w:p>
        </w:tc>
        <w:tc>
          <w:tcPr>
            <w:tcW w:type="dxa" w:w="1609"/>
            <w:vAlign w:val="top"/>
          </w:tcPr>
          <w:p>
            <w:pPr>
              <w:spacing w:after="0" w:before="0"/>
              <w:jc w:val="left"/>
            </w:pPr>
            <w:r>
              <w:rPr>
                <w:rFonts w:ascii="Arial" w:hAnsi="Arial"/>
                <w:sz w:val="10"/>
              </w:rPr>
            </w:r>
            <w:r>
              <w:rPr>
                <w:rFonts w:ascii="Arial" w:hAnsi="Arial"/>
                <w:b w:val="0"/>
                <w:sz w:val="10"/>
              </w:rPr>
              <w:t>aggregated_stats</w:t>
            </w:r>
          </w:p>
        </w:tc>
        <w:tc>
          <w:tcPr>
            <w:tcW w:type="dxa" w:w="1609"/>
            <w:vAlign w:val="top"/>
          </w:tcPr>
          <w:p>
            <w:pPr>
              <w:spacing w:after="0" w:before="0"/>
              <w:jc w:val="left"/>
            </w:pPr>
            <w:r>
              <w:rPr>
                <w:rFonts w:ascii="Arial" w:hAnsi="Arial"/>
                <w:sz w:val="10"/>
              </w:rPr>
            </w:r>
            <w:r>
              <w:rPr>
                <w:rFonts w:ascii="Arial" w:hAnsi="Arial"/>
                <w:b w:val="0"/>
                <w:sz w:val="10"/>
              </w:rPr>
              <w:t>422</w:t>
            </w:r>
          </w:p>
        </w:tc>
        <w:tc>
          <w:tcPr>
            <w:tcW w:type="dxa" w:w="1609"/>
            <w:vAlign w:val="top"/>
          </w:tcPr>
          <w:p>
            <w:pPr>
              <w:spacing w:after="0" w:before="0"/>
              <w:jc w:val="left"/>
            </w:pPr>
            <w:r>
              <w:rPr>
                <w:rFonts w:ascii="Arial" w:hAnsi="Arial"/>
                <w:sz w:val="10"/>
              </w:rPr>
            </w:r>
            <w:r>
              <w:rPr>
                <w:rFonts w:ascii="Arial" w:hAnsi="Arial"/>
                <w:b w:val="0"/>
                <w:sz w:val="10"/>
              </w:rPr>
              <w:t>Publik</w:t>
            </w:r>
          </w:p>
        </w:tc>
        <w:tc>
          <w:tcPr>
            <w:tcW w:type="dxa" w:w="1609"/>
            <w:vAlign w:val="top"/>
          </w:tcPr>
          <w:p>
            <w:pPr>
              <w:spacing w:after="0" w:before="0"/>
              <w:jc w:val="left"/>
            </w:pPr>
            <w:r>
              <w:rPr>
                <w:rFonts w:ascii="Arial" w:hAnsi="Arial"/>
                <w:sz w:val="10"/>
              </w:rPr>
            </w:r>
            <w:r>
              <w:rPr>
                <w:rFonts w:ascii="Arial" w:hAnsi="Arial"/>
                <w:b w:val="0"/>
                <w:sz w:val="10"/>
              </w:rPr>
              <w:t>FR-12</w:t>
            </w:r>
          </w:p>
        </w:tc>
      </w:tr>
      <w:tr>
        <w:tc>
          <w:tcPr>
            <w:tcW w:type="dxa" w:w="1609"/>
            <w:vAlign w:val="top"/>
          </w:tcPr>
          <w:p>
            <w:pPr>
              <w:spacing w:after="0" w:before="0"/>
              <w:jc w:val="left"/>
            </w:pPr>
            <w:r>
              <w:rPr>
                <w:rFonts w:ascii="Arial" w:hAnsi="Arial"/>
                <w:sz w:val="10"/>
              </w:rPr>
            </w:r>
            <w:r>
              <w:rPr>
                <w:rFonts w:ascii="Arial" w:hAnsi="Arial"/>
                <w:b w:val="0"/>
                <w:sz w:val="10"/>
              </w:rPr>
              <w:t>API-09</w:t>
            </w:r>
          </w:p>
        </w:tc>
        <w:tc>
          <w:tcPr>
            <w:tcW w:type="dxa" w:w="1609"/>
            <w:vAlign w:val="top"/>
          </w:tcPr>
          <w:p>
            <w:pPr>
              <w:spacing w:after="0" w:before="0"/>
              <w:jc w:val="left"/>
            </w:pPr>
            <w:r>
              <w:rPr>
                <w:rFonts w:ascii="Arial" w:hAnsi="Arial"/>
                <w:sz w:val="10"/>
              </w:rPr>
            </w:r>
            <w:r>
              <w:rPr>
                <w:rFonts w:ascii="Arial" w:hAnsi="Arial"/>
                <w:b w:val="0"/>
                <w:sz w:val="10"/>
              </w:rPr>
              <w:t>GET</w:t>
            </w:r>
          </w:p>
        </w:tc>
        <w:tc>
          <w:tcPr>
            <w:tcW w:type="dxa" w:w="1609"/>
            <w:vAlign w:val="top"/>
          </w:tcPr>
          <w:p>
            <w:pPr>
              <w:spacing w:after="0" w:before="0"/>
              <w:jc w:val="left"/>
            </w:pPr>
            <w:r>
              <w:rPr>
                <w:rFonts w:ascii="Arial" w:hAnsi="Arial"/>
                <w:sz w:val="10"/>
              </w:rPr>
            </w:r>
            <w:r>
              <w:rPr>
                <w:rFonts w:ascii="Arial" w:hAnsi="Arial"/>
                <w:b w:val="0"/>
                <w:sz w:val="10"/>
              </w:rPr>
              <w:t>/fogging-queue</w:t>
            </w:r>
          </w:p>
        </w:tc>
        <w:tc>
          <w:tcPr>
            <w:tcW w:type="dxa" w:w="1609"/>
            <w:vAlign w:val="top"/>
          </w:tcPr>
          <w:p>
            <w:pPr>
              <w:spacing w:after="0" w:before="0"/>
              <w:jc w:val="left"/>
            </w:pPr>
            <w:r>
              <w:rPr>
                <w:rFonts w:ascii="Arial" w:hAnsi="Arial"/>
                <w:sz w:val="10"/>
              </w:rPr>
            </w:r>
            <w:r>
              <w:rPr>
                <w:rFonts w:ascii="Arial" w:hAnsi="Arial"/>
                <w:b w:val="0"/>
                <w:sz w:val="10"/>
              </w:rPr>
              <w:t>Melihat antrean fogging</w:t>
            </w:r>
          </w:p>
        </w:tc>
        <w:tc>
          <w:tcPr>
            <w:tcW w:type="dxa" w:w="1609"/>
            <w:vAlign w:val="top"/>
          </w:tcPr>
          <w:p>
            <w:pPr>
              <w:spacing w:after="0" w:before="0"/>
              <w:jc w:val="left"/>
            </w:pPr>
            <w:r>
              <w:rPr>
                <w:rFonts w:ascii="Arial" w:hAnsi="Arial"/>
                <w:sz w:val="10"/>
              </w:rPr>
            </w:r>
            <w:r>
              <w:rPr>
                <w:rFonts w:ascii="Arial" w:hAnsi="Arial"/>
                <w:b w:val="0"/>
                <w:sz w:val="10"/>
              </w:rPr>
              <w:t>area, period</w:t>
            </w:r>
          </w:p>
        </w:tc>
        <w:tc>
          <w:tcPr>
            <w:tcW w:type="dxa" w:w="1609"/>
            <w:vAlign w:val="top"/>
          </w:tcPr>
          <w:p>
            <w:pPr>
              <w:spacing w:after="0" w:before="0"/>
              <w:jc w:val="left"/>
            </w:pPr>
            <w:r>
              <w:rPr>
                <w:rFonts w:ascii="Arial" w:hAnsi="Arial"/>
                <w:sz w:val="10"/>
              </w:rPr>
            </w:r>
            <w:r>
              <w:rPr>
                <w:rFonts w:ascii="Arial" w:hAnsi="Arial"/>
                <w:b w:val="0"/>
                <w:sz w:val="10"/>
              </w:rPr>
              <w:t>queue_items</w:t>
            </w:r>
          </w:p>
        </w:tc>
        <w:tc>
          <w:tcPr>
            <w:tcW w:type="dxa" w:w="1609"/>
            <w:vAlign w:val="top"/>
          </w:tcPr>
          <w:p>
            <w:pPr>
              <w:spacing w:after="0" w:before="0"/>
              <w:jc w:val="left"/>
            </w:pPr>
            <w:r>
              <w:rPr>
                <w:rFonts w:ascii="Arial" w:hAnsi="Arial"/>
                <w:sz w:val="10"/>
              </w:rPr>
            </w:r>
            <w:r>
              <w:rPr>
                <w:rFonts w:ascii="Arial" w:hAnsi="Arial"/>
                <w:b w:val="0"/>
                <w:sz w:val="10"/>
              </w:rPr>
              <w:t>403</w:t>
            </w:r>
          </w:p>
        </w:tc>
        <w:tc>
          <w:tcPr>
            <w:tcW w:type="dxa" w:w="1609"/>
            <w:vAlign w:val="top"/>
          </w:tcPr>
          <w:p>
            <w:pPr>
              <w:spacing w:after="0" w:before="0"/>
              <w:jc w:val="left"/>
            </w:pPr>
            <w:r>
              <w:rPr>
                <w:rFonts w:ascii="Arial" w:hAnsi="Arial"/>
                <w:sz w:val="10"/>
              </w:rPr>
            </w:r>
            <w:r>
              <w:rPr>
                <w:rFonts w:ascii="Arial" w:hAnsi="Arial"/>
                <w:b w:val="0"/>
                <w:sz w:val="10"/>
              </w:rPr>
              <w:t>Puskesmas/Dinkes</w:t>
            </w:r>
          </w:p>
        </w:tc>
        <w:tc>
          <w:tcPr>
            <w:tcW w:type="dxa" w:w="1609"/>
            <w:vAlign w:val="top"/>
          </w:tcPr>
          <w:p>
            <w:pPr>
              <w:spacing w:after="0" w:before="0"/>
              <w:jc w:val="left"/>
            </w:pPr>
            <w:r>
              <w:rPr>
                <w:rFonts w:ascii="Arial" w:hAnsi="Arial"/>
                <w:sz w:val="10"/>
              </w:rPr>
            </w:r>
            <w:r>
              <w:rPr>
                <w:rFonts w:ascii="Arial" w:hAnsi="Arial"/>
                <w:b w:val="0"/>
                <w:sz w:val="10"/>
              </w:rPr>
              <w:t>FR-13</w:t>
            </w:r>
          </w:p>
        </w:tc>
      </w:tr>
      <w:tr>
        <w:tc>
          <w:tcPr>
            <w:tcW w:type="dxa" w:w="1609"/>
            <w:vAlign w:val="top"/>
          </w:tcPr>
          <w:p>
            <w:pPr>
              <w:spacing w:after="0" w:before="0"/>
              <w:jc w:val="left"/>
            </w:pPr>
            <w:r>
              <w:rPr>
                <w:rFonts w:ascii="Arial" w:hAnsi="Arial"/>
                <w:sz w:val="10"/>
              </w:rPr>
            </w:r>
            <w:r>
              <w:rPr>
                <w:rFonts w:ascii="Arial" w:hAnsi="Arial"/>
                <w:b w:val="0"/>
                <w:sz w:val="10"/>
              </w:rPr>
              <w:t>API-10</w:t>
            </w:r>
          </w:p>
        </w:tc>
        <w:tc>
          <w:tcPr>
            <w:tcW w:type="dxa" w:w="1609"/>
            <w:vAlign w:val="top"/>
          </w:tcPr>
          <w:p>
            <w:pPr>
              <w:spacing w:after="0" w:before="0"/>
              <w:jc w:val="left"/>
            </w:pPr>
            <w:r>
              <w:rPr>
                <w:rFonts w:ascii="Arial" w:hAnsi="Arial"/>
                <w:sz w:val="10"/>
              </w:rPr>
            </w:r>
            <w:r>
              <w:rPr>
                <w:rFonts w:ascii="Arial" w:hAnsi="Arial"/>
                <w:b w:val="0"/>
                <w:sz w:val="10"/>
              </w:rPr>
              <w:t>PATCH</w:t>
            </w:r>
          </w:p>
        </w:tc>
        <w:tc>
          <w:tcPr>
            <w:tcW w:type="dxa" w:w="1609"/>
            <w:vAlign w:val="top"/>
          </w:tcPr>
          <w:p>
            <w:pPr>
              <w:spacing w:after="0" w:before="0"/>
              <w:jc w:val="left"/>
            </w:pPr>
            <w:r>
              <w:rPr>
                <w:rFonts w:ascii="Arial" w:hAnsi="Arial"/>
                <w:sz w:val="10"/>
              </w:rPr>
            </w:r>
            <w:r>
              <w:rPr>
                <w:rFonts w:ascii="Arial" w:hAnsi="Arial"/>
                <w:b w:val="0"/>
                <w:sz w:val="10"/>
              </w:rPr>
              <w:t>/fogging-requests/{id}/approval</w:t>
            </w:r>
          </w:p>
        </w:tc>
        <w:tc>
          <w:tcPr>
            <w:tcW w:type="dxa" w:w="1609"/>
            <w:vAlign w:val="top"/>
          </w:tcPr>
          <w:p>
            <w:pPr>
              <w:spacing w:after="0" w:before="0"/>
              <w:jc w:val="left"/>
            </w:pPr>
            <w:r>
              <w:rPr>
                <w:rFonts w:ascii="Arial" w:hAnsi="Arial"/>
                <w:sz w:val="10"/>
              </w:rPr>
            </w:r>
            <w:r>
              <w:rPr>
                <w:rFonts w:ascii="Arial" w:hAnsi="Arial"/>
                <w:b w:val="0"/>
                <w:sz w:val="10"/>
              </w:rPr>
              <w:t>Approval atau penolakan fogging</w:t>
            </w:r>
          </w:p>
        </w:tc>
        <w:tc>
          <w:tcPr>
            <w:tcW w:type="dxa" w:w="1609"/>
            <w:vAlign w:val="top"/>
          </w:tcPr>
          <w:p>
            <w:pPr>
              <w:spacing w:after="0" w:before="0"/>
              <w:jc w:val="left"/>
            </w:pPr>
            <w:r>
              <w:rPr>
                <w:rFonts w:ascii="Arial" w:hAnsi="Arial"/>
                <w:sz w:val="10"/>
              </w:rPr>
            </w:r>
            <w:r>
              <w:rPr>
                <w:rFonts w:ascii="Arial" w:hAnsi="Arial"/>
                <w:b w:val="0"/>
                <w:sz w:val="10"/>
              </w:rPr>
              <w:t>decision, schedule_candidate, reason</w:t>
            </w:r>
          </w:p>
        </w:tc>
        <w:tc>
          <w:tcPr>
            <w:tcW w:type="dxa" w:w="1609"/>
            <w:vAlign w:val="top"/>
          </w:tcPr>
          <w:p>
            <w:pPr>
              <w:spacing w:after="0" w:before="0"/>
              <w:jc w:val="left"/>
            </w:pPr>
            <w:r>
              <w:rPr>
                <w:rFonts w:ascii="Arial" w:hAnsi="Arial"/>
                <w:sz w:val="10"/>
              </w:rPr>
            </w:r>
            <w:r>
              <w:rPr>
                <w:rFonts w:ascii="Arial" w:hAnsi="Arial"/>
                <w:b w:val="0"/>
                <w:sz w:val="10"/>
              </w:rPr>
              <w:t>updated_request</w:t>
            </w:r>
          </w:p>
        </w:tc>
        <w:tc>
          <w:tcPr>
            <w:tcW w:type="dxa" w:w="1609"/>
            <w:vAlign w:val="top"/>
          </w:tcPr>
          <w:p>
            <w:pPr>
              <w:spacing w:after="0" w:before="0"/>
              <w:jc w:val="left"/>
            </w:pPr>
            <w:r>
              <w:rPr>
                <w:rFonts w:ascii="Arial" w:hAnsi="Arial"/>
                <w:sz w:val="10"/>
              </w:rPr>
            </w:r>
            <w:r>
              <w:rPr>
                <w:rFonts w:ascii="Arial" w:hAnsi="Arial"/>
                <w:b w:val="0"/>
                <w:sz w:val="10"/>
              </w:rPr>
              <w:t>403, 422</w:t>
            </w:r>
          </w:p>
        </w:tc>
        <w:tc>
          <w:tcPr>
            <w:tcW w:type="dxa" w:w="1609"/>
            <w:vAlign w:val="top"/>
          </w:tcPr>
          <w:p>
            <w:pPr>
              <w:spacing w:after="0" w:before="0"/>
              <w:jc w:val="left"/>
            </w:pPr>
            <w:r>
              <w:rPr>
                <w:rFonts w:ascii="Arial" w:hAnsi="Arial"/>
                <w:sz w:val="10"/>
              </w:rPr>
            </w:r>
            <w:r>
              <w:rPr>
                <w:rFonts w:ascii="Arial" w:hAnsi="Arial"/>
                <w:b w:val="0"/>
                <w:sz w:val="10"/>
              </w:rPr>
              <w:t>Kepala Puskesmas</w:t>
            </w:r>
          </w:p>
        </w:tc>
        <w:tc>
          <w:tcPr>
            <w:tcW w:type="dxa" w:w="1609"/>
            <w:vAlign w:val="top"/>
          </w:tcPr>
          <w:p>
            <w:pPr>
              <w:spacing w:after="0" w:before="0"/>
              <w:jc w:val="left"/>
            </w:pPr>
            <w:r>
              <w:rPr>
                <w:rFonts w:ascii="Arial" w:hAnsi="Arial"/>
                <w:sz w:val="10"/>
              </w:rPr>
            </w:r>
            <w:r>
              <w:rPr>
                <w:rFonts w:ascii="Arial" w:hAnsi="Arial"/>
                <w:b w:val="0"/>
                <w:sz w:val="10"/>
              </w:rPr>
              <w:t>FR-14</w:t>
            </w:r>
          </w:p>
        </w:tc>
      </w:tr>
      <w:tr>
        <w:tc>
          <w:tcPr>
            <w:tcW w:type="dxa" w:w="1609"/>
            <w:vAlign w:val="top"/>
          </w:tcPr>
          <w:p>
            <w:pPr>
              <w:spacing w:after="0" w:before="0"/>
              <w:jc w:val="left"/>
            </w:pPr>
            <w:r>
              <w:rPr>
                <w:rFonts w:ascii="Arial" w:hAnsi="Arial"/>
                <w:sz w:val="10"/>
              </w:rPr>
            </w:r>
            <w:r>
              <w:rPr>
                <w:rFonts w:ascii="Arial" w:hAnsi="Arial"/>
                <w:b w:val="0"/>
                <w:sz w:val="10"/>
              </w:rPr>
              <w:t>API-11</w:t>
            </w:r>
          </w:p>
        </w:tc>
        <w:tc>
          <w:tcPr>
            <w:tcW w:type="dxa" w:w="1609"/>
            <w:vAlign w:val="top"/>
          </w:tcPr>
          <w:p>
            <w:pPr>
              <w:spacing w:after="0" w:before="0"/>
              <w:jc w:val="left"/>
            </w:pPr>
            <w:r>
              <w:rPr>
                <w:rFonts w:ascii="Arial" w:hAnsi="Arial"/>
                <w:sz w:val="10"/>
              </w:rPr>
            </w:r>
            <w:r>
              <w:rPr>
                <w:rFonts w:ascii="Arial" w:hAnsi="Arial"/>
                <w:b w:val="0"/>
                <w:sz w:val="10"/>
              </w:rPr>
              <w:t>POST</w:t>
            </w:r>
          </w:p>
        </w:tc>
        <w:tc>
          <w:tcPr>
            <w:tcW w:type="dxa" w:w="1609"/>
            <w:vAlign w:val="top"/>
          </w:tcPr>
          <w:p>
            <w:pPr>
              <w:spacing w:after="0" w:before="0"/>
              <w:jc w:val="left"/>
            </w:pPr>
            <w:r>
              <w:rPr>
                <w:rFonts w:ascii="Arial" w:hAnsi="Arial"/>
                <w:sz w:val="10"/>
              </w:rPr>
            </w:r>
            <w:r>
              <w:rPr>
                <w:rFonts w:ascii="Arial" w:hAnsi="Arial"/>
                <w:b w:val="0"/>
                <w:sz w:val="10"/>
              </w:rPr>
              <w:t>/fogging-schedules</w:t>
            </w:r>
          </w:p>
        </w:tc>
        <w:tc>
          <w:tcPr>
            <w:tcW w:type="dxa" w:w="1609"/>
            <w:vAlign w:val="top"/>
          </w:tcPr>
          <w:p>
            <w:pPr>
              <w:spacing w:after="0" w:before="0"/>
              <w:jc w:val="left"/>
            </w:pPr>
            <w:r>
              <w:rPr>
                <w:rFonts w:ascii="Arial" w:hAnsi="Arial"/>
                <w:sz w:val="10"/>
              </w:rPr>
            </w:r>
            <w:r>
              <w:rPr>
                <w:rFonts w:ascii="Arial" w:hAnsi="Arial"/>
                <w:b w:val="0"/>
                <w:sz w:val="10"/>
              </w:rPr>
              <w:t>Membuat jadwal fogging</w:t>
            </w:r>
          </w:p>
        </w:tc>
        <w:tc>
          <w:tcPr>
            <w:tcW w:type="dxa" w:w="1609"/>
            <w:vAlign w:val="top"/>
          </w:tcPr>
          <w:p>
            <w:pPr>
              <w:spacing w:after="0" w:before="0"/>
              <w:jc w:val="left"/>
            </w:pPr>
            <w:r>
              <w:rPr>
                <w:rFonts w:ascii="Arial" w:hAnsi="Arial"/>
                <w:sz w:val="10"/>
              </w:rPr>
            </w:r>
            <w:r>
              <w:rPr>
                <w:rFonts w:ascii="Arial" w:hAnsi="Arial"/>
                <w:b w:val="0"/>
                <w:sz w:val="10"/>
              </w:rPr>
              <w:t>request_id, team_id, time, inventory_plan</w:t>
            </w:r>
          </w:p>
        </w:tc>
        <w:tc>
          <w:tcPr>
            <w:tcW w:type="dxa" w:w="1609"/>
            <w:vAlign w:val="top"/>
          </w:tcPr>
          <w:p>
            <w:pPr>
              <w:spacing w:after="0" w:before="0"/>
              <w:jc w:val="left"/>
            </w:pPr>
            <w:r>
              <w:rPr>
                <w:rFonts w:ascii="Arial" w:hAnsi="Arial"/>
                <w:sz w:val="10"/>
              </w:rPr>
            </w:r>
            <w:r>
              <w:rPr>
                <w:rFonts w:ascii="Arial" w:hAnsi="Arial"/>
                <w:b w:val="0"/>
                <w:sz w:val="10"/>
              </w:rPr>
              <w:t>schedule_id</w:t>
            </w:r>
          </w:p>
        </w:tc>
        <w:tc>
          <w:tcPr>
            <w:tcW w:type="dxa" w:w="1609"/>
            <w:vAlign w:val="top"/>
          </w:tcPr>
          <w:p>
            <w:pPr>
              <w:spacing w:after="0" w:before="0"/>
              <w:jc w:val="left"/>
            </w:pPr>
            <w:r>
              <w:rPr>
                <w:rFonts w:ascii="Arial" w:hAnsi="Arial"/>
                <w:sz w:val="10"/>
              </w:rPr>
            </w:r>
            <w:r>
              <w:rPr>
                <w:rFonts w:ascii="Arial" w:hAnsi="Arial"/>
                <w:b w:val="0"/>
                <w:sz w:val="10"/>
              </w:rPr>
              <w:t>409, 422</w:t>
            </w:r>
          </w:p>
        </w:tc>
        <w:tc>
          <w:tcPr>
            <w:tcW w:type="dxa" w:w="1609"/>
            <w:vAlign w:val="top"/>
          </w:tcPr>
          <w:p>
            <w:pPr>
              <w:spacing w:after="0" w:before="0"/>
              <w:jc w:val="left"/>
            </w:pPr>
            <w:r>
              <w:rPr>
                <w:rFonts w:ascii="Arial" w:hAnsi="Arial"/>
                <w:sz w:val="10"/>
              </w:rPr>
            </w:r>
            <w:r>
              <w:rPr>
                <w:rFonts w:ascii="Arial" w:hAnsi="Arial"/>
                <w:b w:val="0"/>
                <w:sz w:val="10"/>
              </w:rPr>
              <w:t>Puskesmas</w:t>
            </w:r>
          </w:p>
        </w:tc>
        <w:tc>
          <w:tcPr>
            <w:tcW w:type="dxa" w:w="1609"/>
            <w:vAlign w:val="top"/>
          </w:tcPr>
          <w:p>
            <w:pPr>
              <w:spacing w:after="0" w:before="0"/>
              <w:jc w:val="left"/>
            </w:pPr>
            <w:r>
              <w:rPr>
                <w:rFonts w:ascii="Arial" w:hAnsi="Arial"/>
                <w:sz w:val="10"/>
              </w:rPr>
            </w:r>
            <w:r>
              <w:rPr>
                <w:rFonts w:ascii="Arial" w:hAnsi="Arial"/>
                <w:b w:val="0"/>
                <w:sz w:val="10"/>
              </w:rPr>
              <w:t>FR-14, FR-15</w:t>
            </w:r>
          </w:p>
        </w:tc>
      </w:tr>
      <w:tr>
        <w:tc>
          <w:tcPr>
            <w:tcW w:type="dxa" w:w="1609"/>
            <w:vAlign w:val="top"/>
          </w:tcPr>
          <w:p>
            <w:pPr>
              <w:spacing w:after="0" w:before="0"/>
              <w:jc w:val="left"/>
            </w:pPr>
            <w:r>
              <w:rPr>
                <w:rFonts w:ascii="Arial" w:hAnsi="Arial"/>
                <w:sz w:val="10"/>
              </w:rPr>
            </w:r>
            <w:r>
              <w:rPr>
                <w:rFonts w:ascii="Arial" w:hAnsi="Arial"/>
                <w:b w:val="0"/>
                <w:sz w:val="10"/>
              </w:rPr>
              <w:t>API-12</w:t>
            </w:r>
          </w:p>
        </w:tc>
        <w:tc>
          <w:tcPr>
            <w:tcW w:type="dxa" w:w="1609"/>
            <w:vAlign w:val="top"/>
          </w:tcPr>
          <w:p>
            <w:pPr>
              <w:spacing w:after="0" w:before="0"/>
              <w:jc w:val="left"/>
            </w:pPr>
            <w:r>
              <w:rPr>
                <w:rFonts w:ascii="Arial" w:hAnsi="Arial"/>
                <w:sz w:val="10"/>
              </w:rPr>
            </w:r>
            <w:r>
              <w:rPr>
                <w:rFonts w:ascii="Arial" w:hAnsi="Arial"/>
                <w:b w:val="0"/>
                <w:sz w:val="10"/>
              </w:rPr>
              <w:t>PATCH</w:t>
            </w:r>
          </w:p>
        </w:tc>
        <w:tc>
          <w:tcPr>
            <w:tcW w:type="dxa" w:w="1609"/>
            <w:vAlign w:val="top"/>
          </w:tcPr>
          <w:p>
            <w:pPr>
              <w:spacing w:after="0" w:before="0"/>
              <w:jc w:val="left"/>
            </w:pPr>
            <w:r>
              <w:rPr>
                <w:rFonts w:ascii="Arial" w:hAnsi="Arial"/>
                <w:sz w:val="10"/>
              </w:rPr>
            </w:r>
            <w:r>
              <w:rPr>
                <w:rFonts w:ascii="Arial" w:hAnsi="Arial"/>
                <w:b w:val="0"/>
                <w:sz w:val="10"/>
              </w:rPr>
              <w:t>/fogging-schedules/{id}/execution</w:t>
            </w:r>
          </w:p>
        </w:tc>
        <w:tc>
          <w:tcPr>
            <w:tcW w:type="dxa" w:w="1609"/>
            <w:vAlign w:val="top"/>
          </w:tcPr>
          <w:p>
            <w:pPr>
              <w:spacing w:after="0" w:before="0"/>
              <w:jc w:val="left"/>
            </w:pPr>
            <w:r>
              <w:rPr>
                <w:rFonts w:ascii="Arial" w:hAnsi="Arial"/>
                <w:sz w:val="10"/>
              </w:rPr>
            </w:r>
            <w:r>
              <w:rPr>
                <w:rFonts w:ascii="Arial" w:hAnsi="Arial"/>
                <w:b w:val="0"/>
                <w:sz w:val="10"/>
              </w:rPr>
              <w:t>Update pelaksanaan fogging</w:t>
            </w:r>
          </w:p>
        </w:tc>
        <w:tc>
          <w:tcPr>
            <w:tcW w:type="dxa" w:w="1609"/>
            <w:vAlign w:val="top"/>
          </w:tcPr>
          <w:p>
            <w:pPr>
              <w:spacing w:after="0" w:before="0"/>
              <w:jc w:val="left"/>
            </w:pPr>
            <w:r>
              <w:rPr>
                <w:rFonts w:ascii="Arial" w:hAnsi="Arial"/>
                <w:sz w:val="10"/>
              </w:rPr>
            </w:r>
            <w:r>
              <w:rPr>
                <w:rFonts w:ascii="Arial" w:hAnsi="Arial"/>
                <w:b w:val="0"/>
                <w:sz w:val="10"/>
              </w:rPr>
              <w:t>status, time, location, notes</w:t>
            </w:r>
          </w:p>
        </w:tc>
        <w:tc>
          <w:tcPr>
            <w:tcW w:type="dxa" w:w="1609"/>
            <w:vAlign w:val="top"/>
          </w:tcPr>
          <w:p>
            <w:pPr>
              <w:spacing w:after="0" w:before="0"/>
              <w:jc w:val="left"/>
            </w:pPr>
            <w:r>
              <w:rPr>
                <w:rFonts w:ascii="Arial" w:hAnsi="Arial"/>
                <w:sz w:val="10"/>
              </w:rPr>
            </w:r>
            <w:r>
              <w:rPr>
                <w:rFonts w:ascii="Arial" w:hAnsi="Arial"/>
                <w:b w:val="0"/>
                <w:sz w:val="10"/>
              </w:rPr>
              <w:t>updated_execution</w:t>
            </w:r>
          </w:p>
        </w:tc>
        <w:tc>
          <w:tcPr>
            <w:tcW w:type="dxa" w:w="1609"/>
            <w:vAlign w:val="top"/>
          </w:tcPr>
          <w:p>
            <w:pPr>
              <w:spacing w:after="0" w:before="0"/>
              <w:jc w:val="left"/>
            </w:pPr>
            <w:r>
              <w:rPr>
                <w:rFonts w:ascii="Arial" w:hAnsi="Arial"/>
                <w:sz w:val="10"/>
              </w:rPr>
            </w:r>
            <w:r>
              <w:rPr>
                <w:rFonts w:ascii="Arial" w:hAnsi="Arial"/>
                <w:b w:val="0"/>
                <w:sz w:val="10"/>
              </w:rPr>
              <w:t>403, 422</w:t>
            </w:r>
          </w:p>
        </w:tc>
        <w:tc>
          <w:tcPr>
            <w:tcW w:type="dxa" w:w="1609"/>
            <w:vAlign w:val="top"/>
          </w:tcPr>
          <w:p>
            <w:pPr>
              <w:spacing w:after="0" w:before="0"/>
              <w:jc w:val="left"/>
            </w:pPr>
            <w:r>
              <w:rPr>
                <w:rFonts w:ascii="Arial" w:hAnsi="Arial"/>
                <w:sz w:val="10"/>
              </w:rPr>
            </w:r>
            <w:r>
              <w:rPr>
                <w:rFonts w:ascii="Arial" w:hAnsi="Arial"/>
                <w:b w:val="0"/>
                <w:sz w:val="10"/>
              </w:rPr>
              <w:t>Tim Fogging</w:t>
            </w:r>
          </w:p>
        </w:tc>
        <w:tc>
          <w:tcPr>
            <w:tcW w:type="dxa" w:w="1609"/>
            <w:vAlign w:val="top"/>
          </w:tcPr>
          <w:p>
            <w:pPr>
              <w:spacing w:after="0" w:before="0"/>
              <w:jc w:val="left"/>
            </w:pPr>
            <w:r>
              <w:rPr>
                <w:rFonts w:ascii="Arial" w:hAnsi="Arial"/>
                <w:sz w:val="10"/>
              </w:rPr>
            </w:r>
            <w:r>
              <w:rPr>
                <w:rFonts w:ascii="Arial" w:hAnsi="Arial"/>
                <w:b w:val="0"/>
                <w:sz w:val="10"/>
              </w:rPr>
              <w:t>FR-16</w:t>
            </w:r>
          </w:p>
        </w:tc>
      </w:tr>
      <w:tr>
        <w:tc>
          <w:tcPr>
            <w:tcW w:type="dxa" w:w="1609"/>
            <w:vAlign w:val="top"/>
          </w:tcPr>
          <w:p>
            <w:pPr>
              <w:spacing w:after="0" w:before="0"/>
              <w:jc w:val="left"/>
            </w:pPr>
            <w:r>
              <w:rPr>
                <w:rFonts w:ascii="Arial" w:hAnsi="Arial"/>
                <w:sz w:val="10"/>
              </w:rPr>
            </w:r>
            <w:r>
              <w:rPr>
                <w:rFonts w:ascii="Arial" w:hAnsi="Arial"/>
                <w:b w:val="0"/>
                <w:sz w:val="10"/>
              </w:rPr>
              <w:t>API-13</w:t>
            </w:r>
          </w:p>
        </w:tc>
        <w:tc>
          <w:tcPr>
            <w:tcW w:type="dxa" w:w="1609"/>
            <w:vAlign w:val="top"/>
          </w:tcPr>
          <w:p>
            <w:pPr>
              <w:spacing w:after="0" w:before="0"/>
              <w:jc w:val="left"/>
            </w:pPr>
            <w:r>
              <w:rPr>
                <w:rFonts w:ascii="Arial" w:hAnsi="Arial"/>
                <w:sz w:val="10"/>
              </w:rPr>
            </w:r>
            <w:r>
              <w:rPr>
                <w:rFonts w:ascii="Arial" w:hAnsi="Arial"/>
                <w:b w:val="0"/>
                <w:sz w:val="10"/>
              </w:rPr>
              <w:t>GET</w:t>
            </w:r>
          </w:p>
        </w:tc>
        <w:tc>
          <w:tcPr>
            <w:tcW w:type="dxa" w:w="1609"/>
            <w:vAlign w:val="top"/>
          </w:tcPr>
          <w:p>
            <w:pPr>
              <w:spacing w:after="0" w:before="0"/>
              <w:jc w:val="left"/>
            </w:pPr>
            <w:r>
              <w:rPr>
                <w:rFonts w:ascii="Arial" w:hAnsi="Arial"/>
                <w:sz w:val="10"/>
              </w:rPr>
            </w:r>
            <w:r>
              <w:rPr>
                <w:rFonts w:ascii="Arial" w:hAnsi="Arial"/>
                <w:b w:val="0"/>
                <w:sz w:val="10"/>
              </w:rPr>
              <w:t>/inventory/items</w:t>
            </w:r>
          </w:p>
        </w:tc>
        <w:tc>
          <w:tcPr>
            <w:tcW w:type="dxa" w:w="1609"/>
            <w:vAlign w:val="top"/>
          </w:tcPr>
          <w:p>
            <w:pPr>
              <w:spacing w:after="0" w:before="0"/>
              <w:jc w:val="left"/>
            </w:pPr>
            <w:r>
              <w:rPr>
                <w:rFonts w:ascii="Arial" w:hAnsi="Arial"/>
                <w:sz w:val="10"/>
              </w:rPr>
            </w:r>
            <w:r>
              <w:rPr>
                <w:rFonts w:ascii="Arial" w:hAnsi="Arial"/>
                <w:b w:val="0"/>
                <w:sz w:val="10"/>
              </w:rPr>
              <w:t>Melihat stok</w:t>
            </w:r>
          </w:p>
        </w:tc>
        <w:tc>
          <w:tcPr>
            <w:tcW w:type="dxa" w:w="1609"/>
            <w:vAlign w:val="top"/>
          </w:tcPr>
          <w:p>
            <w:pPr>
              <w:spacing w:after="0" w:before="0"/>
              <w:jc w:val="left"/>
            </w:pPr>
            <w:r>
              <w:rPr>
                <w:rFonts w:ascii="Arial" w:hAnsi="Arial"/>
                <w:sz w:val="10"/>
              </w:rPr>
            </w:r>
            <w:r>
              <w:rPr>
                <w:rFonts w:ascii="Arial" w:hAnsi="Arial"/>
                <w:b w:val="0"/>
                <w:sz w:val="10"/>
              </w:rPr>
              <w:t>warehouse, item_type</w:t>
            </w:r>
          </w:p>
        </w:tc>
        <w:tc>
          <w:tcPr>
            <w:tcW w:type="dxa" w:w="1609"/>
            <w:vAlign w:val="top"/>
          </w:tcPr>
          <w:p>
            <w:pPr>
              <w:spacing w:after="0" w:before="0"/>
              <w:jc w:val="left"/>
            </w:pPr>
            <w:r>
              <w:rPr>
                <w:rFonts w:ascii="Arial" w:hAnsi="Arial"/>
                <w:sz w:val="10"/>
              </w:rPr>
            </w:r>
            <w:r>
              <w:rPr>
                <w:rFonts w:ascii="Arial" w:hAnsi="Arial"/>
                <w:b w:val="0"/>
                <w:sz w:val="10"/>
              </w:rPr>
              <w:t>items</w:t>
            </w:r>
          </w:p>
        </w:tc>
        <w:tc>
          <w:tcPr>
            <w:tcW w:type="dxa" w:w="1609"/>
            <w:vAlign w:val="top"/>
          </w:tcPr>
          <w:p>
            <w:pPr>
              <w:spacing w:after="0" w:before="0"/>
              <w:jc w:val="left"/>
            </w:pPr>
            <w:r>
              <w:rPr>
                <w:rFonts w:ascii="Arial" w:hAnsi="Arial"/>
                <w:sz w:val="10"/>
              </w:rPr>
            </w:r>
            <w:r>
              <w:rPr>
                <w:rFonts w:ascii="Arial" w:hAnsi="Arial"/>
                <w:b w:val="0"/>
                <w:sz w:val="10"/>
              </w:rPr>
              <w:t>403</w:t>
            </w:r>
          </w:p>
        </w:tc>
        <w:tc>
          <w:tcPr>
            <w:tcW w:type="dxa" w:w="1609"/>
            <w:vAlign w:val="top"/>
          </w:tcPr>
          <w:p>
            <w:pPr>
              <w:spacing w:after="0" w:before="0"/>
              <w:jc w:val="left"/>
            </w:pPr>
            <w:r>
              <w:rPr>
                <w:rFonts w:ascii="Arial" w:hAnsi="Arial"/>
                <w:sz w:val="10"/>
              </w:rPr>
            </w:r>
            <w:r>
              <w:rPr>
                <w:rFonts w:ascii="Arial" w:hAnsi="Arial"/>
                <w:b w:val="0"/>
                <w:sz w:val="10"/>
              </w:rPr>
              <w:t>Admin Inventaris</w:t>
            </w:r>
          </w:p>
        </w:tc>
        <w:tc>
          <w:tcPr>
            <w:tcW w:type="dxa" w:w="1609"/>
            <w:vAlign w:val="top"/>
          </w:tcPr>
          <w:p>
            <w:pPr>
              <w:spacing w:after="0" w:before="0"/>
              <w:jc w:val="left"/>
            </w:pPr>
            <w:r>
              <w:rPr>
                <w:rFonts w:ascii="Arial" w:hAnsi="Arial"/>
                <w:sz w:val="10"/>
              </w:rPr>
            </w:r>
            <w:r>
              <w:rPr>
                <w:rFonts w:ascii="Arial" w:hAnsi="Arial"/>
                <w:b w:val="0"/>
                <w:sz w:val="10"/>
              </w:rPr>
              <w:t>FR-15</w:t>
            </w:r>
          </w:p>
        </w:tc>
      </w:tr>
      <w:tr>
        <w:tc>
          <w:tcPr>
            <w:tcW w:type="dxa" w:w="1609"/>
            <w:vAlign w:val="top"/>
          </w:tcPr>
          <w:p>
            <w:pPr>
              <w:spacing w:after="0" w:before="0"/>
              <w:jc w:val="left"/>
            </w:pPr>
            <w:r>
              <w:rPr>
                <w:rFonts w:ascii="Arial" w:hAnsi="Arial"/>
                <w:sz w:val="10"/>
              </w:rPr>
            </w:r>
            <w:r>
              <w:rPr>
                <w:rFonts w:ascii="Arial" w:hAnsi="Arial"/>
                <w:b w:val="0"/>
                <w:sz w:val="10"/>
              </w:rPr>
              <w:t>API-14</w:t>
            </w:r>
          </w:p>
        </w:tc>
        <w:tc>
          <w:tcPr>
            <w:tcW w:type="dxa" w:w="1609"/>
            <w:vAlign w:val="top"/>
          </w:tcPr>
          <w:p>
            <w:pPr>
              <w:spacing w:after="0" w:before="0"/>
              <w:jc w:val="left"/>
            </w:pPr>
            <w:r>
              <w:rPr>
                <w:rFonts w:ascii="Arial" w:hAnsi="Arial"/>
                <w:sz w:val="10"/>
              </w:rPr>
            </w:r>
            <w:r>
              <w:rPr>
                <w:rFonts w:ascii="Arial" w:hAnsi="Arial"/>
                <w:b w:val="0"/>
                <w:sz w:val="10"/>
              </w:rPr>
              <w:t>POST</w:t>
            </w:r>
          </w:p>
        </w:tc>
        <w:tc>
          <w:tcPr>
            <w:tcW w:type="dxa" w:w="1609"/>
            <w:vAlign w:val="top"/>
          </w:tcPr>
          <w:p>
            <w:pPr>
              <w:spacing w:after="0" w:before="0"/>
              <w:jc w:val="left"/>
            </w:pPr>
            <w:r>
              <w:rPr>
                <w:rFonts w:ascii="Arial" w:hAnsi="Arial"/>
                <w:sz w:val="10"/>
              </w:rPr>
            </w:r>
            <w:r>
              <w:rPr>
                <w:rFonts w:ascii="Arial" w:hAnsi="Arial"/>
                <w:b w:val="0"/>
                <w:sz w:val="10"/>
              </w:rPr>
              <w:t>/jumantik-rounds</w:t>
            </w:r>
          </w:p>
        </w:tc>
        <w:tc>
          <w:tcPr>
            <w:tcW w:type="dxa" w:w="1609"/>
            <w:vAlign w:val="top"/>
          </w:tcPr>
          <w:p>
            <w:pPr>
              <w:spacing w:after="0" w:before="0"/>
              <w:jc w:val="left"/>
            </w:pPr>
            <w:r>
              <w:rPr>
                <w:rFonts w:ascii="Arial" w:hAnsi="Arial"/>
                <w:sz w:val="10"/>
              </w:rPr>
            </w:r>
            <w:r>
              <w:rPr>
                <w:rFonts w:ascii="Arial" w:hAnsi="Arial"/>
                <w:b w:val="0"/>
                <w:sz w:val="10"/>
              </w:rPr>
              <w:t>Input ronde Jumantik</w:t>
            </w:r>
          </w:p>
        </w:tc>
        <w:tc>
          <w:tcPr>
            <w:tcW w:type="dxa" w:w="1609"/>
            <w:vAlign w:val="top"/>
          </w:tcPr>
          <w:p>
            <w:pPr>
              <w:spacing w:after="0" w:before="0"/>
              <w:jc w:val="left"/>
            </w:pPr>
            <w:r>
              <w:rPr>
                <w:rFonts w:ascii="Arial" w:hAnsi="Arial"/>
                <w:sz w:val="10"/>
              </w:rPr>
            </w:r>
            <w:r>
              <w:rPr>
                <w:rFonts w:ascii="Arial" w:hAnsi="Arial"/>
                <w:b w:val="0"/>
                <w:sz w:val="10"/>
              </w:rPr>
              <w:t>area_id, date, larvae_result, abj</w:t>
            </w:r>
          </w:p>
        </w:tc>
        <w:tc>
          <w:tcPr>
            <w:tcW w:type="dxa" w:w="1609"/>
            <w:vAlign w:val="top"/>
          </w:tcPr>
          <w:p>
            <w:pPr>
              <w:spacing w:after="0" w:before="0"/>
              <w:jc w:val="left"/>
            </w:pPr>
            <w:r>
              <w:rPr>
                <w:rFonts w:ascii="Arial" w:hAnsi="Arial"/>
                <w:sz w:val="10"/>
              </w:rPr>
            </w:r>
            <w:r>
              <w:rPr>
                <w:rFonts w:ascii="Arial" w:hAnsi="Arial"/>
                <w:b w:val="0"/>
                <w:sz w:val="10"/>
              </w:rPr>
              <w:t>round_id</w:t>
            </w:r>
          </w:p>
        </w:tc>
        <w:tc>
          <w:tcPr>
            <w:tcW w:type="dxa" w:w="1609"/>
            <w:vAlign w:val="top"/>
          </w:tcPr>
          <w:p>
            <w:pPr>
              <w:spacing w:after="0" w:before="0"/>
              <w:jc w:val="left"/>
            </w:pPr>
            <w:r>
              <w:rPr>
                <w:rFonts w:ascii="Arial" w:hAnsi="Arial"/>
                <w:sz w:val="10"/>
              </w:rPr>
            </w:r>
            <w:r>
              <w:rPr>
                <w:rFonts w:ascii="Arial" w:hAnsi="Arial"/>
                <w:b w:val="0"/>
                <w:sz w:val="10"/>
              </w:rPr>
              <w:t>403, 422</w:t>
            </w:r>
          </w:p>
        </w:tc>
        <w:tc>
          <w:tcPr>
            <w:tcW w:type="dxa" w:w="1609"/>
            <w:vAlign w:val="top"/>
          </w:tcPr>
          <w:p>
            <w:pPr>
              <w:spacing w:after="0" w:before="0"/>
              <w:jc w:val="left"/>
            </w:pPr>
            <w:r>
              <w:rPr>
                <w:rFonts w:ascii="Arial" w:hAnsi="Arial"/>
                <w:sz w:val="10"/>
              </w:rPr>
            </w:r>
            <w:r>
              <w:rPr>
                <w:rFonts w:ascii="Arial" w:hAnsi="Arial"/>
                <w:b w:val="0"/>
                <w:sz w:val="10"/>
              </w:rPr>
              <w:t>Jumantik</w:t>
            </w:r>
          </w:p>
        </w:tc>
        <w:tc>
          <w:tcPr>
            <w:tcW w:type="dxa" w:w="1609"/>
            <w:vAlign w:val="top"/>
          </w:tcPr>
          <w:p>
            <w:pPr>
              <w:spacing w:after="0" w:before="0"/>
              <w:jc w:val="left"/>
            </w:pPr>
            <w:r>
              <w:rPr>
                <w:rFonts w:ascii="Arial" w:hAnsi="Arial"/>
                <w:sz w:val="10"/>
              </w:rPr>
            </w:r>
            <w:r>
              <w:rPr>
                <w:rFonts w:ascii="Arial" w:hAnsi="Arial"/>
                <w:b w:val="0"/>
                <w:sz w:val="10"/>
              </w:rPr>
              <w:t>FR-18</w:t>
            </w:r>
          </w:p>
        </w:tc>
      </w:tr>
      <w:tr>
        <w:tc>
          <w:tcPr>
            <w:tcW w:type="dxa" w:w="1609"/>
            <w:vAlign w:val="top"/>
          </w:tcPr>
          <w:p>
            <w:pPr>
              <w:spacing w:after="0" w:before="0"/>
              <w:jc w:val="left"/>
            </w:pPr>
            <w:r>
              <w:rPr>
                <w:rFonts w:ascii="Arial" w:hAnsi="Arial"/>
                <w:sz w:val="10"/>
              </w:rPr>
            </w:r>
            <w:r>
              <w:rPr>
                <w:rFonts w:ascii="Arial" w:hAnsi="Arial"/>
                <w:b w:val="0"/>
                <w:sz w:val="10"/>
              </w:rPr>
              <w:t>API-15</w:t>
            </w:r>
          </w:p>
        </w:tc>
        <w:tc>
          <w:tcPr>
            <w:tcW w:type="dxa" w:w="1609"/>
            <w:vAlign w:val="top"/>
          </w:tcPr>
          <w:p>
            <w:pPr>
              <w:spacing w:after="0" w:before="0"/>
              <w:jc w:val="left"/>
            </w:pPr>
            <w:r>
              <w:rPr>
                <w:rFonts w:ascii="Arial" w:hAnsi="Arial"/>
                <w:sz w:val="10"/>
              </w:rPr>
            </w:r>
            <w:r>
              <w:rPr>
                <w:rFonts w:ascii="Arial" w:hAnsi="Arial"/>
                <w:b w:val="0"/>
                <w:sz w:val="10"/>
              </w:rPr>
              <w:t>GET</w:t>
            </w:r>
          </w:p>
        </w:tc>
        <w:tc>
          <w:tcPr>
            <w:tcW w:type="dxa" w:w="1609"/>
            <w:vAlign w:val="top"/>
          </w:tcPr>
          <w:p>
            <w:pPr>
              <w:spacing w:after="0" w:before="0"/>
              <w:jc w:val="left"/>
            </w:pPr>
            <w:r>
              <w:rPr>
                <w:rFonts w:ascii="Arial" w:hAnsi="Arial"/>
                <w:sz w:val="10"/>
              </w:rPr>
            </w:r>
            <w:r>
              <w:rPr>
                <w:rFonts w:ascii="Arial" w:hAnsi="Arial"/>
                <w:b w:val="0"/>
                <w:sz w:val="10"/>
              </w:rPr>
              <w:t>/reports/analytics</w:t>
            </w:r>
          </w:p>
        </w:tc>
        <w:tc>
          <w:tcPr>
            <w:tcW w:type="dxa" w:w="1609"/>
            <w:vAlign w:val="top"/>
          </w:tcPr>
          <w:p>
            <w:pPr>
              <w:spacing w:after="0" w:before="0"/>
              <w:jc w:val="left"/>
            </w:pPr>
            <w:r>
              <w:rPr>
                <w:rFonts w:ascii="Arial" w:hAnsi="Arial"/>
                <w:sz w:val="10"/>
              </w:rPr>
            </w:r>
            <w:r>
              <w:rPr>
                <w:rFonts w:ascii="Arial" w:hAnsi="Arial"/>
                <w:b w:val="0"/>
                <w:sz w:val="10"/>
              </w:rPr>
              <w:t>Mengunduh laporan analitik</w:t>
            </w:r>
          </w:p>
        </w:tc>
        <w:tc>
          <w:tcPr>
            <w:tcW w:type="dxa" w:w="1609"/>
            <w:vAlign w:val="top"/>
          </w:tcPr>
          <w:p>
            <w:pPr>
              <w:spacing w:after="0" w:before="0"/>
              <w:jc w:val="left"/>
            </w:pPr>
            <w:r>
              <w:rPr>
                <w:rFonts w:ascii="Arial" w:hAnsi="Arial"/>
                <w:sz w:val="10"/>
              </w:rPr>
            </w:r>
            <w:r>
              <w:rPr>
                <w:rFonts w:ascii="Arial" w:hAnsi="Arial"/>
                <w:b w:val="0"/>
                <w:sz w:val="10"/>
              </w:rPr>
              <w:t>period, area, format</w:t>
            </w:r>
          </w:p>
        </w:tc>
        <w:tc>
          <w:tcPr>
            <w:tcW w:type="dxa" w:w="1609"/>
            <w:vAlign w:val="top"/>
          </w:tcPr>
          <w:p>
            <w:pPr>
              <w:spacing w:after="0" w:before="0"/>
              <w:jc w:val="left"/>
            </w:pPr>
            <w:r>
              <w:rPr>
                <w:rFonts w:ascii="Arial" w:hAnsi="Arial"/>
                <w:sz w:val="10"/>
              </w:rPr>
            </w:r>
            <w:r>
              <w:rPr>
                <w:rFonts w:ascii="Arial" w:hAnsi="Arial"/>
                <w:b w:val="0"/>
                <w:sz w:val="10"/>
              </w:rPr>
              <w:t>file_url/job_id</w:t>
            </w:r>
          </w:p>
        </w:tc>
        <w:tc>
          <w:tcPr>
            <w:tcW w:type="dxa" w:w="1609"/>
            <w:vAlign w:val="top"/>
          </w:tcPr>
          <w:p>
            <w:pPr>
              <w:spacing w:after="0" w:before="0"/>
              <w:jc w:val="left"/>
            </w:pPr>
            <w:r>
              <w:rPr>
                <w:rFonts w:ascii="Arial" w:hAnsi="Arial"/>
                <w:sz w:val="10"/>
              </w:rPr>
            </w:r>
            <w:r>
              <w:rPr>
                <w:rFonts w:ascii="Arial" w:hAnsi="Arial"/>
                <w:b w:val="0"/>
                <w:sz w:val="10"/>
              </w:rPr>
              <w:t>403, 422</w:t>
            </w:r>
          </w:p>
        </w:tc>
        <w:tc>
          <w:tcPr>
            <w:tcW w:type="dxa" w:w="1609"/>
            <w:vAlign w:val="top"/>
          </w:tcPr>
          <w:p>
            <w:pPr>
              <w:spacing w:after="0" w:before="0"/>
              <w:jc w:val="left"/>
            </w:pPr>
            <w:r>
              <w:rPr>
                <w:rFonts w:ascii="Arial" w:hAnsi="Arial"/>
                <w:sz w:val="10"/>
              </w:rPr>
            </w:r>
            <w:r>
              <w:rPr>
                <w:rFonts w:ascii="Arial" w:hAnsi="Arial"/>
                <w:b w:val="0"/>
                <w:sz w:val="10"/>
              </w:rPr>
              <w:t>Dinkes</w:t>
            </w:r>
          </w:p>
        </w:tc>
        <w:tc>
          <w:tcPr>
            <w:tcW w:type="dxa" w:w="1609"/>
            <w:vAlign w:val="top"/>
          </w:tcPr>
          <w:p>
            <w:pPr>
              <w:spacing w:after="0" w:before="0"/>
              <w:jc w:val="left"/>
            </w:pPr>
            <w:r>
              <w:rPr>
                <w:rFonts w:ascii="Arial" w:hAnsi="Arial"/>
                <w:sz w:val="10"/>
              </w:rPr>
            </w:r>
            <w:r>
              <w:rPr>
                <w:rFonts w:ascii="Arial" w:hAnsi="Arial"/>
                <w:b w:val="0"/>
                <w:sz w:val="10"/>
              </w:rPr>
              <w:t>FR-20</w:t>
            </w:r>
          </w:p>
        </w:tc>
      </w:tr>
      <w:tr>
        <w:tc>
          <w:tcPr>
            <w:tcW w:type="dxa" w:w="1609"/>
            <w:vAlign w:val="top"/>
          </w:tcPr>
          <w:p>
            <w:pPr>
              <w:spacing w:after="0" w:before="0"/>
              <w:jc w:val="left"/>
            </w:pPr>
            <w:r>
              <w:rPr>
                <w:rFonts w:ascii="Arial" w:hAnsi="Arial"/>
                <w:sz w:val="10"/>
              </w:rPr>
            </w:r>
            <w:r>
              <w:rPr>
                <w:rFonts w:ascii="Arial" w:hAnsi="Arial"/>
                <w:b w:val="0"/>
                <w:sz w:val="10"/>
              </w:rPr>
              <w:t>API-16</w:t>
            </w:r>
          </w:p>
        </w:tc>
        <w:tc>
          <w:tcPr>
            <w:tcW w:type="dxa" w:w="1609"/>
            <w:vAlign w:val="top"/>
          </w:tcPr>
          <w:p>
            <w:pPr>
              <w:spacing w:after="0" w:before="0"/>
              <w:jc w:val="left"/>
            </w:pPr>
            <w:r>
              <w:rPr>
                <w:rFonts w:ascii="Arial" w:hAnsi="Arial"/>
                <w:sz w:val="10"/>
              </w:rPr>
            </w:r>
            <w:r>
              <w:rPr>
                <w:rFonts w:ascii="Arial" w:hAnsi="Arial"/>
                <w:b w:val="0"/>
                <w:sz w:val="10"/>
              </w:rPr>
              <w:t>GET</w:t>
            </w:r>
          </w:p>
        </w:tc>
        <w:tc>
          <w:tcPr>
            <w:tcW w:type="dxa" w:w="1609"/>
            <w:vAlign w:val="top"/>
          </w:tcPr>
          <w:p>
            <w:pPr>
              <w:spacing w:after="0" w:before="0"/>
              <w:jc w:val="left"/>
            </w:pPr>
            <w:r>
              <w:rPr>
                <w:rFonts w:ascii="Arial" w:hAnsi="Arial"/>
                <w:sz w:val="10"/>
              </w:rPr>
            </w:r>
            <w:r>
              <w:rPr>
                <w:rFonts w:ascii="Arial" w:hAnsi="Arial"/>
                <w:b w:val="0"/>
                <w:sz w:val="10"/>
              </w:rPr>
              <w:t>/audit-logs</w:t>
            </w:r>
          </w:p>
        </w:tc>
        <w:tc>
          <w:tcPr>
            <w:tcW w:type="dxa" w:w="1609"/>
            <w:vAlign w:val="top"/>
          </w:tcPr>
          <w:p>
            <w:pPr>
              <w:spacing w:after="0" w:before="0"/>
              <w:jc w:val="left"/>
            </w:pPr>
            <w:r>
              <w:rPr>
                <w:rFonts w:ascii="Arial" w:hAnsi="Arial"/>
                <w:sz w:val="10"/>
              </w:rPr>
            </w:r>
            <w:r>
              <w:rPr>
                <w:rFonts w:ascii="Arial" w:hAnsi="Arial"/>
                <w:b w:val="0"/>
                <w:sz w:val="10"/>
              </w:rPr>
              <w:t>Mencari audit log</w:t>
            </w:r>
          </w:p>
        </w:tc>
        <w:tc>
          <w:tcPr>
            <w:tcW w:type="dxa" w:w="1609"/>
            <w:vAlign w:val="top"/>
          </w:tcPr>
          <w:p>
            <w:pPr>
              <w:spacing w:after="0" w:before="0"/>
              <w:jc w:val="left"/>
            </w:pPr>
            <w:r>
              <w:rPr>
                <w:rFonts w:ascii="Arial" w:hAnsi="Arial"/>
                <w:sz w:val="10"/>
              </w:rPr>
            </w:r>
            <w:r>
              <w:rPr>
                <w:rFonts w:ascii="Arial" w:hAnsi="Arial"/>
                <w:b w:val="0"/>
                <w:sz w:val="10"/>
              </w:rPr>
              <w:t>object_type, object_id, period</w:t>
            </w:r>
          </w:p>
        </w:tc>
        <w:tc>
          <w:tcPr>
            <w:tcW w:type="dxa" w:w="1609"/>
            <w:vAlign w:val="top"/>
          </w:tcPr>
          <w:p>
            <w:pPr>
              <w:spacing w:after="0" w:before="0"/>
              <w:jc w:val="left"/>
            </w:pPr>
            <w:r>
              <w:rPr>
                <w:rFonts w:ascii="Arial" w:hAnsi="Arial"/>
                <w:sz w:val="10"/>
              </w:rPr>
            </w:r>
            <w:r>
              <w:rPr>
                <w:rFonts w:ascii="Arial" w:hAnsi="Arial"/>
                <w:b w:val="0"/>
                <w:sz w:val="10"/>
              </w:rPr>
              <w:t>logs</w:t>
            </w:r>
          </w:p>
        </w:tc>
        <w:tc>
          <w:tcPr>
            <w:tcW w:type="dxa" w:w="1609"/>
            <w:vAlign w:val="top"/>
          </w:tcPr>
          <w:p>
            <w:pPr>
              <w:spacing w:after="0" w:before="0"/>
              <w:jc w:val="left"/>
            </w:pPr>
            <w:r>
              <w:rPr>
                <w:rFonts w:ascii="Arial" w:hAnsi="Arial"/>
                <w:sz w:val="10"/>
              </w:rPr>
            </w:r>
            <w:r>
              <w:rPr>
                <w:rFonts w:ascii="Arial" w:hAnsi="Arial"/>
                <w:b w:val="0"/>
                <w:sz w:val="10"/>
              </w:rPr>
              <w:t>403</w:t>
            </w:r>
          </w:p>
        </w:tc>
        <w:tc>
          <w:tcPr>
            <w:tcW w:type="dxa" w:w="1609"/>
            <w:vAlign w:val="top"/>
          </w:tcPr>
          <w:p>
            <w:pPr>
              <w:spacing w:after="0" w:before="0"/>
              <w:jc w:val="left"/>
            </w:pPr>
            <w:r>
              <w:rPr>
                <w:rFonts w:ascii="Arial" w:hAnsi="Arial"/>
                <w:sz w:val="10"/>
              </w:rPr>
            </w:r>
            <w:r>
              <w:rPr>
                <w:rFonts w:ascii="Arial" w:hAnsi="Arial"/>
                <w:b w:val="0"/>
                <w:sz w:val="10"/>
              </w:rPr>
              <w:t>Auditor/Admin terbatas</w:t>
            </w:r>
          </w:p>
        </w:tc>
        <w:tc>
          <w:tcPr>
            <w:tcW w:type="dxa" w:w="1609"/>
            <w:vAlign w:val="top"/>
          </w:tcPr>
          <w:p>
            <w:pPr>
              <w:spacing w:after="0" w:before="0"/>
              <w:jc w:val="left"/>
            </w:pPr>
            <w:r>
              <w:rPr>
                <w:rFonts w:ascii="Arial" w:hAnsi="Arial"/>
                <w:sz w:val="10"/>
              </w:rPr>
            </w:r>
            <w:r>
              <w:rPr>
                <w:rFonts w:ascii="Arial" w:hAnsi="Arial"/>
                <w:b w:val="0"/>
                <w:sz w:val="10"/>
              </w:rPr>
              <w:t>FR-08</w:t>
            </w:r>
          </w:p>
        </w:tc>
      </w:tr>
    </w:tbl>
    <w:p>
      <w:pPr>
        <w:pStyle w:val="Heading2"/>
      </w:pPr>
      <w:r>
        <w:t>5.6 Rancangan Data Entity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2"/>
              </w:rPr>
            </w:r>
            <w:r>
              <w:rPr>
                <w:rFonts w:ascii="Arial" w:hAnsi="Arial"/>
                <w:b/>
                <w:sz w:val="12"/>
              </w:rPr>
              <w:t>ID</w:t>
            </w:r>
          </w:p>
        </w:tc>
        <w:tc>
          <w:tcPr>
            <w:tcW w:type="dxa" w:w="3620"/>
            <w:vAlign w:val="top"/>
            <w:shd w:fill="D9EAF7"/>
          </w:tcPr>
          <w:p>
            <w:pPr>
              <w:spacing w:after="0" w:before="0"/>
              <w:jc w:val="left"/>
            </w:pPr>
            <w:r>
              <w:rPr>
                <w:rFonts w:ascii="Arial" w:hAnsi="Arial"/>
                <w:b/>
                <w:sz w:val="12"/>
              </w:rPr>
            </w:r>
            <w:r>
              <w:rPr>
                <w:rFonts w:ascii="Arial" w:hAnsi="Arial"/>
                <w:b/>
                <w:sz w:val="12"/>
              </w:rPr>
              <w:t>Entitas</w:t>
            </w:r>
          </w:p>
        </w:tc>
        <w:tc>
          <w:tcPr>
            <w:tcW w:type="dxa" w:w="3620"/>
            <w:vAlign w:val="top"/>
            <w:shd w:fill="D9EAF7"/>
          </w:tcPr>
          <w:p>
            <w:pPr>
              <w:spacing w:after="0" w:before="0"/>
              <w:jc w:val="left"/>
            </w:pPr>
            <w:r>
              <w:rPr>
                <w:rFonts w:ascii="Arial" w:hAnsi="Arial"/>
                <w:b/>
                <w:sz w:val="12"/>
              </w:rPr>
            </w:r>
            <w:r>
              <w:rPr>
                <w:rFonts w:ascii="Arial" w:hAnsi="Arial"/>
                <w:b/>
                <w:sz w:val="12"/>
              </w:rPr>
              <w:t>Atribut Kunci</w:t>
            </w:r>
          </w:p>
        </w:tc>
        <w:tc>
          <w:tcPr>
            <w:tcW w:type="dxa" w:w="3620"/>
            <w:vAlign w:val="top"/>
            <w:shd w:fill="D9EAF7"/>
          </w:tcPr>
          <w:p>
            <w:pPr>
              <w:spacing w:after="0" w:before="0"/>
              <w:jc w:val="left"/>
            </w:pPr>
            <w:r>
              <w:rPr>
                <w:rFonts w:ascii="Arial" w:hAnsi="Arial"/>
                <w:b/>
                <w:sz w:val="12"/>
              </w:rPr>
            </w:r>
            <w:r>
              <w:rPr>
                <w:rFonts w:ascii="Arial" w:hAnsi="Arial"/>
                <w:b/>
                <w:sz w:val="12"/>
              </w:rPr>
              <w:t>Relasi</w:t>
            </w:r>
          </w:p>
        </w:tc>
      </w:tr>
      <w:tr>
        <w:tc>
          <w:tcPr>
            <w:tcW w:type="dxa" w:w="3620"/>
            <w:vAlign w:val="top"/>
          </w:tcPr>
          <w:p>
            <w:pPr>
              <w:spacing w:after="0" w:before="0"/>
              <w:jc w:val="left"/>
            </w:pPr>
            <w:r>
              <w:rPr>
                <w:rFonts w:ascii="Arial" w:hAnsi="Arial"/>
                <w:sz w:val="12"/>
              </w:rPr>
            </w:r>
            <w:r>
              <w:rPr>
                <w:rFonts w:ascii="Arial" w:hAnsi="Arial"/>
                <w:b w:val="0"/>
                <w:sz w:val="12"/>
              </w:rPr>
              <w:t>ENT-01</w:t>
            </w:r>
          </w:p>
        </w:tc>
        <w:tc>
          <w:tcPr>
            <w:tcW w:type="dxa" w:w="3620"/>
            <w:vAlign w:val="top"/>
          </w:tcPr>
          <w:p>
            <w:pPr>
              <w:spacing w:after="0" w:before="0"/>
              <w:jc w:val="left"/>
            </w:pPr>
            <w:r>
              <w:rPr>
                <w:rFonts w:ascii="Arial" w:hAnsi="Arial"/>
                <w:sz w:val="12"/>
              </w:rPr>
            </w:r>
            <w:r>
              <w:rPr>
                <w:rFonts w:ascii="Arial" w:hAnsi="Arial"/>
                <w:b w:val="0"/>
                <w:sz w:val="12"/>
              </w:rPr>
              <w:t>User</w:t>
            </w:r>
          </w:p>
        </w:tc>
        <w:tc>
          <w:tcPr>
            <w:tcW w:type="dxa" w:w="3620"/>
            <w:vAlign w:val="top"/>
          </w:tcPr>
          <w:p>
            <w:pPr>
              <w:spacing w:after="0" w:before="0"/>
              <w:jc w:val="left"/>
            </w:pPr>
            <w:r>
              <w:rPr>
                <w:rFonts w:ascii="Arial" w:hAnsi="Arial"/>
                <w:sz w:val="12"/>
              </w:rPr>
            </w:r>
            <w:r>
              <w:rPr>
                <w:rFonts w:ascii="Arial" w:hAnsi="Arial"/>
                <w:b w:val="0"/>
                <w:sz w:val="12"/>
              </w:rPr>
              <w:t>user_id, name, contact, identity_ref, active_status</w:t>
            </w:r>
          </w:p>
        </w:tc>
        <w:tc>
          <w:tcPr>
            <w:tcW w:type="dxa" w:w="3620"/>
            <w:vAlign w:val="top"/>
          </w:tcPr>
          <w:p>
            <w:pPr>
              <w:spacing w:after="0" w:before="0"/>
              <w:jc w:val="left"/>
            </w:pPr>
            <w:r>
              <w:rPr>
                <w:rFonts w:ascii="Arial" w:hAnsi="Arial"/>
                <w:sz w:val="12"/>
              </w:rPr>
            </w:r>
            <w:r>
              <w:rPr>
                <w:rFonts w:ascii="Arial" w:hAnsi="Arial"/>
                <w:b w:val="0"/>
                <w:sz w:val="12"/>
              </w:rPr>
              <w:t>Role, AuditLog</w:t>
            </w:r>
          </w:p>
        </w:tc>
      </w:tr>
      <w:tr>
        <w:tc>
          <w:tcPr>
            <w:tcW w:type="dxa" w:w="3620"/>
            <w:vAlign w:val="top"/>
          </w:tcPr>
          <w:p>
            <w:pPr>
              <w:spacing w:after="0" w:before="0"/>
              <w:jc w:val="left"/>
            </w:pPr>
            <w:r>
              <w:rPr>
                <w:rFonts w:ascii="Arial" w:hAnsi="Arial"/>
                <w:sz w:val="12"/>
              </w:rPr>
            </w:r>
            <w:r>
              <w:rPr>
                <w:rFonts w:ascii="Arial" w:hAnsi="Arial"/>
                <w:b w:val="0"/>
                <w:sz w:val="12"/>
              </w:rPr>
              <w:t>ENT-02</w:t>
            </w:r>
          </w:p>
        </w:tc>
        <w:tc>
          <w:tcPr>
            <w:tcW w:type="dxa" w:w="3620"/>
            <w:vAlign w:val="top"/>
          </w:tcPr>
          <w:p>
            <w:pPr>
              <w:spacing w:after="0" w:before="0"/>
              <w:jc w:val="left"/>
            </w:pPr>
            <w:r>
              <w:rPr>
                <w:rFonts w:ascii="Arial" w:hAnsi="Arial"/>
                <w:sz w:val="12"/>
              </w:rPr>
            </w:r>
            <w:r>
              <w:rPr>
                <w:rFonts w:ascii="Arial" w:hAnsi="Arial"/>
                <w:b w:val="0"/>
                <w:sz w:val="12"/>
              </w:rPr>
              <w:t>Role</w:t>
            </w:r>
          </w:p>
        </w:tc>
        <w:tc>
          <w:tcPr>
            <w:tcW w:type="dxa" w:w="3620"/>
            <w:vAlign w:val="top"/>
          </w:tcPr>
          <w:p>
            <w:pPr>
              <w:spacing w:after="0" w:before="0"/>
              <w:jc w:val="left"/>
            </w:pPr>
            <w:r>
              <w:rPr>
                <w:rFonts w:ascii="Arial" w:hAnsi="Arial"/>
                <w:sz w:val="12"/>
              </w:rPr>
            </w:r>
            <w:r>
              <w:rPr>
                <w:rFonts w:ascii="Arial" w:hAnsi="Arial"/>
                <w:b w:val="0"/>
                <w:sz w:val="12"/>
              </w:rPr>
              <w:t>role_id, role_name, permission_set, area_scope_required</w:t>
            </w:r>
          </w:p>
        </w:tc>
        <w:tc>
          <w:tcPr>
            <w:tcW w:type="dxa" w:w="3620"/>
            <w:vAlign w:val="top"/>
          </w:tcPr>
          <w:p>
            <w:pPr>
              <w:spacing w:after="0" w:before="0"/>
              <w:jc w:val="left"/>
            </w:pPr>
            <w:r>
              <w:rPr>
                <w:rFonts w:ascii="Arial" w:hAnsi="Arial"/>
                <w:sz w:val="12"/>
              </w:rPr>
            </w:r>
            <w:r>
              <w:rPr>
                <w:rFonts w:ascii="Arial" w:hAnsi="Arial"/>
                <w:b w:val="0"/>
                <w:sz w:val="12"/>
              </w:rPr>
              <w:t>UserRole</w:t>
            </w:r>
          </w:p>
        </w:tc>
      </w:tr>
      <w:tr>
        <w:tc>
          <w:tcPr>
            <w:tcW w:type="dxa" w:w="3620"/>
            <w:vAlign w:val="top"/>
          </w:tcPr>
          <w:p>
            <w:pPr>
              <w:spacing w:after="0" w:before="0"/>
              <w:jc w:val="left"/>
            </w:pPr>
            <w:r>
              <w:rPr>
                <w:rFonts w:ascii="Arial" w:hAnsi="Arial"/>
                <w:sz w:val="12"/>
              </w:rPr>
            </w:r>
            <w:r>
              <w:rPr>
                <w:rFonts w:ascii="Arial" w:hAnsi="Arial"/>
                <w:b w:val="0"/>
                <w:sz w:val="12"/>
              </w:rPr>
              <w:t>ENT-03</w:t>
            </w:r>
          </w:p>
        </w:tc>
        <w:tc>
          <w:tcPr>
            <w:tcW w:type="dxa" w:w="3620"/>
            <w:vAlign w:val="top"/>
          </w:tcPr>
          <w:p>
            <w:pPr>
              <w:spacing w:after="0" w:before="0"/>
              <w:jc w:val="left"/>
            </w:pPr>
            <w:r>
              <w:rPr>
                <w:rFonts w:ascii="Arial" w:hAnsi="Arial"/>
                <w:sz w:val="12"/>
              </w:rPr>
            </w:r>
            <w:r>
              <w:rPr>
                <w:rFonts w:ascii="Arial" w:hAnsi="Arial"/>
                <w:b w:val="0"/>
                <w:sz w:val="12"/>
              </w:rPr>
              <w:t>CitizenReport</w:t>
            </w:r>
          </w:p>
        </w:tc>
        <w:tc>
          <w:tcPr>
            <w:tcW w:type="dxa" w:w="3620"/>
            <w:vAlign w:val="top"/>
          </w:tcPr>
          <w:p>
            <w:pPr>
              <w:spacing w:after="0" w:before="0"/>
              <w:jc w:val="left"/>
            </w:pPr>
            <w:r>
              <w:rPr>
                <w:rFonts w:ascii="Arial" w:hAnsi="Arial"/>
                <w:sz w:val="12"/>
              </w:rPr>
            </w:r>
            <w:r>
              <w:rPr>
                <w:rFonts w:ascii="Arial" w:hAnsi="Arial"/>
                <w:b w:val="0"/>
                <w:sz w:val="12"/>
              </w:rPr>
              <w:t>report_id, reference_no, category, description, status</w:t>
            </w:r>
          </w:p>
        </w:tc>
        <w:tc>
          <w:tcPr>
            <w:tcW w:type="dxa" w:w="3620"/>
            <w:vAlign w:val="top"/>
          </w:tcPr>
          <w:p>
            <w:pPr>
              <w:spacing w:after="0" w:before="0"/>
              <w:jc w:val="left"/>
            </w:pPr>
            <w:r>
              <w:rPr>
                <w:rFonts w:ascii="Arial" w:hAnsi="Arial"/>
                <w:sz w:val="12"/>
              </w:rPr>
            </w:r>
            <w:r>
              <w:rPr>
                <w:rFonts w:ascii="Arial" w:hAnsi="Arial"/>
                <w:b w:val="0"/>
                <w:sz w:val="12"/>
              </w:rPr>
              <w:t>Reporter, Location, Photo, Verification</w:t>
            </w:r>
          </w:p>
        </w:tc>
      </w:tr>
      <w:tr>
        <w:tc>
          <w:tcPr>
            <w:tcW w:type="dxa" w:w="3620"/>
            <w:vAlign w:val="top"/>
          </w:tcPr>
          <w:p>
            <w:pPr>
              <w:spacing w:after="0" w:before="0"/>
              <w:jc w:val="left"/>
            </w:pPr>
            <w:r>
              <w:rPr>
                <w:rFonts w:ascii="Arial" w:hAnsi="Arial"/>
                <w:sz w:val="12"/>
              </w:rPr>
            </w:r>
            <w:r>
              <w:rPr>
                <w:rFonts w:ascii="Arial" w:hAnsi="Arial"/>
                <w:b w:val="0"/>
                <w:sz w:val="12"/>
              </w:rPr>
              <w:t>ENT-04</w:t>
            </w:r>
          </w:p>
        </w:tc>
        <w:tc>
          <w:tcPr>
            <w:tcW w:type="dxa" w:w="3620"/>
            <w:vAlign w:val="top"/>
          </w:tcPr>
          <w:p>
            <w:pPr>
              <w:spacing w:after="0" w:before="0"/>
              <w:jc w:val="left"/>
            </w:pPr>
            <w:r>
              <w:rPr>
                <w:rFonts w:ascii="Arial" w:hAnsi="Arial"/>
                <w:sz w:val="12"/>
              </w:rPr>
            </w:r>
            <w:r>
              <w:rPr>
                <w:rFonts w:ascii="Arial" w:hAnsi="Arial"/>
                <w:b w:val="0"/>
                <w:sz w:val="12"/>
              </w:rPr>
              <w:t>Reporter</w:t>
            </w:r>
          </w:p>
        </w:tc>
        <w:tc>
          <w:tcPr>
            <w:tcW w:type="dxa" w:w="3620"/>
            <w:vAlign w:val="top"/>
          </w:tcPr>
          <w:p>
            <w:pPr>
              <w:spacing w:after="0" w:before="0"/>
              <w:jc w:val="left"/>
            </w:pPr>
            <w:r>
              <w:rPr>
                <w:rFonts w:ascii="Arial" w:hAnsi="Arial"/>
                <w:sz w:val="12"/>
              </w:rPr>
            </w:r>
            <w:r>
              <w:rPr>
                <w:rFonts w:ascii="Arial" w:hAnsi="Arial"/>
                <w:b w:val="0"/>
                <w:sz w:val="12"/>
              </w:rPr>
              <w:t>reporter_id, name, contact, anonymous_flag</w:t>
            </w:r>
          </w:p>
        </w:tc>
        <w:tc>
          <w:tcPr>
            <w:tcW w:type="dxa" w:w="3620"/>
            <w:vAlign w:val="top"/>
          </w:tcPr>
          <w:p>
            <w:pPr>
              <w:spacing w:after="0" w:before="0"/>
              <w:jc w:val="left"/>
            </w:pPr>
            <w:r>
              <w:rPr>
                <w:rFonts w:ascii="Arial" w:hAnsi="Arial"/>
                <w:sz w:val="12"/>
              </w:rPr>
            </w:r>
            <w:r>
              <w:rPr>
                <w:rFonts w:ascii="Arial" w:hAnsi="Arial"/>
                <w:b w:val="0"/>
                <w:sz w:val="12"/>
              </w:rPr>
              <w:t>CitizenReport</w:t>
            </w:r>
          </w:p>
        </w:tc>
      </w:tr>
      <w:tr>
        <w:tc>
          <w:tcPr>
            <w:tcW w:type="dxa" w:w="3620"/>
            <w:vAlign w:val="top"/>
          </w:tcPr>
          <w:p>
            <w:pPr>
              <w:spacing w:after="0" w:before="0"/>
              <w:jc w:val="left"/>
            </w:pPr>
            <w:r>
              <w:rPr>
                <w:rFonts w:ascii="Arial" w:hAnsi="Arial"/>
                <w:sz w:val="12"/>
              </w:rPr>
            </w:r>
            <w:r>
              <w:rPr>
                <w:rFonts w:ascii="Arial" w:hAnsi="Arial"/>
                <w:b w:val="0"/>
                <w:sz w:val="12"/>
              </w:rPr>
              <w:t>ENT-05</w:t>
            </w:r>
          </w:p>
        </w:tc>
        <w:tc>
          <w:tcPr>
            <w:tcW w:type="dxa" w:w="3620"/>
            <w:vAlign w:val="top"/>
          </w:tcPr>
          <w:p>
            <w:pPr>
              <w:spacing w:after="0" w:before="0"/>
              <w:jc w:val="left"/>
            </w:pPr>
            <w:r>
              <w:rPr>
                <w:rFonts w:ascii="Arial" w:hAnsi="Arial"/>
                <w:sz w:val="12"/>
              </w:rPr>
            </w:r>
            <w:r>
              <w:rPr>
                <w:rFonts w:ascii="Arial" w:hAnsi="Arial"/>
                <w:b w:val="0"/>
                <w:sz w:val="12"/>
              </w:rPr>
              <w:t>ReportLocation</w:t>
            </w:r>
          </w:p>
        </w:tc>
        <w:tc>
          <w:tcPr>
            <w:tcW w:type="dxa" w:w="3620"/>
            <w:vAlign w:val="top"/>
          </w:tcPr>
          <w:p>
            <w:pPr>
              <w:spacing w:after="0" w:before="0"/>
              <w:jc w:val="left"/>
            </w:pPr>
            <w:r>
              <w:rPr>
                <w:rFonts w:ascii="Arial" w:hAnsi="Arial"/>
                <w:sz w:val="12"/>
              </w:rPr>
            </w:r>
            <w:r>
              <w:rPr>
                <w:rFonts w:ascii="Arial" w:hAnsi="Arial"/>
                <w:b w:val="0"/>
                <w:sz w:val="12"/>
              </w:rPr>
              <w:t>location_id, report_id, lat, long, address, rt, rw, kelurahan, kecamatan</w:t>
            </w:r>
          </w:p>
        </w:tc>
        <w:tc>
          <w:tcPr>
            <w:tcW w:type="dxa" w:w="3620"/>
            <w:vAlign w:val="top"/>
          </w:tcPr>
          <w:p>
            <w:pPr>
              <w:spacing w:after="0" w:before="0"/>
              <w:jc w:val="left"/>
            </w:pPr>
            <w:r>
              <w:rPr>
                <w:rFonts w:ascii="Arial" w:hAnsi="Arial"/>
                <w:sz w:val="12"/>
              </w:rPr>
            </w:r>
            <w:r>
              <w:rPr>
                <w:rFonts w:ascii="Arial" w:hAnsi="Arial"/>
                <w:b w:val="0"/>
                <w:sz w:val="12"/>
              </w:rPr>
              <w:t>CitizenReport</w:t>
            </w:r>
          </w:p>
        </w:tc>
      </w:tr>
      <w:tr>
        <w:tc>
          <w:tcPr>
            <w:tcW w:type="dxa" w:w="3620"/>
            <w:vAlign w:val="top"/>
          </w:tcPr>
          <w:p>
            <w:pPr>
              <w:spacing w:after="0" w:before="0"/>
              <w:jc w:val="left"/>
            </w:pPr>
            <w:r>
              <w:rPr>
                <w:rFonts w:ascii="Arial" w:hAnsi="Arial"/>
                <w:sz w:val="12"/>
              </w:rPr>
            </w:r>
            <w:r>
              <w:rPr>
                <w:rFonts w:ascii="Arial" w:hAnsi="Arial"/>
                <w:b w:val="0"/>
                <w:sz w:val="12"/>
              </w:rPr>
              <w:t>ENT-06</w:t>
            </w:r>
          </w:p>
        </w:tc>
        <w:tc>
          <w:tcPr>
            <w:tcW w:type="dxa" w:w="3620"/>
            <w:vAlign w:val="top"/>
          </w:tcPr>
          <w:p>
            <w:pPr>
              <w:spacing w:after="0" w:before="0"/>
              <w:jc w:val="left"/>
            </w:pPr>
            <w:r>
              <w:rPr>
                <w:rFonts w:ascii="Arial" w:hAnsi="Arial"/>
                <w:sz w:val="12"/>
              </w:rPr>
            </w:r>
            <w:r>
              <w:rPr>
                <w:rFonts w:ascii="Arial" w:hAnsi="Arial"/>
                <w:b w:val="0"/>
                <w:sz w:val="12"/>
              </w:rPr>
              <w:t>ReportPhoto</w:t>
            </w:r>
          </w:p>
        </w:tc>
        <w:tc>
          <w:tcPr>
            <w:tcW w:type="dxa" w:w="3620"/>
            <w:vAlign w:val="top"/>
          </w:tcPr>
          <w:p>
            <w:pPr>
              <w:spacing w:after="0" w:before="0"/>
              <w:jc w:val="left"/>
            </w:pPr>
            <w:r>
              <w:rPr>
                <w:rFonts w:ascii="Arial" w:hAnsi="Arial"/>
                <w:sz w:val="12"/>
              </w:rPr>
            </w:r>
            <w:r>
              <w:rPr>
                <w:rFonts w:ascii="Arial" w:hAnsi="Arial"/>
                <w:b w:val="0"/>
                <w:sz w:val="12"/>
              </w:rPr>
              <w:t>photo_id, report_id, storage_key, hash, mime_type, uploaded_at</w:t>
            </w:r>
          </w:p>
        </w:tc>
        <w:tc>
          <w:tcPr>
            <w:tcW w:type="dxa" w:w="3620"/>
            <w:vAlign w:val="top"/>
          </w:tcPr>
          <w:p>
            <w:pPr>
              <w:spacing w:after="0" w:before="0"/>
              <w:jc w:val="left"/>
            </w:pPr>
            <w:r>
              <w:rPr>
                <w:rFonts w:ascii="Arial" w:hAnsi="Arial"/>
                <w:sz w:val="12"/>
              </w:rPr>
            </w:r>
            <w:r>
              <w:rPr>
                <w:rFonts w:ascii="Arial" w:hAnsi="Arial"/>
                <w:b w:val="0"/>
                <w:sz w:val="12"/>
              </w:rPr>
              <w:t>CitizenReport</w:t>
            </w:r>
          </w:p>
        </w:tc>
      </w:tr>
      <w:tr>
        <w:tc>
          <w:tcPr>
            <w:tcW w:type="dxa" w:w="3620"/>
            <w:vAlign w:val="top"/>
          </w:tcPr>
          <w:p>
            <w:pPr>
              <w:spacing w:after="0" w:before="0"/>
              <w:jc w:val="left"/>
            </w:pPr>
            <w:r>
              <w:rPr>
                <w:rFonts w:ascii="Arial" w:hAnsi="Arial"/>
                <w:sz w:val="12"/>
              </w:rPr>
            </w:r>
            <w:r>
              <w:rPr>
                <w:rFonts w:ascii="Arial" w:hAnsi="Arial"/>
                <w:b w:val="0"/>
                <w:sz w:val="12"/>
              </w:rPr>
              <w:t>ENT-07</w:t>
            </w:r>
          </w:p>
        </w:tc>
        <w:tc>
          <w:tcPr>
            <w:tcW w:type="dxa" w:w="3620"/>
            <w:vAlign w:val="top"/>
          </w:tcPr>
          <w:p>
            <w:pPr>
              <w:spacing w:after="0" w:before="0"/>
              <w:jc w:val="left"/>
            </w:pPr>
            <w:r>
              <w:rPr>
                <w:rFonts w:ascii="Arial" w:hAnsi="Arial"/>
                <w:sz w:val="12"/>
              </w:rPr>
            </w:r>
            <w:r>
              <w:rPr>
                <w:rFonts w:ascii="Arial" w:hAnsi="Arial"/>
                <w:b w:val="0"/>
                <w:sz w:val="12"/>
              </w:rPr>
              <w:t>Verification</w:t>
            </w:r>
          </w:p>
        </w:tc>
        <w:tc>
          <w:tcPr>
            <w:tcW w:type="dxa" w:w="3620"/>
            <w:vAlign w:val="top"/>
          </w:tcPr>
          <w:p>
            <w:pPr>
              <w:spacing w:after="0" w:before="0"/>
              <w:jc w:val="left"/>
            </w:pPr>
            <w:r>
              <w:rPr>
                <w:rFonts w:ascii="Arial" w:hAnsi="Arial"/>
                <w:sz w:val="12"/>
              </w:rPr>
            </w:r>
            <w:r>
              <w:rPr>
                <w:rFonts w:ascii="Arial" w:hAnsi="Arial"/>
                <w:b w:val="0"/>
                <w:sz w:val="12"/>
              </w:rPr>
              <w:t>verification_id, report_id, actor_id, decision, reason, timestamp</w:t>
            </w:r>
          </w:p>
        </w:tc>
        <w:tc>
          <w:tcPr>
            <w:tcW w:type="dxa" w:w="3620"/>
            <w:vAlign w:val="top"/>
          </w:tcPr>
          <w:p>
            <w:pPr>
              <w:spacing w:after="0" w:before="0"/>
              <w:jc w:val="left"/>
            </w:pPr>
            <w:r>
              <w:rPr>
                <w:rFonts w:ascii="Arial" w:hAnsi="Arial"/>
                <w:sz w:val="12"/>
              </w:rPr>
            </w:r>
            <w:r>
              <w:rPr>
                <w:rFonts w:ascii="Arial" w:hAnsi="Arial"/>
                <w:b w:val="0"/>
                <w:sz w:val="12"/>
              </w:rPr>
              <w:t>CitizenReport</w:t>
            </w:r>
          </w:p>
        </w:tc>
      </w:tr>
      <w:tr>
        <w:tc>
          <w:tcPr>
            <w:tcW w:type="dxa" w:w="3620"/>
            <w:vAlign w:val="top"/>
          </w:tcPr>
          <w:p>
            <w:pPr>
              <w:spacing w:after="0" w:before="0"/>
              <w:jc w:val="left"/>
            </w:pPr>
            <w:r>
              <w:rPr>
                <w:rFonts w:ascii="Arial" w:hAnsi="Arial"/>
                <w:sz w:val="12"/>
              </w:rPr>
            </w:r>
            <w:r>
              <w:rPr>
                <w:rFonts w:ascii="Arial" w:hAnsi="Arial"/>
                <w:b w:val="0"/>
                <w:sz w:val="12"/>
              </w:rPr>
              <w:t>ENT-08</w:t>
            </w:r>
          </w:p>
        </w:tc>
        <w:tc>
          <w:tcPr>
            <w:tcW w:type="dxa" w:w="3620"/>
            <w:vAlign w:val="top"/>
          </w:tcPr>
          <w:p>
            <w:pPr>
              <w:spacing w:after="0" w:before="0"/>
              <w:jc w:val="left"/>
            </w:pPr>
            <w:r>
              <w:rPr>
                <w:rFonts w:ascii="Arial" w:hAnsi="Arial"/>
                <w:sz w:val="12"/>
              </w:rPr>
            </w:r>
            <w:r>
              <w:rPr>
                <w:rFonts w:ascii="Arial" w:hAnsi="Arial"/>
                <w:b w:val="0"/>
                <w:sz w:val="12"/>
              </w:rPr>
              <w:t>PEResult</w:t>
            </w:r>
          </w:p>
        </w:tc>
        <w:tc>
          <w:tcPr>
            <w:tcW w:type="dxa" w:w="3620"/>
            <w:vAlign w:val="top"/>
          </w:tcPr>
          <w:p>
            <w:pPr>
              <w:spacing w:after="0" w:before="0"/>
              <w:jc w:val="left"/>
            </w:pPr>
            <w:r>
              <w:rPr>
                <w:rFonts w:ascii="Arial" w:hAnsi="Arial"/>
                <w:sz w:val="12"/>
              </w:rPr>
            </w:r>
            <w:r>
              <w:rPr>
                <w:rFonts w:ascii="Arial" w:hAnsi="Arial"/>
                <w:b w:val="0"/>
                <w:sz w:val="12"/>
              </w:rPr>
              <w:t>pe_id, report_id, officer_id, inspection_data, recommendation</w:t>
            </w:r>
          </w:p>
        </w:tc>
        <w:tc>
          <w:tcPr>
            <w:tcW w:type="dxa" w:w="3620"/>
            <w:vAlign w:val="top"/>
          </w:tcPr>
          <w:p>
            <w:pPr>
              <w:spacing w:after="0" w:before="0"/>
              <w:jc w:val="left"/>
            </w:pPr>
            <w:r>
              <w:rPr>
                <w:rFonts w:ascii="Arial" w:hAnsi="Arial"/>
                <w:sz w:val="12"/>
              </w:rPr>
            </w:r>
            <w:r>
              <w:rPr>
                <w:rFonts w:ascii="Arial" w:hAnsi="Arial"/>
                <w:b w:val="0"/>
                <w:sz w:val="12"/>
              </w:rPr>
              <w:t>FoggingRequest</w:t>
            </w:r>
          </w:p>
        </w:tc>
      </w:tr>
      <w:tr>
        <w:tc>
          <w:tcPr>
            <w:tcW w:type="dxa" w:w="3620"/>
            <w:vAlign w:val="top"/>
          </w:tcPr>
          <w:p>
            <w:pPr>
              <w:spacing w:after="0" w:before="0"/>
              <w:jc w:val="left"/>
            </w:pPr>
            <w:r>
              <w:rPr>
                <w:rFonts w:ascii="Arial" w:hAnsi="Arial"/>
                <w:sz w:val="12"/>
              </w:rPr>
            </w:r>
            <w:r>
              <w:rPr>
                <w:rFonts w:ascii="Arial" w:hAnsi="Arial"/>
                <w:b w:val="0"/>
                <w:sz w:val="12"/>
              </w:rPr>
              <w:t>ENT-09</w:t>
            </w:r>
          </w:p>
        </w:tc>
        <w:tc>
          <w:tcPr>
            <w:tcW w:type="dxa" w:w="3620"/>
            <w:vAlign w:val="top"/>
          </w:tcPr>
          <w:p>
            <w:pPr>
              <w:spacing w:after="0" w:before="0"/>
              <w:jc w:val="left"/>
            </w:pPr>
            <w:r>
              <w:rPr>
                <w:rFonts w:ascii="Arial" w:hAnsi="Arial"/>
                <w:sz w:val="12"/>
              </w:rPr>
            </w:r>
            <w:r>
              <w:rPr>
                <w:rFonts w:ascii="Arial" w:hAnsi="Arial"/>
                <w:b w:val="0"/>
                <w:sz w:val="12"/>
              </w:rPr>
              <w:t>RiskScore</w:t>
            </w:r>
          </w:p>
        </w:tc>
        <w:tc>
          <w:tcPr>
            <w:tcW w:type="dxa" w:w="3620"/>
            <w:vAlign w:val="top"/>
          </w:tcPr>
          <w:p>
            <w:pPr>
              <w:spacing w:after="0" w:before="0"/>
              <w:jc w:val="left"/>
            </w:pPr>
            <w:r>
              <w:rPr>
                <w:rFonts w:ascii="Arial" w:hAnsi="Arial"/>
                <w:sz w:val="12"/>
              </w:rPr>
            </w:r>
            <w:r>
              <w:rPr>
                <w:rFonts w:ascii="Arial" w:hAnsi="Arial"/>
                <w:b w:val="0"/>
                <w:sz w:val="12"/>
              </w:rPr>
              <w:t>score_id, area_id, formula_version, score, risk_level</w:t>
            </w:r>
          </w:p>
        </w:tc>
        <w:tc>
          <w:tcPr>
            <w:tcW w:type="dxa" w:w="3620"/>
            <w:vAlign w:val="top"/>
          </w:tcPr>
          <w:p>
            <w:pPr>
              <w:spacing w:after="0" w:before="0"/>
              <w:jc w:val="left"/>
            </w:pPr>
            <w:r>
              <w:rPr>
                <w:rFonts w:ascii="Arial" w:hAnsi="Arial"/>
                <w:sz w:val="12"/>
              </w:rPr>
            </w:r>
            <w:r>
              <w:rPr>
                <w:rFonts w:ascii="Arial" w:hAnsi="Arial"/>
                <w:b w:val="0"/>
                <w:sz w:val="12"/>
              </w:rPr>
              <w:t>Area, Formula</w:t>
            </w:r>
          </w:p>
        </w:tc>
      </w:tr>
      <w:tr>
        <w:tc>
          <w:tcPr>
            <w:tcW w:type="dxa" w:w="3620"/>
            <w:vAlign w:val="top"/>
          </w:tcPr>
          <w:p>
            <w:pPr>
              <w:spacing w:after="0" w:before="0"/>
              <w:jc w:val="left"/>
            </w:pPr>
            <w:r>
              <w:rPr>
                <w:rFonts w:ascii="Arial" w:hAnsi="Arial"/>
                <w:sz w:val="12"/>
              </w:rPr>
            </w:r>
            <w:r>
              <w:rPr>
                <w:rFonts w:ascii="Arial" w:hAnsi="Arial"/>
                <w:b w:val="0"/>
                <w:sz w:val="12"/>
              </w:rPr>
              <w:t>ENT-10</w:t>
            </w:r>
          </w:p>
        </w:tc>
        <w:tc>
          <w:tcPr>
            <w:tcW w:type="dxa" w:w="3620"/>
            <w:vAlign w:val="top"/>
          </w:tcPr>
          <w:p>
            <w:pPr>
              <w:spacing w:after="0" w:before="0"/>
              <w:jc w:val="left"/>
            </w:pPr>
            <w:r>
              <w:rPr>
                <w:rFonts w:ascii="Arial" w:hAnsi="Arial"/>
                <w:sz w:val="12"/>
              </w:rPr>
            </w:r>
            <w:r>
              <w:rPr>
                <w:rFonts w:ascii="Arial" w:hAnsi="Arial"/>
                <w:b w:val="0"/>
                <w:sz w:val="12"/>
              </w:rPr>
              <w:t>FoggingRequest</w:t>
            </w:r>
          </w:p>
        </w:tc>
        <w:tc>
          <w:tcPr>
            <w:tcW w:type="dxa" w:w="3620"/>
            <w:vAlign w:val="top"/>
          </w:tcPr>
          <w:p>
            <w:pPr>
              <w:spacing w:after="0" w:before="0"/>
              <w:jc w:val="left"/>
            </w:pPr>
            <w:r>
              <w:rPr>
                <w:rFonts w:ascii="Arial" w:hAnsi="Arial"/>
                <w:sz w:val="12"/>
              </w:rPr>
            </w:r>
            <w:r>
              <w:rPr>
                <w:rFonts w:ascii="Arial" w:hAnsi="Arial"/>
                <w:b w:val="0"/>
                <w:sz w:val="12"/>
              </w:rPr>
              <w:t>request_id, pe_id, risk_score_id, approval_status</w:t>
            </w:r>
          </w:p>
        </w:tc>
        <w:tc>
          <w:tcPr>
            <w:tcW w:type="dxa" w:w="3620"/>
            <w:vAlign w:val="top"/>
          </w:tcPr>
          <w:p>
            <w:pPr>
              <w:spacing w:after="0" w:before="0"/>
              <w:jc w:val="left"/>
            </w:pPr>
            <w:r>
              <w:rPr>
                <w:rFonts w:ascii="Arial" w:hAnsi="Arial"/>
                <w:sz w:val="12"/>
              </w:rPr>
            </w:r>
            <w:r>
              <w:rPr>
                <w:rFonts w:ascii="Arial" w:hAnsi="Arial"/>
                <w:b w:val="0"/>
                <w:sz w:val="12"/>
              </w:rPr>
              <w:t>FoggingSchedule</w:t>
            </w:r>
          </w:p>
        </w:tc>
      </w:tr>
      <w:tr>
        <w:tc>
          <w:tcPr>
            <w:tcW w:type="dxa" w:w="3620"/>
            <w:vAlign w:val="top"/>
          </w:tcPr>
          <w:p>
            <w:pPr>
              <w:spacing w:after="0" w:before="0"/>
              <w:jc w:val="left"/>
            </w:pPr>
            <w:r>
              <w:rPr>
                <w:rFonts w:ascii="Arial" w:hAnsi="Arial"/>
                <w:sz w:val="12"/>
              </w:rPr>
            </w:r>
            <w:r>
              <w:rPr>
                <w:rFonts w:ascii="Arial" w:hAnsi="Arial"/>
                <w:b w:val="0"/>
                <w:sz w:val="12"/>
              </w:rPr>
              <w:t>ENT-11</w:t>
            </w:r>
          </w:p>
        </w:tc>
        <w:tc>
          <w:tcPr>
            <w:tcW w:type="dxa" w:w="3620"/>
            <w:vAlign w:val="top"/>
          </w:tcPr>
          <w:p>
            <w:pPr>
              <w:spacing w:after="0" w:before="0"/>
              <w:jc w:val="left"/>
            </w:pPr>
            <w:r>
              <w:rPr>
                <w:rFonts w:ascii="Arial" w:hAnsi="Arial"/>
                <w:sz w:val="12"/>
              </w:rPr>
            </w:r>
            <w:r>
              <w:rPr>
                <w:rFonts w:ascii="Arial" w:hAnsi="Arial"/>
                <w:b w:val="0"/>
                <w:sz w:val="12"/>
              </w:rPr>
              <w:t>FoggingSchedule</w:t>
            </w:r>
          </w:p>
        </w:tc>
        <w:tc>
          <w:tcPr>
            <w:tcW w:type="dxa" w:w="3620"/>
            <w:vAlign w:val="top"/>
          </w:tcPr>
          <w:p>
            <w:pPr>
              <w:spacing w:after="0" w:before="0"/>
              <w:jc w:val="left"/>
            </w:pPr>
            <w:r>
              <w:rPr>
                <w:rFonts w:ascii="Arial" w:hAnsi="Arial"/>
                <w:sz w:val="12"/>
              </w:rPr>
            </w:r>
            <w:r>
              <w:rPr>
                <w:rFonts w:ascii="Arial" w:hAnsi="Arial"/>
                <w:b w:val="0"/>
                <w:sz w:val="12"/>
              </w:rPr>
              <w:t>schedule_id, request_id, team_id, planned_time, execution_status</w:t>
            </w:r>
          </w:p>
        </w:tc>
        <w:tc>
          <w:tcPr>
            <w:tcW w:type="dxa" w:w="3620"/>
            <w:vAlign w:val="top"/>
          </w:tcPr>
          <w:p>
            <w:pPr>
              <w:spacing w:after="0" w:before="0"/>
              <w:jc w:val="left"/>
            </w:pPr>
            <w:r>
              <w:rPr>
                <w:rFonts w:ascii="Arial" w:hAnsi="Arial"/>
                <w:sz w:val="12"/>
              </w:rPr>
            </w:r>
            <w:r>
              <w:rPr>
                <w:rFonts w:ascii="Arial" w:hAnsi="Arial"/>
                <w:b w:val="0"/>
                <w:sz w:val="12"/>
              </w:rPr>
              <w:t>FoggingTeam</w:t>
            </w:r>
          </w:p>
        </w:tc>
      </w:tr>
      <w:tr>
        <w:tc>
          <w:tcPr>
            <w:tcW w:type="dxa" w:w="3620"/>
            <w:vAlign w:val="top"/>
          </w:tcPr>
          <w:p>
            <w:pPr>
              <w:spacing w:after="0" w:before="0"/>
              <w:jc w:val="left"/>
            </w:pPr>
            <w:r>
              <w:rPr>
                <w:rFonts w:ascii="Arial" w:hAnsi="Arial"/>
                <w:sz w:val="12"/>
              </w:rPr>
            </w:r>
            <w:r>
              <w:rPr>
                <w:rFonts w:ascii="Arial" w:hAnsi="Arial"/>
                <w:b w:val="0"/>
                <w:sz w:val="12"/>
              </w:rPr>
              <w:t>ENT-12</w:t>
            </w:r>
          </w:p>
        </w:tc>
        <w:tc>
          <w:tcPr>
            <w:tcW w:type="dxa" w:w="3620"/>
            <w:vAlign w:val="top"/>
          </w:tcPr>
          <w:p>
            <w:pPr>
              <w:spacing w:after="0" w:before="0"/>
              <w:jc w:val="left"/>
            </w:pPr>
            <w:r>
              <w:rPr>
                <w:rFonts w:ascii="Arial" w:hAnsi="Arial"/>
                <w:sz w:val="12"/>
              </w:rPr>
            </w:r>
            <w:r>
              <w:rPr>
                <w:rFonts w:ascii="Arial" w:hAnsi="Arial"/>
                <w:b w:val="0"/>
                <w:sz w:val="12"/>
              </w:rPr>
              <w:t>InventoryItem</w:t>
            </w:r>
          </w:p>
        </w:tc>
        <w:tc>
          <w:tcPr>
            <w:tcW w:type="dxa" w:w="3620"/>
            <w:vAlign w:val="top"/>
          </w:tcPr>
          <w:p>
            <w:pPr>
              <w:spacing w:after="0" w:before="0"/>
              <w:jc w:val="left"/>
            </w:pPr>
            <w:r>
              <w:rPr>
                <w:rFonts w:ascii="Arial" w:hAnsi="Arial"/>
                <w:sz w:val="12"/>
              </w:rPr>
            </w:r>
            <w:r>
              <w:rPr>
                <w:rFonts w:ascii="Arial" w:hAnsi="Arial"/>
                <w:b w:val="0"/>
                <w:sz w:val="12"/>
              </w:rPr>
              <w:t>item_id, type, quantity, unit, warehouse, minimum_stock</w:t>
            </w:r>
          </w:p>
        </w:tc>
        <w:tc>
          <w:tcPr>
            <w:tcW w:type="dxa" w:w="3620"/>
            <w:vAlign w:val="top"/>
          </w:tcPr>
          <w:p>
            <w:pPr>
              <w:spacing w:after="0" w:before="0"/>
              <w:jc w:val="left"/>
            </w:pPr>
            <w:r>
              <w:rPr>
                <w:rFonts w:ascii="Arial" w:hAnsi="Arial"/>
                <w:sz w:val="12"/>
              </w:rPr>
            </w:r>
            <w:r>
              <w:rPr>
                <w:rFonts w:ascii="Arial" w:hAnsi="Arial"/>
                <w:b w:val="0"/>
                <w:sz w:val="12"/>
              </w:rPr>
              <w:t>InventoryTransaction</w:t>
            </w:r>
          </w:p>
        </w:tc>
      </w:tr>
      <w:tr>
        <w:tc>
          <w:tcPr>
            <w:tcW w:type="dxa" w:w="3620"/>
            <w:vAlign w:val="top"/>
          </w:tcPr>
          <w:p>
            <w:pPr>
              <w:spacing w:after="0" w:before="0"/>
              <w:jc w:val="left"/>
            </w:pPr>
            <w:r>
              <w:rPr>
                <w:rFonts w:ascii="Arial" w:hAnsi="Arial"/>
                <w:sz w:val="12"/>
              </w:rPr>
            </w:r>
            <w:r>
              <w:rPr>
                <w:rFonts w:ascii="Arial" w:hAnsi="Arial"/>
                <w:b w:val="0"/>
                <w:sz w:val="12"/>
              </w:rPr>
              <w:t>ENT-13</w:t>
            </w:r>
          </w:p>
        </w:tc>
        <w:tc>
          <w:tcPr>
            <w:tcW w:type="dxa" w:w="3620"/>
            <w:vAlign w:val="top"/>
          </w:tcPr>
          <w:p>
            <w:pPr>
              <w:spacing w:after="0" w:before="0"/>
              <w:jc w:val="left"/>
            </w:pPr>
            <w:r>
              <w:rPr>
                <w:rFonts w:ascii="Arial" w:hAnsi="Arial"/>
                <w:sz w:val="12"/>
              </w:rPr>
            </w:r>
            <w:r>
              <w:rPr>
                <w:rFonts w:ascii="Arial" w:hAnsi="Arial"/>
                <w:b w:val="0"/>
                <w:sz w:val="12"/>
              </w:rPr>
              <w:t>JumantikRound</w:t>
            </w:r>
          </w:p>
        </w:tc>
        <w:tc>
          <w:tcPr>
            <w:tcW w:type="dxa" w:w="3620"/>
            <w:vAlign w:val="top"/>
          </w:tcPr>
          <w:p>
            <w:pPr>
              <w:spacing w:after="0" w:before="0"/>
              <w:jc w:val="left"/>
            </w:pPr>
            <w:r>
              <w:rPr>
                <w:rFonts w:ascii="Arial" w:hAnsi="Arial"/>
                <w:sz w:val="12"/>
              </w:rPr>
            </w:r>
            <w:r>
              <w:rPr>
                <w:rFonts w:ascii="Arial" w:hAnsi="Arial"/>
                <w:b w:val="0"/>
                <w:sz w:val="12"/>
              </w:rPr>
              <w:t>round_id, area_id, date, abj_value, larvae_result</w:t>
            </w:r>
          </w:p>
        </w:tc>
        <w:tc>
          <w:tcPr>
            <w:tcW w:type="dxa" w:w="3620"/>
            <w:vAlign w:val="top"/>
          </w:tcPr>
          <w:p>
            <w:pPr>
              <w:spacing w:after="0" w:before="0"/>
              <w:jc w:val="left"/>
            </w:pPr>
            <w:r>
              <w:rPr>
                <w:rFonts w:ascii="Arial" w:hAnsi="Arial"/>
                <w:sz w:val="12"/>
              </w:rPr>
            </w:r>
            <w:r>
              <w:rPr>
                <w:rFonts w:ascii="Arial" w:hAnsi="Arial"/>
                <w:b w:val="0"/>
                <w:sz w:val="12"/>
              </w:rPr>
              <w:t>RiskScore</w:t>
            </w:r>
          </w:p>
        </w:tc>
      </w:tr>
      <w:tr>
        <w:tc>
          <w:tcPr>
            <w:tcW w:type="dxa" w:w="3620"/>
            <w:vAlign w:val="top"/>
          </w:tcPr>
          <w:p>
            <w:pPr>
              <w:spacing w:after="0" w:before="0"/>
              <w:jc w:val="left"/>
            </w:pPr>
            <w:r>
              <w:rPr>
                <w:rFonts w:ascii="Arial" w:hAnsi="Arial"/>
                <w:sz w:val="12"/>
              </w:rPr>
            </w:r>
            <w:r>
              <w:rPr>
                <w:rFonts w:ascii="Arial" w:hAnsi="Arial"/>
                <w:b w:val="0"/>
                <w:sz w:val="12"/>
              </w:rPr>
              <w:t>ENT-14</w:t>
            </w:r>
          </w:p>
        </w:tc>
        <w:tc>
          <w:tcPr>
            <w:tcW w:type="dxa" w:w="3620"/>
            <w:vAlign w:val="top"/>
          </w:tcPr>
          <w:p>
            <w:pPr>
              <w:spacing w:after="0" w:before="0"/>
              <w:jc w:val="left"/>
            </w:pPr>
            <w:r>
              <w:rPr>
                <w:rFonts w:ascii="Arial" w:hAnsi="Arial"/>
                <w:sz w:val="12"/>
              </w:rPr>
            </w:r>
            <w:r>
              <w:rPr>
                <w:rFonts w:ascii="Arial" w:hAnsi="Arial"/>
                <w:b w:val="0"/>
                <w:sz w:val="12"/>
              </w:rPr>
              <w:t>WeatherObservation</w:t>
            </w:r>
          </w:p>
        </w:tc>
        <w:tc>
          <w:tcPr>
            <w:tcW w:type="dxa" w:w="3620"/>
            <w:vAlign w:val="top"/>
          </w:tcPr>
          <w:p>
            <w:pPr>
              <w:spacing w:after="0" w:before="0"/>
              <w:jc w:val="left"/>
            </w:pPr>
            <w:r>
              <w:rPr>
                <w:rFonts w:ascii="Arial" w:hAnsi="Arial"/>
                <w:sz w:val="12"/>
              </w:rPr>
            </w:r>
            <w:r>
              <w:rPr>
                <w:rFonts w:ascii="Arial" w:hAnsi="Arial"/>
                <w:b w:val="0"/>
                <w:sz w:val="12"/>
              </w:rPr>
              <w:t>weather_id, area_id, date, rainfall, source</w:t>
            </w:r>
          </w:p>
        </w:tc>
        <w:tc>
          <w:tcPr>
            <w:tcW w:type="dxa" w:w="3620"/>
            <w:vAlign w:val="top"/>
          </w:tcPr>
          <w:p>
            <w:pPr>
              <w:spacing w:after="0" w:before="0"/>
              <w:jc w:val="left"/>
            </w:pPr>
            <w:r>
              <w:rPr>
                <w:rFonts w:ascii="Arial" w:hAnsi="Arial"/>
                <w:sz w:val="12"/>
              </w:rPr>
            </w:r>
            <w:r>
              <w:rPr>
                <w:rFonts w:ascii="Arial" w:hAnsi="Arial"/>
                <w:b w:val="0"/>
                <w:sz w:val="12"/>
              </w:rPr>
              <w:t>RiskScore</w:t>
            </w:r>
          </w:p>
        </w:tc>
      </w:tr>
      <w:tr>
        <w:tc>
          <w:tcPr>
            <w:tcW w:type="dxa" w:w="3620"/>
            <w:vAlign w:val="top"/>
          </w:tcPr>
          <w:p>
            <w:pPr>
              <w:spacing w:after="0" w:before="0"/>
              <w:jc w:val="left"/>
            </w:pPr>
            <w:r>
              <w:rPr>
                <w:rFonts w:ascii="Arial" w:hAnsi="Arial"/>
                <w:sz w:val="12"/>
              </w:rPr>
            </w:r>
            <w:r>
              <w:rPr>
                <w:rFonts w:ascii="Arial" w:hAnsi="Arial"/>
                <w:b w:val="0"/>
                <w:sz w:val="12"/>
              </w:rPr>
              <w:t>ENT-15</w:t>
            </w:r>
          </w:p>
        </w:tc>
        <w:tc>
          <w:tcPr>
            <w:tcW w:type="dxa" w:w="3620"/>
            <w:vAlign w:val="top"/>
          </w:tcPr>
          <w:p>
            <w:pPr>
              <w:spacing w:after="0" w:before="0"/>
              <w:jc w:val="left"/>
            </w:pPr>
            <w:r>
              <w:rPr>
                <w:rFonts w:ascii="Arial" w:hAnsi="Arial"/>
                <w:sz w:val="12"/>
              </w:rPr>
            </w:r>
            <w:r>
              <w:rPr>
                <w:rFonts w:ascii="Arial" w:hAnsi="Arial"/>
                <w:b w:val="0"/>
                <w:sz w:val="12"/>
              </w:rPr>
              <w:t>Feedback</w:t>
            </w:r>
          </w:p>
        </w:tc>
        <w:tc>
          <w:tcPr>
            <w:tcW w:type="dxa" w:w="3620"/>
            <w:vAlign w:val="top"/>
          </w:tcPr>
          <w:p>
            <w:pPr>
              <w:spacing w:after="0" w:before="0"/>
              <w:jc w:val="left"/>
            </w:pPr>
            <w:r>
              <w:rPr>
                <w:rFonts w:ascii="Arial" w:hAnsi="Arial"/>
                <w:sz w:val="12"/>
              </w:rPr>
            </w:r>
            <w:r>
              <w:rPr>
                <w:rFonts w:ascii="Arial" w:hAnsi="Arial"/>
                <w:b w:val="0"/>
                <w:sz w:val="12"/>
              </w:rPr>
              <w:t>feedback_id, report_id, rating, comment, moderation_status</w:t>
            </w:r>
          </w:p>
        </w:tc>
        <w:tc>
          <w:tcPr>
            <w:tcW w:type="dxa" w:w="3620"/>
            <w:vAlign w:val="top"/>
          </w:tcPr>
          <w:p>
            <w:pPr>
              <w:spacing w:after="0" w:before="0"/>
              <w:jc w:val="left"/>
            </w:pPr>
            <w:r>
              <w:rPr>
                <w:rFonts w:ascii="Arial" w:hAnsi="Arial"/>
                <w:sz w:val="12"/>
              </w:rPr>
            </w:r>
            <w:r>
              <w:rPr>
                <w:rFonts w:ascii="Arial" w:hAnsi="Arial"/>
                <w:b w:val="0"/>
                <w:sz w:val="12"/>
              </w:rPr>
              <w:t>CitizenReport</w:t>
            </w:r>
          </w:p>
        </w:tc>
      </w:tr>
      <w:tr>
        <w:tc>
          <w:tcPr>
            <w:tcW w:type="dxa" w:w="3620"/>
            <w:vAlign w:val="top"/>
          </w:tcPr>
          <w:p>
            <w:pPr>
              <w:spacing w:after="0" w:before="0"/>
              <w:jc w:val="left"/>
            </w:pPr>
            <w:r>
              <w:rPr>
                <w:rFonts w:ascii="Arial" w:hAnsi="Arial"/>
                <w:sz w:val="12"/>
              </w:rPr>
            </w:r>
            <w:r>
              <w:rPr>
                <w:rFonts w:ascii="Arial" w:hAnsi="Arial"/>
                <w:b w:val="0"/>
                <w:sz w:val="12"/>
              </w:rPr>
              <w:t>ENT-16</w:t>
            </w:r>
          </w:p>
        </w:tc>
        <w:tc>
          <w:tcPr>
            <w:tcW w:type="dxa" w:w="3620"/>
            <w:vAlign w:val="top"/>
          </w:tcPr>
          <w:p>
            <w:pPr>
              <w:spacing w:after="0" w:before="0"/>
              <w:jc w:val="left"/>
            </w:pPr>
            <w:r>
              <w:rPr>
                <w:rFonts w:ascii="Arial" w:hAnsi="Arial"/>
                <w:sz w:val="12"/>
              </w:rPr>
            </w:r>
            <w:r>
              <w:rPr>
                <w:rFonts w:ascii="Arial" w:hAnsi="Arial"/>
                <w:b w:val="0"/>
                <w:sz w:val="12"/>
              </w:rPr>
              <w:t>AuditLog</w:t>
            </w:r>
          </w:p>
        </w:tc>
        <w:tc>
          <w:tcPr>
            <w:tcW w:type="dxa" w:w="3620"/>
            <w:vAlign w:val="top"/>
          </w:tcPr>
          <w:p>
            <w:pPr>
              <w:spacing w:after="0" w:before="0"/>
              <w:jc w:val="left"/>
            </w:pPr>
            <w:r>
              <w:rPr>
                <w:rFonts w:ascii="Arial" w:hAnsi="Arial"/>
                <w:sz w:val="12"/>
              </w:rPr>
            </w:r>
            <w:r>
              <w:rPr>
                <w:rFonts w:ascii="Arial" w:hAnsi="Arial"/>
                <w:b w:val="0"/>
                <w:sz w:val="12"/>
              </w:rPr>
              <w:t>log_id, actor_id, action, object_type, object_id, before, after, timestamp</w:t>
            </w:r>
          </w:p>
        </w:tc>
        <w:tc>
          <w:tcPr>
            <w:tcW w:type="dxa" w:w="3620"/>
            <w:vAlign w:val="top"/>
          </w:tcPr>
          <w:p>
            <w:pPr>
              <w:spacing w:after="0" w:before="0"/>
              <w:jc w:val="left"/>
            </w:pPr>
            <w:r>
              <w:rPr>
                <w:rFonts w:ascii="Arial" w:hAnsi="Arial"/>
                <w:sz w:val="12"/>
              </w:rPr>
            </w:r>
            <w:r>
              <w:rPr>
                <w:rFonts w:ascii="Arial" w:hAnsi="Arial"/>
                <w:b w:val="0"/>
                <w:sz w:val="12"/>
              </w:rPr>
              <w:t>All entities</w:t>
            </w:r>
          </w:p>
        </w:tc>
      </w:tr>
    </w:tbl>
    <w:p>
      <w:pPr>
        <w:pStyle w:val="Heading2"/>
      </w:pPr>
      <w:r>
        <w:t>5.7 Rancangan Keamanan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3"/>
              </w:rPr>
            </w:r>
            <w:r>
              <w:rPr>
                <w:rFonts w:ascii="Arial" w:hAnsi="Arial"/>
                <w:b/>
                <w:sz w:val="13"/>
              </w:rPr>
              <w:t>ID</w:t>
            </w:r>
          </w:p>
        </w:tc>
        <w:tc>
          <w:tcPr>
            <w:tcW w:type="dxa" w:w="3620"/>
            <w:vAlign w:val="top"/>
            <w:shd w:fill="D9EAF7"/>
          </w:tcPr>
          <w:p>
            <w:pPr>
              <w:spacing w:after="0" w:before="0"/>
              <w:jc w:val="left"/>
            </w:pPr>
            <w:r>
              <w:rPr>
                <w:rFonts w:ascii="Arial" w:hAnsi="Arial"/>
                <w:b/>
                <w:sz w:val="13"/>
              </w:rPr>
            </w:r>
            <w:r>
              <w:rPr>
                <w:rFonts w:ascii="Arial" w:hAnsi="Arial"/>
                <w:b/>
                <w:sz w:val="13"/>
              </w:rPr>
              <w:t>Kontrol</w:t>
            </w:r>
          </w:p>
        </w:tc>
        <w:tc>
          <w:tcPr>
            <w:tcW w:type="dxa" w:w="3620"/>
            <w:vAlign w:val="top"/>
            <w:shd w:fill="D9EAF7"/>
          </w:tcPr>
          <w:p>
            <w:pPr>
              <w:spacing w:after="0" w:before="0"/>
              <w:jc w:val="left"/>
            </w:pPr>
            <w:r>
              <w:rPr>
                <w:rFonts w:ascii="Arial" w:hAnsi="Arial"/>
                <w:b/>
                <w:sz w:val="13"/>
              </w:rPr>
            </w:r>
            <w:r>
              <w:rPr>
                <w:rFonts w:ascii="Arial" w:hAnsi="Arial"/>
                <w:b/>
                <w:sz w:val="13"/>
              </w:rPr>
              <w:t>Deskripsi</w:t>
            </w:r>
          </w:p>
        </w:tc>
        <w:tc>
          <w:tcPr>
            <w:tcW w:type="dxa" w:w="3620"/>
            <w:vAlign w:val="top"/>
            <w:shd w:fill="D9EAF7"/>
          </w:tcPr>
          <w:p>
            <w:pPr>
              <w:spacing w:after="0" w:before="0"/>
              <w:jc w:val="left"/>
            </w:pPr>
            <w:r>
              <w:rPr>
                <w:rFonts w:ascii="Arial" w:hAnsi="Arial"/>
                <w:b/>
                <w:sz w:val="13"/>
              </w:rPr>
            </w:r>
            <w:r>
              <w:rPr>
                <w:rFonts w:ascii="Arial" w:hAnsi="Arial"/>
                <w:b/>
                <w:sz w:val="13"/>
              </w:rPr>
              <w:t>Tertelusur dari</w:t>
            </w:r>
          </w:p>
        </w:tc>
      </w:tr>
      <w:tr>
        <w:tc>
          <w:tcPr>
            <w:tcW w:type="dxa" w:w="3620"/>
            <w:vAlign w:val="top"/>
          </w:tcPr>
          <w:p>
            <w:pPr>
              <w:spacing w:after="0" w:before="0"/>
              <w:jc w:val="left"/>
            </w:pPr>
            <w:r>
              <w:rPr>
                <w:rFonts w:ascii="Arial" w:hAnsi="Arial"/>
                <w:sz w:val="13"/>
              </w:rPr>
            </w:r>
            <w:r>
              <w:rPr>
                <w:rFonts w:ascii="Arial" w:hAnsi="Arial"/>
                <w:b w:val="0"/>
                <w:sz w:val="13"/>
              </w:rPr>
              <w:t>SEC-01</w:t>
            </w:r>
          </w:p>
        </w:tc>
        <w:tc>
          <w:tcPr>
            <w:tcW w:type="dxa" w:w="3620"/>
            <w:vAlign w:val="top"/>
          </w:tcPr>
          <w:p>
            <w:pPr>
              <w:spacing w:after="0" w:before="0"/>
              <w:jc w:val="left"/>
            </w:pPr>
            <w:r>
              <w:rPr>
                <w:rFonts w:ascii="Arial" w:hAnsi="Arial"/>
                <w:sz w:val="13"/>
              </w:rPr>
            </w:r>
            <w:r>
              <w:rPr>
                <w:rFonts w:ascii="Arial" w:hAnsi="Arial"/>
                <w:b w:val="0"/>
                <w:sz w:val="13"/>
              </w:rPr>
              <w:t>RBAC dan area scope</w:t>
            </w:r>
          </w:p>
        </w:tc>
        <w:tc>
          <w:tcPr>
            <w:tcW w:type="dxa" w:w="3620"/>
            <w:vAlign w:val="top"/>
          </w:tcPr>
          <w:p>
            <w:pPr>
              <w:spacing w:after="0" w:before="0"/>
              <w:jc w:val="left"/>
            </w:pPr>
            <w:r>
              <w:rPr>
                <w:rFonts w:ascii="Arial" w:hAnsi="Arial"/>
                <w:sz w:val="13"/>
              </w:rPr>
            </w:r>
            <w:r>
              <w:rPr>
                <w:rFonts w:ascii="Arial" w:hAnsi="Arial"/>
                <w:b w:val="0"/>
                <w:sz w:val="13"/>
              </w:rPr>
              <w:t>Hak akses dibatasi berdasarkan role dan wilayah kerja.</w:t>
            </w:r>
          </w:p>
        </w:tc>
        <w:tc>
          <w:tcPr>
            <w:tcW w:type="dxa" w:w="3620"/>
            <w:vAlign w:val="top"/>
          </w:tcPr>
          <w:p>
            <w:pPr>
              <w:spacing w:after="0" w:before="0"/>
              <w:jc w:val="left"/>
            </w:pPr>
            <w:r>
              <w:rPr>
                <w:rFonts w:ascii="Arial" w:hAnsi="Arial"/>
                <w:sz w:val="13"/>
              </w:rPr>
            </w:r>
            <w:r>
              <w:rPr>
                <w:rFonts w:ascii="Arial" w:hAnsi="Arial"/>
                <w:b w:val="0"/>
                <w:sz w:val="13"/>
              </w:rPr>
              <w:t>NFR-05</w:t>
            </w:r>
          </w:p>
        </w:tc>
      </w:tr>
      <w:tr>
        <w:tc>
          <w:tcPr>
            <w:tcW w:type="dxa" w:w="3620"/>
            <w:vAlign w:val="top"/>
          </w:tcPr>
          <w:p>
            <w:pPr>
              <w:spacing w:after="0" w:before="0"/>
              <w:jc w:val="left"/>
            </w:pPr>
            <w:r>
              <w:rPr>
                <w:rFonts w:ascii="Arial" w:hAnsi="Arial"/>
                <w:sz w:val="13"/>
              </w:rPr>
            </w:r>
            <w:r>
              <w:rPr>
                <w:rFonts w:ascii="Arial" w:hAnsi="Arial"/>
                <w:b w:val="0"/>
                <w:sz w:val="13"/>
              </w:rPr>
              <w:t>SEC-02</w:t>
            </w:r>
          </w:p>
        </w:tc>
        <w:tc>
          <w:tcPr>
            <w:tcW w:type="dxa" w:w="3620"/>
            <w:vAlign w:val="top"/>
          </w:tcPr>
          <w:p>
            <w:pPr>
              <w:spacing w:after="0" w:before="0"/>
              <w:jc w:val="left"/>
            </w:pPr>
            <w:r>
              <w:rPr>
                <w:rFonts w:ascii="Arial" w:hAnsi="Arial"/>
                <w:sz w:val="13"/>
              </w:rPr>
            </w:r>
            <w:r>
              <w:rPr>
                <w:rFonts w:ascii="Arial" w:hAnsi="Arial"/>
                <w:b w:val="0"/>
                <w:sz w:val="13"/>
              </w:rPr>
              <w:t>Enkripsi data transit</w:t>
            </w:r>
          </w:p>
        </w:tc>
        <w:tc>
          <w:tcPr>
            <w:tcW w:type="dxa" w:w="3620"/>
            <w:vAlign w:val="top"/>
          </w:tcPr>
          <w:p>
            <w:pPr>
              <w:spacing w:after="0" w:before="0"/>
              <w:jc w:val="left"/>
            </w:pPr>
            <w:r>
              <w:rPr>
                <w:rFonts w:ascii="Arial" w:hAnsi="Arial"/>
                <w:sz w:val="13"/>
              </w:rPr>
            </w:r>
            <w:r>
              <w:rPr>
                <w:rFonts w:ascii="Arial" w:hAnsi="Arial"/>
                <w:b w:val="0"/>
                <w:sz w:val="13"/>
              </w:rPr>
              <w:t>Semua trafik menggunakan TLS.</w:t>
            </w:r>
          </w:p>
        </w:tc>
        <w:tc>
          <w:tcPr>
            <w:tcW w:type="dxa" w:w="3620"/>
            <w:vAlign w:val="top"/>
          </w:tcPr>
          <w:p>
            <w:pPr>
              <w:spacing w:after="0" w:before="0"/>
              <w:jc w:val="left"/>
            </w:pPr>
            <w:r>
              <w:rPr>
                <w:rFonts w:ascii="Arial" w:hAnsi="Arial"/>
                <w:sz w:val="13"/>
              </w:rPr>
            </w:r>
            <w:r>
              <w:rPr>
                <w:rFonts w:ascii="Arial" w:hAnsi="Arial"/>
                <w:b w:val="0"/>
                <w:sz w:val="13"/>
              </w:rPr>
              <w:t>NFR-04</w:t>
            </w:r>
          </w:p>
        </w:tc>
      </w:tr>
      <w:tr>
        <w:tc>
          <w:tcPr>
            <w:tcW w:type="dxa" w:w="3620"/>
            <w:vAlign w:val="top"/>
          </w:tcPr>
          <w:p>
            <w:pPr>
              <w:spacing w:after="0" w:before="0"/>
              <w:jc w:val="left"/>
            </w:pPr>
            <w:r>
              <w:rPr>
                <w:rFonts w:ascii="Arial" w:hAnsi="Arial"/>
                <w:sz w:val="13"/>
              </w:rPr>
            </w:r>
            <w:r>
              <w:rPr>
                <w:rFonts w:ascii="Arial" w:hAnsi="Arial"/>
                <w:b w:val="0"/>
                <w:sz w:val="13"/>
              </w:rPr>
              <w:t>SEC-03</w:t>
            </w:r>
          </w:p>
        </w:tc>
        <w:tc>
          <w:tcPr>
            <w:tcW w:type="dxa" w:w="3620"/>
            <w:vAlign w:val="top"/>
          </w:tcPr>
          <w:p>
            <w:pPr>
              <w:spacing w:after="0" w:before="0"/>
              <w:jc w:val="left"/>
            </w:pPr>
            <w:r>
              <w:rPr>
                <w:rFonts w:ascii="Arial" w:hAnsi="Arial"/>
                <w:sz w:val="13"/>
              </w:rPr>
            </w:r>
            <w:r>
              <w:rPr>
                <w:rFonts w:ascii="Arial" w:hAnsi="Arial"/>
                <w:b w:val="0"/>
                <w:sz w:val="13"/>
              </w:rPr>
              <w:t>Enkripsi data tersimpan</w:t>
            </w:r>
          </w:p>
        </w:tc>
        <w:tc>
          <w:tcPr>
            <w:tcW w:type="dxa" w:w="3620"/>
            <w:vAlign w:val="top"/>
          </w:tcPr>
          <w:p>
            <w:pPr>
              <w:spacing w:after="0" w:before="0"/>
              <w:jc w:val="left"/>
            </w:pPr>
            <w:r>
              <w:rPr>
                <w:rFonts w:ascii="Arial" w:hAnsi="Arial"/>
                <w:sz w:val="13"/>
              </w:rPr>
            </w:r>
            <w:r>
              <w:rPr>
                <w:rFonts w:ascii="Arial" w:hAnsi="Arial"/>
                <w:b w:val="0"/>
                <w:sz w:val="13"/>
              </w:rPr>
              <w:t>Database, object storage, dan backup menggunakan enkripsi.</w:t>
            </w:r>
          </w:p>
        </w:tc>
        <w:tc>
          <w:tcPr>
            <w:tcW w:type="dxa" w:w="3620"/>
            <w:vAlign w:val="top"/>
          </w:tcPr>
          <w:p>
            <w:pPr>
              <w:spacing w:after="0" w:before="0"/>
              <w:jc w:val="left"/>
            </w:pPr>
            <w:r>
              <w:rPr>
                <w:rFonts w:ascii="Arial" w:hAnsi="Arial"/>
                <w:sz w:val="13"/>
              </w:rPr>
            </w:r>
            <w:r>
              <w:rPr>
                <w:rFonts w:ascii="Arial" w:hAnsi="Arial"/>
                <w:b w:val="0"/>
                <w:sz w:val="13"/>
              </w:rPr>
              <w:t>NFR-04</w:t>
            </w:r>
          </w:p>
        </w:tc>
      </w:tr>
      <w:tr>
        <w:tc>
          <w:tcPr>
            <w:tcW w:type="dxa" w:w="3620"/>
            <w:vAlign w:val="top"/>
          </w:tcPr>
          <w:p>
            <w:pPr>
              <w:spacing w:after="0" w:before="0"/>
              <w:jc w:val="left"/>
            </w:pPr>
            <w:r>
              <w:rPr>
                <w:rFonts w:ascii="Arial" w:hAnsi="Arial"/>
                <w:sz w:val="13"/>
              </w:rPr>
            </w:r>
            <w:r>
              <w:rPr>
                <w:rFonts w:ascii="Arial" w:hAnsi="Arial"/>
                <w:b w:val="0"/>
                <w:sz w:val="13"/>
              </w:rPr>
              <w:t>SEC-04</w:t>
            </w:r>
          </w:p>
        </w:tc>
        <w:tc>
          <w:tcPr>
            <w:tcW w:type="dxa" w:w="3620"/>
            <w:vAlign w:val="top"/>
          </w:tcPr>
          <w:p>
            <w:pPr>
              <w:spacing w:after="0" w:before="0"/>
              <w:jc w:val="left"/>
            </w:pPr>
            <w:r>
              <w:rPr>
                <w:rFonts w:ascii="Arial" w:hAnsi="Arial"/>
                <w:sz w:val="13"/>
              </w:rPr>
            </w:r>
            <w:r>
              <w:rPr>
                <w:rFonts w:ascii="Arial" w:hAnsi="Arial"/>
                <w:b w:val="0"/>
                <w:sz w:val="13"/>
              </w:rPr>
              <w:t>Least privilege</w:t>
            </w:r>
          </w:p>
        </w:tc>
        <w:tc>
          <w:tcPr>
            <w:tcW w:type="dxa" w:w="3620"/>
            <w:vAlign w:val="top"/>
          </w:tcPr>
          <w:p>
            <w:pPr>
              <w:spacing w:after="0" w:before="0"/>
              <w:jc w:val="left"/>
            </w:pPr>
            <w:r>
              <w:rPr>
                <w:rFonts w:ascii="Arial" w:hAnsi="Arial"/>
                <w:sz w:val="13"/>
              </w:rPr>
            </w:r>
            <w:r>
              <w:rPr>
                <w:rFonts w:ascii="Arial" w:hAnsi="Arial"/>
                <w:b w:val="0"/>
                <w:sz w:val="13"/>
              </w:rPr>
              <w:t>Pengguna hanya mendapat hak minimum sesuai tugas.</w:t>
            </w:r>
          </w:p>
        </w:tc>
        <w:tc>
          <w:tcPr>
            <w:tcW w:type="dxa" w:w="3620"/>
            <w:vAlign w:val="top"/>
          </w:tcPr>
          <w:p>
            <w:pPr>
              <w:spacing w:after="0" w:before="0"/>
              <w:jc w:val="left"/>
            </w:pPr>
            <w:r>
              <w:rPr>
                <w:rFonts w:ascii="Arial" w:hAnsi="Arial"/>
                <w:sz w:val="13"/>
              </w:rPr>
            </w:r>
            <w:r>
              <w:rPr>
                <w:rFonts w:ascii="Arial" w:hAnsi="Arial"/>
                <w:b w:val="0"/>
                <w:sz w:val="13"/>
              </w:rPr>
              <w:t>NFR-05</w:t>
            </w:r>
          </w:p>
        </w:tc>
      </w:tr>
      <w:tr>
        <w:tc>
          <w:tcPr>
            <w:tcW w:type="dxa" w:w="3620"/>
            <w:vAlign w:val="top"/>
          </w:tcPr>
          <w:p>
            <w:pPr>
              <w:spacing w:after="0" w:before="0"/>
              <w:jc w:val="left"/>
            </w:pPr>
            <w:r>
              <w:rPr>
                <w:rFonts w:ascii="Arial" w:hAnsi="Arial"/>
                <w:sz w:val="13"/>
              </w:rPr>
            </w:r>
            <w:r>
              <w:rPr>
                <w:rFonts w:ascii="Arial" w:hAnsi="Arial"/>
                <w:b w:val="0"/>
                <w:sz w:val="13"/>
              </w:rPr>
              <w:t>SEC-05</w:t>
            </w:r>
          </w:p>
        </w:tc>
        <w:tc>
          <w:tcPr>
            <w:tcW w:type="dxa" w:w="3620"/>
            <w:vAlign w:val="top"/>
          </w:tcPr>
          <w:p>
            <w:pPr>
              <w:spacing w:after="0" w:before="0"/>
              <w:jc w:val="left"/>
            </w:pPr>
            <w:r>
              <w:rPr>
                <w:rFonts w:ascii="Arial" w:hAnsi="Arial"/>
                <w:sz w:val="13"/>
              </w:rPr>
            </w:r>
            <w:r>
              <w:rPr>
                <w:rFonts w:ascii="Arial" w:hAnsi="Arial"/>
                <w:b w:val="0"/>
                <w:sz w:val="13"/>
              </w:rPr>
              <w:t>Audit logging</w:t>
            </w:r>
          </w:p>
        </w:tc>
        <w:tc>
          <w:tcPr>
            <w:tcW w:type="dxa" w:w="3620"/>
            <w:vAlign w:val="top"/>
          </w:tcPr>
          <w:p>
            <w:pPr>
              <w:spacing w:after="0" w:before="0"/>
              <w:jc w:val="left"/>
            </w:pPr>
            <w:r>
              <w:rPr>
                <w:rFonts w:ascii="Arial" w:hAnsi="Arial"/>
                <w:sz w:val="13"/>
              </w:rPr>
            </w:r>
            <w:r>
              <w:rPr>
                <w:rFonts w:ascii="Arial" w:hAnsi="Arial"/>
                <w:b w:val="0"/>
                <w:sz w:val="13"/>
              </w:rPr>
              <w:t>Status, approval, akses data sensitif, konfigurasi, dan stok dicatat.</w:t>
            </w:r>
          </w:p>
        </w:tc>
        <w:tc>
          <w:tcPr>
            <w:tcW w:type="dxa" w:w="3620"/>
            <w:vAlign w:val="top"/>
          </w:tcPr>
          <w:p>
            <w:pPr>
              <w:spacing w:after="0" w:before="0"/>
              <w:jc w:val="left"/>
            </w:pPr>
            <w:r>
              <w:rPr>
                <w:rFonts w:ascii="Arial" w:hAnsi="Arial"/>
                <w:sz w:val="13"/>
              </w:rPr>
            </w:r>
            <w:r>
              <w:rPr>
                <w:rFonts w:ascii="Arial" w:hAnsi="Arial"/>
                <w:b w:val="0"/>
                <w:sz w:val="13"/>
              </w:rPr>
              <w:t>NFR-07</w:t>
            </w:r>
          </w:p>
        </w:tc>
      </w:tr>
      <w:tr>
        <w:tc>
          <w:tcPr>
            <w:tcW w:type="dxa" w:w="3620"/>
            <w:vAlign w:val="top"/>
          </w:tcPr>
          <w:p>
            <w:pPr>
              <w:spacing w:after="0" w:before="0"/>
              <w:jc w:val="left"/>
            </w:pPr>
            <w:r>
              <w:rPr>
                <w:rFonts w:ascii="Arial" w:hAnsi="Arial"/>
                <w:sz w:val="13"/>
              </w:rPr>
            </w:r>
            <w:r>
              <w:rPr>
                <w:rFonts w:ascii="Arial" w:hAnsi="Arial"/>
                <w:b w:val="0"/>
                <w:sz w:val="13"/>
              </w:rPr>
              <w:t>SEC-06</w:t>
            </w:r>
          </w:p>
        </w:tc>
        <w:tc>
          <w:tcPr>
            <w:tcW w:type="dxa" w:w="3620"/>
            <w:vAlign w:val="top"/>
          </w:tcPr>
          <w:p>
            <w:pPr>
              <w:spacing w:after="0" w:before="0"/>
              <w:jc w:val="left"/>
            </w:pPr>
            <w:r>
              <w:rPr>
                <w:rFonts w:ascii="Arial" w:hAnsi="Arial"/>
                <w:sz w:val="13"/>
              </w:rPr>
            </w:r>
            <w:r>
              <w:rPr>
                <w:rFonts w:ascii="Arial" w:hAnsi="Arial"/>
                <w:b w:val="0"/>
                <w:sz w:val="13"/>
              </w:rPr>
              <w:t>Data minimization</w:t>
            </w:r>
          </w:p>
        </w:tc>
        <w:tc>
          <w:tcPr>
            <w:tcW w:type="dxa" w:w="3620"/>
            <w:vAlign w:val="top"/>
          </w:tcPr>
          <w:p>
            <w:pPr>
              <w:spacing w:after="0" w:before="0"/>
              <w:jc w:val="left"/>
            </w:pPr>
            <w:r>
              <w:rPr>
                <w:rFonts w:ascii="Arial" w:hAnsi="Arial"/>
                <w:sz w:val="13"/>
              </w:rPr>
            </w:r>
            <w:r>
              <w:rPr>
                <w:rFonts w:ascii="Arial" w:hAnsi="Arial"/>
                <w:b w:val="0"/>
                <w:sz w:val="13"/>
              </w:rPr>
              <w:t>Hanya data yang diperlukan untuk pelaporan, PE, skoring, dan audit yang dikumpulkan.</w:t>
            </w:r>
          </w:p>
        </w:tc>
        <w:tc>
          <w:tcPr>
            <w:tcW w:type="dxa" w:w="3620"/>
            <w:vAlign w:val="top"/>
          </w:tcPr>
          <w:p>
            <w:pPr>
              <w:spacing w:after="0" w:before="0"/>
              <w:jc w:val="left"/>
            </w:pPr>
            <w:r>
              <w:rPr>
                <w:rFonts w:ascii="Arial" w:hAnsi="Arial"/>
                <w:sz w:val="13"/>
              </w:rPr>
            </w:r>
            <w:r>
              <w:rPr>
                <w:rFonts w:ascii="Arial" w:hAnsi="Arial"/>
                <w:b w:val="0"/>
                <w:sz w:val="13"/>
              </w:rPr>
              <w:t>NFR-06</w:t>
            </w:r>
          </w:p>
        </w:tc>
      </w:tr>
      <w:tr>
        <w:tc>
          <w:tcPr>
            <w:tcW w:type="dxa" w:w="3620"/>
            <w:vAlign w:val="top"/>
          </w:tcPr>
          <w:p>
            <w:pPr>
              <w:spacing w:after="0" w:before="0"/>
              <w:jc w:val="left"/>
            </w:pPr>
            <w:r>
              <w:rPr>
                <w:rFonts w:ascii="Arial" w:hAnsi="Arial"/>
                <w:sz w:val="13"/>
              </w:rPr>
            </w:r>
            <w:r>
              <w:rPr>
                <w:rFonts w:ascii="Arial" w:hAnsi="Arial"/>
                <w:b w:val="0"/>
                <w:sz w:val="13"/>
              </w:rPr>
              <w:t>SEC-07</w:t>
            </w:r>
          </w:p>
        </w:tc>
        <w:tc>
          <w:tcPr>
            <w:tcW w:type="dxa" w:w="3620"/>
            <w:vAlign w:val="top"/>
          </w:tcPr>
          <w:p>
            <w:pPr>
              <w:spacing w:after="0" w:before="0"/>
              <w:jc w:val="left"/>
            </w:pPr>
            <w:r>
              <w:rPr>
                <w:rFonts w:ascii="Arial" w:hAnsi="Arial"/>
                <w:sz w:val="13"/>
              </w:rPr>
            </w:r>
            <w:r>
              <w:rPr>
                <w:rFonts w:ascii="Arial" w:hAnsi="Arial"/>
                <w:b w:val="0"/>
                <w:sz w:val="13"/>
              </w:rPr>
              <w:t>Public aggregation</w:t>
            </w:r>
          </w:p>
        </w:tc>
        <w:tc>
          <w:tcPr>
            <w:tcW w:type="dxa" w:w="3620"/>
            <w:vAlign w:val="top"/>
          </w:tcPr>
          <w:p>
            <w:pPr>
              <w:spacing w:after="0" w:before="0"/>
              <w:jc w:val="left"/>
            </w:pPr>
            <w:r>
              <w:rPr>
                <w:rFonts w:ascii="Arial" w:hAnsi="Arial"/>
                <w:sz w:val="13"/>
              </w:rPr>
            </w:r>
            <w:r>
              <w:rPr>
                <w:rFonts w:ascii="Arial" w:hAnsi="Arial"/>
                <w:b w:val="0"/>
                <w:sz w:val="13"/>
              </w:rPr>
              <w:t>Dashboard publik menampilkan agregasi aman dan tidak memuat alamat individu.</w:t>
            </w:r>
          </w:p>
        </w:tc>
        <w:tc>
          <w:tcPr>
            <w:tcW w:type="dxa" w:w="3620"/>
            <w:vAlign w:val="top"/>
          </w:tcPr>
          <w:p>
            <w:pPr>
              <w:spacing w:after="0" w:before="0"/>
              <w:jc w:val="left"/>
            </w:pPr>
            <w:r>
              <w:rPr>
                <w:rFonts w:ascii="Arial" w:hAnsi="Arial"/>
                <w:sz w:val="13"/>
              </w:rPr>
            </w:r>
            <w:r>
              <w:rPr>
                <w:rFonts w:ascii="Arial" w:hAnsi="Arial"/>
                <w:b w:val="0"/>
                <w:sz w:val="13"/>
              </w:rPr>
              <w:t>NFR-06</w:t>
            </w:r>
          </w:p>
        </w:tc>
      </w:tr>
      <w:tr>
        <w:tc>
          <w:tcPr>
            <w:tcW w:type="dxa" w:w="3620"/>
            <w:vAlign w:val="top"/>
          </w:tcPr>
          <w:p>
            <w:pPr>
              <w:spacing w:after="0" w:before="0"/>
              <w:jc w:val="left"/>
            </w:pPr>
            <w:r>
              <w:rPr>
                <w:rFonts w:ascii="Arial" w:hAnsi="Arial"/>
                <w:sz w:val="13"/>
              </w:rPr>
            </w:r>
            <w:r>
              <w:rPr>
                <w:rFonts w:ascii="Arial" w:hAnsi="Arial"/>
                <w:b w:val="0"/>
                <w:sz w:val="13"/>
              </w:rPr>
              <w:t>SEC-08</w:t>
            </w:r>
          </w:p>
        </w:tc>
        <w:tc>
          <w:tcPr>
            <w:tcW w:type="dxa" w:w="3620"/>
            <w:vAlign w:val="top"/>
          </w:tcPr>
          <w:p>
            <w:pPr>
              <w:spacing w:after="0" w:before="0"/>
              <w:jc w:val="left"/>
            </w:pPr>
            <w:r>
              <w:rPr>
                <w:rFonts w:ascii="Arial" w:hAnsi="Arial"/>
                <w:sz w:val="13"/>
              </w:rPr>
            </w:r>
            <w:r>
              <w:rPr>
                <w:rFonts w:ascii="Arial" w:hAnsi="Arial"/>
                <w:b w:val="0"/>
                <w:sz w:val="13"/>
              </w:rPr>
              <w:t>Retention control</w:t>
            </w:r>
          </w:p>
        </w:tc>
        <w:tc>
          <w:tcPr>
            <w:tcW w:type="dxa" w:w="3620"/>
            <w:vAlign w:val="top"/>
          </w:tcPr>
          <w:p>
            <w:pPr>
              <w:spacing w:after="0" w:before="0"/>
              <w:jc w:val="left"/>
            </w:pPr>
            <w:r>
              <w:rPr>
                <w:rFonts w:ascii="Arial" w:hAnsi="Arial"/>
                <w:sz w:val="13"/>
              </w:rPr>
            </w:r>
            <w:r>
              <w:rPr>
                <w:rFonts w:ascii="Arial" w:hAnsi="Arial"/>
                <w:b w:val="0"/>
                <w:sz w:val="13"/>
              </w:rPr>
              <w:t>Retensi diatur berdasarkan kebijakan Dinkes dan ketentuan PDP.</w:t>
            </w:r>
          </w:p>
        </w:tc>
        <w:tc>
          <w:tcPr>
            <w:tcW w:type="dxa" w:w="3620"/>
            <w:vAlign w:val="top"/>
          </w:tcPr>
          <w:p>
            <w:pPr>
              <w:spacing w:after="0" w:before="0"/>
              <w:jc w:val="left"/>
            </w:pPr>
            <w:r>
              <w:rPr>
                <w:rFonts w:ascii="Arial" w:hAnsi="Arial"/>
                <w:sz w:val="13"/>
              </w:rPr>
            </w:r>
            <w:r>
              <w:rPr>
                <w:rFonts w:ascii="Arial" w:hAnsi="Arial"/>
                <w:b w:val="0"/>
                <w:sz w:val="13"/>
              </w:rPr>
              <w:t>NFR-13</w:t>
            </w:r>
          </w:p>
        </w:tc>
      </w:tr>
      <w:tr>
        <w:tc>
          <w:tcPr>
            <w:tcW w:type="dxa" w:w="3620"/>
            <w:vAlign w:val="top"/>
          </w:tcPr>
          <w:p>
            <w:pPr>
              <w:spacing w:after="0" w:before="0"/>
              <w:jc w:val="left"/>
            </w:pPr>
            <w:r>
              <w:rPr>
                <w:rFonts w:ascii="Arial" w:hAnsi="Arial"/>
                <w:sz w:val="13"/>
              </w:rPr>
            </w:r>
            <w:r>
              <w:rPr>
                <w:rFonts w:ascii="Arial" w:hAnsi="Arial"/>
                <w:b w:val="0"/>
                <w:sz w:val="13"/>
              </w:rPr>
              <w:t>SEC-09</w:t>
            </w:r>
          </w:p>
        </w:tc>
        <w:tc>
          <w:tcPr>
            <w:tcW w:type="dxa" w:w="3620"/>
            <w:vAlign w:val="top"/>
          </w:tcPr>
          <w:p>
            <w:pPr>
              <w:spacing w:after="0" w:before="0"/>
              <w:jc w:val="left"/>
            </w:pPr>
            <w:r>
              <w:rPr>
                <w:rFonts w:ascii="Arial" w:hAnsi="Arial"/>
                <w:sz w:val="13"/>
              </w:rPr>
            </w:r>
            <w:r>
              <w:rPr>
                <w:rFonts w:ascii="Arial" w:hAnsi="Arial"/>
                <w:b w:val="0"/>
                <w:sz w:val="13"/>
              </w:rPr>
              <w:t>Secure file upload</w:t>
            </w:r>
          </w:p>
        </w:tc>
        <w:tc>
          <w:tcPr>
            <w:tcW w:type="dxa" w:w="3620"/>
            <w:vAlign w:val="top"/>
          </w:tcPr>
          <w:p>
            <w:pPr>
              <w:spacing w:after="0" w:before="0"/>
              <w:jc w:val="left"/>
            </w:pPr>
            <w:r>
              <w:rPr>
                <w:rFonts w:ascii="Arial" w:hAnsi="Arial"/>
                <w:sz w:val="13"/>
              </w:rPr>
            </w:r>
            <w:r>
              <w:rPr>
                <w:rFonts w:ascii="Arial" w:hAnsi="Arial"/>
                <w:b w:val="0"/>
                <w:sz w:val="13"/>
              </w:rPr>
              <w:t>Foto dibatasi ukuran, format, scanning malware, dan hash integritas.</w:t>
            </w:r>
          </w:p>
        </w:tc>
        <w:tc>
          <w:tcPr>
            <w:tcW w:type="dxa" w:w="3620"/>
            <w:vAlign w:val="top"/>
          </w:tcPr>
          <w:p>
            <w:pPr>
              <w:spacing w:after="0" w:before="0"/>
              <w:jc w:val="left"/>
            </w:pPr>
            <w:r>
              <w:rPr>
                <w:rFonts w:ascii="Arial" w:hAnsi="Arial"/>
                <w:sz w:val="13"/>
              </w:rPr>
            </w:r>
            <w:r>
              <w:rPr>
                <w:rFonts w:ascii="Arial" w:hAnsi="Arial"/>
                <w:b w:val="0"/>
                <w:sz w:val="13"/>
              </w:rPr>
              <w:t>FR-01</w:t>
            </w:r>
          </w:p>
        </w:tc>
      </w:tr>
      <w:tr>
        <w:tc>
          <w:tcPr>
            <w:tcW w:type="dxa" w:w="3620"/>
            <w:vAlign w:val="top"/>
          </w:tcPr>
          <w:p>
            <w:pPr>
              <w:spacing w:after="0" w:before="0"/>
              <w:jc w:val="left"/>
            </w:pPr>
            <w:r>
              <w:rPr>
                <w:rFonts w:ascii="Arial" w:hAnsi="Arial"/>
                <w:sz w:val="13"/>
              </w:rPr>
            </w:r>
            <w:r>
              <w:rPr>
                <w:rFonts w:ascii="Arial" w:hAnsi="Arial"/>
                <w:b w:val="0"/>
                <w:sz w:val="13"/>
              </w:rPr>
              <w:t>SEC-10</w:t>
            </w:r>
          </w:p>
        </w:tc>
        <w:tc>
          <w:tcPr>
            <w:tcW w:type="dxa" w:w="3620"/>
            <w:vAlign w:val="top"/>
          </w:tcPr>
          <w:p>
            <w:pPr>
              <w:spacing w:after="0" w:before="0"/>
              <w:jc w:val="left"/>
            </w:pPr>
            <w:r>
              <w:rPr>
                <w:rFonts w:ascii="Arial" w:hAnsi="Arial"/>
                <w:sz w:val="13"/>
              </w:rPr>
            </w:r>
            <w:r>
              <w:rPr>
                <w:rFonts w:ascii="Arial" w:hAnsi="Arial"/>
                <w:b w:val="0"/>
                <w:sz w:val="13"/>
              </w:rPr>
              <w:t>Secrets management</w:t>
            </w:r>
          </w:p>
        </w:tc>
        <w:tc>
          <w:tcPr>
            <w:tcW w:type="dxa" w:w="3620"/>
            <w:vAlign w:val="top"/>
          </w:tcPr>
          <w:p>
            <w:pPr>
              <w:spacing w:after="0" w:before="0"/>
              <w:jc w:val="left"/>
            </w:pPr>
            <w:r>
              <w:rPr>
                <w:rFonts w:ascii="Arial" w:hAnsi="Arial"/>
                <w:sz w:val="13"/>
              </w:rPr>
            </w:r>
            <w:r>
              <w:rPr>
                <w:rFonts w:ascii="Arial" w:hAnsi="Arial"/>
                <w:b w:val="0"/>
                <w:sz w:val="13"/>
              </w:rPr>
              <w:t>Kredensial database, API key, dan token disimpan pada secret manager.</w:t>
            </w:r>
          </w:p>
        </w:tc>
        <w:tc>
          <w:tcPr>
            <w:tcW w:type="dxa" w:w="3620"/>
            <w:vAlign w:val="top"/>
          </w:tcPr>
          <w:p>
            <w:pPr>
              <w:spacing w:after="0" w:before="0"/>
              <w:jc w:val="left"/>
            </w:pPr>
            <w:r>
              <w:rPr>
                <w:rFonts w:ascii="Arial" w:hAnsi="Arial"/>
                <w:sz w:val="13"/>
              </w:rPr>
            </w:r>
            <w:r>
              <w:rPr>
                <w:rFonts w:ascii="Arial" w:hAnsi="Arial"/>
                <w:b w:val="0"/>
                <w:sz w:val="13"/>
              </w:rPr>
              <w:t>NFR-04</w:t>
            </w:r>
          </w:p>
        </w:tc>
      </w:tr>
      <w:tr>
        <w:tc>
          <w:tcPr>
            <w:tcW w:type="dxa" w:w="3620"/>
            <w:vAlign w:val="top"/>
          </w:tcPr>
          <w:p>
            <w:pPr>
              <w:spacing w:after="0" w:before="0"/>
              <w:jc w:val="left"/>
            </w:pPr>
            <w:r>
              <w:rPr>
                <w:rFonts w:ascii="Arial" w:hAnsi="Arial"/>
                <w:sz w:val="13"/>
              </w:rPr>
            </w:r>
            <w:r>
              <w:rPr>
                <w:rFonts w:ascii="Arial" w:hAnsi="Arial"/>
                <w:b w:val="0"/>
                <w:sz w:val="13"/>
              </w:rPr>
              <w:t>SEC-11</w:t>
            </w:r>
          </w:p>
        </w:tc>
        <w:tc>
          <w:tcPr>
            <w:tcW w:type="dxa" w:w="3620"/>
            <w:vAlign w:val="top"/>
          </w:tcPr>
          <w:p>
            <w:pPr>
              <w:spacing w:after="0" w:before="0"/>
              <w:jc w:val="left"/>
            </w:pPr>
            <w:r>
              <w:rPr>
                <w:rFonts w:ascii="Arial" w:hAnsi="Arial"/>
                <w:sz w:val="13"/>
              </w:rPr>
            </w:r>
            <w:r>
              <w:rPr>
                <w:rFonts w:ascii="Arial" w:hAnsi="Arial"/>
                <w:b w:val="0"/>
                <w:sz w:val="13"/>
              </w:rPr>
              <w:t>Incident response</w:t>
            </w:r>
          </w:p>
        </w:tc>
        <w:tc>
          <w:tcPr>
            <w:tcW w:type="dxa" w:w="3620"/>
            <w:vAlign w:val="top"/>
          </w:tcPr>
          <w:p>
            <w:pPr>
              <w:spacing w:after="0" w:before="0"/>
              <w:jc w:val="left"/>
            </w:pPr>
            <w:r>
              <w:rPr>
                <w:rFonts w:ascii="Arial" w:hAnsi="Arial"/>
                <w:sz w:val="13"/>
              </w:rPr>
            </w:r>
            <w:r>
              <w:rPr>
                <w:rFonts w:ascii="Arial" w:hAnsi="Arial"/>
                <w:b w:val="0"/>
                <w:sz w:val="13"/>
              </w:rPr>
              <w:t>Insiden kebocoran data ditangani melalui playbook dan notifikasi internal.</w:t>
            </w:r>
          </w:p>
        </w:tc>
        <w:tc>
          <w:tcPr>
            <w:tcW w:type="dxa" w:w="3620"/>
            <w:vAlign w:val="top"/>
          </w:tcPr>
          <w:p>
            <w:pPr>
              <w:spacing w:after="0" w:before="0"/>
              <w:jc w:val="left"/>
            </w:pPr>
            <w:r>
              <w:rPr>
                <w:rFonts w:ascii="Arial" w:hAnsi="Arial"/>
                <w:sz w:val="13"/>
              </w:rPr>
            </w:r>
            <w:r>
              <w:rPr>
                <w:rFonts w:ascii="Arial" w:hAnsi="Arial"/>
                <w:b w:val="0"/>
                <w:sz w:val="13"/>
              </w:rPr>
              <w:t>BR-08</w:t>
            </w:r>
          </w:p>
        </w:tc>
      </w:tr>
      <w:tr>
        <w:tc>
          <w:tcPr>
            <w:tcW w:type="dxa" w:w="3620"/>
            <w:vAlign w:val="top"/>
          </w:tcPr>
          <w:p>
            <w:pPr>
              <w:spacing w:after="0" w:before="0"/>
              <w:jc w:val="left"/>
            </w:pPr>
            <w:r>
              <w:rPr>
                <w:rFonts w:ascii="Arial" w:hAnsi="Arial"/>
                <w:sz w:val="13"/>
              </w:rPr>
            </w:r>
            <w:r>
              <w:rPr>
                <w:rFonts w:ascii="Arial" w:hAnsi="Arial"/>
                <w:b w:val="0"/>
                <w:sz w:val="13"/>
              </w:rPr>
              <w:t>SEC-12</w:t>
            </w:r>
          </w:p>
        </w:tc>
        <w:tc>
          <w:tcPr>
            <w:tcW w:type="dxa" w:w="3620"/>
            <w:vAlign w:val="top"/>
          </w:tcPr>
          <w:p>
            <w:pPr>
              <w:spacing w:after="0" w:before="0"/>
              <w:jc w:val="left"/>
            </w:pPr>
            <w:r>
              <w:rPr>
                <w:rFonts w:ascii="Arial" w:hAnsi="Arial"/>
                <w:sz w:val="13"/>
              </w:rPr>
            </w:r>
            <w:r>
              <w:rPr>
                <w:rFonts w:ascii="Arial" w:hAnsi="Arial"/>
                <w:b w:val="0"/>
                <w:sz w:val="13"/>
              </w:rPr>
              <w:t>Vulnerability management</w:t>
            </w:r>
          </w:p>
        </w:tc>
        <w:tc>
          <w:tcPr>
            <w:tcW w:type="dxa" w:w="3620"/>
            <w:vAlign w:val="top"/>
          </w:tcPr>
          <w:p>
            <w:pPr>
              <w:spacing w:after="0" w:before="0"/>
              <w:jc w:val="left"/>
            </w:pPr>
            <w:r>
              <w:rPr>
                <w:rFonts w:ascii="Arial" w:hAnsi="Arial"/>
                <w:sz w:val="13"/>
              </w:rPr>
            </w:r>
            <w:r>
              <w:rPr>
                <w:rFonts w:ascii="Arial" w:hAnsi="Arial"/>
                <w:b w:val="0"/>
                <w:sz w:val="13"/>
              </w:rPr>
              <w:t>Uji keamanan berkala, patching, dan dependency scanning.</w:t>
            </w:r>
          </w:p>
        </w:tc>
        <w:tc>
          <w:tcPr>
            <w:tcW w:type="dxa" w:w="3620"/>
            <w:vAlign w:val="top"/>
          </w:tcPr>
          <w:p>
            <w:pPr>
              <w:spacing w:after="0" w:before="0"/>
              <w:jc w:val="left"/>
            </w:pPr>
            <w:r>
              <w:rPr>
                <w:rFonts w:ascii="Arial" w:hAnsi="Arial"/>
                <w:sz w:val="13"/>
              </w:rPr>
            </w:r>
            <w:r>
              <w:rPr>
                <w:rFonts w:ascii="Arial" w:hAnsi="Arial"/>
                <w:b w:val="0"/>
                <w:sz w:val="13"/>
              </w:rPr>
              <w:t>NFR-11</w:t>
            </w:r>
          </w:p>
        </w:tc>
      </w:tr>
    </w:tbl>
    <w:p>
      <w:pPr>
        <w:pStyle w:val="Heading2"/>
      </w:pPr>
      <w:r>
        <w:t>5.8 Pemenuhan NFR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7"/>
        <w:gridCol w:w="4827"/>
        <w:gridCol w:w="4827"/>
      </w:tblGrid>
      <w:tr>
        <w:tc>
          <w:tcPr>
            <w:tcW w:type="dxa" w:w="4827"/>
            <w:vAlign w:val="top"/>
            <w:shd w:fill="D9EAF7"/>
          </w:tcPr>
          <w:p>
            <w:pPr>
              <w:spacing w:after="0" w:before="0"/>
              <w:jc w:val="left"/>
            </w:pPr>
            <w:r>
              <w:rPr>
                <w:rFonts w:ascii="Arial" w:hAnsi="Arial"/>
                <w:b/>
                <w:sz w:val="14"/>
              </w:rPr>
            </w:r>
            <w:r>
              <w:rPr>
                <w:rFonts w:ascii="Arial" w:hAnsi="Arial"/>
                <w:b/>
                <w:sz w:val="14"/>
              </w:rPr>
              <w:t>NFR</w:t>
            </w:r>
          </w:p>
        </w:tc>
        <w:tc>
          <w:tcPr>
            <w:tcW w:type="dxa" w:w="4827"/>
            <w:vAlign w:val="top"/>
            <w:shd w:fill="D9EAF7"/>
          </w:tcPr>
          <w:p>
            <w:pPr>
              <w:spacing w:after="0" w:before="0"/>
              <w:jc w:val="left"/>
            </w:pPr>
            <w:r>
              <w:rPr>
                <w:rFonts w:ascii="Arial" w:hAnsi="Arial"/>
                <w:b/>
                <w:sz w:val="14"/>
              </w:rPr>
            </w:r>
            <w:r>
              <w:rPr>
                <w:rFonts w:ascii="Arial" w:hAnsi="Arial"/>
                <w:b/>
                <w:sz w:val="14"/>
              </w:rPr>
              <w:t>Strategi Rancangan</w:t>
            </w:r>
          </w:p>
        </w:tc>
        <w:tc>
          <w:tcPr>
            <w:tcW w:type="dxa" w:w="4827"/>
            <w:vAlign w:val="top"/>
            <w:shd w:fill="D9EAF7"/>
          </w:tcPr>
          <w:p>
            <w:pPr>
              <w:spacing w:after="0" w:before="0"/>
              <w:jc w:val="left"/>
            </w:pPr>
            <w:r>
              <w:rPr>
                <w:rFonts w:ascii="Arial" w:hAnsi="Arial"/>
                <w:b/>
                <w:sz w:val="14"/>
              </w:rPr>
            </w:r>
            <w:r>
              <w:rPr>
                <w:rFonts w:ascii="Arial" w:hAnsi="Arial"/>
                <w:b/>
                <w:sz w:val="14"/>
              </w:rPr>
              <w:t>Cara Verifikasi</w:t>
            </w:r>
          </w:p>
        </w:tc>
      </w:tr>
      <w:tr>
        <w:tc>
          <w:tcPr>
            <w:tcW w:type="dxa" w:w="4827"/>
            <w:vAlign w:val="top"/>
          </w:tcPr>
          <w:p>
            <w:pPr>
              <w:spacing w:after="0" w:before="0"/>
              <w:jc w:val="left"/>
            </w:pPr>
            <w:r>
              <w:rPr>
                <w:rFonts w:ascii="Arial" w:hAnsi="Arial"/>
                <w:sz w:val="14"/>
              </w:rPr>
            </w:r>
            <w:r>
              <w:rPr>
                <w:rFonts w:ascii="Arial" w:hAnsi="Arial"/>
                <w:b w:val="0"/>
                <w:sz w:val="14"/>
              </w:rPr>
              <w:t>NFR-01</w:t>
            </w:r>
          </w:p>
        </w:tc>
        <w:tc>
          <w:tcPr>
            <w:tcW w:type="dxa" w:w="4827"/>
            <w:vAlign w:val="top"/>
          </w:tcPr>
          <w:p>
            <w:pPr>
              <w:spacing w:after="0" w:before="0"/>
              <w:jc w:val="left"/>
            </w:pPr>
            <w:r>
              <w:rPr>
                <w:rFonts w:ascii="Arial" w:hAnsi="Arial"/>
                <w:sz w:val="14"/>
              </w:rPr>
            </w:r>
            <w:r>
              <w:rPr>
                <w:rFonts w:ascii="Arial" w:hAnsi="Arial"/>
                <w:b w:val="0"/>
                <w:sz w:val="14"/>
              </w:rPr>
              <w:t>Load balancer, health check, monitoring API gateway.</w:t>
            </w:r>
          </w:p>
        </w:tc>
        <w:tc>
          <w:tcPr>
            <w:tcW w:type="dxa" w:w="4827"/>
            <w:vAlign w:val="top"/>
          </w:tcPr>
          <w:p>
            <w:pPr>
              <w:spacing w:after="0" w:before="0"/>
              <w:jc w:val="left"/>
            </w:pPr>
            <w:r>
              <w:rPr>
                <w:rFonts w:ascii="Arial" w:hAnsi="Arial"/>
                <w:sz w:val="14"/>
              </w:rPr>
            </w:r>
            <w:r>
              <w:rPr>
                <w:rFonts w:ascii="Arial" w:hAnsi="Arial"/>
                <w:b w:val="0"/>
                <w:sz w:val="14"/>
              </w:rPr>
              <w:t>Uptime monitoring dan failover test.</w:t>
            </w:r>
          </w:p>
        </w:tc>
      </w:tr>
      <w:tr>
        <w:tc>
          <w:tcPr>
            <w:tcW w:type="dxa" w:w="4827"/>
            <w:vAlign w:val="top"/>
          </w:tcPr>
          <w:p>
            <w:pPr>
              <w:spacing w:after="0" w:before="0"/>
              <w:jc w:val="left"/>
            </w:pPr>
            <w:r>
              <w:rPr>
                <w:rFonts w:ascii="Arial" w:hAnsi="Arial"/>
                <w:sz w:val="14"/>
              </w:rPr>
            </w:r>
            <w:r>
              <w:rPr>
                <w:rFonts w:ascii="Arial" w:hAnsi="Arial"/>
                <w:b w:val="0"/>
                <w:sz w:val="14"/>
              </w:rPr>
              <w:t>NFR-02</w:t>
            </w:r>
          </w:p>
        </w:tc>
        <w:tc>
          <w:tcPr>
            <w:tcW w:type="dxa" w:w="4827"/>
            <w:vAlign w:val="top"/>
          </w:tcPr>
          <w:p>
            <w:pPr>
              <w:spacing w:after="0" w:before="0"/>
              <w:jc w:val="left"/>
            </w:pPr>
            <w:r>
              <w:rPr>
                <w:rFonts w:ascii="Arial" w:hAnsi="Arial"/>
                <w:sz w:val="14"/>
              </w:rPr>
            </w:r>
            <w:r>
              <w:rPr>
                <w:rFonts w:ascii="Arial" w:hAnsi="Arial"/>
                <w:b w:val="0"/>
                <w:sz w:val="14"/>
              </w:rPr>
              <w:t>Caching data referensi, query optimization, asynchronous jobs untuk laporan.</w:t>
            </w:r>
          </w:p>
        </w:tc>
        <w:tc>
          <w:tcPr>
            <w:tcW w:type="dxa" w:w="4827"/>
            <w:vAlign w:val="top"/>
          </w:tcPr>
          <w:p>
            <w:pPr>
              <w:spacing w:after="0" w:before="0"/>
              <w:jc w:val="left"/>
            </w:pPr>
            <w:r>
              <w:rPr>
                <w:rFonts w:ascii="Arial" w:hAnsi="Arial"/>
                <w:sz w:val="14"/>
              </w:rPr>
            </w:r>
            <w:r>
              <w:rPr>
                <w:rFonts w:ascii="Arial" w:hAnsi="Arial"/>
                <w:b w:val="0"/>
                <w:sz w:val="14"/>
              </w:rPr>
              <w:t>Load test 95th percentile.</w:t>
            </w:r>
          </w:p>
        </w:tc>
      </w:tr>
      <w:tr>
        <w:tc>
          <w:tcPr>
            <w:tcW w:type="dxa" w:w="4827"/>
            <w:vAlign w:val="top"/>
          </w:tcPr>
          <w:p>
            <w:pPr>
              <w:spacing w:after="0" w:before="0"/>
              <w:jc w:val="left"/>
            </w:pPr>
            <w:r>
              <w:rPr>
                <w:rFonts w:ascii="Arial" w:hAnsi="Arial"/>
                <w:sz w:val="14"/>
              </w:rPr>
            </w:r>
            <w:r>
              <w:rPr>
                <w:rFonts w:ascii="Arial" w:hAnsi="Arial"/>
                <w:b w:val="0"/>
                <w:sz w:val="14"/>
              </w:rPr>
              <w:t>NFR-03</w:t>
            </w:r>
          </w:p>
        </w:tc>
        <w:tc>
          <w:tcPr>
            <w:tcW w:type="dxa" w:w="4827"/>
            <w:vAlign w:val="top"/>
          </w:tcPr>
          <w:p>
            <w:pPr>
              <w:spacing w:after="0" w:before="0"/>
              <w:jc w:val="left"/>
            </w:pPr>
            <w:r>
              <w:rPr>
                <w:rFonts w:ascii="Arial" w:hAnsi="Arial"/>
                <w:sz w:val="14"/>
              </w:rPr>
            </w:r>
            <w:r>
              <w:rPr>
                <w:rFonts w:ascii="Arial" w:hAnsi="Arial"/>
                <w:b w:val="0"/>
                <w:sz w:val="14"/>
              </w:rPr>
              <w:t>Containerized services dan horizontal scaling per service.</w:t>
            </w:r>
          </w:p>
        </w:tc>
        <w:tc>
          <w:tcPr>
            <w:tcW w:type="dxa" w:w="4827"/>
            <w:vAlign w:val="top"/>
          </w:tcPr>
          <w:p>
            <w:pPr>
              <w:spacing w:after="0" w:before="0"/>
              <w:jc w:val="left"/>
            </w:pPr>
            <w:r>
              <w:rPr>
                <w:rFonts w:ascii="Arial" w:hAnsi="Arial"/>
                <w:sz w:val="14"/>
              </w:rPr>
            </w:r>
            <w:r>
              <w:rPr>
                <w:rFonts w:ascii="Arial" w:hAnsi="Arial"/>
                <w:b w:val="0"/>
                <w:sz w:val="14"/>
              </w:rPr>
              <w:t>Stress test per service.</w:t>
            </w:r>
          </w:p>
        </w:tc>
      </w:tr>
      <w:tr>
        <w:tc>
          <w:tcPr>
            <w:tcW w:type="dxa" w:w="4827"/>
            <w:vAlign w:val="top"/>
          </w:tcPr>
          <w:p>
            <w:pPr>
              <w:spacing w:after="0" w:before="0"/>
              <w:jc w:val="left"/>
            </w:pPr>
            <w:r>
              <w:rPr>
                <w:rFonts w:ascii="Arial" w:hAnsi="Arial"/>
                <w:sz w:val="14"/>
              </w:rPr>
            </w:r>
            <w:r>
              <w:rPr>
                <w:rFonts w:ascii="Arial" w:hAnsi="Arial"/>
                <w:b w:val="0"/>
                <w:sz w:val="14"/>
              </w:rPr>
              <w:t>NFR-04</w:t>
            </w:r>
          </w:p>
        </w:tc>
        <w:tc>
          <w:tcPr>
            <w:tcW w:type="dxa" w:w="4827"/>
            <w:vAlign w:val="top"/>
          </w:tcPr>
          <w:p>
            <w:pPr>
              <w:spacing w:after="0" w:before="0"/>
              <w:jc w:val="left"/>
            </w:pPr>
            <w:r>
              <w:rPr>
                <w:rFonts w:ascii="Arial" w:hAnsi="Arial"/>
                <w:sz w:val="14"/>
              </w:rPr>
            </w:r>
            <w:r>
              <w:rPr>
                <w:rFonts w:ascii="Arial" w:hAnsi="Arial"/>
                <w:b w:val="0"/>
                <w:sz w:val="14"/>
              </w:rPr>
              <w:t>TLS, encryption at rest, secrets management.</w:t>
            </w:r>
          </w:p>
        </w:tc>
        <w:tc>
          <w:tcPr>
            <w:tcW w:type="dxa" w:w="4827"/>
            <w:vAlign w:val="top"/>
          </w:tcPr>
          <w:p>
            <w:pPr>
              <w:spacing w:after="0" w:before="0"/>
              <w:jc w:val="left"/>
            </w:pPr>
            <w:r>
              <w:rPr>
                <w:rFonts w:ascii="Arial" w:hAnsi="Arial"/>
                <w:sz w:val="14"/>
              </w:rPr>
            </w:r>
            <w:r>
              <w:rPr>
                <w:rFonts w:ascii="Arial" w:hAnsi="Arial"/>
                <w:b w:val="0"/>
                <w:sz w:val="14"/>
              </w:rPr>
              <w:t>Security review dan penetration test.</w:t>
            </w:r>
          </w:p>
        </w:tc>
      </w:tr>
      <w:tr>
        <w:tc>
          <w:tcPr>
            <w:tcW w:type="dxa" w:w="4827"/>
            <w:vAlign w:val="top"/>
          </w:tcPr>
          <w:p>
            <w:pPr>
              <w:spacing w:after="0" w:before="0"/>
              <w:jc w:val="left"/>
            </w:pPr>
            <w:r>
              <w:rPr>
                <w:rFonts w:ascii="Arial" w:hAnsi="Arial"/>
                <w:sz w:val="14"/>
              </w:rPr>
            </w:r>
            <w:r>
              <w:rPr>
                <w:rFonts w:ascii="Arial" w:hAnsi="Arial"/>
                <w:b w:val="0"/>
                <w:sz w:val="14"/>
              </w:rPr>
              <w:t>NFR-05</w:t>
            </w:r>
          </w:p>
        </w:tc>
        <w:tc>
          <w:tcPr>
            <w:tcW w:type="dxa" w:w="4827"/>
            <w:vAlign w:val="top"/>
          </w:tcPr>
          <w:p>
            <w:pPr>
              <w:spacing w:after="0" w:before="0"/>
              <w:jc w:val="left"/>
            </w:pPr>
            <w:r>
              <w:rPr>
                <w:rFonts w:ascii="Arial" w:hAnsi="Arial"/>
                <w:sz w:val="14"/>
              </w:rPr>
            </w:r>
            <w:r>
              <w:rPr>
                <w:rFonts w:ascii="Arial" w:hAnsi="Arial"/>
                <w:b w:val="0"/>
                <w:sz w:val="14"/>
              </w:rPr>
              <w:t>RBAC dan area scope pada Auth Service dan API Gateway.</w:t>
            </w:r>
          </w:p>
        </w:tc>
        <w:tc>
          <w:tcPr>
            <w:tcW w:type="dxa" w:w="4827"/>
            <w:vAlign w:val="top"/>
          </w:tcPr>
          <w:p>
            <w:pPr>
              <w:spacing w:after="0" w:before="0"/>
              <w:jc w:val="left"/>
            </w:pPr>
            <w:r>
              <w:rPr>
                <w:rFonts w:ascii="Arial" w:hAnsi="Arial"/>
                <w:sz w:val="14"/>
              </w:rPr>
            </w:r>
            <w:r>
              <w:rPr>
                <w:rFonts w:ascii="Arial" w:hAnsi="Arial"/>
                <w:b w:val="0"/>
                <w:sz w:val="14"/>
              </w:rPr>
              <w:t>Access control test.</w:t>
            </w:r>
          </w:p>
        </w:tc>
      </w:tr>
      <w:tr>
        <w:tc>
          <w:tcPr>
            <w:tcW w:type="dxa" w:w="4827"/>
            <w:vAlign w:val="top"/>
          </w:tcPr>
          <w:p>
            <w:pPr>
              <w:spacing w:after="0" w:before="0"/>
              <w:jc w:val="left"/>
            </w:pPr>
            <w:r>
              <w:rPr>
                <w:rFonts w:ascii="Arial" w:hAnsi="Arial"/>
                <w:sz w:val="14"/>
              </w:rPr>
            </w:r>
            <w:r>
              <w:rPr>
                <w:rFonts w:ascii="Arial" w:hAnsi="Arial"/>
                <w:b w:val="0"/>
                <w:sz w:val="14"/>
              </w:rPr>
              <w:t>NFR-06</w:t>
            </w:r>
          </w:p>
        </w:tc>
        <w:tc>
          <w:tcPr>
            <w:tcW w:type="dxa" w:w="4827"/>
            <w:vAlign w:val="top"/>
          </w:tcPr>
          <w:p>
            <w:pPr>
              <w:spacing w:after="0" w:before="0"/>
              <w:jc w:val="left"/>
            </w:pPr>
            <w:r>
              <w:rPr>
                <w:rFonts w:ascii="Arial" w:hAnsi="Arial"/>
                <w:sz w:val="14"/>
              </w:rPr>
            </w:r>
            <w:r>
              <w:rPr>
                <w:rFonts w:ascii="Arial" w:hAnsi="Arial"/>
                <w:b w:val="0"/>
                <w:sz w:val="14"/>
              </w:rPr>
              <w:t>Aggregation service dan redaction rule pada Public Dashboard.</w:t>
            </w:r>
          </w:p>
        </w:tc>
        <w:tc>
          <w:tcPr>
            <w:tcW w:type="dxa" w:w="4827"/>
            <w:vAlign w:val="top"/>
          </w:tcPr>
          <w:p>
            <w:pPr>
              <w:spacing w:after="0" w:before="0"/>
              <w:jc w:val="left"/>
            </w:pPr>
            <w:r>
              <w:rPr>
                <w:rFonts w:ascii="Arial" w:hAnsi="Arial"/>
                <w:sz w:val="14"/>
              </w:rPr>
            </w:r>
            <w:r>
              <w:rPr>
                <w:rFonts w:ascii="Arial" w:hAnsi="Arial"/>
                <w:b w:val="0"/>
                <w:sz w:val="14"/>
              </w:rPr>
              <w:t>Privacy review.</w:t>
            </w:r>
          </w:p>
        </w:tc>
      </w:tr>
      <w:tr>
        <w:tc>
          <w:tcPr>
            <w:tcW w:type="dxa" w:w="4827"/>
            <w:vAlign w:val="top"/>
          </w:tcPr>
          <w:p>
            <w:pPr>
              <w:spacing w:after="0" w:before="0"/>
              <w:jc w:val="left"/>
            </w:pPr>
            <w:r>
              <w:rPr>
                <w:rFonts w:ascii="Arial" w:hAnsi="Arial"/>
                <w:sz w:val="14"/>
              </w:rPr>
            </w:r>
            <w:r>
              <w:rPr>
                <w:rFonts w:ascii="Arial" w:hAnsi="Arial"/>
                <w:b w:val="0"/>
                <w:sz w:val="14"/>
              </w:rPr>
              <w:t>NFR-07</w:t>
            </w:r>
          </w:p>
        </w:tc>
        <w:tc>
          <w:tcPr>
            <w:tcW w:type="dxa" w:w="4827"/>
            <w:vAlign w:val="top"/>
          </w:tcPr>
          <w:p>
            <w:pPr>
              <w:spacing w:after="0" w:before="0"/>
              <w:jc w:val="left"/>
            </w:pPr>
            <w:r>
              <w:rPr>
                <w:rFonts w:ascii="Arial" w:hAnsi="Arial"/>
                <w:sz w:val="14"/>
              </w:rPr>
            </w:r>
            <w:r>
              <w:rPr>
                <w:rFonts w:ascii="Arial" w:hAnsi="Arial"/>
                <w:b w:val="0"/>
                <w:sz w:val="14"/>
              </w:rPr>
              <w:t>Append-only audit log dengan integrity hash.</w:t>
            </w:r>
          </w:p>
        </w:tc>
        <w:tc>
          <w:tcPr>
            <w:tcW w:type="dxa" w:w="4827"/>
            <w:vAlign w:val="top"/>
          </w:tcPr>
          <w:p>
            <w:pPr>
              <w:spacing w:after="0" w:before="0"/>
              <w:jc w:val="left"/>
            </w:pPr>
            <w:r>
              <w:rPr>
                <w:rFonts w:ascii="Arial" w:hAnsi="Arial"/>
                <w:sz w:val="14"/>
              </w:rPr>
            </w:r>
            <w:r>
              <w:rPr>
                <w:rFonts w:ascii="Arial" w:hAnsi="Arial"/>
                <w:b w:val="0"/>
                <w:sz w:val="14"/>
              </w:rPr>
              <w:t>Audit trail test.</w:t>
            </w:r>
          </w:p>
        </w:tc>
      </w:tr>
      <w:tr>
        <w:tc>
          <w:tcPr>
            <w:tcW w:type="dxa" w:w="4827"/>
            <w:vAlign w:val="top"/>
          </w:tcPr>
          <w:p>
            <w:pPr>
              <w:spacing w:after="0" w:before="0"/>
              <w:jc w:val="left"/>
            </w:pPr>
            <w:r>
              <w:rPr>
                <w:rFonts w:ascii="Arial" w:hAnsi="Arial"/>
                <w:sz w:val="14"/>
              </w:rPr>
            </w:r>
            <w:r>
              <w:rPr>
                <w:rFonts w:ascii="Arial" w:hAnsi="Arial"/>
                <w:b w:val="0"/>
                <w:sz w:val="14"/>
              </w:rPr>
              <w:t>NFR-10</w:t>
            </w:r>
          </w:p>
        </w:tc>
        <w:tc>
          <w:tcPr>
            <w:tcW w:type="dxa" w:w="4827"/>
            <w:vAlign w:val="top"/>
          </w:tcPr>
          <w:p>
            <w:pPr>
              <w:spacing w:after="0" w:before="0"/>
              <w:jc w:val="left"/>
            </w:pPr>
            <w:r>
              <w:rPr>
                <w:rFonts w:ascii="Arial" w:hAnsi="Arial"/>
                <w:sz w:val="14"/>
              </w:rPr>
            </w:r>
            <w:r>
              <w:rPr>
                <w:rFonts w:ascii="Arial" w:hAnsi="Arial"/>
                <w:b w:val="0"/>
                <w:sz w:val="14"/>
              </w:rPr>
              <w:t>Retry policy, idempotency key, dead-letter queue.</w:t>
            </w:r>
          </w:p>
        </w:tc>
        <w:tc>
          <w:tcPr>
            <w:tcW w:type="dxa" w:w="4827"/>
            <w:vAlign w:val="top"/>
          </w:tcPr>
          <w:p>
            <w:pPr>
              <w:spacing w:after="0" w:before="0"/>
              <w:jc w:val="left"/>
            </w:pPr>
            <w:r>
              <w:rPr>
                <w:rFonts w:ascii="Arial" w:hAnsi="Arial"/>
                <w:sz w:val="14"/>
              </w:rPr>
            </w:r>
            <w:r>
              <w:rPr>
                <w:rFonts w:ascii="Arial" w:hAnsi="Arial"/>
                <w:b w:val="0"/>
                <w:sz w:val="14"/>
              </w:rPr>
              <w:t>Reliability test.</w:t>
            </w:r>
          </w:p>
        </w:tc>
      </w:tr>
      <w:tr>
        <w:tc>
          <w:tcPr>
            <w:tcW w:type="dxa" w:w="4827"/>
            <w:vAlign w:val="top"/>
          </w:tcPr>
          <w:p>
            <w:pPr>
              <w:spacing w:after="0" w:before="0"/>
              <w:jc w:val="left"/>
            </w:pPr>
            <w:r>
              <w:rPr>
                <w:rFonts w:ascii="Arial" w:hAnsi="Arial"/>
                <w:sz w:val="14"/>
              </w:rPr>
            </w:r>
            <w:r>
              <w:rPr>
                <w:rFonts w:ascii="Arial" w:hAnsi="Arial"/>
                <w:b w:val="0"/>
                <w:sz w:val="14"/>
              </w:rPr>
              <w:t>NFR-12</w:t>
            </w:r>
          </w:p>
        </w:tc>
        <w:tc>
          <w:tcPr>
            <w:tcW w:type="dxa" w:w="4827"/>
            <w:vAlign w:val="top"/>
          </w:tcPr>
          <w:p>
            <w:pPr>
              <w:spacing w:after="0" w:before="0"/>
              <w:jc w:val="left"/>
            </w:pPr>
            <w:r>
              <w:rPr>
                <w:rFonts w:ascii="Arial" w:hAnsi="Arial"/>
                <w:sz w:val="14"/>
              </w:rPr>
            </w:r>
            <w:r>
              <w:rPr>
                <w:rFonts w:ascii="Arial" w:hAnsi="Arial"/>
                <w:b w:val="0"/>
                <w:sz w:val="14"/>
              </w:rPr>
              <w:t>Centralized logging, metrics, tracing, alerting.</w:t>
            </w:r>
          </w:p>
        </w:tc>
        <w:tc>
          <w:tcPr>
            <w:tcW w:type="dxa" w:w="4827"/>
            <w:vAlign w:val="top"/>
          </w:tcPr>
          <w:p>
            <w:pPr>
              <w:spacing w:after="0" w:before="0"/>
              <w:jc w:val="left"/>
            </w:pPr>
            <w:r>
              <w:rPr>
                <w:rFonts w:ascii="Arial" w:hAnsi="Arial"/>
                <w:sz w:val="14"/>
              </w:rPr>
            </w:r>
            <w:r>
              <w:rPr>
                <w:rFonts w:ascii="Arial" w:hAnsi="Arial"/>
                <w:b w:val="0"/>
                <w:sz w:val="14"/>
              </w:rPr>
              <w:t>Operational readiness test.</w:t>
            </w:r>
          </w:p>
        </w:tc>
      </w:tr>
    </w:tbl>
    <w:p>
      <w:pPr>
        <w:pStyle w:val="Heading2"/>
      </w:pPr>
      <w:r>
        <w:t>5.9 Deployment View</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4"/>
              </w:rPr>
            </w:r>
            <w:r>
              <w:rPr>
                <w:rFonts w:ascii="Arial" w:hAnsi="Arial"/>
                <w:b/>
                <w:sz w:val="14"/>
              </w:rPr>
              <w:t>ID</w:t>
            </w:r>
          </w:p>
        </w:tc>
        <w:tc>
          <w:tcPr>
            <w:tcW w:type="dxa" w:w="3620"/>
            <w:vAlign w:val="top"/>
            <w:shd w:fill="D9EAF7"/>
          </w:tcPr>
          <w:p>
            <w:pPr>
              <w:spacing w:after="0" w:before="0"/>
              <w:jc w:val="left"/>
            </w:pPr>
            <w:r>
              <w:rPr>
                <w:rFonts w:ascii="Arial" w:hAnsi="Arial"/>
                <w:b/>
                <w:sz w:val="14"/>
              </w:rPr>
            </w:r>
            <w:r>
              <w:rPr>
                <w:rFonts w:ascii="Arial" w:hAnsi="Arial"/>
                <w:b/>
                <w:sz w:val="14"/>
              </w:rPr>
              <w:t>Lingkungan/Node</w:t>
            </w:r>
          </w:p>
        </w:tc>
        <w:tc>
          <w:tcPr>
            <w:tcW w:type="dxa" w:w="3620"/>
            <w:vAlign w:val="top"/>
            <w:shd w:fill="D9EAF7"/>
          </w:tcPr>
          <w:p>
            <w:pPr>
              <w:spacing w:after="0" w:before="0"/>
              <w:jc w:val="left"/>
            </w:pPr>
            <w:r>
              <w:rPr>
                <w:rFonts w:ascii="Arial" w:hAnsi="Arial"/>
                <w:b/>
                <w:sz w:val="14"/>
              </w:rPr>
            </w:r>
            <w:r>
              <w:rPr>
                <w:rFonts w:ascii="Arial" w:hAnsi="Arial"/>
                <w:b/>
                <w:sz w:val="14"/>
              </w:rPr>
              <w:t>Fungsi</w:t>
            </w:r>
          </w:p>
        </w:tc>
        <w:tc>
          <w:tcPr>
            <w:tcW w:type="dxa" w:w="3620"/>
            <w:vAlign w:val="top"/>
            <w:shd w:fill="D9EAF7"/>
          </w:tcPr>
          <w:p>
            <w:pPr>
              <w:spacing w:after="0" w:before="0"/>
              <w:jc w:val="left"/>
            </w:pPr>
            <w:r>
              <w:rPr>
                <w:rFonts w:ascii="Arial" w:hAnsi="Arial"/>
                <w:b/>
                <w:sz w:val="14"/>
              </w:rPr>
            </w:r>
            <w:r>
              <w:rPr>
                <w:rFonts w:ascii="Arial" w:hAnsi="Arial"/>
                <w:b/>
                <w:sz w:val="14"/>
              </w:rPr>
              <w:t>Tertelusur dari</w:t>
            </w:r>
          </w:p>
        </w:tc>
      </w:tr>
      <w:tr>
        <w:tc>
          <w:tcPr>
            <w:tcW w:type="dxa" w:w="3620"/>
            <w:vAlign w:val="top"/>
          </w:tcPr>
          <w:p>
            <w:pPr>
              <w:spacing w:after="0" w:before="0"/>
              <w:jc w:val="left"/>
            </w:pPr>
            <w:r>
              <w:rPr>
                <w:rFonts w:ascii="Arial" w:hAnsi="Arial"/>
                <w:sz w:val="14"/>
              </w:rPr>
            </w:r>
            <w:r>
              <w:rPr>
                <w:rFonts w:ascii="Arial" w:hAnsi="Arial"/>
                <w:b w:val="0"/>
                <w:sz w:val="14"/>
              </w:rPr>
              <w:t>DEP-01</w:t>
            </w:r>
          </w:p>
        </w:tc>
        <w:tc>
          <w:tcPr>
            <w:tcW w:type="dxa" w:w="3620"/>
            <w:vAlign w:val="top"/>
          </w:tcPr>
          <w:p>
            <w:pPr>
              <w:spacing w:after="0" w:before="0"/>
              <w:jc w:val="left"/>
            </w:pPr>
            <w:r>
              <w:rPr>
                <w:rFonts w:ascii="Arial" w:hAnsi="Arial"/>
                <w:sz w:val="14"/>
              </w:rPr>
            </w:r>
            <w:r>
              <w:rPr>
                <w:rFonts w:ascii="Arial" w:hAnsi="Arial"/>
                <w:b w:val="0"/>
                <w:sz w:val="14"/>
              </w:rPr>
              <w:t>Development</w:t>
            </w:r>
          </w:p>
        </w:tc>
        <w:tc>
          <w:tcPr>
            <w:tcW w:type="dxa" w:w="3620"/>
            <w:vAlign w:val="top"/>
          </w:tcPr>
          <w:p>
            <w:pPr>
              <w:spacing w:after="0" w:before="0"/>
              <w:jc w:val="left"/>
            </w:pPr>
            <w:r>
              <w:rPr>
                <w:rFonts w:ascii="Arial" w:hAnsi="Arial"/>
                <w:sz w:val="14"/>
              </w:rPr>
            </w:r>
            <w:r>
              <w:rPr>
                <w:rFonts w:ascii="Arial" w:hAnsi="Arial"/>
                <w:b w:val="0"/>
                <w:sz w:val="14"/>
              </w:rPr>
              <w:t>Lingkungan developer untuk pengembangan fitur dan unit test.</w:t>
            </w:r>
          </w:p>
        </w:tc>
        <w:tc>
          <w:tcPr>
            <w:tcW w:type="dxa" w:w="3620"/>
            <w:vAlign w:val="top"/>
          </w:tcPr>
          <w:p>
            <w:pPr>
              <w:spacing w:after="0" w:before="0"/>
              <w:jc w:val="left"/>
            </w:pPr>
            <w:r>
              <w:rPr>
                <w:rFonts w:ascii="Arial" w:hAnsi="Arial"/>
                <w:sz w:val="14"/>
              </w:rPr>
            </w:r>
            <w:r>
              <w:rPr>
                <w:rFonts w:ascii="Arial" w:hAnsi="Arial"/>
                <w:b w:val="0"/>
                <w:sz w:val="14"/>
              </w:rPr>
              <w:t>CMP-01–CMP-16</w:t>
            </w:r>
          </w:p>
        </w:tc>
      </w:tr>
      <w:tr>
        <w:tc>
          <w:tcPr>
            <w:tcW w:type="dxa" w:w="3620"/>
            <w:vAlign w:val="top"/>
          </w:tcPr>
          <w:p>
            <w:pPr>
              <w:spacing w:after="0" w:before="0"/>
              <w:jc w:val="left"/>
            </w:pPr>
            <w:r>
              <w:rPr>
                <w:rFonts w:ascii="Arial" w:hAnsi="Arial"/>
                <w:sz w:val="14"/>
              </w:rPr>
            </w:r>
            <w:r>
              <w:rPr>
                <w:rFonts w:ascii="Arial" w:hAnsi="Arial"/>
                <w:b w:val="0"/>
                <w:sz w:val="14"/>
              </w:rPr>
              <w:t>DEP-02</w:t>
            </w:r>
          </w:p>
        </w:tc>
        <w:tc>
          <w:tcPr>
            <w:tcW w:type="dxa" w:w="3620"/>
            <w:vAlign w:val="top"/>
          </w:tcPr>
          <w:p>
            <w:pPr>
              <w:spacing w:after="0" w:before="0"/>
              <w:jc w:val="left"/>
            </w:pPr>
            <w:r>
              <w:rPr>
                <w:rFonts w:ascii="Arial" w:hAnsi="Arial"/>
                <w:sz w:val="14"/>
              </w:rPr>
            </w:r>
            <w:r>
              <w:rPr>
                <w:rFonts w:ascii="Arial" w:hAnsi="Arial"/>
                <w:b w:val="0"/>
                <w:sz w:val="14"/>
              </w:rPr>
              <w:t>Staging/UAT</w:t>
            </w:r>
          </w:p>
        </w:tc>
        <w:tc>
          <w:tcPr>
            <w:tcW w:type="dxa" w:w="3620"/>
            <w:vAlign w:val="top"/>
          </w:tcPr>
          <w:p>
            <w:pPr>
              <w:spacing w:after="0" w:before="0"/>
              <w:jc w:val="left"/>
            </w:pPr>
            <w:r>
              <w:rPr>
                <w:rFonts w:ascii="Arial" w:hAnsi="Arial"/>
                <w:sz w:val="14"/>
              </w:rPr>
            </w:r>
            <w:r>
              <w:rPr>
                <w:rFonts w:ascii="Arial" w:hAnsi="Arial"/>
                <w:b w:val="0"/>
                <w:sz w:val="14"/>
              </w:rPr>
              <w:t>Lingkungan uji integrasi, UAT Puskesmas, Dinkes, RT/RW, dan keamanan.</w:t>
            </w:r>
          </w:p>
        </w:tc>
        <w:tc>
          <w:tcPr>
            <w:tcW w:type="dxa" w:w="3620"/>
            <w:vAlign w:val="top"/>
          </w:tcPr>
          <w:p>
            <w:pPr>
              <w:spacing w:after="0" w:before="0"/>
              <w:jc w:val="left"/>
            </w:pPr>
            <w:r>
              <w:rPr>
                <w:rFonts w:ascii="Arial" w:hAnsi="Arial"/>
                <w:sz w:val="14"/>
              </w:rPr>
            </w:r>
            <w:r>
              <w:rPr>
                <w:rFonts w:ascii="Arial" w:hAnsi="Arial"/>
                <w:b w:val="0"/>
                <w:sz w:val="14"/>
              </w:rPr>
              <w:t>FR-01–FR-22</w:t>
            </w:r>
          </w:p>
        </w:tc>
      </w:tr>
      <w:tr>
        <w:tc>
          <w:tcPr>
            <w:tcW w:type="dxa" w:w="3620"/>
            <w:vAlign w:val="top"/>
          </w:tcPr>
          <w:p>
            <w:pPr>
              <w:spacing w:after="0" w:before="0"/>
              <w:jc w:val="left"/>
            </w:pPr>
            <w:r>
              <w:rPr>
                <w:rFonts w:ascii="Arial" w:hAnsi="Arial"/>
                <w:sz w:val="14"/>
              </w:rPr>
            </w:r>
            <w:r>
              <w:rPr>
                <w:rFonts w:ascii="Arial" w:hAnsi="Arial"/>
                <w:b w:val="0"/>
                <w:sz w:val="14"/>
              </w:rPr>
              <w:t>DEP-03</w:t>
            </w:r>
          </w:p>
        </w:tc>
        <w:tc>
          <w:tcPr>
            <w:tcW w:type="dxa" w:w="3620"/>
            <w:vAlign w:val="top"/>
          </w:tcPr>
          <w:p>
            <w:pPr>
              <w:spacing w:after="0" w:before="0"/>
              <w:jc w:val="left"/>
            </w:pPr>
            <w:r>
              <w:rPr>
                <w:rFonts w:ascii="Arial" w:hAnsi="Arial"/>
                <w:sz w:val="14"/>
              </w:rPr>
            </w:r>
            <w:r>
              <w:rPr>
                <w:rFonts w:ascii="Arial" w:hAnsi="Arial"/>
                <w:b w:val="0"/>
                <w:sz w:val="14"/>
              </w:rPr>
              <w:t>Production</w:t>
            </w:r>
          </w:p>
        </w:tc>
        <w:tc>
          <w:tcPr>
            <w:tcW w:type="dxa" w:w="3620"/>
            <w:vAlign w:val="top"/>
          </w:tcPr>
          <w:p>
            <w:pPr>
              <w:spacing w:after="0" w:before="0"/>
              <w:jc w:val="left"/>
            </w:pPr>
            <w:r>
              <w:rPr>
                <w:rFonts w:ascii="Arial" w:hAnsi="Arial"/>
                <w:sz w:val="14"/>
              </w:rPr>
            </w:r>
            <w:r>
              <w:rPr>
                <w:rFonts w:ascii="Arial" w:hAnsi="Arial"/>
                <w:b w:val="0"/>
                <w:sz w:val="14"/>
              </w:rPr>
              <w:t>Lingkungan operasional resmi dengan monitoring dan backup.</w:t>
            </w:r>
          </w:p>
        </w:tc>
        <w:tc>
          <w:tcPr>
            <w:tcW w:type="dxa" w:w="3620"/>
            <w:vAlign w:val="top"/>
          </w:tcPr>
          <w:p>
            <w:pPr>
              <w:spacing w:after="0" w:before="0"/>
              <w:jc w:val="left"/>
            </w:pPr>
            <w:r>
              <w:rPr>
                <w:rFonts w:ascii="Arial" w:hAnsi="Arial"/>
                <w:sz w:val="14"/>
              </w:rPr>
            </w:r>
            <w:r>
              <w:rPr>
                <w:rFonts w:ascii="Arial" w:hAnsi="Arial"/>
                <w:b w:val="0"/>
                <w:sz w:val="14"/>
              </w:rPr>
              <w:t>NFR-01–NFR-14</w:t>
            </w:r>
          </w:p>
        </w:tc>
      </w:tr>
      <w:tr>
        <w:tc>
          <w:tcPr>
            <w:tcW w:type="dxa" w:w="3620"/>
            <w:vAlign w:val="top"/>
          </w:tcPr>
          <w:p>
            <w:pPr>
              <w:spacing w:after="0" w:before="0"/>
              <w:jc w:val="left"/>
            </w:pPr>
            <w:r>
              <w:rPr>
                <w:rFonts w:ascii="Arial" w:hAnsi="Arial"/>
                <w:sz w:val="14"/>
              </w:rPr>
            </w:r>
            <w:r>
              <w:rPr>
                <w:rFonts w:ascii="Arial" w:hAnsi="Arial"/>
                <w:b w:val="0"/>
                <w:sz w:val="14"/>
              </w:rPr>
              <w:t>DEP-04</w:t>
            </w:r>
          </w:p>
        </w:tc>
        <w:tc>
          <w:tcPr>
            <w:tcW w:type="dxa" w:w="3620"/>
            <w:vAlign w:val="top"/>
          </w:tcPr>
          <w:p>
            <w:pPr>
              <w:spacing w:after="0" w:before="0"/>
              <w:jc w:val="left"/>
            </w:pPr>
            <w:r>
              <w:rPr>
                <w:rFonts w:ascii="Arial" w:hAnsi="Arial"/>
                <w:sz w:val="14"/>
              </w:rPr>
            </w:r>
            <w:r>
              <w:rPr>
                <w:rFonts w:ascii="Arial" w:hAnsi="Arial"/>
                <w:b w:val="0"/>
                <w:sz w:val="14"/>
              </w:rPr>
              <w:t>Object Storage</w:t>
            </w:r>
          </w:p>
        </w:tc>
        <w:tc>
          <w:tcPr>
            <w:tcW w:type="dxa" w:w="3620"/>
            <w:vAlign w:val="top"/>
          </w:tcPr>
          <w:p>
            <w:pPr>
              <w:spacing w:after="0" w:before="0"/>
              <w:jc w:val="left"/>
            </w:pPr>
            <w:r>
              <w:rPr>
                <w:rFonts w:ascii="Arial" w:hAnsi="Arial"/>
                <w:sz w:val="14"/>
              </w:rPr>
            </w:r>
            <w:r>
              <w:rPr>
                <w:rFonts w:ascii="Arial" w:hAnsi="Arial"/>
                <w:b w:val="0"/>
                <w:sz w:val="14"/>
              </w:rPr>
              <w:t>Penyimpanan foto dan dokumen bukti terenkripsi.</w:t>
            </w:r>
          </w:p>
        </w:tc>
        <w:tc>
          <w:tcPr>
            <w:tcW w:type="dxa" w:w="3620"/>
            <w:vAlign w:val="top"/>
          </w:tcPr>
          <w:p>
            <w:pPr>
              <w:spacing w:after="0" w:before="0"/>
              <w:jc w:val="left"/>
            </w:pPr>
            <w:r>
              <w:rPr>
                <w:rFonts w:ascii="Arial" w:hAnsi="Arial"/>
                <w:sz w:val="14"/>
              </w:rPr>
            </w:r>
            <w:r>
              <w:rPr>
                <w:rFonts w:ascii="Arial" w:hAnsi="Arial"/>
                <w:b w:val="0"/>
                <w:sz w:val="14"/>
              </w:rPr>
              <w:t>DR-06</w:t>
            </w:r>
          </w:p>
        </w:tc>
      </w:tr>
      <w:tr>
        <w:tc>
          <w:tcPr>
            <w:tcW w:type="dxa" w:w="3620"/>
            <w:vAlign w:val="top"/>
          </w:tcPr>
          <w:p>
            <w:pPr>
              <w:spacing w:after="0" w:before="0"/>
              <w:jc w:val="left"/>
            </w:pPr>
            <w:r>
              <w:rPr>
                <w:rFonts w:ascii="Arial" w:hAnsi="Arial"/>
                <w:sz w:val="14"/>
              </w:rPr>
            </w:r>
            <w:r>
              <w:rPr>
                <w:rFonts w:ascii="Arial" w:hAnsi="Arial"/>
                <w:b w:val="0"/>
                <w:sz w:val="14"/>
              </w:rPr>
              <w:t>DEP-05</w:t>
            </w:r>
          </w:p>
        </w:tc>
        <w:tc>
          <w:tcPr>
            <w:tcW w:type="dxa" w:w="3620"/>
            <w:vAlign w:val="top"/>
          </w:tcPr>
          <w:p>
            <w:pPr>
              <w:spacing w:after="0" w:before="0"/>
              <w:jc w:val="left"/>
            </w:pPr>
            <w:r>
              <w:rPr>
                <w:rFonts w:ascii="Arial" w:hAnsi="Arial"/>
                <w:sz w:val="14"/>
              </w:rPr>
            </w:r>
            <w:r>
              <w:rPr>
                <w:rFonts w:ascii="Arial" w:hAnsi="Arial"/>
                <w:b w:val="0"/>
                <w:sz w:val="14"/>
              </w:rPr>
              <w:t>Message Broker</w:t>
            </w:r>
          </w:p>
        </w:tc>
        <w:tc>
          <w:tcPr>
            <w:tcW w:type="dxa" w:w="3620"/>
            <w:vAlign w:val="top"/>
          </w:tcPr>
          <w:p>
            <w:pPr>
              <w:spacing w:after="0" w:before="0"/>
              <w:jc w:val="left"/>
            </w:pPr>
            <w:r>
              <w:rPr>
                <w:rFonts w:ascii="Arial" w:hAnsi="Arial"/>
                <w:sz w:val="14"/>
              </w:rPr>
            </w:r>
            <w:r>
              <w:rPr>
                <w:rFonts w:ascii="Arial" w:hAnsi="Arial"/>
                <w:b w:val="0"/>
                <w:sz w:val="14"/>
              </w:rPr>
              <w:t>Event status, notifikasi, skoring, reporting.</w:t>
            </w:r>
          </w:p>
        </w:tc>
        <w:tc>
          <w:tcPr>
            <w:tcW w:type="dxa" w:w="3620"/>
            <w:vAlign w:val="top"/>
          </w:tcPr>
          <w:p>
            <w:pPr>
              <w:spacing w:after="0" w:before="0"/>
              <w:jc w:val="left"/>
            </w:pPr>
            <w:r>
              <w:rPr>
                <w:rFonts w:ascii="Arial" w:hAnsi="Arial"/>
                <w:sz w:val="14"/>
              </w:rPr>
            </w:r>
            <w:r>
              <w:rPr>
                <w:rFonts w:ascii="Arial" w:hAnsi="Arial"/>
                <w:b w:val="0"/>
                <w:sz w:val="14"/>
              </w:rPr>
              <w:t>NFR-10</w:t>
            </w:r>
          </w:p>
        </w:tc>
      </w:tr>
      <w:tr>
        <w:tc>
          <w:tcPr>
            <w:tcW w:type="dxa" w:w="3620"/>
            <w:vAlign w:val="top"/>
          </w:tcPr>
          <w:p>
            <w:pPr>
              <w:spacing w:after="0" w:before="0"/>
              <w:jc w:val="left"/>
            </w:pPr>
            <w:r>
              <w:rPr>
                <w:rFonts w:ascii="Arial" w:hAnsi="Arial"/>
                <w:sz w:val="14"/>
              </w:rPr>
            </w:r>
            <w:r>
              <w:rPr>
                <w:rFonts w:ascii="Arial" w:hAnsi="Arial"/>
                <w:b w:val="0"/>
                <w:sz w:val="14"/>
              </w:rPr>
              <w:t>DEP-06</w:t>
            </w:r>
          </w:p>
        </w:tc>
        <w:tc>
          <w:tcPr>
            <w:tcW w:type="dxa" w:w="3620"/>
            <w:vAlign w:val="top"/>
          </w:tcPr>
          <w:p>
            <w:pPr>
              <w:spacing w:after="0" w:before="0"/>
              <w:jc w:val="left"/>
            </w:pPr>
            <w:r>
              <w:rPr>
                <w:rFonts w:ascii="Arial" w:hAnsi="Arial"/>
                <w:sz w:val="14"/>
              </w:rPr>
            </w:r>
            <w:r>
              <w:rPr>
                <w:rFonts w:ascii="Arial" w:hAnsi="Arial"/>
                <w:b w:val="0"/>
                <w:sz w:val="14"/>
              </w:rPr>
              <w:t>Backup/Disaster Recovery</w:t>
            </w:r>
          </w:p>
        </w:tc>
        <w:tc>
          <w:tcPr>
            <w:tcW w:type="dxa" w:w="3620"/>
            <w:vAlign w:val="top"/>
          </w:tcPr>
          <w:p>
            <w:pPr>
              <w:spacing w:after="0" w:before="0"/>
              <w:jc w:val="left"/>
            </w:pPr>
            <w:r>
              <w:rPr>
                <w:rFonts w:ascii="Arial" w:hAnsi="Arial"/>
                <w:sz w:val="14"/>
              </w:rPr>
            </w:r>
            <w:r>
              <w:rPr>
                <w:rFonts w:ascii="Arial" w:hAnsi="Arial"/>
                <w:b w:val="0"/>
                <w:sz w:val="14"/>
              </w:rPr>
              <w:t>Backup database, object storage, dan konfigurasi.</w:t>
            </w:r>
          </w:p>
        </w:tc>
        <w:tc>
          <w:tcPr>
            <w:tcW w:type="dxa" w:w="3620"/>
            <w:vAlign w:val="top"/>
          </w:tcPr>
          <w:p>
            <w:pPr>
              <w:spacing w:after="0" w:before="0"/>
              <w:jc w:val="left"/>
            </w:pPr>
            <w:r>
              <w:rPr>
                <w:rFonts w:ascii="Arial" w:hAnsi="Arial"/>
                <w:sz w:val="14"/>
              </w:rPr>
            </w:r>
            <w:r>
              <w:rPr>
                <w:rFonts w:ascii="Arial" w:hAnsi="Arial"/>
                <w:b w:val="0"/>
                <w:sz w:val="14"/>
              </w:rPr>
              <w:t>NFR-01, NFR-04</w:t>
            </w:r>
          </w:p>
        </w:tc>
      </w:tr>
    </w:tbl>
    <w:p>
      <w:pPr>
        <w:pStyle w:val="Heading2"/>
      </w:pPr>
      <w:r>
        <w:t>5.10 Penanganan Kesalahan &amp; Pemulihan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7"/>
        <w:gridCol w:w="4827"/>
        <w:gridCol w:w="4827"/>
      </w:tblGrid>
      <w:tr>
        <w:tc>
          <w:tcPr>
            <w:tcW w:type="dxa" w:w="4827"/>
            <w:vAlign w:val="top"/>
            <w:shd w:fill="D9EAF7"/>
          </w:tcPr>
          <w:p>
            <w:pPr>
              <w:spacing w:after="0" w:before="0"/>
              <w:jc w:val="left"/>
            </w:pPr>
            <w:r>
              <w:rPr>
                <w:rFonts w:ascii="Arial" w:hAnsi="Arial"/>
                <w:b/>
                <w:sz w:val="14"/>
              </w:rPr>
            </w:r>
            <w:r>
              <w:rPr>
                <w:rFonts w:ascii="Arial" w:hAnsi="Arial"/>
                <w:b/>
                <w:sz w:val="14"/>
              </w:rPr>
              <w:t>Skenario</w:t>
            </w:r>
          </w:p>
        </w:tc>
        <w:tc>
          <w:tcPr>
            <w:tcW w:type="dxa" w:w="4827"/>
            <w:vAlign w:val="top"/>
            <w:shd w:fill="D9EAF7"/>
          </w:tcPr>
          <w:p>
            <w:pPr>
              <w:spacing w:after="0" w:before="0"/>
              <w:jc w:val="left"/>
            </w:pPr>
            <w:r>
              <w:rPr>
                <w:rFonts w:ascii="Arial" w:hAnsi="Arial"/>
                <w:b/>
                <w:sz w:val="14"/>
              </w:rPr>
            </w:r>
            <w:r>
              <w:rPr>
                <w:rFonts w:ascii="Arial" w:hAnsi="Arial"/>
                <w:b/>
                <w:sz w:val="14"/>
              </w:rPr>
              <w:t>Strategi</w:t>
            </w:r>
          </w:p>
        </w:tc>
        <w:tc>
          <w:tcPr>
            <w:tcW w:type="dxa" w:w="4827"/>
            <w:vAlign w:val="top"/>
            <w:shd w:fill="D9EAF7"/>
          </w:tcPr>
          <w:p>
            <w:pPr>
              <w:spacing w:after="0" w:before="0"/>
              <w:jc w:val="left"/>
            </w:pPr>
            <w:r>
              <w:rPr>
                <w:rFonts w:ascii="Arial" w:hAnsi="Arial"/>
                <w:b/>
                <w:sz w:val="14"/>
              </w:rPr>
            </w:r>
            <w:r>
              <w:rPr>
                <w:rFonts w:ascii="Arial" w:hAnsi="Arial"/>
                <w:b/>
                <w:sz w:val="14"/>
              </w:rPr>
              <w:t>Tertelusur dari</w:t>
            </w:r>
          </w:p>
        </w:tc>
      </w:tr>
      <w:tr>
        <w:tc>
          <w:tcPr>
            <w:tcW w:type="dxa" w:w="4827"/>
            <w:vAlign w:val="top"/>
          </w:tcPr>
          <w:p>
            <w:pPr>
              <w:spacing w:after="0" w:before="0"/>
              <w:jc w:val="left"/>
            </w:pPr>
            <w:r>
              <w:rPr>
                <w:rFonts w:ascii="Arial" w:hAnsi="Arial"/>
                <w:sz w:val="14"/>
              </w:rPr>
            </w:r>
            <w:r>
              <w:rPr>
                <w:rFonts w:ascii="Arial" w:hAnsi="Arial"/>
                <w:b w:val="0"/>
                <w:sz w:val="14"/>
              </w:rPr>
              <w:t>API eksternal cuaca tidak tersedia</w:t>
            </w:r>
          </w:p>
        </w:tc>
        <w:tc>
          <w:tcPr>
            <w:tcW w:type="dxa" w:w="4827"/>
            <w:vAlign w:val="top"/>
          </w:tcPr>
          <w:p>
            <w:pPr>
              <w:spacing w:after="0" w:before="0"/>
              <w:jc w:val="left"/>
            </w:pPr>
            <w:r>
              <w:rPr>
                <w:rFonts w:ascii="Arial" w:hAnsi="Arial"/>
                <w:sz w:val="14"/>
              </w:rPr>
            </w:r>
            <w:r>
              <w:rPr>
                <w:rFonts w:ascii="Arial" w:hAnsi="Arial"/>
                <w:b w:val="0"/>
                <w:sz w:val="14"/>
              </w:rPr>
              <w:t>Gunakan data terakhir, tandai kualitas data, dan jadwalkan retry.</w:t>
            </w:r>
          </w:p>
        </w:tc>
        <w:tc>
          <w:tcPr>
            <w:tcW w:type="dxa" w:w="4827"/>
            <w:vAlign w:val="top"/>
          </w:tcPr>
          <w:p>
            <w:pPr>
              <w:spacing w:after="0" w:before="0"/>
              <w:jc w:val="left"/>
            </w:pPr>
            <w:r>
              <w:rPr>
                <w:rFonts w:ascii="Arial" w:hAnsi="Arial"/>
                <w:sz w:val="14"/>
              </w:rPr>
            </w:r>
            <w:r>
              <w:rPr>
                <w:rFonts w:ascii="Arial" w:hAnsi="Arial"/>
                <w:b w:val="0"/>
                <w:sz w:val="14"/>
              </w:rPr>
              <w:t>FR-19, NFR-10</w:t>
            </w:r>
          </w:p>
        </w:tc>
      </w:tr>
      <w:tr>
        <w:tc>
          <w:tcPr>
            <w:tcW w:type="dxa" w:w="4827"/>
            <w:vAlign w:val="top"/>
          </w:tcPr>
          <w:p>
            <w:pPr>
              <w:spacing w:after="0" w:before="0"/>
              <w:jc w:val="left"/>
            </w:pPr>
            <w:r>
              <w:rPr>
                <w:rFonts w:ascii="Arial" w:hAnsi="Arial"/>
                <w:sz w:val="14"/>
              </w:rPr>
            </w:r>
            <w:r>
              <w:rPr>
                <w:rFonts w:ascii="Arial" w:hAnsi="Arial"/>
                <w:b w:val="0"/>
                <w:sz w:val="14"/>
              </w:rPr>
              <w:t>Notification gateway gagal</w:t>
            </w:r>
          </w:p>
        </w:tc>
        <w:tc>
          <w:tcPr>
            <w:tcW w:type="dxa" w:w="4827"/>
            <w:vAlign w:val="top"/>
          </w:tcPr>
          <w:p>
            <w:pPr>
              <w:spacing w:after="0" w:before="0"/>
              <w:jc w:val="left"/>
            </w:pPr>
            <w:r>
              <w:rPr>
                <w:rFonts w:ascii="Arial" w:hAnsi="Arial"/>
                <w:sz w:val="14"/>
              </w:rPr>
            </w:r>
            <w:r>
              <w:rPr>
                <w:rFonts w:ascii="Arial" w:hAnsi="Arial"/>
                <w:b w:val="0"/>
                <w:sz w:val="14"/>
              </w:rPr>
              <w:t>Simpan event, retry, dan tampilkan status gagal kirim untuk admin.</w:t>
            </w:r>
          </w:p>
        </w:tc>
        <w:tc>
          <w:tcPr>
            <w:tcW w:type="dxa" w:w="4827"/>
            <w:vAlign w:val="top"/>
          </w:tcPr>
          <w:p>
            <w:pPr>
              <w:spacing w:after="0" w:before="0"/>
              <w:jc w:val="left"/>
            </w:pPr>
            <w:r>
              <w:rPr>
                <w:rFonts w:ascii="Arial" w:hAnsi="Arial"/>
                <w:sz w:val="14"/>
              </w:rPr>
            </w:r>
            <w:r>
              <w:rPr>
                <w:rFonts w:ascii="Arial" w:hAnsi="Arial"/>
                <w:b w:val="0"/>
                <w:sz w:val="14"/>
              </w:rPr>
              <w:t>FR-17</w:t>
            </w:r>
          </w:p>
        </w:tc>
      </w:tr>
      <w:tr>
        <w:tc>
          <w:tcPr>
            <w:tcW w:type="dxa" w:w="4827"/>
            <w:vAlign w:val="top"/>
          </w:tcPr>
          <w:p>
            <w:pPr>
              <w:spacing w:after="0" w:before="0"/>
              <w:jc w:val="left"/>
            </w:pPr>
            <w:r>
              <w:rPr>
                <w:rFonts w:ascii="Arial" w:hAnsi="Arial"/>
                <w:sz w:val="14"/>
              </w:rPr>
            </w:r>
            <w:r>
              <w:rPr>
                <w:rFonts w:ascii="Arial" w:hAnsi="Arial"/>
                <w:b w:val="0"/>
                <w:sz w:val="14"/>
              </w:rPr>
              <w:t>Database service down</w:t>
            </w:r>
          </w:p>
        </w:tc>
        <w:tc>
          <w:tcPr>
            <w:tcW w:type="dxa" w:w="4827"/>
            <w:vAlign w:val="top"/>
          </w:tcPr>
          <w:p>
            <w:pPr>
              <w:spacing w:after="0" w:before="0"/>
              <w:jc w:val="left"/>
            </w:pPr>
            <w:r>
              <w:rPr>
                <w:rFonts w:ascii="Arial" w:hAnsi="Arial"/>
                <w:sz w:val="14"/>
              </w:rPr>
            </w:r>
            <w:r>
              <w:rPr>
                <w:rFonts w:ascii="Arial" w:hAnsi="Arial"/>
                <w:b w:val="0"/>
                <w:sz w:val="14"/>
              </w:rPr>
              <w:t>Health check, backup, prosedur restore, dan incident escalation.</w:t>
            </w:r>
          </w:p>
        </w:tc>
        <w:tc>
          <w:tcPr>
            <w:tcW w:type="dxa" w:w="4827"/>
            <w:vAlign w:val="top"/>
          </w:tcPr>
          <w:p>
            <w:pPr>
              <w:spacing w:after="0" w:before="0"/>
              <w:jc w:val="left"/>
            </w:pPr>
            <w:r>
              <w:rPr>
                <w:rFonts w:ascii="Arial" w:hAnsi="Arial"/>
                <w:sz w:val="14"/>
              </w:rPr>
            </w:r>
            <w:r>
              <w:rPr>
                <w:rFonts w:ascii="Arial" w:hAnsi="Arial"/>
                <w:b w:val="0"/>
                <w:sz w:val="14"/>
              </w:rPr>
              <w:t>NFR-01</w:t>
            </w:r>
          </w:p>
        </w:tc>
      </w:tr>
      <w:tr>
        <w:tc>
          <w:tcPr>
            <w:tcW w:type="dxa" w:w="4827"/>
            <w:vAlign w:val="top"/>
          </w:tcPr>
          <w:p>
            <w:pPr>
              <w:spacing w:after="0" w:before="0"/>
              <w:jc w:val="left"/>
            </w:pPr>
            <w:r>
              <w:rPr>
                <w:rFonts w:ascii="Arial" w:hAnsi="Arial"/>
                <w:sz w:val="14"/>
              </w:rPr>
            </w:r>
            <w:r>
              <w:rPr>
                <w:rFonts w:ascii="Arial" w:hAnsi="Arial"/>
                <w:b w:val="0"/>
                <w:sz w:val="14"/>
              </w:rPr>
              <w:t>File foto gagal unggah</w:t>
            </w:r>
          </w:p>
        </w:tc>
        <w:tc>
          <w:tcPr>
            <w:tcW w:type="dxa" w:w="4827"/>
            <w:vAlign w:val="top"/>
          </w:tcPr>
          <w:p>
            <w:pPr>
              <w:spacing w:after="0" w:before="0"/>
              <w:jc w:val="left"/>
            </w:pPr>
            <w:r>
              <w:rPr>
                <w:rFonts w:ascii="Arial" w:hAnsi="Arial"/>
                <w:sz w:val="14"/>
              </w:rPr>
            </w:r>
            <w:r>
              <w:rPr>
                <w:rFonts w:ascii="Arial" w:hAnsi="Arial"/>
                <w:b w:val="0"/>
                <w:sz w:val="14"/>
              </w:rPr>
              <w:t>Validasi ukuran/format, retry upload, dan pesan kesalahan jelas.</w:t>
            </w:r>
          </w:p>
        </w:tc>
        <w:tc>
          <w:tcPr>
            <w:tcW w:type="dxa" w:w="4827"/>
            <w:vAlign w:val="top"/>
          </w:tcPr>
          <w:p>
            <w:pPr>
              <w:spacing w:after="0" w:before="0"/>
              <w:jc w:val="left"/>
            </w:pPr>
            <w:r>
              <w:rPr>
                <w:rFonts w:ascii="Arial" w:hAnsi="Arial"/>
                <w:sz w:val="14"/>
              </w:rPr>
            </w:r>
            <w:r>
              <w:rPr>
                <w:rFonts w:ascii="Arial" w:hAnsi="Arial"/>
                <w:b w:val="0"/>
                <w:sz w:val="14"/>
              </w:rPr>
              <w:t>FR-01</w:t>
            </w:r>
          </w:p>
        </w:tc>
      </w:tr>
      <w:tr>
        <w:tc>
          <w:tcPr>
            <w:tcW w:type="dxa" w:w="4827"/>
            <w:vAlign w:val="top"/>
          </w:tcPr>
          <w:p>
            <w:pPr>
              <w:spacing w:after="0" w:before="0"/>
              <w:jc w:val="left"/>
            </w:pPr>
            <w:r>
              <w:rPr>
                <w:rFonts w:ascii="Arial" w:hAnsi="Arial"/>
                <w:sz w:val="14"/>
              </w:rPr>
            </w:r>
            <w:r>
              <w:rPr>
                <w:rFonts w:ascii="Arial" w:hAnsi="Arial"/>
                <w:b w:val="0"/>
                <w:sz w:val="14"/>
              </w:rPr>
              <w:t>Audit log gagal ditulis</w:t>
            </w:r>
          </w:p>
        </w:tc>
        <w:tc>
          <w:tcPr>
            <w:tcW w:type="dxa" w:w="4827"/>
            <w:vAlign w:val="top"/>
          </w:tcPr>
          <w:p>
            <w:pPr>
              <w:spacing w:after="0" w:before="0"/>
              <w:jc w:val="left"/>
            </w:pPr>
            <w:r>
              <w:rPr>
                <w:rFonts w:ascii="Arial" w:hAnsi="Arial"/>
                <w:sz w:val="14"/>
              </w:rPr>
            </w:r>
            <w:r>
              <w:rPr>
                <w:rFonts w:ascii="Arial" w:hAnsi="Arial"/>
                <w:b w:val="0"/>
                <w:sz w:val="14"/>
              </w:rPr>
              <w:t>Transaksi kritis harus rollback atau masuk antrean audit terproteksi.</w:t>
            </w:r>
          </w:p>
        </w:tc>
        <w:tc>
          <w:tcPr>
            <w:tcW w:type="dxa" w:w="4827"/>
            <w:vAlign w:val="top"/>
          </w:tcPr>
          <w:p>
            <w:pPr>
              <w:spacing w:after="0" w:before="0"/>
              <w:jc w:val="left"/>
            </w:pPr>
            <w:r>
              <w:rPr>
                <w:rFonts w:ascii="Arial" w:hAnsi="Arial"/>
                <w:sz w:val="14"/>
              </w:rPr>
            </w:r>
            <w:r>
              <w:rPr>
                <w:rFonts w:ascii="Arial" w:hAnsi="Arial"/>
                <w:b w:val="0"/>
                <w:sz w:val="14"/>
              </w:rPr>
              <w:t>NFR-07</w:t>
            </w:r>
          </w:p>
        </w:tc>
      </w:tr>
      <w:tr>
        <w:tc>
          <w:tcPr>
            <w:tcW w:type="dxa" w:w="4827"/>
            <w:vAlign w:val="top"/>
          </w:tcPr>
          <w:p>
            <w:pPr>
              <w:spacing w:after="0" w:before="0"/>
              <w:jc w:val="left"/>
            </w:pPr>
            <w:r>
              <w:rPr>
                <w:rFonts w:ascii="Arial" w:hAnsi="Arial"/>
                <w:sz w:val="14"/>
              </w:rPr>
            </w:r>
            <w:r>
              <w:rPr>
                <w:rFonts w:ascii="Arial" w:hAnsi="Arial"/>
                <w:b w:val="0"/>
                <w:sz w:val="14"/>
              </w:rPr>
              <w:t>Kesalahan konfigurasi bobot risiko</w:t>
            </w:r>
          </w:p>
        </w:tc>
        <w:tc>
          <w:tcPr>
            <w:tcW w:type="dxa" w:w="4827"/>
            <w:vAlign w:val="top"/>
          </w:tcPr>
          <w:p>
            <w:pPr>
              <w:spacing w:after="0" w:before="0"/>
              <w:jc w:val="left"/>
            </w:pPr>
            <w:r>
              <w:rPr>
                <w:rFonts w:ascii="Arial" w:hAnsi="Arial"/>
                <w:sz w:val="14"/>
              </w:rPr>
            </w:r>
            <w:r>
              <w:rPr>
                <w:rFonts w:ascii="Arial" w:hAnsi="Arial"/>
                <w:b w:val="0"/>
                <w:sz w:val="14"/>
              </w:rPr>
              <w:t>Versioning, approval, dan rollback formula.</w:t>
            </w:r>
          </w:p>
        </w:tc>
        <w:tc>
          <w:tcPr>
            <w:tcW w:type="dxa" w:w="4827"/>
            <w:vAlign w:val="top"/>
          </w:tcPr>
          <w:p>
            <w:pPr>
              <w:spacing w:after="0" w:before="0"/>
              <w:jc w:val="left"/>
            </w:pPr>
            <w:r>
              <w:rPr>
                <w:rFonts w:ascii="Arial" w:hAnsi="Arial"/>
                <w:sz w:val="14"/>
              </w:rPr>
            </w:r>
            <w:r>
              <w:rPr>
                <w:rFonts w:ascii="Arial" w:hAnsi="Arial"/>
                <w:b w:val="0"/>
                <w:sz w:val="14"/>
              </w:rPr>
              <w:t>FR-10</w:t>
            </w:r>
          </w:p>
        </w:tc>
      </w:tr>
    </w:tbl>
    <w:p>
      <w:pPr>
        <w:pStyle w:val="Heading2"/>
      </w:pPr>
      <w:r>
        <w:t>5.11 RTM SDD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3"/>
              </w:rPr>
            </w:r>
            <w:r>
              <w:rPr>
                <w:rFonts w:ascii="Arial" w:hAnsi="Arial"/>
                <w:b/>
                <w:sz w:val="13"/>
              </w:rPr>
              <w:t>FR/NFR/DR</w:t>
            </w:r>
          </w:p>
        </w:tc>
        <w:tc>
          <w:tcPr>
            <w:tcW w:type="dxa" w:w="3620"/>
            <w:vAlign w:val="top"/>
            <w:shd w:fill="D9EAF7"/>
          </w:tcPr>
          <w:p>
            <w:pPr>
              <w:spacing w:after="0" w:before="0"/>
              <w:jc w:val="left"/>
            </w:pPr>
            <w:r>
              <w:rPr>
                <w:rFonts w:ascii="Arial" w:hAnsi="Arial"/>
                <w:b/>
                <w:sz w:val="13"/>
              </w:rPr>
            </w:r>
            <w:r>
              <w:rPr>
                <w:rFonts w:ascii="Arial" w:hAnsi="Arial"/>
                <w:b/>
                <w:sz w:val="13"/>
              </w:rPr>
              <w:t>CMP/API/ENT/SEC/DEP</w:t>
            </w:r>
          </w:p>
        </w:tc>
        <w:tc>
          <w:tcPr>
            <w:tcW w:type="dxa" w:w="3620"/>
            <w:vAlign w:val="top"/>
            <w:shd w:fill="D9EAF7"/>
          </w:tcPr>
          <w:p>
            <w:pPr>
              <w:spacing w:after="0" w:before="0"/>
              <w:jc w:val="left"/>
            </w:pPr>
            <w:r>
              <w:rPr>
                <w:rFonts w:ascii="Arial" w:hAnsi="Arial"/>
                <w:b/>
                <w:sz w:val="13"/>
              </w:rPr>
            </w:r>
            <w:r>
              <w:rPr>
                <w:rFonts w:ascii="Arial" w:hAnsi="Arial"/>
                <w:b/>
                <w:sz w:val="13"/>
              </w:rPr>
              <w:t>Status</w:t>
            </w:r>
          </w:p>
        </w:tc>
        <w:tc>
          <w:tcPr>
            <w:tcW w:type="dxa" w:w="3620"/>
            <w:vAlign w:val="top"/>
            <w:shd w:fill="D9EAF7"/>
          </w:tcPr>
          <w:p>
            <w:pPr>
              <w:spacing w:after="0" w:before="0"/>
              <w:jc w:val="left"/>
            </w:pPr>
            <w:r>
              <w:rPr>
                <w:rFonts w:ascii="Arial" w:hAnsi="Arial"/>
                <w:b/>
                <w:sz w:val="13"/>
              </w:rPr>
            </w:r>
            <w:r>
              <w:rPr>
                <w:rFonts w:ascii="Arial" w:hAnsi="Arial"/>
                <w:b/>
                <w:sz w:val="13"/>
              </w:rPr>
              <w:t>Catatan</w:t>
            </w:r>
          </w:p>
        </w:tc>
      </w:tr>
      <w:tr>
        <w:tc>
          <w:tcPr>
            <w:tcW w:type="dxa" w:w="3620"/>
            <w:vAlign w:val="top"/>
          </w:tcPr>
          <w:p>
            <w:pPr>
              <w:spacing w:after="0" w:before="0"/>
              <w:jc w:val="left"/>
            </w:pPr>
            <w:r>
              <w:rPr>
                <w:rFonts w:ascii="Arial" w:hAnsi="Arial"/>
                <w:sz w:val="13"/>
              </w:rPr>
            </w:r>
            <w:r>
              <w:rPr>
                <w:rFonts w:ascii="Arial" w:hAnsi="Arial"/>
                <w:b w:val="0"/>
                <w:sz w:val="13"/>
              </w:rPr>
              <w:t>FR-01–FR-04</w:t>
            </w:r>
          </w:p>
        </w:tc>
        <w:tc>
          <w:tcPr>
            <w:tcW w:type="dxa" w:w="3620"/>
            <w:vAlign w:val="top"/>
          </w:tcPr>
          <w:p>
            <w:pPr>
              <w:spacing w:after="0" w:before="0"/>
              <w:jc w:val="left"/>
            </w:pPr>
            <w:r>
              <w:rPr>
                <w:rFonts w:ascii="Arial" w:hAnsi="Arial"/>
                <w:sz w:val="13"/>
              </w:rPr>
            </w:r>
            <w:r>
              <w:rPr>
                <w:rFonts w:ascii="Arial" w:hAnsi="Arial"/>
                <w:b w:val="0"/>
                <w:sz w:val="13"/>
              </w:rPr>
              <w:t>CMP-03, API-02, API-03, ENT-03–ENT-06, SEC-09</w:t>
            </w:r>
          </w:p>
        </w:tc>
        <w:tc>
          <w:tcPr>
            <w:tcW w:type="dxa" w:w="3620"/>
            <w:vAlign w:val="top"/>
          </w:tcPr>
          <w:p>
            <w:pPr>
              <w:spacing w:after="0" w:before="0"/>
              <w:jc w:val="left"/>
            </w:pPr>
            <w:r>
              <w:rPr>
                <w:rFonts w:ascii="Arial" w:hAnsi="Arial"/>
                <w:sz w:val="13"/>
              </w:rPr>
            </w:r>
            <w:r>
              <w:rPr>
                <w:rFonts w:ascii="Arial" w:hAnsi="Arial"/>
                <w:b w:val="0"/>
                <w:sz w:val="13"/>
              </w:rPr>
              <w:t>Draft</w:t>
            </w:r>
          </w:p>
        </w:tc>
        <w:tc>
          <w:tcPr>
            <w:tcW w:type="dxa" w:w="3620"/>
            <w:vAlign w:val="top"/>
          </w:tcPr>
          <w:p>
            <w:pPr>
              <w:spacing w:after="0" w:before="0"/>
              <w:jc w:val="left"/>
            </w:pPr>
            <w:r>
              <w:rPr>
                <w:rFonts w:ascii="Arial" w:hAnsi="Arial"/>
                <w:sz w:val="13"/>
              </w:rPr>
            </w:r>
            <w:r>
              <w:rPr>
                <w:rFonts w:ascii="Arial" w:hAnsi="Arial"/>
                <w:b w:val="0"/>
                <w:sz w:val="13"/>
              </w:rPr>
              <w:t>Pelaporan warga</w:t>
            </w:r>
          </w:p>
        </w:tc>
      </w:tr>
      <w:tr>
        <w:tc>
          <w:tcPr>
            <w:tcW w:type="dxa" w:w="3620"/>
            <w:vAlign w:val="top"/>
          </w:tcPr>
          <w:p>
            <w:pPr>
              <w:spacing w:after="0" w:before="0"/>
              <w:jc w:val="left"/>
            </w:pPr>
            <w:r>
              <w:rPr>
                <w:rFonts w:ascii="Arial" w:hAnsi="Arial"/>
                <w:sz w:val="13"/>
              </w:rPr>
            </w:r>
            <w:r>
              <w:rPr>
                <w:rFonts w:ascii="Arial" w:hAnsi="Arial"/>
                <w:b w:val="0"/>
                <w:sz w:val="13"/>
              </w:rPr>
              <w:t>FR-05–FR-08</w:t>
            </w:r>
          </w:p>
        </w:tc>
        <w:tc>
          <w:tcPr>
            <w:tcW w:type="dxa" w:w="3620"/>
            <w:vAlign w:val="top"/>
          </w:tcPr>
          <w:p>
            <w:pPr>
              <w:spacing w:after="0" w:before="0"/>
              <w:jc w:val="left"/>
            </w:pPr>
            <w:r>
              <w:rPr>
                <w:rFonts w:ascii="Arial" w:hAnsi="Arial"/>
                <w:sz w:val="13"/>
              </w:rPr>
            </w:r>
            <w:r>
              <w:rPr>
                <w:rFonts w:ascii="Arial" w:hAnsi="Arial"/>
                <w:b w:val="0"/>
                <w:sz w:val="13"/>
              </w:rPr>
              <w:t>CMP-04, API-04, API-05, ENT-07, ENT-08, SEC-05</w:t>
            </w:r>
          </w:p>
        </w:tc>
        <w:tc>
          <w:tcPr>
            <w:tcW w:type="dxa" w:w="3620"/>
            <w:vAlign w:val="top"/>
          </w:tcPr>
          <w:p>
            <w:pPr>
              <w:spacing w:after="0" w:before="0"/>
              <w:jc w:val="left"/>
            </w:pPr>
            <w:r>
              <w:rPr>
                <w:rFonts w:ascii="Arial" w:hAnsi="Arial"/>
                <w:sz w:val="13"/>
              </w:rPr>
            </w:r>
            <w:r>
              <w:rPr>
                <w:rFonts w:ascii="Arial" w:hAnsi="Arial"/>
                <w:b w:val="0"/>
                <w:sz w:val="13"/>
              </w:rPr>
              <w:t>Draft</w:t>
            </w:r>
          </w:p>
        </w:tc>
        <w:tc>
          <w:tcPr>
            <w:tcW w:type="dxa" w:w="3620"/>
            <w:vAlign w:val="top"/>
          </w:tcPr>
          <w:p>
            <w:pPr>
              <w:spacing w:after="0" w:before="0"/>
              <w:jc w:val="left"/>
            </w:pPr>
            <w:r>
              <w:rPr>
                <w:rFonts w:ascii="Arial" w:hAnsi="Arial"/>
                <w:sz w:val="13"/>
              </w:rPr>
            </w:r>
            <w:r>
              <w:rPr>
                <w:rFonts w:ascii="Arial" w:hAnsi="Arial"/>
                <w:b w:val="0"/>
                <w:sz w:val="13"/>
              </w:rPr>
              <w:t>Verifikasi dan PE</w:t>
            </w:r>
          </w:p>
        </w:tc>
      </w:tr>
      <w:tr>
        <w:tc>
          <w:tcPr>
            <w:tcW w:type="dxa" w:w="3620"/>
            <w:vAlign w:val="top"/>
          </w:tcPr>
          <w:p>
            <w:pPr>
              <w:spacing w:after="0" w:before="0"/>
              <w:jc w:val="left"/>
            </w:pPr>
            <w:r>
              <w:rPr>
                <w:rFonts w:ascii="Arial" w:hAnsi="Arial"/>
                <w:sz w:val="13"/>
              </w:rPr>
            </w:r>
            <w:r>
              <w:rPr>
                <w:rFonts w:ascii="Arial" w:hAnsi="Arial"/>
                <w:b w:val="0"/>
                <w:sz w:val="13"/>
              </w:rPr>
              <w:t>FR-09–FR-12</w:t>
            </w:r>
          </w:p>
        </w:tc>
        <w:tc>
          <w:tcPr>
            <w:tcW w:type="dxa" w:w="3620"/>
            <w:vAlign w:val="top"/>
          </w:tcPr>
          <w:p>
            <w:pPr>
              <w:spacing w:after="0" w:before="0"/>
              <w:jc w:val="left"/>
            </w:pPr>
            <w:r>
              <w:rPr>
                <w:rFonts w:ascii="Arial" w:hAnsi="Arial"/>
                <w:sz w:val="13"/>
              </w:rPr>
            </w:r>
            <w:r>
              <w:rPr>
                <w:rFonts w:ascii="Arial" w:hAnsi="Arial"/>
                <w:b w:val="0"/>
                <w:sz w:val="13"/>
              </w:rPr>
              <w:t>CMP-05, CMP-06, CMP-14, API-06–API-08, ENT-09, SEC-07</w:t>
            </w:r>
          </w:p>
        </w:tc>
        <w:tc>
          <w:tcPr>
            <w:tcW w:type="dxa" w:w="3620"/>
            <w:vAlign w:val="top"/>
          </w:tcPr>
          <w:p>
            <w:pPr>
              <w:spacing w:after="0" w:before="0"/>
              <w:jc w:val="left"/>
            </w:pPr>
            <w:r>
              <w:rPr>
                <w:rFonts w:ascii="Arial" w:hAnsi="Arial"/>
                <w:sz w:val="13"/>
              </w:rPr>
            </w:r>
            <w:r>
              <w:rPr>
                <w:rFonts w:ascii="Arial" w:hAnsi="Arial"/>
                <w:b w:val="0"/>
                <w:sz w:val="13"/>
              </w:rPr>
              <w:t>Draft</w:t>
            </w:r>
          </w:p>
        </w:tc>
        <w:tc>
          <w:tcPr>
            <w:tcW w:type="dxa" w:w="3620"/>
            <w:vAlign w:val="top"/>
          </w:tcPr>
          <w:p>
            <w:pPr>
              <w:spacing w:after="0" w:before="0"/>
              <w:jc w:val="left"/>
            </w:pPr>
            <w:r>
              <w:rPr>
                <w:rFonts w:ascii="Arial" w:hAnsi="Arial"/>
                <w:sz w:val="13"/>
              </w:rPr>
            </w:r>
            <w:r>
              <w:rPr>
                <w:rFonts w:ascii="Arial" w:hAnsi="Arial"/>
                <w:b w:val="0"/>
                <w:sz w:val="13"/>
              </w:rPr>
              <w:t>Skoring dan heatmap</w:t>
            </w:r>
          </w:p>
        </w:tc>
      </w:tr>
      <w:tr>
        <w:tc>
          <w:tcPr>
            <w:tcW w:type="dxa" w:w="3620"/>
            <w:vAlign w:val="top"/>
          </w:tcPr>
          <w:p>
            <w:pPr>
              <w:spacing w:after="0" w:before="0"/>
              <w:jc w:val="left"/>
            </w:pPr>
            <w:r>
              <w:rPr>
                <w:rFonts w:ascii="Arial" w:hAnsi="Arial"/>
                <w:sz w:val="13"/>
              </w:rPr>
            </w:r>
            <w:r>
              <w:rPr>
                <w:rFonts w:ascii="Arial" w:hAnsi="Arial"/>
                <w:b w:val="0"/>
                <w:sz w:val="13"/>
              </w:rPr>
              <w:t>FR-13–FR-16</w:t>
            </w:r>
          </w:p>
        </w:tc>
        <w:tc>
          <w:tcPr>
            <w:tcW w:type="dxa" w:w="3620"/>
            <w:vAlign w:val="top"/>
          </w:tcPr>
          <w:p>
            <w:pPr>
              <w:spacing w:after="0" w:before="0"/>
              <w:jc w:val="left"/>
            </w:pPr>
            <w:r>
              <w:rPr>
                <w:rFonts w:ascii="Arial" w:hAnsi="Arial"/>
                <w:sz w:val="13"/>
              </w:rPr>
            </w:r>
            <w:r>
              <w:rPr>
                <w:rFonts w:ascii="Arial" w:hAnsi="Arial"/>
                <w:b w:val="0"/>
                <w:sz w:val="13"/>
              </w:rPr>
              <w:t>CMP-07, CMP-08, API-09–API-13, ENT-10–ENT-12</w:t>
            </w:r>
          </w:p>
        </w:tc>
        <w:tc>
          <w:tcPr>
            <w:tcW w:type="dxa" w:w="3620"/>
            <w:vAlign w:val="top"/>
          </w:tcPr>
          <w:p>
            <w:pPr>
              <w:spacing w:after="0" w:before="0"/>
              <w:jc w:val="left"/>
            </w:pPr>
            <w:r>
              <w:rPr>
                <w:rFonts w:ascii="Arial" w:hAnsi="Arial"/>
                <w:sz w:val="13"/>
              </w:rPr>
            </w:r>
            <w:r>
              <w:rPr>
                <w:rFonts w:ascii="Arial" w:hAnsi="Arial"/>
                <w:b w:val="0"/>
                <w:sz w:val="13"/>
              </w:rPr>
              <w:t>Draft</w:t>
            </w:r>
          </w:p>
        </w:tc>
        <w:tc>
          <w:tcPr>
            <w:tcW w:type="dxa" w:w="3620"/>
            <w:vAlign w:val="top"/>
          </w:tcPr>
          <w:p>
            <w:pPr>
              <w:spacing w:after="0" w:before="0"/>
              <w:jc w:val="left"/>
            </w:pPr>
            <w:r>
              <w:rPr>
                <w:rFonts w:ascii="Arial" w:hAnsi="Arial"/>
                <w:sz w:val="13"/>
              </w:rPr>
            </w:r>
            <w:r>
              <w:rPr>
                <w:rFonts w:ascii="Arial" w:hAnsi="Arial"/>
                <w:b w:val="0"/>
                <w:sz w:val="13"/>
              </w:rPr>
              <w:t>Fogging dan inventaris</w:t>
            </w:r>
          </w:p>
        </w:tc>
      </w:tr>
      <w:tr>
        <w:tc>
          <w:tcPr>
            <w:tcW w:type="dxa" w:w="3620"/>
            <w:vAlign w:val="top"/>
          </w:tcPr>
          <w:p>
            <w:pPr>
              <w:spacing w:after="0" w:before="0"/>
              <w:jc w:val="left"/>
            </w:pPr>
            <w:r>
              <w:rPr>
                <w:rFonts w:ascii="Arial" w:hAnsi="Arial"/>
                <w:sz w:val="13"/>
              </w:rPr>
            </w:r>
            <w:r>
              <w:rPr>
                <w:rFonts w:ascii="Arial" w:hAnsi="Arial"/>
                <w:b w:val="0"/>
                <w:sz w:val="13"/>
              </w:rPr>
              <w:t>FR-17</w:t>
            </w:r>
          </w:p>
        </w:tc>
        <w:tc>
          <w:tcPr>
            <w:tcW w:type="dxa" w:w="3620"/>
            <w:vAlign w:val="top"/>
          </w:tcPr>
          <w:p>
            <w:pPr>
              <w:spacing w:after="0" w:before="0"/>
              <w:jc w:val="left"/>
            </w:pPr>
            <w:r>
              <w:rPr>
                <w:rFonts w:ascii="Arial" w:hAnsi="Arial"/>
                <w:sz w:val="13"/>
              </w:rPr>
            </w:r>
            <w:r>
              <w:rPr>
                <w:rFonts w:ascii="Arial" w:hAnsi="Arial"/>
                <w:b w:val="0"/>
                <w:sz w:val="13"/>
              </w:rPr>
              <w:t>CMP-09, IF-07, SEC-06</w:t>
            </w:r>
          </w:p>
        </w:tc>
        <w:tc>
          <w:tcPr>
            <w:tcW w:type="dxa" w:w="3620"/>
            <w:vAlign w:val="top"/>
          </w:tcPr>
          <w:p>
            <w:pPr>
              <w:spacing w:after="0" w:before="0"/>
              <w:jc w:val="left"/>
            </w:pPr>
            <w:r>
              <w:rPr>
                <w:rFonts w:ascii="Arial" w:hAnsi="Arial"/>
                <w:sz w:val="13"/>
              </w:rPr>
            </w:r>
            <w:r>
              <w:rPr>
                <w:rFonts w:ascii="Arial" w:hAnsi="Arial"/>
                <w:b w:val="0"/>
                <w:sz w:val="13"/>
              </w:rPr>
              <w:t>Draft</w:t>
            </w:r>
          </w:p>
        </w:tc>
        <w:tc>
          <w:tcPr>
            <w:tcW w:type="dxa" w:w="3620"/>
            <w:vAlign w:val="top"/>
          </w:tcPr>
          <w:p>
            <w:pPr>
              <w:spacing w:after="0" w:before="0"/>
              <w:jc w:val="left"/>
            </w:pPr>
            <w:r>
              <w:rPr>
                <w:rFonts w:ascii="Arial" w:hAnsi="Arial"/>
                <w:sz w:val="13"/>
              </w:rPr>
            </w:r>
            <w:r>
              <w:rPr>
                <w:rFonts w:ascii="Arial" w:hAnsi="Arial"/>
                <w:b w:val="0"/>
                <w:sz w:val="13"/>
              </w:rPr>
              <w:t>Notifikasi</w:t>
            </w:r>
          </w:p>
        </w:tc>
      </w:tr>
      <w:tr>
        <w:tc>
          <w:tcPr>
            <w:tcW w:type="dxa" w:w="3620"/>
            <w:vAlign w:val="top"/>
          </w:tcPr>
          <w:p>
            <w:pPr>
              <w:spacing w:after="0" w:before="0"/>
              <w:jc w:val="left"/>
            </w:pPr>
            <w:r>
              <w:rPr>
                <w:rFonts w:ascii="Arial" w:hAnsi="Arial"/>
                <w:sz w:val="13"/>
              </w:rPr>
            </w:r>
            <w:r>
              <w:rPr>
                <w:rFonts w:ascii="Arial" w:hAnsi="Arial"/>
                <w:b w:val="0"/>
                <w:sz w:val="13"/>
              </w:rPr>
              <w:t>FR-18–FR-19</w:t>
            </w:r>
          </w:p>
        </w:tc>
        <w:tc>
          <w:tcPr>
            <w:tcW w:type="dxa" w:w="3620"/>
            <w:vAlign w:val="top"/>
          </w:tcPr>
          <w:p>
            <w:pPr>
              <w:spacing w:after="0" w:before="0"/>
              <w:jc w:val="left"/>
            </w:pPr>
            <w:r>
              <w:rPr>
                <w:rFonts w:ascii="Arial" w:hAnsi="Arial"/>
                <w:sz w:val="13"/>
              </w:rPr>
            </w:r>
            <w:r>
              <w:rPr>
                <w:rFonts w:ascii="Arial" w:hAnsi="Arial"/>
                <w:b w:val="0"/>
                <w:sz w:val="13"/>
              </w:rPr>
              <w:t>CMP-11, CMP-12, API-14, ENT-13, ENT-14</w:t>
            </w:r>
          </w:p>
        </w:tc>
        <w:tc>
          <w:tcPr>
            <w:tcW w:type="dxa" w:w="3620"/>
            <w:vAlign w:val="top"/>
          </w:tcPr>
          <w:p>
            <w:pPr>
              <w:spacing w:after="0" w:before="0"/>
              <w:jc w:val="left"/>
            </w:pPr>
            <w:r>
              <w:rPr>
                <w:rFonts w:ascii="Arial" w:hAnsi="Arial"/>
                <w:sz w:val="13"/>
              </w:rPr>
            </w:r>
            <w:r>
              <w:rPr>
                <w:rFonts w:ascii="Arial" w:hAnsi="Arial"/>
                <w:b w:val="0"/>
                <w:sz w:val="13"/>
              </w:rPr>
              <w:t>Draft</w:t>
            </w:r>
          </w:p>
        </w:tc>
        <w:tc>
          <w:tcPr>
            <w:tcW w:type="dxa" w:w="3620"/>
            <w:vAlign w:val="top"/>
          </w:tcPr>
          <w:p>
            <w:pPr>
              <w:spacing w:after="0" w:before="0"/>
              <w:jc w:val="left"/>
            </w:pPr>
            <w:r>
              <w:rPr>
                <w:rFonts w:ascii="Arial" w:hAnsi="Arial"/>
                <w:sz w:val="13"/>
              </w:rPr>
            </w:r>
            <w:r>
              <w:rPr>
                <w:rFonts w:ascii="Arial" w:hAnsi="Arial"/>
                <w:b w:val="0"/>
                <w:sz w:val="13"/>
              </w:rPr>
              <w:t>Jumantik dan cuaca</w:t>
            </w:r>
          </w:p>
        </w:tc>
      </w:tr>
      <w:tr>
        <w:tc>
          <w:tcPr>
            <w:tcW w:type="dxa" w:w="3620"/>
            <w:vAlign w:val="top"/>
          </w:tcPr>
          <w:p>
            <w:pPr>
              <w:spacing w:after="0" w:before="0"/>
              <w:jc w:val="left"/>
            </w:pPr>
            <w:r>
              <w:rPr>
                <w:rFonts w:ascii="Arial" w:hAnsi="Arial"/>
                <w:sz w:val="13"/>
              </w:rPr>
            </w:r>
            <w:r>
              <w:rPr>
                <w:rFonts w:ascii="Arial" w:hAnsi="Arial"/>
                <w:b w:val="0"/>
                <w:sz w:val="13"/>
              </w:rPr>
              <w:t>FR-20</w:t>
            </w:r>
          </w:p>
        </w:tc>
        <w:tc>
          <w:tcPr>
            <w:tcW w:type="dxa" w:w="3620"/>
            <w:vAlign w:val="top"/>
          </w:tcPr>
          <w:p>
            <w:pPr>
              <w:spacing w:after="0" w:before="0"/>
              <w:jc w:val="left"/>
            </w:pPr>
            <w:r>
              <w:rPr>
                <w:rFonts w:ascii="Arial" w:hAnsi="Arial"/>
                <w:sz w:val="13"/>
              </w:rPr>
            </w:r>
            <w:r>
              <w:rPr>
                <w:rFonts w:ascii="Arial" w:hAnsi="Arial"/>
                <w:b w:val="0"/>
                <w:sz w:val="13"/>
              </w:rPr>
              <w:t>CMP-15, API-15</w:t>
            </w:r>
          </w:p>
        </w:tc>
        <w:tc>
          <w:tcPr>
            <w:tcW w:type="dxa" w:w="3620"/>
            <w:vAlign w:val="top"/>
          </w:tcPr>
          <w:p>
            <w:pPr>
              <w:spacing w:after="0" w:before="0"/>
              <w:jc w:val="left"/>
            </w:pPr>
            <w:r>
              <w:rPr>
                <w:rFonts w:ascii="Arial" w:hAnsi="Arial"/>
                <w:sz w:val="13"/>
              </w:rPr>
            </w:r>
            <w:r>
              <w:rPr>
                <w:rFonts w:ascii="Arial" w:hAnsi="Arial"/>
                <w:b w:val="0"/>
                <w:sz w:val="13"/>
              </w:rPr>
              <w:t>Draft</w:t>
            </w:r>
          </w:p>
        </w:tc>
        <w:tc>
          <w:tcPr>
            <w:tcW w:type="dxa" w:w="3620"/>
            <w:vAlign w:val="top"/>
          </w:tcPr>
          <w:p>
            <w:pPr>
              <w:spacing w:after="0" w:before="0"/>
              <w:jc w:val="left"/>
            </w:pPr>
            <w:r>
              <w:rPr>
                <w:rFonts w:ascii="Arial" w:hAnsi="Arial"/>
                <w:sz w:val="13"/>
              </w:rPr>
            </w:r>
            <w:r>
              <w:rPr>
                <w:rFonts w:ascii="Arial" w:hAnsi="Arial"/>
                <w:b w:val="0"/>
                <w:sz w:val="13"/>
              </w:rPr>
              <w:t>Reporting</w:t>
            </w:r>
          </w:p>
        </w:tc>
      </w:tr>
      <w:tr>
        <w:tc>
          <w:tcPr>
            <w:tcW w:type="dxa" w:w="3620"/>
            <w:vAlign w:val="top"/>
          </w:tcPr>
          <w:p>
            <w:pPr>
              <w:spacing w:after="0" w:before="0"/>
              <w:jc w:val="left"/>
            </w:pPr>
            <w:r>
              <w:rPr>
                <w:rFonts w:ascii="Arial" w:hAnsi="Arial"/>
                <w:sz w:val="13"/>
              </w:rPr>
            </w:r>
            <w:r>
              <w:rPr>
                <w:rFonts w:ascii="Arial" w:hAnsi="Arial"/>
                <w:b w:val="0"/>
                <w:sz w:val="13"/>
              </w:rPr>
              <w:t>FR-21</w:t>
            </w:r>
          </w:p>
        </w:tc>
        <w:tc>
          <w:tcPr>
            <w:tcW w:type="dxa" w:w="3620"/>
            <w:vAlign w:val="top"/>
          </w:tcPr>
          <w:p>
            <w:pPr>
              <w:spacing w:after="0" w:before="0"/>
              <w:jc w:val="left"/>
            </w:pPr>
            <w:r>
              <w:rPr>
                <w:rFonts w:ascii="Arial" w:hAnsi="Arial"/>
                <w:sz w:val="13"/>
              </w:rPr>
            </w:r>
            <w:r>
              <w:rPr>
                <w:rFonts w:ascii="Arial" w:hAnsi="Arial"/>
                <w:b w:val="0"/>
                <w:sz w:val="13"/>
              </w:rPr>
              <w:t>CMP-02, API-01, ENT-01, ENT-02, SEC-01–SEC-04</w:t>
            </w:r>
          </w:p>
        </w:tc>
        <w:tc>
          <w:tcPr>
            <w:tcW w:type="dxa" w:w="3620"/>
            <w:vAlign w:val="top"/>
          </w:tcPr>
          <w:p>
            <w:pPr>
              <w:spacing w:after="0" w:before="0"/>
              <w:jc w:val="left"/>
            </w:pPr>
            <w:r>
              <w:rPr>
                <w:rFonts w:ascii="Arial" w:hAnsi="Arial"/>
                <w:sz w:val="13"/>
              </w:rPr>
            </w:r>
            <w:r>
              <w:rPr>
                <w:rFonts w:ascii="Arial" w:hAnsi="Arial"/>
                <w:b w:val="0"/>
                <w:sz w:val="13"/>
              </w:rPr>
              <w:t>Draft</w:t>
            </w:r>
          </w:p>
        </w:tc>
        <w:tc>
          <w:tcPr>
            <w:tcW w:type="dxa" w:w="3620"/>
            <w:vAlign w:val="top"/>
          </w:tcPr>
          <w:p>
            <w:pPr>
              <w:spacing w:after="0" w:before="0"/>
              <w:jc w:val="left"/>
            </w:pPr>
            <w:r>
              <w:rPr>
                <w:rFonts w:ascii="Arial" w:hAnsi="Arial"/>
                <w:sz w:val="13"/>
              </w:rPr>
            </w:r>
            <w:r>
              <w:rPr>
                <w:rFonts w:ascii="Arial" w:hAnsi="Arial"/>
                <w:b w:val="0"/>
                <w:sz w:val="13"/>
              </w:rPr>
              <w:t>Auth dan admin</w:t>
            </w:r>
          </w:p>
        </w:tc>
      </w:tr>
      <w:tr>
        <w:tc>
          <w:tcPr>
            <w:tcW w:type="dxa" w:w="3620"/>
            <w:vAlign w:val="top"/>
          </w:tcPr>
          <w:p>
            <w:pPr>
              <w:spacing w:after="0" w:before="0"/>
              <w:jc w:val="left"/>
            </w:pPr>
            <w:r>
              <w:rPr>
                <w:rFonts w:ascii="Arial" w:hAnsi="Arial"/>
                <w:sz w:val="13"/>
              </w:rPr>
            </w:r>
            <w:r>
              <w:rPr>
                <w:rFonts w:ascii="Arial" w:hAnsi="Arial"/>
                <w:b w:val="0"/>
                <w:sz w:val="13"/>
              </w:rPr>
              <w:t>NFR-01–NFR-14</w:t>
            </w:r>
          </w:p>
        </w:tc>
        <w:tc>
          <w:tcPr>
            <w:tcW w:type="dxa" w:w="3620"/>
            <w:vAlign w:val="top"/>
          </w:tcPr>
          <w:p>
            <w:pPr>
              <w:spacing w:after="0" w:before="0"/>
              <w:jc w:val="left"/>
            </w:pPr>
            <w:r>
              <w:rPr>
                <w:rFonts w:ascii="Arial" w:hAnsi="Arial"/>
                <w:sz w:val="13"/>
              </w:rPr>
            </w:r>
            <w:r>
              <w:rPr>
                <w:rFonts w:ascii="Arial" w:hAnsi="Arial"/>
                <w:b w:val="0"/>
                <w:sz w:val="13"/>
              </w:rPr>
              <w:t>DEP-01–DEP-06, SEC-01–SEC-12</w:t>
            </w:r>
          </w:p>
        </w:tc>
        <w:tc>
          <w:tcPr>
            <w:tcW w:type="dxa" w:w="3620"/>
            <w:vAlign w:val="top"/>
          </w:tcPr>
          <w:p>
            <w:pPr>
              <w:spacing w:after="0" w:before="0"/>
              <w:jc w:val="left"/>
            </w:pPr>
            <w:r>
              <w:rPr>
                <w:rFonts w:ascii="Arial" w:hAnsi="Arial"/>
                <w:sz w:val="13"/>
              </w:rPr>
            </w:r>
            <w:r>
              <w:rPr>
                <w:rFonts w:ascii="Arial" w:hAnsi="Arial"/>
                <w:b w:val="0"/>
                <w:sz w:val="13"/>
              </w:rPr>
              <w:t>Draft</w:t>
            </w:r>
          </w:p>
        </w:tc>
        <w:tc>
          <w:tcPr>
            <w:tcW w:type="dxa" w:w="3620"/>
            <w:vAlign w:val="top"/>
          </w:tcPr>
          <w:p>
            <w:pPr>
              <w:spacing w:after="0" w:before="0"/>
              <w:jc w:val="left"/>
            </w:pPr>
            <w:r>
              <w:rPr>
                <w:rFonts w:ascii="Arial" w:hAnsi="Arial"/>
                <w:sz w:val="13"/>
              </w:rPr>
            </w:r>
            <w:r>
              <w:rPr>
                <w:rFonts w:ascii="Arial" w:hAnsi="Arial"/>
                <w:b w:val="0"/>
                <w:sz w:val="13"/>
              </w:rPr>
              <w:t>Operasional dan keamanan</w:t>
            </w:r>
          </w:p>
        </w:tc>
      </w:tr>
    </w:tbl>
    <w:p>
      <w:r/>
    </w:p>
    <w:p>
      <w:pPr>
        <w:pStyle w:val="Heading1"/>
      </w:pPr>
      <w:r>
        <w:t>6. Lampiran Tata Kelola Data, Keamanan, Pengujian, dan Implementasi</w:t>
      </w:r>
    </w:p>
    <w:p>
      <w:pPr>
        <w:pStyle w:val="Heading2"/>
      </w:pPr>
      <w:r>
        <w:t>6.1 Matriks Akses Data</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3"/>
              </w:rPr>
            </w:r>
            <w:r>
              <w:rPr>
                <w:rFonts w:ascii="Arial" w:hAnsi="Arial"/>
                <w:b/>
                <w:sz w:val="13"/>
              </w:rPr>
              <w:t>Role</w:t>
            </w:r>
          </w:p>
        </w:tc>
        <w:tc>
          <w:tcPr>
            <w:tcW w:type="dxa" w:w="3620"/>
            <w:vAlign w:val="top"/>
            <w:shd w:fill="D9EAF7"/>
          </w:tcPr>
          <w:p>
            <w:pPr>
              <w:spacing w:after="0" w:before="0"/>
              <w:jc w:val="left"/>
            </w:pPr>
            <w:r>
              <w:rPr>
                <w:rFonts w:ascii="Arial" w:hAnsi="Arial"/>
                <w:b/>
                <w:sz w:val="13"/>
              </w:rPr>
            </w:r>
            <w:r>
              <w:rPr>
                <w:rFonts w:ascii="Arial" w:hAnsi="Arial"/>
                <w:b/>
                <w:sz w:val="13"/>
              </w:rPr>
              <w:t>Data yang Dapat Diakses</w:t>
            </w:r>
          </w:p>
        </w:tc>
        <w:tc>
          <w:tcPr>
            <w:tcW w:type="dxa" w:w="3620"/>
            <w:vAlign w:val="top"/>
            <w:shd w:fill="D9EAF7"/>
          </w:tcPr>
          <w:p>
            <w:pPr>
              <w:spacing w:after="0" w:before="0"/>
              <w:jc w:val="left"/>
            </w:pPr>
            <w:r>
              <w:rPr>
                <w:rFonts w:ascii="Arial" w:hAnsi="Arial"/>
                <w:b/>
                <w:sz w:val="13"/>
              </w:rPr>
            </w:r>
            <w:r>
              <w:rPr>
                <w:rFonts w:ascii="Arial" w:hAnsi="Arial"/>
                <w:b/>
                <w:sz w:val="13"/>
              </w:rPr>
              <w:t>Hak</w:t>
            </w:r>
          </w:p>
        </w:tc>
        <w:tc>
          <w:tcPr>
            <w:tcW w:type="dxa" w:w="3620"/>
            <w:vAlign w:val="top"/>
            <w:shd w:fill="D9EAF7"/>
          </w:tcPr>
          <w:p>
            <w:pPr>
              <w:spacing w:after="0" w:before="0"/>
              <w:jc w:val="left"/>
            </w:pPr>
            <w:r>
              <w:rPr>
                <w:rFonts w:ascii="Arial" w:hAnsi="Arial"/>
                <w:b/>
                <w:sz w:val="13"/>
              </w:rPr>
            </w:r>
            <w:r>
              <w:rPr>
                <w:rFonts w:ascii="Arial" w:hAnsi="Arial"/>
                <w:b/>
                <w:sz w:val="13"/>
              </w:rPr>
              <w:t>Pembatasan</w:t>
            </w:r>
          </w:p>
        </w:tc>
      </w:tr>
      <w:tr>
        <w:tc>
          <w:tcPr>
            <w:tcW w:type="dxa" w:w="3620"/>
            <w:vAlign w:val="top"/>
          </w:tcPr>
          <w:p>
            <w:pPr>
              <w:spacing w:after="0" w:before="0"/>
              <w:jc w:val="left"/>
            </w:pPr>
            <w:r>
              <w:rPr>
                <w:rFonts w:ascii="Arial" w:hAnsi="Arial"/>
                <w:sz w:val="13"/>
              </w:rPr>
            </w:r>
            <w:r>
              <w:rPr>
                <w:rFonts w:ascii="Arial" w:hAnsi="Arial"/>
                <w:b w:val="0"/>
                <w:sz w:val="13"/>
              </w:rPr>
              <w:t>Warga</w:t>
            </w:r>
          </w:p>
        </w:tc>
        <w:tc>
          <w:tcPr>
            <w:tcW w:type="dxa" w:w="3620"/>
            <w:vAlign w:val="top"/>
          </w:tcPr>
          <w:p>
            <w:pPr>
              <w:spacing w:after="0" w:before="0"/>
              <w:jc w:val="left"/>
            </w:pPr>
            <w:r>
              <w:rPr>
                <w:rFonts w:ascii="Arial" w:hAnsi="Arial"/>
                <w:sz w:val="13"/>
              </w:rPr>
            </w:r>
            <w:r>
              <w:rPr>
                <w:rFonts w:ascii="Arial" w:hAnsi="Arial"/>
                <w:b w:val="0"/>
                <w:sz w:val="13"/>
              </w:rPr>
              <w:t>Laporan miliknya dan status publik</w:t>
            </w:r>
          </w:p>
        </w:tc>
        <w:tc>
          <w:tcPr>
            <w:tcW w:type="dxa" w:w="3620"/>
            <w:vAlign w:val="top"/>
          </w:tcPr>
          <w:p>
            <w:pPr>
              <w:spacing w:after="0" w:before="0"/>
              <w:jc w:val="left"/>
            </w:pPr>
            <w:r>
              <w:rPr>
                <w:rFonts w:ascii="Arial" w:hAnsi="Arial"/>
                <w:sz w:val="13"/>
              </w:rPr>
            </w:r>
            <w:r>
              <w:rPr>
                <w:rFonts w:ascii="Arial" w:hAnsi="Arial"/>
                <w:b w:val="0"/>
                <w:sz w:val="13"/>
              </w:rPr>
              <w:t>Melihat, membuat, feedback</w:t>
            </w:r>
          </w:p>
        </w:tc>
        <w:tc>
          <w:tcPr>
            <w:tcW w:type="dxa" w:w="3620"/>
            <w:vAlign w:val="top"/>
          </w:tcPr>
          <w:p>
            <w:pPr>
              <w:spacing w:after="0" w:before="0"/>
              <w:jc w:val="left"/>
            </w:pPr>
            <w:r>
              <w:rPr>
                <w:rFonts w:ascii="Arial" w:hAnsi="Arial"/>
                <w:sz w:val="13"/>
              </w:rPr>
            </w:r>
            <w:r>
              <w:rPr>
                <w:rFonts w:ascii="Arial" w:hAnsi="Arial"/>
                <w:b w:val="0"/>
                <w:sz w:val="13"/>
              </w:rPr>
              <w:t>Tidak melihat data kesehatan pihak lain</w:t>
            </w:r>
          </w:p>
        </w:tc>
      </w:tr>
      <w:tr>
        <w:tc>
          <w:tcPr>
            <w:tcW w:type="dxa" w:w="3620"/>
            <w:vAlign w:val="top"/>
          </w:tcPr>
          <w:p>
            <w:pPr>
              <w:spacing w:after="0" w:before="0"/>
              <w:jc w:val="left"/>
            </w:pPr>
            <w:r>
              <w:rPr>
                <w:rFonts w:ascii="Arial" w:hAnsi="Arial"/>
                <w:sz w:val="13"/>
              </w:rPr>
            </w:r>
            <w:r>
              <w:rPr>
                <w:rFonts w:ascii="Arial" w:hAnsi="Arial"/>
                <w:b w:val="0"/>
                <w:sz w:val="13"/>
              </w:rPr>
              <w:t>RT/RW</w:t>
            </w:r>
          </w:p>
        </w:tc>
        <w:tc>
          <w:tcPr>
            <w:tcW w:type="dxa" w:w="3620"/>
            <w:vAlign w:val="top"/>
          </w:tcPr>
          <w:p>
            <w:pPr>
              <w:spacing w:after="0" w:before="0"/>
              <w:jc w:val="left"/>
            </w:pPr>
            <w:r>
              <w:rPr>
                <w:rFonts w:ascii="Arial" w:hAnsi="Arial"/>
                <w:sz w:val="13"/>
              </w:rPr>
            </w:r>
            <w:r>
              <w:rPr>
                <w:rFonts w:ascii="Arial" w:hAnsi="Arial"/>
                <w:b w:val="0"/>
                <w:sz w:val="13"/>
              </w:rPr>
              <w:t>Laporan wilayahnya</w:t>
            </w:r>
          </w:p>
        </w:tc>
        <w:tc>
          <w:tcPr>
            <w:tcW w:type="dxa" w:w="3620"/>
            <w:vAlign w:val="top"/>
          </w:tcPr>
          <w:p>
            <w:pPr>
              <w:spacing w:after="0" w:before="0"/>
              <w:jc w:val="left"/>
            </w:pPr>
            <w:r>
              <w:rPr>
                <w:rFonts w:ascii="Arial" w:hAnsi="Arial"/>
                <w:sz w:val="13"/>
              </w:rPr>
            </w:r>
            <w:r>
              <w:rPr>
                <w:rFonts w:ascii="Arial" w:hAnsi="Arial"/>
                <w:b w:val="0"/>
                <w:sz w:val="13"/>
              </w:rPr>
              <w:t>Melihat, verifikasi awal</w:t>
            </w:r>
          </w:p>
        </w:tc>
        <w:tc>
          <w:tcPr>
            <w:tcW w:type="dxa" w:w="3620"/>
            <w:vAlign w:val="top"/>
          </w:tcPr>
          <w:p>
            <w:pPr>
              <w:spacing w:after="0" w:before="0"/>
              <w:jc w:val="left"/>
            </w:pPr>
            <w:r>
              <w:rPr>
                <w:rFonts w:ascii="Arial" w:hAnsi="Arial"/>
                <w:sz w:val="13"/>
              </w:rPr>
            </w:r>
            <w:r>
              <w:rPr>
                <w:rFonts w:ascii="Arial" w:hAnsi="Arial"/>
                <w:b w:val="0"/>
                <w:sz w:val="13"/>
              </w:rPr>
              <w:t>Tidak melihat data PE detail medis jika tidak diperlukan</w:t>
            </w:r>
          </w:p>
        </w:tc>
      </w:tr>
      <w:tr>
        <w:tc>
          <w:tcPr>
            <w:tcW w:type="dxa" w:w="3620"/>
            <w:vAlign w:val="top"/>
          </w:tcPr>
          <w:p>
            <w:pPr>
              <w:spacing w:after="0" w:before="0"/>
              <w:jc w:val="left"/>
            </w:pPr>
            <w:r>
              <w:rPr>
                <w:rFonts w:ascii="Arial" w:hAnsi="Arial"/>
                <w:sz w:val="13"/>
              </w:rPr>
            </w:r>
            <w:r>
              <w:rPr>
                <w:rFonts w:ascii="Arial" w:hAnsi="Arial"/>
                <w:b w:val="0"/>
                <w:sz w:val="13"/>
              </w:rPr>
              <w:t>Kader Jumantik</w:t>
            </w:r>
          </w:p>
        </w:tc>
        <w:tc>
          <w:tcPr>
            <w:tcW w:type="dxa" w:w="3620"/>
            <w:vAlign w:val="top"/>
          </w:tcPr>
          <w:p>
            <w:pPr>
              <w:spacing w:after="0" w:before="0"/>
              <w:jc w:val="left"/>
            </w:pPr>
            <w:r>
              <w:rPr>
                <w:rFonts w:ascii="Arial" w:hAnsi="Arial"/>
                <w:sz w:val="13"/>
              </w:rPr>
            </w:r>
            <w:r>
              <w:rPr>
                <w:rFonts w:ascii="Arial" w:hAnsi="Arial"/>
                <w:b w:val="0"/>
                <w:sz w:val="13"/>
              </w:rPr>
              <w:t>Ronde dan wilayah tugas</w:t>
            </w:r>
          </w:p>
        </w:tc>
        <w:tc>
          <w:tcPr>
            <w:tcW w:type="dxa" w:w="3620"/>
            <w:vAlign w:val="top"/>
          </w:tcPr>
          <w:p>
            <w:pPr>
              <w:spacing w:after="0" w:before="0"/>
              <w:jc w:val="left"/>
            </w:pPr>
            <w:r>
              <w:rPr>
                <w:rFonts w:ascii="Arial" w:hAnsi="Arial"/>
                <w:sz w:val="13"/>
              </w:rPr>
            </w:r>
            <w:r>
              <w:rPr>
                <w:rFonts w:ascii="Arial" w:hAnsi="Arial"/>
                <w:b w:val="0"/>
                <w:sz w:val="13"/>
              </w:rPr>
              <w:t>Input dan melihat data agregat wilayah</w:t>
            </w:r>
          </w:p>
        </w:tc>
        <w:tc>
          <w:tcPr>
            <w:tcW w:type="dxa" w:w="3620"/>
            <w:vAlign w:val="top"/>
          </w:tcPr>
          <w:p>
            <w:pPr>
              <w:spacing w:after="0" w:before="0"/>
              <w:jc w:val="left"/>
            </w:pPr>
            <w:r>
              <w:rPr>
                <w:rFonts w:ascii="Arial" w:hAnsi="Arial"/>
                <w:sz w:val="13"/>
              </w:rPr>
            </w:r>
            <w:r>
              <w:rPr>
                <w:rFonts w:ascii="Arial" w:hAnsi="Arial"/>
                <w:b w:val="0"/>
                <w:sz w:val="13"/>
              </w:rPr>
              <w:t>Tidak mengakses identitas pelapor kasus</w:t>
            </w:r>
          </w:p>
        </w:tc>
      </w:tr>
      <w:tr>
        <w:tc>
          <w:tcPr>
            <w:tcW w:type="dxa" w:w="3620"/>
            <w:vAlign w:val="top"/>
          </w:tcPr>
          <w:p>
            <w:pPr>
              <w:spacing w:after="0" w:before="0"/>
              <w:jc w:val="left"/>
            </w:pPr>
            <w:r>
              <w:rPr>
                <w:rFonts w:ascii="Arial" w:hAnsi="Arial"/>
                <w:sz w:val="13"/>
              </w:rPr>
            </w:r>
            <w:r>
              <w:rPr>
                <w:rFonts w:ascii="Arial" w:hAnsi="Arial"/>
                <w:b w:val="0"/>
                <w:sz w:val="13"/>
              </w:rPr>
              <w:t>Petugas Puskesmas</w:t>
            </w:r>
          </w:p>
        </w:tc>
        <w:tc>
          <w:tcPr>
            <w:tcW w:type="dxa" w:w="3620"/>
            <w:vAlign w:val="top"/>
          </w:tcPr>
          <w:p>
            <w:pPr>
              <w:spacing w:after="0" w:before="0"/>
              <w:jc w:val="left"/>
            </w:pPr>
            <w:r>
              <w:rPr>
                <w:rFonts w:ascii="Arial" w:hAnsi="Arial"/>
                <w:sz w:val="13"/>
              </w:rPr>
            </w:r>
            <w:r>
              <w:rPr>
                <w:rFonts w:ascii="Arial" w:hAnsi="Arial"/>
                <w:b w:val="0"/>
                <w:sz w:val="13"/>
              </w:rPr>
              <w:t>Laporan, PE, dan jadwal wilayah kerja</w:t>
            </w:r>
          </w:p>
        </w:tc>
        <w:tc>
          <w:tcPr>
            <w:tcW w:type="dxa" w:w="3620"/>
            <w:vAlign w:val="top"/>
          </w:tcPr>
          <w:p>
            <w:pPr>
              <w:spacing w:after="0" w:before="0"/>
              <w:jc w:val="left"/>
            </w:pPr>
            <w:r>
              <w:rPr>
                <w:rFonts w:ascii="Arial" w:hAnsi="Arial"/>
                <w:sz w:val="13"/>
              </w:rPr>
            </w:r>
            <w:r>
              <w:rPr>
                <w:rFonts w:ascii="Arial" w:hAnsi="Arial"/>
                <w:b w:val="0"/>
                <w:sz w:val="13"/>
              </w:rPr>
              <w:t>Melihat, mencatat PE, mengusulkan fogging</w:t>
            </w:r>
          </w:p>
        </w:tc>
        <w:tc>
          <w:tcPr>
            <w:tcW w:type="dxa" w:w="3620"/>
            <w:vAlign w:val="top"/>
          </w:tcPr>
          <w:p>
            <w:pPr>
              <w:spacing w:after="0" w:before="0"/>
              <w:jc w:val="left"/>
            </w:pPr>
            <w:r>
              <w:rPr>
                <w:rFonts w:ascii="Arial" w:hAnsi="Arial"/>
                <w:sz w:val="13"/>
              </w:rPr>
            </w:r>
            <w:r>
              <w:rPr>
                <w:rFonts w:ascii="Arial" w:hAnsi="Arial"/>
                <w:b w:val="0"/>
                <w:sz w:val="13"/>
              </w:rPr>
              <w:t>Area scope wajib</w:t>
            </w:r>
          </w:p>
        </w:tc>
      </w:tr>
      <w:tr>
        <w:tc>
          <w:tcPr>
            <w:tcW w:type="dxa" w:w="3620"/>
            <w:vAlign w:val="top"/>
          </w:tcPr>
          <w:p>
            <w:pPr>
              <w:spacing w:after="0" w:before="0"/>
              <w:jc w:val="left"/>
            </w:pPr>
            <w:r>
              <w:rPr>
                <w:rFonts w:ascii="Arial" w:hAnsi="Arial"/>
                <w:sz w:val="13"/>
              </w:rPr>
            </w:r>
            <w:r>
              <w:rPr>
                <w:rFonts w:ascii="Arial" w:hAnsi="Arial"/>
                <w:b w:val="0"/>
                <w:sz w:val="13"/>
              </w:rPr>
              <w:t>Kepala Puskesmas</w:t>
            </w:r>
          </w:p>
        </w:tc>
        <w:tc>
          <w:tcPr>
            <w:tcW w:type="dxa" w:w="3620"/>
            <w:vAlign w:val="top"/>
          </w:tcPr>
          <w:p>
            <w:pPr>
              <w:spacing w:after="0" w:before="0"/>
              <w:jc w:val="left"/>
            </w:pPr>
            <w:r>
              <w:rPr>
                <w:rFonts w:ascii="Arial" w:hAnsi="Arial"/>
                <w:sz w:val="13"/>
              </w:rPr>
            </w:r>
            <w:r>
              <w:rPr>
                <w:rFonts w:ascii="Arial" w:hAnsi="Arial"/>
                <w:b w:val="0"/>
                <w:sz w:val="13"/>
              </w:rPr>
              <w:t>PE, antrean, jadwal wilayah kerja</w:t>
            </w:r>
          </w:p>
        </w:tc>
        <w:tc>
          <w:tcPr>
            <w:tcW w:type="dxa" w:w="3620"/>
            <w:vAlign w:val="top"/>
          </w:tcPr>
          <w:p>
            <w:pPr>
              <w:spacing w:after="0" w:before="0"/>
              <w:jc w:val="left"/>
            </w:pPr>
            <w:r>
              <w:rPr>
                <w:rFonts w:ascii="Arial" w:hAnsi="Arial"/>
                <w:sz w:val="13"/>
              </w:rPr>
            </w:r>
            <w:r>
              <w:rPr>
                <w:rFonts w:ascii="Arial" w:hAnsi="Arial"/>
                <w:b w:val="0"/>
                <w:sz w:val="13"/>
              </w:rPr>
              <w:t>Approval, penjadwalan</w:t>
            </w:r>
          </w:p>
        </w:tc>
        <w:tc>
          <w:tcPr>
            <w:tcW w:type="dxa" w:w="3620"/>
            <w:vAlign w:val="top"/>
          </w:tcPr>
          <w:p>
            <w:pPr>
              <w:spacing w:after="0" w:before="0"/>
              <w:jc w:val="left"/>
            </w:pPr>
            <w:r>
              <w:rPr>
                <w:rFonts w:ascii="Arial" w:hAnsi="Arial"/>
                <w:sz w:val="13"/>
              </w:rPr>
            </w:r>
            <w:r>
              <w:rPr>
                <w:rFonts w:ascii="Arial" w:hAnsi="Arial"/>
                <w:b w:val="0"/>
                <w:sz w:val="13"/>
              </w:rPr>
              <w:t>Audit wajib</w:t>
            </w:r>
          </w:p>
        </w:tc>
      </w:tr>
      <w:tr>
        <w:tc>
          <w:tcPr>
            <w:tcW w:type="dxa" w:w="3620"/>
            <w:vAlign w:val="top"/>
          </w:tcPr>
          <w:p>
            <w:pPr>
              <w:spacing w:after="0" w:before="0"/>
              <w:jc w:val="left"/>
            </w:pPr>
            <w:r>
              <w:rPr>
                <w:rFonts w:ascii="Arial" w:hAnsi="Arial"/>
                <w:sz w:val="13"/>
              </w:rPr>
            </w:r>
            <w:r>
              <w:rPr>
                <w:rFonts w:ascii="Arial" w:hAnsi="Arial"/>
                <w:b w:val="0"/>
                <w:sz w:val="13"/>
              </w:rPr>
              <w:t>Dinkes Kota</w:t>
            </w:r>
          </w:p>
        </w:tc>
        <w:tc>
          <w:tcPr>
            <w:tcW w:type="dxa" w:w="3620"/>
            <w:vAlign w:val="top"/>
          </w:tcPr>
          <w:p>
            <w:pPr>
              <w:spacing w:after="0" w:before="0"/>
              <w:jc w:val="left"/>
            </w:pPr>
            <w:r>
              <w:rPr>
                <w:rFonts w:ascii="Arial" w:hAnsi="Arial"/>
                <w:sz w:val="13"/>
              </w:rPr>
            </w:r>
            <w:r>
              <w:rPr>
                <w:rFonts w:ascii="Arial" w:hAnsi="Arial"/>
                <w:b w:val="0"/>
                <w:sz w:val="13"/>
              </w:rPr>
              <w:t>Data agregat dan detail sesuai kewenangan</w:t>
            </w:r>
          </w:p>
        </w:tc>
        <w:tc>
          <w:tcPr>
            <w:tcW w:type="dxa" w:w="3620"/>
            <w:vAlign w:val="top"/>
          </w:tcPr>
          <w:p>
            <w:pPr>
              <w:spacing w:after="0" w:before="0"/>
              <w:jc w:val="left"/>
            </w:pPr>
            <w:r>
              <w:rPr>
                <w:rFonts w:ascii="Arial" w:hAnsi="Arial"/>
                <w:sz w:val="13"/>
              </w:rPr>
            </w:r>
            <w:r>
              <w:rPr>
                <w:rFonts w:ascii="Arial" w:hAnsi="Arial"/>
                <w:b w:val="0"/>
                <w:sz w:val="13"/>
              </w:rPr>
              <w:t>Monitoring, konfigurasi risiko, laporan</w:t>
            </w:r>
          </w:p>
        </w:tc>
        <w:tc>
          <w:tcPr>
            <w:tcW w:type="dxa" w:w="3620"/>
            <w:vAlign w:val="top"/>
          </w:tcPr>
          <w:p>
            <w:pPr>
              <w:spacing w:after="0" w:before="0"/>
              <w:jc w:val="left"/>
            </w:pPr>
            <w:r>
              <w:rPr>
                <w:rFonts w:ascii="Arial" w:hAnsi="Arial"/>
                <w:sz w:val="13"/>
              </w:rPr>
            </w:r>
            <w:r>
              <w:rPr>
                <w:rFonts w:ascii="Arial" w:hAnsi="Arial"/>
                <w:b w:val="0"/>
                <w:sz w:val="13"/>
              </w:rPr>
              <w:t>Akses detail harus berbasis kebutuhan tugas</w:t>
            </w:r>
          </w:p>
        </w:tc>
      </w:tr>
      <w:tr>
        <w:tc>
          <w:tcPr>
            <w:tcW w:type="dxa" w:w="3620"/>
            <w:vAlign w:val="top"/>
          </w:tcPr>
          <w:p>
            <w:pPr>
              <w:spacing w:after="0" w:before="0"/>
              <w:jc w:val="left"/>
            </w:pPr>
            <w:r>
              <w:rPr>
                <w:rFonts w:ascii="Arial" w:hAnsi="Arial"/>
                <w:sz w:val="13"/>
              </w:rPr>
            </w:r>
            <w:r>
              <w:rPr>
                <w:rFonts w:ascii="Arial" w:hAnsi="Arial"/>
                <w:b w:val="0"/>
                <w:sz w:val="13"/>
              </w:rPr>
              <w:t>Admin Sistem</w:t>
            </w:r>
          </w:p>
        </w:tc>
        <w:tc>
          <w:tcPr>
            <w:tcW w:type="dxa" w:w="3620"/>
            <w:vAlign w:val="top"/>
          </w:tcPr>
          <w:p>
            <w:pPr>
              <w:spacing w:after="0" w:before="0"/>
              <w:jc w:val="left"/>
            </w:pPr>
            <w:r>
              <w:rPr>
                <w:rFonts w:ascii="Arial" w:hAnsi="Arial"/>
                <w:sz w:val="13"/>
              </w:rPr>
            </w:r>
            <w:r>
              <w:rPr>
                <w:rFonts w:ascii="Arial" w:hAnsi="Arial"/>
                <w:b w:val="0"/>
                <w:sz w:val="13"/>
              </w:rPr>
              <w:t>User, role, konfigurasi teknis</w:t>
            </w:r>
          </w:p>
        </w:tc>
        <w:tc>
          <w:tcPr>
            <w:tcW w:type="dxa" w:w="3620"/>
            <w:vAlign w:val="top"/>
          </w:tcPr>
          <w:p>
            <w:pPr>
              <w:spacing w:after="0" w:before="0"/>
              <w:jc w:val="left"/>
            </w:pPr>
            <w:r>
              <w:rPr>
                <w:rFonts w:ascii="Arial" w:hAnsi="Arial"/>
                <w:sz w:val="13"/>
              </w:rPr>
            </w:r>
            <w:r>
              <w:rPr>
                <w:rFonts w:ascii="Arial" w:hAnsi="Arial"/>
                <w:b w:val="0"/>
                <w:sz w:val="13"/>
              </w:rPr>
              <w:t>Kelola konfigurasi</w:t>
            </w:r>
          </w:p>
        </w:tc>
        <w:tc>
          <w:tcPr>
            <w:tcW w:type="dxa" w:w="3620"/>
            <w:vAlign w:val="top"/>
          </w:tcPr>
          <w:p>
            <w:pPr>
              <w:spacing w:after="0" w:before="0"/>
              <w:jc w:val="left"/>
            </w:pPr>
            <w:r>
              <w:rPr>
                <w:rFonts w:ascii="Arial" w:hAnsi="Arial"/>
                <w:sz w:val="13"/>
              </w:rPr>
            </w:r>
            <w:r>
              <w:rPr>
                <w:rFonts w:ascii="Arial" w:hAnsi="Arial"/>
                <w:b w:val="0"/>
                <w:sz w:val="13"/>
              </w:rPr>
              <w:t>Tidak otomatis dapat membaca data kesehatan detail</w:t>
            </w:r>
          </w:p>
        </w:tc>
      </w:tr>
      <w:tr>
        <w:tc>
          <w:tcPr>
            <w:tcW w:type="dxa" w:w="3620"/>
            <w:vAlign w:val="top"/>
          </w:tcPr>
          <w:p>
            <w:pPr>
              <w:spacing w:after="0" w:before="0"/>
              <w:jc w:val="left"/>
            </w:pPr>
            <w:r>
              <w:rPr>
                <w:rFonts w:ascii="Arial" w:hAnsi="Arial"/>
                <w:sz w:val="13"/>
              </w:rPr>
            </w:r>
            <w:r>
              <w:rPr>
                <w:rFonts w:ascii="Arial" w:hAnsi="Arial"/>
                <w:b w:val="0"/>
                <w:sz w:val="13"/>
              </w:rPr>
              <w:t>Auditor</w:t>
            </w:r>
          </w:p>
        </w:tc>
        <w:tc>
          <w:tcPr>
            <w:tcW w:type="dxa" w:w="3620"/>
            <w:vAlign w:val="top"/>
          </w:tcPr>
          <w:p>
            <w:pPr>
              <w:spacing w:after="0" w:before="0"/>
              <w:jc w:val="left"/>
            </w:pPr>
            <w:r>
              <w:rPr>
                <w:rFonts w:ascii="Arial" w:hAnsi="Arial"/>
                <w:sz w:val="13"/>
              </w:rPr>
            </w:r>
            <w:r>
              <w:rPr>
                <w:rFonts w:ascii="Arial" w:hAnsi="Arial"/>
                <w:b w:val="0"/>
                <w:sz w:val="13"/>
              </w:rPr>
              <w:t>Audit log dan bukti terbatas</w:t>
            </w:r>
          </w:p>
        </w:tc>
        <w:tc>
          <w:tcPr>
            <w:tcW w:type="dxa" w:w="3620"/>
            <w:vAlign w:val="top"/>
          </w:tcPr>
          <w:p>
            <w:pPr>
              <w:spacing w:after="0" w:before="0"/>
              <w:jc w:val="left"/>
            </w:pPr>
            <w:r>
              <w:rPr>
                <w:rFonts w:ascii="Arial" w:hAnsi="Arial"/>
                <w:sz w:val="13"/>
              </w:rPr>
            </w:r>
            <w:r>
              <w:rPr>
                <w:rFonts w:ascii="Arial" w:hAnsi="Arial"/>
                <w:b w:val="0"/>
                <w:sz w:val="13"/>
              </w:rPr>
              <w:t>Membaca untuk audit</w:t>
            </w:r>
          </w:p>
        </w:tc>
        <w:tc>
          <w:tcPr>
            <w:tcW w:type="dxa" w:w="3620"/>
            <w:vAlign w:val="top"/>
          </w:tcPr>
          <w:p>
            <w:pPr>
              <w:spacing w:after="0" w:before="0"/>
              <w:jc w:val="left"/>
            </w:pPr>
            <w:r>
              <w:rPr>
                <w:rFonts w:ascii="Arial" w:hAnsi="Arial"/>
                <w:sz w:val="13"/>
              </w:rPr>
            </w:r>
            <w:r>
              <w:rPr>
                <w:rFonts w:ascii="Arial" w:hAnsi="Arial"/>
                <w:b w:val="0"/>
                <w:sz w:val="13"/>
              </w:rPr>
              <w:t>Read-only dan tercatat</w:t>
            </w:r>
          </w:p>
        </w:tc>
      </w:tr>
      <w:tr>
        <w:tc>
          <w:tcPr>
            <w:tcW w:type="dxa" w:w="3620"/>
            <w:vAlign w:val="top"/>
          </w:tcPr>
          <w:p>
            <w:pPr>
              <w:spacing w:after="0" w:before="0"/>
              <w:jc w:val="left"/>
            </w:pPr>
            <w:r>
              <w:rPr>
                <w:rFonts w:ascii="Arial" w:hAnsi="Arial"/>
                <w:sz w:val="13"/>
              </w:rPr>
            </w:r>
            <w:r>
              <w:rPr>
                <w:rFonts w:ascii="Arial" w:hAnsi="Arial"/>
                <w:b w:val="0"/>
                <w:sz w:val="13"/>
              </w:rPr>
              <w:t>Publik</w:t>
            </w:r>
          </w:p>
        </w:tc>
        <w:tc>
          <w:tcPr>
            <w:tcW w:type="dxa" w:w="3620"/>
            <w:vAlign w:val="top"/>
          </w:tcPr>
          <w:p>
            <w:pPr>
              <w:spacing w:after="0" w:before="0"/>
              <w:jc w:val="left"/>
            </w:pPr>
            <w:r>
              <w:rPr>
                <w:rFonts w:ascii="Arial" w:hAnsi="Arial"/>
                <w:sz w:val="13"/>
              </w:rPr>
            </w:r>
            <w:r>
              <w:rPr>
                <w:rFonts w:ascii="Arial" w:hAnsi="Arial"/>
                <w:b w:val="0"/>
                <w:sz w:val="13"/>
              </w:rPr>
              <w:t>Statistik agregat</w:t>
            </w:r>
          </w:p>
        </w:tc>
        <w:tc>
          <w:tcPr>
            <w:tcW w:type="dxa" w:w="3620"/>
            <w:vAlign w:val="top"/>
          </w:tcPr>
          <w:p>
            <w:pPr>
              <w:spacing w:after="0" w:before="0"/>
              <w:jc w:val="left"/>
            </w:pPr>
            <w:r>
              <w:rPr>
                <w:rFonts w:ascii="Arial" w:hAnsi="Arial"/>
                <w:sz w:val="13"/>
              </w:rPr>
            </w:r>
            <w:r>
              <w:rPr>
                <w:rFonts w:ascii="Arial" w:hAnsi="Arial"/>
                <w:b w:val="0"/>
                <w:sz w:val="13"/>
              </w:rPr>
              <w:t>Melihat</w:t>
            </w:r>
          </w:p>
        </w:tc>
        <w:tc>
          <w:tcPr>
            <w:tcW w:type="dxa" w:w="3620"/>
            <w:vAlign w:val="top"/>
          </w:tcPr>
          <w:p>
            <w:pPr>
              <w:spacing w:after="0" w:before="0"/>
              <w:jc w:val="left"/>
            </w:pPr>
            <w:r>
              <w:rPr>
                <w:rFonts w:ascii="Arial" w:hAnsi="Arial"/>
                <w:sz w:val="13"/>
              </w:rPr>
            </w:r>
            <w:r>
              <w:rPr>
                <w:rFonts w:ascii="Arial" w:hAnsi="Arial"/>
                <w:b w:val="0"/>
                <w:sz w:val="13"/>
              </w:rPr>
              <w:t>Tanpa identitas, alamat detail, atau data kesehatan individu</w:t>
            </w:r>
          </w:p>
        </w:tc>
      </w:tr>
    </w:tbl>
    <w:p>
      <w:pPr>
        <w:pStyle w:val="Heading2"/>
      </w:pPr>
      <w:r>
        <w:t>6.2 DPIA Awal / Penilaian Dampak PDP</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3"/>
              </w:rPr>
            </w:r>
            <w:r>
              <w:rPr>
                <w:rFonts w:ascii="Arial" w:hAnsi="Arial"/>
                <w:b/>
                <w:sz w:val="13"/>
              </w:rPr>
              <w:t>Aktivitas</w:t>
            </w:r>
          </w:p>
        </w:tc>
        <w:tc>
          <w:tcPr>
            <w:tcW w:type="dxa" w:w="3620"/>
            <w:vAlign w:val="top"/>
            <w:shd w:fill="D9EAF7"/>
          </w:tcPr>
          <w:p>
            <w:pPr>
              <w:spacing w:after="0" w:before="0"/>
              <w:jc w:val="left"/>
            </w:pPr>
            <w:r>
              <w:rPr>
                <w:rFonts w:ascii="Arial" w:hAnsi="Arial"/>
                <w:b/>
                <w:sz w:val="13"/>
              </w:rPr>
            </w:r>
            <w:r>
              <w:rPr>
                <w:rFonts w:ascii="Arial" w:hAnsi="Arial"/>
                <w:b/>
                <w:sz w:val="13"/>
              </w:rPr>
              <w:t>Risiko</w:t>
            </w:r>
          </w:p>
        </w:tc>
        <w:tc>
          <w:tcPr>
            <w:tcW w:type="dxa" w:w="3620"/>
            <w:vAlign w:val="top"/>
            <w:shd w:fill="D9EAF7"/>
          </w:tcPr>
          <w:p>
            <w:pPr>
              <w:spacing w:after="0" w:before="0"/>
              <w:jc w:val="left"/>
            </w:pPr>
            <w:r>
              <w:rPr>
                <w:rFonts w:ascii="Arial" w:hAnsi="Arial"/>
                <w:b/>
                <w:sz w:val="13"/>
              </w:rPr>
            </w:r>
            <w:r>
              <w:rPr>
                <w:rFonts w:ascii="Arial" w:hAnsi="Arial"/>
                <w:b/>
                <w:sz w:val="13"/>
              </w:rPr>
              <w:t>Tingkat</w:t>
            </w:r>
          </w:p>
        </w:tc>
        <w:tc>
          <w:tcPr>
            <w:tcW w:type="dxa" w:w="3620"/>
            <w:vAlign w:val="top"/>
            <w:shd w:fill="D9EAF7"/>
          </w:tcPr>
          <w:p>
            <w:pPr>
              <w:spacing w:after="0" w:before="0"/>
              <w:jc w:val="left"/>
            </w:pPr>
            <w:r>
              <w:rPr>
                <w:rFonts w:ascii="Arial" w:hAnsi="Arial"/>
                <w:b/>
                <w:sz w:val="13"/>
              </w:rPr>
            </w:r>
            <w:r>
              <w:rPr>
                <w:rFonts w:ascii="Arial" w:hAnsi="Arial"/>
                <w:b/>
                <w:sz w:val="13"/>
              </w:rPr>
              <w:t>Kontrol Wajib</w:t>
            </w:r>
          </w:p>
        </w:tc>
      </w:tr>
      <w:tr>
        <w:tc>
          <w:tcPr>
            <w:tcW w:type="dxa" w:w="3620"/>
            <w:vAlign w:val="top"/>
          </w:tcPr>
          <w:p>
            <w:pPr>
              <w:spacing w:after="0" w:before="0"/>
              <w:jc w:val="left"/>
            </w:pPr>
            <w:r>
              <w:rPr>
                <w:rFonts w:ascii="Arial" w:hAnsi="Arial"/>
                <w:sz w:val="13"/>
              </w:rPr>
            </w:r>
            <w:r>
              <w:rPr>
                <w:rFonts w:ascii="Arial" w:hAnsi="Arial"/>
                <w:b w:val="0"/>
                <w:sz w:val="13"/>
              </w:rPr>
              <w:t>Pemrosesan data kesehatan</w:t>
            </w:r>
          </w:p>
        </w:tc>
        <w:tc>
          <w:tcPr>
            <w:tcW w:type="dxa" w:w="3620"/>
            <w:vAlign w:val="top"/>
          </w:tcPr>
          <w:p>
            <w:pPr>
              <w:spacing w:after="0" w:before="0"/>
              <w:jc w:val="left"/>
            </w:pPr>
            <w:r>
              <w:rPr>
                <w:rFonts w:ascii="Arial" w:hAnsi="Arial"/>
                <w:sz w:val="13"/>
              </w:rPr>
            </w:r>
            <w:r>
              <w:rPr>
                <w:rFonts w:ascii="Arial" w:hAnsi="Arial"/>
                <w:b w:val="0"/>
                <w:sz w:val="13"/>
              </w:rPr>
              <w:t>Laporan kasus DBD dan hasil PE dapat memuat data kesehatan spesifik.</w:t>
            </w:r>
          </w:p>
        </w:tc>
        <w:tc>
          <w:tcPr>
            <w:tcW w:type="dxa" w:w="3620"/>
            <w:vAlign w:val="top"/>
          </w:tcPr>
          <w:p>
            <w:pPr>
              <w:spacing w:after="0" w:before="0"/>
              <w:jc w:val="left"/>
            </w:pPr>
            <w:r>
              <w:rPr>
                <w:rFonts w:ascii="Arial" w:hAnsi="Arial"/>
                <w:sz w:val="13"/>
              </w:rPr>
            </w:r>
            <w:r>
              <w:rPr>
                <w:rFonts w:ascii="Arial" w:hAnsi="Arial"/>
                <w:b w:val="0"/>
                <w:sz w:val="13"/>
              </w:rPr>
              <w:t>Tinggi</w:t>
            </w:r>
          </w:p>
        </w:tc>
        <w:tc>
          <w:tcPr>
            <w:tcW w:type="dxa" w:w="3620"/>
            <w:vAlign w:val="top"/>
          </w:tcPr>
          <w:p>
            <w:pPr>
              <w:spacing w:after="0" w:before="0"/>
              <w:jc w:val="left"/>
            </w:pPr>
            <w:r>
              <w:rPr>
                <w:rFonts w:ascii="Arial" w:hAnsi="Arial"/>
                <w:sz w:val="13"/>
              </w:rPr>
            </w:r>
            <w:r>
              <w:rPr>
                <w:rFonts w:ascii="Arial" w:hAnsi="Arial"/>
                <w:b w:val="0"/>
                <w:sz w:val="13"/>
              </w:rPr>
              <w:t>Minimisasi, role terbatas, enkripsi, audit, retensi, pemberitahuan privasi.</w:t>
            </w:r>
          </w:p>
        </w:tc>
      </w:tr>
      <w:tr>
        <w:tc>
          <w:tcPr>
            <w:tcW w:type="dxa" w:w="3620"/>
            <w:vAlign w:val="top"/>
          </w:tcPr>
          <w:p>
            <w:pPr>
              <w:spacing w:after="0" w:before="0"/>
              <w:jc w:val="left"/>
            </w:pPr>
            <w:r>
              <w:rPr>
                <w:rFonts w:ascii="Arial" w:hAnsi="Arial"/>
                <w:sz w:val="13"/>
              </w:rPr>
            </w:r>
            <w:r>
              <w:rPr>
                <w:rFonts w:ascii="Arial" w:hAnsi="Arial"/>
                <w:b w:val="0"/>
                <w:sz w:val="13"/>
              </w:rPr>
              <w:t>Pemrosesan lokasi</w:t>
            </w:r>
          </w:p>
        </w:tc>
        <w:tc>
          <w:tcPr>
            <w:tcW w:type="dxa" w:w="3620"/>
            <w:vAlign w:val="top"/>
          </w:tcPr>
          <w:p>
            <w:pPr>
              <w:spacing w:after="0" w:before="0"/>
              <w:jc w:val="left"/>
            </w:pPr>
            <w:r>
              <w:rPr>
                <w:rFonts w:ascii="Arial" w:hAnsi="Arial"/>
                <w:sz w:val="13"/>
              </w:rPr>
            </w:r>
            <w:r>
              <w:rPr>
                <w:rFonts w:ascii="Arial" w:hAnsi="Arial"/>
                <w:b w:val="0"/>
                <w:sz w:val="13"/>
              </w:rPr>
              <w:t>Lokasi laporan dapat mengarah ke alamat warga.</w:t>
            </w:r>
          </w:p>
        </w:tc>
        <w:tc>
          <w:tcPr>
            <w:tcW w:type="dxa" w:w="3620"/>
            <w:vAlign w:val="top"/>
          </w:tcPr>
          <w:p>
            <w:pPr>
              <w:spacing w:after="0" w:before="0"/>
              <w:jc w:val="left"/>
            </w:pPr>
            <w:r>
              <w:rPr>
                <w:rFonts w:ascii="Arial" w:hAnsi="Arial"/>
                <w:sz w:val="13"/>
              </w:rPr>
            </w:r>
            <w:r>
              <w:rPr>
                <w:rFonts w:ascii="Arial" w:hAnsi="Arial"/>
                <w:b w:val="0"/>
                <w:sz w:val="13"/>
              </w:rPr>
              <w:t>Tinggi</w:t>
            </w:r>
          </w:p>
        </w:tc>
        <w:tc>
          <w:tcPr>
            <w:tcW w:type="dxa" w:w="3620"/>
            <w:vAlign w:val="top"/>
          </w:tcPr>
          <w:p>
            <w:pPr>
              <w:spacing w:after="0" w:before="0"/>
              <w:jc w:val="left"/>
            </w:pPr>
            <w:r>
              <w:rPr>
                <w:rFonts w:ascii="Arial" w:hAnsi="Arial"/>
                <w:sz w:val="13"/>
              </w:rPr>
            </w:r>
            <w:r>
              <w:rPr>
                <w:rFonts w:ascii="Arial" w:hAnsi="Arial"/>
                <w:b w:val="0"/>
                <w:sz w:val="13"/>
              </w:rPr>
              <w:t>Agregasi publik, pembatasan akses detail, masking alamat untuk publik.</w:t>
            </w:r>
          </w:p>
        </w:tc>
      </w:tr>
      <w:tr>
        <w:tc>
          <w:tcPr>
            <w:tcW w:type="dxa" w:w="3620"/>
            <w:vAlign w:val="top"/>
          </w:tcPr>
          <w:p>
            <w:pPr>
              <w:spacing w:after="0" w:before="0"/>
              <w:jc w:val="left"/>
            </w:pPr>
            <w:r>
              <w:rPr>
                <w:rFonts w:ascii="Arial" w:hAnsi="Arial"/>
                <w:sz w:val="13"/>
              </w:rPr>
            </w:r>
            <w:r>
              <w:rPr>
                <w:rFonts w:ascii="Arial" w:hAnsi="Arial"/>
                <w:b w:val="0"/>
                <w:sz w:val="13"/>
              </w:rPr>
              <w:t>Foto bukti</w:t>
            </w:r>
          </w:p>
        </w:tc>
        <w:tc>
          <w:tcPr>
            <w:tcW w:type="dxa" w:w="3620"/>
            <w:vAlign w:val="top"/>
          </w:tcPr>
          <w:p>
            <w:pPr>
              <w:spacing w:after="0" w:before="0"/>
              <w:jc w:val="left"/>
            </w:pPr>
            <w:r>
              <w:rPr>
                <w:rFonts w:ascii="Arial" w:hAnsi="Arial"/>
                <w:sz w:val="13"/>
              </w:rPr>
            </w:r>
            <w:r>
              <w:rPr>
                <w:rFonts w:ascii="Arial" w:hAnsi="Arial"/>
                <w:b w:val="0"/>
                <w:sz w:val="13"/>
              </w:rPr>
              <w:t>Foto dapat memuat wajah, rumah, atau lingkungan warga.</w:t>
            </w:r>
          </w:p>
        </w:tc>
        <w:tc>
          <w:tcPr>
            <w:tcW w:type="dxa" w:w="3620"/>
            <w:vAlign w:val="top"/>
          </w:tcPr>
          <w:p>
            <w:pPr>
              <w:spacing w:after="0" w:before="0"/>
              <w:jc w:val="left"/>
            </w:pPr>
            <w:r>
              <w:rPr>
                <w:rFonts w:ascii="Arial" w:hAnsi="Arial"/>
                <w:sz w:val="13"/>
              </w:rPr>
            </w:r>
            <w:r>
              <w:rPr>
                <w:rFonts w:ascii="Arial" w:hAnsi="Arial"/>
                <w:b w:val="0"/>
                <w:sz w:val="13"/>
              </w:rPr>
              <w:t>Sedang-Tinggi</w:t>
            </w:r>
          </w:p>
        </w:tc>
        <w:tc>
          <w:tcPr>
            <w:tcW w:type="dxa" w:w="3620"/>
            <w:vAlign w:val="top"/>
          </w:tcPr>
          <w:p>
            <w:pPr>
              <w:spacing w:after="0" w:before="0"/>
              <w:jc w:val="left"/>
            </w:pPr>
            <w:r>
              <w:rPr>
                <w:rFonts w:ascii="Arial" w:hAnsi="Arial"/>
                <w:sz w:val="13"/>
              </w:rPr>
            </w:r>
            <w:r>
              <w:rPr>
                <w:rFonts w:ascii="Arial" w:hAnsi="Arial"/>
                <w:b w:val="0"/>
                <w:sz w:val="13"/>
              </w:rPr>
              <w:t>Secure upload, storage terenkripsi, retensi, pembatasan akses, metadata minimal.</w:t>
            </w:r>
          </w:p>
        </w:tc>
      </w:tr>
      <w:tr>
        <w:tc>
          <w:tcPr>
            <w:tcW w:type="dxa" w:w="3620"/>
            <w:vAlign w:val="top"/>
          </w:tcPr>
          <w:p>
            <w:pPr>
              <w:spacing w:after="0" w:before="0"/>
              <w:jc w:val="left"/>
            </w:pPr>
            <w:r>
              <w:rPr>
                <w:rFonts w:ascii="Arial" w:hAnsi="Arial"/>
                <w:sz w:val="13"/>
              </w:rPr>
            </w:r>
            <w:r>
              <w:rPr>
                <w:rFonts w:ascii="Arial" w:hAnsi="Arial"/>
                <w:b w:val="0"/>
                <w:sz w:val="13"/>
              </w:rPr>
              <w:t>Dashboard publik</w:t>
            </w:r>
          </w:p>
        </w:tc>
        <w:tc>
          <w:tcPr>
            <w:tcW w:type="dxa" w:w="3620"/>
            <w:vAlign w:val="top"/>
          </w:tcPr>
          <w:p>
            <w:pPr>
              <w:spacing w:after="0" w:before="0"/>
              <w:jc w:val="left"/>
            </w:pPr>
            <w:r>
              <w:rPr>
                <w:rFonts w:ascii="Arial" w:hAnsi="Arial"/>
                <w:sz w:val="13"/>
              </w:rPr>
            </w:r>
            <w:r>
              <w:rPr>
                <w:rFonts w:ascii="Arial" w:hAnsi="Arial"/>
                <w:b w:val="0"/>
                <w:sz w:val="13"/>
              </w:rPr>
              <w:t>Risiko re-identifikasi jika data terlalu granular.</w:t>
            </w:r>
          </w:p>
        </w:tc>
        <w:tc>
          <w:tcPr>
            <w:tcW w:type="dxa" w:w="3620"/>
            <w:vAlign w:val="top"/>
          </w:tcPr>
          <w:p>
            <w:pPr>
              <w:spacing w:after="0" w:before="0"/>
              <w:jc w:val="left"/>
            </w:pPr>
            <w:r>
              <w:rPr>
                <w:rFonts w:ascii="Arial" w:hAnsi="Arial"/>
                <w:sz w:val="13"/>
              </w:rPr>
            </w:r>
            <w:r>
              <w:rPr>
                <w:rFonts w:ascii="Arial" w:hAnsi="Arial"/>
                <w:b w:val="0"/>
                <w:sz w:val="13"/>
              </w:rPr>
              <w:t>Tinggi</w:t>
            </w:r>
          </w:p>
        </w:tc>
        <w:tc>
          <w:tcPr>
            <w:tcW w:type="dxa" w:w="3620"/>
            <w:vAlign w:val="top"/>
          </w:tcPr>
          <w:p>
            <w:pPr>
              <w:spacing w:after="0" w:before="0"/>
              <w:jc w:val="left"/>
            </w:pPr>
            <w:r>
              <w:rPr>
                <w:rFonts w:ascii="Arial" w:hAnsi="Arial"/>
                <w:sz w:val="13"/>
              </w:rPr>
            </w:r>
            <w:r>
              <w:rPr>
                <w:rFonts w:ascii="Arial" w:hAnsi="Arial"/>
                <w:b w:val="0"/>
                <w:sz w:val="13"/>
              </w:rPr>
              <w:t>Tampilkan level kelurahan atau level yang disetujui; suppression untuk area dengan data kecil.</w:t>
            </w:r>
          </w:p>
        </w:tc>
      </w:tr>
      <w:tr>
        <w:tc>
          <w:tcPr>
            <w:tcW w:type="dxa" w:w="3620"/>
            <w:vAlign w:val="top"/>
          </w:tcPr>
          <w:p>
            <w:pPr>
              <w:spacing w:after="0" w:before="0"/>
              <w:jc w:val="left"/>
            </w:pPr>
            <w:r>
              <w:rPr>
                <w:rFonts w:ascii="Arial" w:hAnsi="Arial"/>
                <w:sz w:val="13"/>
              </w:rPr>
            </w:r>
            <w:r>
              <w:rPr>
                <w:rFonts w:ascii="Arial" w:hAnsi="Arial"/>
                <w:b w:val="0"/>
                <w:sz w:val="13"/>
              </w:rPr>
              <w:t>Integrasi SSO/NIK</w:t>
            </w:r>
          </w:p>
        </w:tc>
        <w:tc>
          <w:tcPr>
            <w:tcW w:type="dxa" w:w="3620"/>
            <w:vAlign w:val="top"/>
          </w:tcPr>
          <w:p>
            <w:pPr>
              <w:spacing w:after="0" w:before="0"/>
              <w:jc w:val="left"/>
            </w:pPr>
            <w:r>
              <w:rPr>
                <w:rFonts w:ascii="Arial" w:hAnsi="Arial"/>
                <w:sz w:val="13"/>
              </w:rPr>
            </w:r>
            <w:r>
              <w:rPr>
                <w:rFonts w:ascii="Arial" w:hAnsi="Arial"/>
                <w:b w:val="0"/>
                <w:sz w:val="13"/>
              </w:rPr>
              <w:t>Risiko pemrosesan identitas kependudukan.</w:t>
            </w:r>
          </w:p>
        </w:tc>
        <w:tc>
          <w:tcPr>
            <w:tcW w:type="dxa" w:w="3620"/>
            <w:vAlign w:val="top"/>
          </w:tcPr>
          <w:p>
            <w:pPr>
              <w:spacing w:after="0" w:before="0"/>
              <w:jc w:val="left"/>
            </w:pPr>
            <w:r>
              <w:rPr>
                <w:rFonts w:ascii="Arial" w:hAnsi="Arial"/>
                <w:sz w:val="13"/>
              </w:rPr>
            </w:r>
            <w:r>
              <w:rPr>
                <w:rFonts w:ascii="Arial" w:hAnsi="Arial"/>
                <w:b w:val="0"/>
                <w:sz w:val="13"/>
              </w:rPr>
              <w:t>Tinggi</w:t>
            </w:r>
          </w:p>
        </w:tc>
        <w:tc>
          <w:tcPr>
            <w:tcW w:type="dxa" w:w="3620"/>
            <w:vAlign w:val="top"/>
          </w:tcPr>
          <w:p>
            <w:pPr>
              <w:spacing w:after="0" w:before="0"/>
              <w:jc w:val="left"/>
            </w:pPr>
            <w:r>
              <w:rPr>
                <w:rFonts w:ascii="Arial" w:hAnsi="Arial"/>
                <w:sz w:val="13"/>
              </w:rPr>
            </w:r>
            <w:r>
              <w:rPr>
                <w:rFonts w:ascii="Arial" w:hAnsi="Arial"/>
                <w:b w:val="0"/>
                <w:sz w:val="13"/>
              </w:rPr>
              <w:t>DPIA lanjutan, MoU/PKS, minimisasi atribut, logging akses.</w:t>
            </w:r>
          </w:p>
        </w:tc>
      </w:tr>
      <w:tr>
        <w:tc>
          <w:tcPr>
            <w:tcW w:type="dxa" w:w="3620"/>
            <w:vAlign w:val="top"/>
          </w:tcPr>
          <w:p>
            <w:pPr>
              <w:spacing w:after="0" w:before="0"/>
              <w:jc w:val="left"/>
            </w:pPr>
            <w:r>
              <w:rPr>
                <w:rFonts w:ascii="Arial" w:hAnsi="Arial"/>
                <w:sz w:val="13"/>
              </w:rPr>
            </w:r>
            <w:r>
              <w:rPr>
                <w:rFonts w:ascii="Arial" w:hAnsi="Arial"/>
                <w:b w:val="0"/>
                <w:sz w:val="13"/>
              </w:rPr>
              <w:t>Notifikasi</w:t>
            </w:r>
          </w:p>
        </w:tc>
        <w:tc>
          <w:tcPr>
            <w:tcW w:type="dxa" w:w="3620"/>
            <w:vAlign w:val="top"/>
          </w:tcPr>
          <w:p>
            <w:pPr>
              <w:spacing w:after="0" w:before="0"/>
              <w:jc w:val="left"/>
            </w:pPr>
            <w:r>
              <w:rPr>
                <w:rFonts w:ascii="Arial" w:hAnsi="Arial"/>
                <w:sz w:val="13"/>
              </w:rPr>
            </w:r>
            <w:r>
              <w:rPr>
                <w:rFonts w:ascii="Arial" w:hAnsi="Arial"/>
                <w:b w:val="0"/>
                <w:sz w:val="13"/>
              </w:rPr>
              <w:t>Pesan dapat bocor ke penerima tidak sah.</w:t>
            </w:r>
          </w:p>
        </w:tc>
        <w:tc>
          <w:tcPr>
            <w:tcW w:type="dxa" w:w="3620"/>
            <w:vAlign w:val="top"/>
          </w:tcPr>
          <w:p>
            <w:pPr>
              <w:spacing w:after="0" w:before="0"/>
              <w:jc w:val="left"/>
            </w:pPr>
            <w:r>
              <w:rPr>
                <w:rFonts w:ascii="Arial" w:hAnsi="Arial"/>
                <w:sz w:val="13"/>
              </w:rPr>
            </w:r>
            <w:r>
              <w:rPr>
                <w:rFonts w:ascii="Arial" w:hAnsi="Arial"/>
                <w:b w:val="0"/>
                <w:sz w:val="13"/>
              </w:rPr>
              <w:t>Sedang</w:t>
            </w:r>
          </w:p>
        </w:tc>
        <w:tc>
          <w:tcPr>
            <w:tcW w:type="dxa" w:w="3620"/>
            <w:vAlign w:val="top"/>
          </w:tcPr>
          <w:p>
            <w:pPr>
              <w:spacing w:after="0" w:before="0"/>
              <w:jc w:val="left"/>
            </w:pPr>
            <w:r>
              <w:rPr>
                <w:rFonts w:ascii="Arial" w:hAnsi="Arial"/>
                <w:sz w:val="13"/>
              </w:rPr>
            </w:r>
            <w:r>
              <w:rPr>
                <w:rFonts w:ascii="Arial" w:hAnsi="Arial"/>
                <w:b w:val="0"/>
                <w:sz w:val="13"/>
              </w:rPr>
              <w:t>Pesan tidak memuat data sensitif; verifikasi kontak.</w:t>
            </w:r>
          </w:p>
        </w:tc>
      </w:tr>
    </w:tbl>
    <w:p>
      <w:pPr>
        <w:pStyle w:val="Heading2"/>
      </w:pPr>
      <w:r>
        <w:t>6.3 Rencana Pengujian dan UAT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96"/>
        <w:gridCol w:w="2896"/>
        <w:gridCol w:w="2896"/>
        <w:gridCol w:w="2896"/>
        <w:gridCol w:w="2896"/>
      </w:tblGrid>
      <w:tr>
        <w:tc>
          <w:tcPr>
            <w:tcW w:type="dxa" w:w="2896"/>
            <w:vAlign w:val="top"/>
            <w:shd w:fill="D9EAF7"/>
          </w:tcPr>
          <w:p>
            <w:pPr>
              <w:spacing w:after="0" w:before="0"/>
              <w:jc w:val="left"/>
            </w:pPr>
            <w:r>
              <w:rPr>
                <w:rFonts w:ascii="Arial" w:hAnsi="Arial"/>
                <w:b/>
                <w:sz w:val="13"/>
              </w:rPr>
            </w:r>
            <w:r>
              <w:rPr>
                <w:rFonts w:ascii="Arial" w:hAnsi="Arial"/>
                <w:b/>
                <w:sz w:val="13"/>
              </w:rPr>
              <w:t>ID</w:t>
            </w:r>
          </w:p>
        </w:tc>
        <w:tc>
          <w:tcPr>
            <w:tcW w:type="dxa" w:w="2896"/>
            <w:vAlign w:val="top"/>
            <w:shd w:fill="D9EAF7"/>
          </w:tcPr>
          <w:p>
            <w:pPr>
              <w:spacing w:after="0" w:before="0"/>
              <w:jc w:val="left"/>
            </w:pPr>
            <w:r>
              <w:rPr>
                <w:rFonts w:ascii="Arial" w:hAnsi="Arial"/>
                <w:b/>
                <w:sz w:val="13"/>
              </w:rPr>
            </w:r>
            <w:r>
              <w:rPr>
                <w:rFonts w:ascii="Arial" w:hAnsi="Arial"/>
                <w:b/>
                <w:sz w:val="13"/>
              </w:rPr>
              <w:t>Area Uji</w:t>
            </w:r>
          </w:p>
        </w:tc>
        <w:tc>
          <w:tcPr>
            <w:tcW w:type="dxa" w:w="2896"/>
            <w:vAlign w:val="top"/>
            <w:shd w:fill="D9EAF7"/>
          </w:tcPr>
          <w:p>
            <w:pPr>
              <w:spacing w:after="0" w:before="0"/>
              <w:jc w:val="left"/>
            </w:pPr>
            <w:r>
              <w:rPr>
                <w:rFonts w:ascii="Arial" w:hAnsi="Arial"/>
                <w:b/>
                <w:sz w:val="13"/>
              </w:rPr>
            </w:r>
            <w:r>
              <w:rPr>
                <w:rFonts w:ascii="Arial" w:hAnsi="Arial"/>
                <w:b/>
                <w:sz w:val="13"/>
              </w:rPr>
              <w:t>Skenario</w:t>
            </w:r>
          </w:p>
        </w:tc>
        <w:tc>
          <w:tcPr>
            <w:tcW w:type="dxa" w:w="2896"/>
            <w:vAlign w:val="top"/>
            <w:shd w:fill="D9EAF7"/>
          </w:tcPr>
          <w:p>
            <w:pPr>
              <w:spacing w:after="0" w:before="0"/>
              <w:jc w:val="left"/>
            </w:pPr>
            <w:r>
              <w:rPr>
                <w:rFonts w:ascii="Arial" w:hAnsi="Arial"/>
                <w:b/>
                <w:sz w:val="13"/>
              </w:rPr>
            </w:r>
            <w:r>
              <w:rPr>
                <w:rFonts w:ascii="Arial" w:hAnsi="Arial"/>
                <w:b/>
                <w:sz w:val="13"/>
              </w:rPr>
              <w:t>Kriteria Lulus</w:t>
            </w:r>
          </w:p>
        </w:tc>
        <w:tc>
          <w:tcPr>
            <w:tcW w:type="dxa" w:w="2896"/>
            <w:vAlign w:val="top"/>
            <w:shd w:fill="D9EAF7"/>
          </w:tcPr>
          <w:p>
            <w:pPr>
              <w:spacing w:after="0" w:before="0"/>
              <w:jc w:val="left"/>
            </w:pPr>
            <w:r>
              <w:rPr>
                <w:rFonts w:ascii="Arial" w:hAnsi="Arial"/>
                <w:b/>
                <w:sz w:val="13"/>
              </w:rPr>
            </w:r>
            <w:r>
              <w:rPr>
                <w:rFonts w:ascii="Arial" w:hAnsi="Arial"/>
                <w:b/>
                <w:sz w:val="13"/>
              </w:rPr>
              <w:t>Tertelusur dari</w:t>
            </w:r>
          </w:p>
        </w:tc>
      </w:tr>
      <w:tr>
        <w:tc>
          <w:tcPr>
            <w:tcW w:type="dxa" w:w="2896"/>
            <w:vAlign w:val="top"/>
          </w:tcPr>
          <w:p>
            <w:pPr>
              <w:spacing w:after="0" w:before="0"/>
              <w:jc w:val="left"/>
            </w:pPr>
            <w:r>
              <w:rPr>
                <w:rFonts w:ascii="Arial" w:hAnsi="Arial"/>
                <w:sz w:val="13"/>
              </w:rPr>
            </w:r>
            <w:r>
              <w:rPr>
                <w:rFonts w:ascii="Arial" w:hAnsi="Arial"/>
                <w:b w:val="0"/>
                <w:sz w:val="13"/>
              </w:rPr>
              <w:t>TEST-01</w:t>
            </w:r>
          </w:p>
        </w:tc>
        <w:tc>
          <w:tcPr>
            <w:tcW w:type="dxa" w:w="2896"/>
            <w:vAlign w:val="top"/>
          </w:tcPr>
          <w:p>
            <w:pPr>
              <w:spacing w:after="0" w:before="0"/>
              <w:jc w:val="left"/>
            </w:pPr>
            <w:r>
              <w:rPr>
                <w:rFonts w:ascii="Arial" w:hAnsi="Arial"/>
                <w:sz w:val="13"/>
              </w:rPr>
            </w:r>
            <w:r>
              <w:rPr>
                <w:rFonts w:ascii="Arial" w:hAnsi="Arial"/>
                <w:b w:val="0"/>
                <w:sz w:val="13"/>
              </w:rPr>
              <w:t>Pelaporan warga</w:t>
            </w:r>
          </w:p>
        </w:tc>
        <w:tc>
          <w:tcPr>
            <w:tcW w:type="dxa" w:w="2896"/>
            <w:vAlign w:val="top"/>
          </w:tcPr>
          <w:p>
            <w:pPr>
              <w:spacing w:after="0" w:before="0"/>
              <w:jc w:val="left"/>
            </w:pPr>
            <w:r>
              <w:rPr>
                <w:rFonts w:ascii="Arial" w:hAnsi="Arial"/>
                <w:sz w:val="13"/>
              </w:rPr>
            </w:r>
            <w:r>
              <w:rPr>
                <w:rFonts w:ascii="Arial" w:hAnsi="Arial"/>
                <w:b w:val="0"/>
                <w:sz w:val="13"/>
              </w:rPr>
              <w:t>Laporan valid, anonim, lokasi otomatis, lokasi manual</w:t>
            </w:r>
          </w:p>
        </w:tc>
        <w:tc>
          <w:tcPr>
            <w:tcW w:type="dxa" w:w="2896"/>
            <w:vAlign w:val="top"/>
          </w:tcPr>
          <w:p>
            <w:pPr>
              <w:spacing w:after="0" w:before="0"/>
              <w:jc w:val="left"/>
            </w:pPr>
            <w:r>
              <w:rPr>
                <w:rFonts w:ascii="Arial" w:hAnsi="Arial"/>
                <w:sz w:val="13"/>
              </w:rPr>
            </w:r>
            <w:r>
              <w:rPr>
                <w:rFonts w:ascii="Arial" w:hAnsi="Arial"/>
                <w:b w:val="0"/>
                <w:sz w:val="13"/>
              </w:rPr>
              <w:t>Semua status dan nomor referensi terbentuk benar</w:t>
            </w:r>
          </w:p>
        </w:tc>
        <w:tc>
          <w:tcPr>
            <w:tcW w:type="dxa" w:w="2896"/>
            <w:vAlign w:val="top"/>
          </w:tcPr>
          <w:p>
            <w:pPr>
              <w:spacing w:after="0" w:before="0"/>
              <w:jc w:val="left"/>
            </w:pPr>
            <w:r>
              <w:rPr>
                <w:rFonts w:ascii="Arial" w:hAnsi="Arial"/>
                <w:sz w:val="13"/>
              </w:rPr>
            </w:r>
            <w:r>
              <w:rPr>
                <w:rFonts w:ascii="Arial" w:hAnsi="Arial"/>
                <w:b w:val="0"/>
                <w:sz w:val="13"/>
              </w:rPr>
              <w:t>FR-01–FR-04</w:t>
            </w:r>
          </w:p>
        </w:tc>
      </w:tr>
      <w:tr>
        <w:tc>
          <w:tcPr>
            <w:tcW w:type="dxa" w:w="2896"/>
            <w:vAlign w:val="top"/>
          </w:tcPr>
          <w:p>
            <w:pPr>
              <w:spacing w:after="0" w:before="0"/>
              <w:jc w:val="left"/>
            </w:pPr>
            <w:r>
              <w:rPr>
                <w:rFonts w:ascii="Arial" w:hAnsi="Arial"/>
                <w:sz w:val="13"/>
              </w:rPr>
            </w:r>
            <w:r>
              <w:rPr>
                <w:rFonts w:ascii="Arial" w:hAnsi="Arial"/>
                <w:b w:val="0"/>
                <w:sz w:val="13"/>
              </w:rPr>
              <w:t>TEST-02</w:t>
            </w:r>
          </w:p>
        </w:tc>
        <w:tc>
          <w:tcPr>
            <w:tcW w:type="dxa" w:w="2896"/>
            <w:vAlign w:val="top"/>
          </w:tcPr>
          <w:p>
            <w:pPr>
              <w:spacing w:after="0" w:before="0"/>
              <w:jc w:val="left"/>
            </w:pPr>
            <w:r>
              <w:rPr>
                <w:rFonts w:ascii="Arial" w:hAnsi="Arial"/>
                <w:sz w:val="13"/>
              </w:rPr>
            </w:r>
            <w:r>
              <w:rPr>
                <w:rFonts w:ascii="Arial" w:hAnsi="Arial"/>
                <w:b w:val="0"/>
                <w:sz w:val="13"/>
              </w:rPr>
              <w:t>Verifikasi RT/RW</w:t>
            </w:r>
          </w:p>
        </w:tc>
        <w:tc>
          <w:tcPr>
            <w:tcW w:type="dxa" w:w="2896"/>
            <w:vAlign w:val="top"/>
          </w:tcPr>
          <w:p>
            <w:pPr>
              <w:spacing w:after="0" w:before="0"/>
              <w:jc w:val="left"/>
            </w:pPr>
            <w:r>
              <w:rPr>
                <w:rFonts w:ascii="Arial" w:hAnsi="Arial"/>
                <w:sz w:val="13"/>
              </w:rPr>
            </w:r>
            <w:r>
              <w:rPr>
                <w:rFonts w:ascii="Arial" w:hAnsi="Arial"/>
                <w:b w:val="0"/>
                <w:sz w:val="13"/>
              </w:rPr>
              <w:t>Approve, reject, wilayah salah</w:t>
            </w:r>
          </w:p>
        </w:tc>
        <w:tc>
          <w:tcPr>
            <w:tcW w:type="dxa" w:w="2896"/>
            <w:vAlign w:val="top"/>
          </w:tcPr>
          <w:p>
            <w:pPr>
              <w:spacing w:after="0" w:before="0"/>
              <w:jc w:val="left"/>
            </w:pPr>
            <w:r>
              <w:rPr>
                <w:rFonts w:ascii="Arial" w:hAnsi="Arial"/>
                <w:sz w:val="13"/>
              </w:rPr>
            </w:r>
            <w:r>
              <w:rPr>
                <w:rFonts w:ascii="Arial" w:hAnsi="Arial"/>
                <w:b w:val="0"/>
                <w:sz w:val="13"/>
              </w:rPr>
              <w:t>Hak akses wilayah bekerja dan alasan wajib</w:t>
            </w:r>
          </w:p>
        </w:tc>
        <w:tc>
          <w:tcPr>
            <w:tcW w:type="dxa" w:w="2896"/>
            <w:vAlign w:val="top"/>
          </w:tcPr>
          <w:p>
            <w:pPr>
              <w:spacing w:after="0" w:before="0"/>
              <w:jc w:val="left"/>
            </w:pPr>
            <w:r>
              <w:rPr>
                <w:rFonts w:ascii="Arial" w:hAnsi="Arial"/>
                <w:sz w:val="13"/>
              </w:rPr>
            </w:r>
            <w:r>
              <w:rPr>
                <w:rFonts w:ascii="Arial" w:hAnsi="Arial"/>
                <w:b w:val="0"/>
                <w:sz w:val="13"/>
              </w:rPr>
              <w:t>FR-05, FR-06</w:t>
            </w:r>
          </w:p>
        </w:tc>
      </w:tr>
      <w:tr>
        <w:tc>
          <w:tcPr>
            <w:tcW w:type="dxa" w:w="2896"/>
            <w:vAlign w:val="top"/>
          </w:tcPr>
          <w:p>
            <w:pPr>
              <w:spacing w:after="0" w:before="0"/>
              <w:jc w:val="left"/>
            </w:pPr>
            <w:r>
              <w:rPr>
                <w:rFonts w:ascii="Arial" w:hAnsi="Arial"/>
                <w:sz w:val="13"/>
              </w:rPr>
            </w:r>
            <w:r>
              <w:rPr>
                <w:rFonts w:ascii="Arial" w:hAnsi="Arial"/>
                <w:b w:val="0"/>
                <w:sz w:val="13"/>
              </w:rPr>
              <w:t>TEST-03</w:t>
            </w:r>
          </w:p>
        </w:tc>
        <w:tc>
          <w:tcPr>
            <w:tcW w:type="dxa" w:w="2896"/>
            <w:vAlign w:val="top"/>
          </w:tcPr>
          <w:p>
            <w:pPr>
              <w:spacing w:after="0" w:before="0"/>
              <w:jc w:val="left"/>
            </w:pPr>
            <w:r>
              <w:rPr>
                <w:rFonts w:ascii="Arial" w:hAnsi="Arial"/>
                <w:sz w:val="13"/>
              </w:rPr>
            </w:r>
            <w:r>
              <w:rPr>
                <w:rFonts w:ascii="Arial" w:hAnsi="Arial"/>
                <w:b w:val="0"/>
                <w:sz w:val="13"/>
              </w:rPr>
              <w:t>Form PE</w:t>
            </w:r>
          </w:p>
        </w:tc>
        <w:tc>
          <w:tcPr>
            <w:tcW w:type="dxa" w:w="2896"/>
            <w:vAlign w:val="top"/>
          </w:tcPr>
          <w:p>
            <w:pPr>
              <w:spacing w:after="0" w:before="0"/>
              <w:jc w:val="left"/>
            </w:pPr>
            <w:r>
              <w:rPr>
                <w:rFonts w:ascii="Arial" w:hAnsi="Arial"/>
                <w:sz w:val="13"/>
              </w:rPr>
            </w:r>
            <w:r>
              <w:rPr>
                <w:rFonts w:ascii="Arial" w:hAnsi="Arial"/>
                <w:b w:val="0"/>
                <w:sz w:val="13"/>
              </w:rPr>
              <w:t>Field wajib, rekomendasi, PE ulang</w:t>
            </w:r>
          </w:p>
        </w:tc>
        <w:tc>
          <w:tcPr>
            <w:tcW w:type="dxa" w:w="2896"/>
            <w:vAlign w:val="top"/>
          </w:tcPr>
          <w:p>
            <w:pPr>
              <w:spacing w:after="0" w:before="0"/>
              <w:jc w:val="left"/>
            </w:pPr>
            <w:r>
              <w:rPr>
                <w:rFonts w:ascii="Arial" w:hAnsi="Arial"/>
                <w:sz w:val="13"/>
              </w:rPr>
            </w:r>
            <w:r>
              <w:rPr>
                <w:rFonts w:ascii="Arial" w:hAnsi="Arial"/>
                <w:b w:val="0"/>
                <w:sz w:val="13"/>
              </w:rPr>
              <w:t>Data PE tersimpan lengkap dan versioned jika diulang</w:t>
            </w:r>
          </w:p>
        </w:tc>
        <w:tc>
          <w:tcPr>
            <w:tcW w:type="dxa" w:w="2896"/>
            <w:vAlign w:val="top"/>
          </w:tcPr>
          <w:p>
            <w:pPr>
              <w:spacing w:after="0" w:before="0"/>
              <w:jc w:val="left"/>
            </w:pPr>
            <w:r>
              <w:rPr>
                <w:rFonts w:ascii="Arial" w:hAnsi="Arial"/>
                <w:sz w:val="13"/>
              </w:rPr>
            </w:r>
            <w:r>
              <w:rPr>
                <w:rFonts w:ascii="Arial" w:hAnsi="Arial"/>
                <w:b w:val="0"/>
                <w:sz w:val="13"/>
              </w:rPr>
              <w:t>FR-07</w:t>
            </w:r>
          </w:p>
        </w:tc>
      </w:tr>
      <w:tr>
        <w:tc>
          <w:tcPr>
            <w:tcW w:type="dxa" w:w="2896"/>
            <w:vAlign w:val="top"/>
          </w:tcPr>
          <w:p>
            <w:pPr>
              <w:spacing w:after="0" w:before="0"/>
              <w:jc w:val="left"/>
            </w:pPr>
            <w:r>
              <w:rPr>
                <w:rFonts w:ascii="Arial" w:hAnsi="Arial"/>
                <w:sz w:val="13"/>
              </w:rPr>
            </w:r>
            <w:r>
              <w:rPr>
                <w:rFonts w:ascii="Arial" w:hAnsi="Arial"/>
                <w:b w:val="0"/>
                <w:sz w:val="13"/>
              </w:rPr>
              <w:t>TEST-04</w:t>
            </w:r>
          </w:p>
        </w:tc>
        <w:tc>
          <w:tcPr>
            <w:tcW w:type="dxa" w:w="2896"/>
            <w:vAlign w:val="top"/>
          </w:tcPr>
          <w:p>
            <w:pPr>
              <w:spacing w:after="0" w:before="0"/>
              <w:jc w:val="left"/>
            </w:pPr>
            <w:r>
              <w:rPr>
                <w:rFonts w:ascii="Arial" w:hAnsi="Arial"/>
                <w:sz w:val="13"/>
              </w:rPr>
            </w:r>
            <w:r>
              <w:rPr>
                <w:rFonts w:ascii="Arial" w:hAnsi="Arial"/>
                <w:b w:val="0"/>
                <w:sz w:val="13"/>
              </w:rPr>
              <w:t>Skor risiko</w:t>
            </w:r>
          </w:p>
        </w:tc>
        <w:tc>
          <w:tcPr>
            <w:tcW w:type="dxa" w:w="2896"/>
            <w:vAlign w:val="top"/>
          </w:tcPr>
          <w:p>
            <w:pPr>
              <w:spacing w:after="0" w:before="0"/>
              <w:jc w:val="left"/>
            </w:pPr>
            <w:r>
              <w:rPr>
                <w:rFonts w:ascii="Arial" w:hAnsi="Arial"/>
                <w:sz w:val="13"/>
              </w:rPr>
            </w:r>
            <w:r>
              <w:rPr>
                <w:rFonts w:ascii="Arial" w:hAnsi="Arial"/>
                <w:b w:val="0"/>
                <w:sz w:val="13"/>
              </w:rPr>
              <w:t>Data lengkap, data parsial, bobot berubah</w:t>
            </w:r>
          </w:p>
        </w:tc>
        <w:tc>
          <w:tcPr>
            <w:tcW w:type="dxa" w:w="2896"/>
            <w:vAlign w:val="top"/>
          </w:tcPr>
          <w:p>
            <w:pPr>
              <w:spacing w:after="0" w:before="0"/>
              <w:jc w:val="left"/>
            </w:pPr>
            <w:r>
              <w:rPr>
                <w:rFonts w:ascii="Arial" w:hAnsi="Arial"/>
                <w:sz w:val="13"/>
              </w:rPr>
            </w:r>
            <w:r>
              <w:rPr>
                <w:rFonts w:ascii="Arial" w:hAnsi="Arial"/>
                <w:b w:val="0"/>
                <w:sz w:val="13"/>
              </w:rPr>
              <w:t>Skor benar, kualitas data tampil, formula versioned</w:t>
            </w:r>
          </w:p>
        </w:tc>
        <w:tc>
          <w:tcPr>
            <w:tcW w:type="dxa" w:w="2896"/>
            <w:vAlign w:val="top"/>
          </w:tcPr>
          <w:p>
            <w:pPr>
              <w:spacing w:after="0" w:before="0"/>
              <w:jc w:val="left"/>
            </w:pPr>
            <w:r>
              <w:rPr>
                <w:rFonts w:ascii="Arial" w:hAnsi="Arial"/>
                <w:sz w:val="13"/>
              </w:rPr>
            </w:r>
            <w:r>
              <w:rPr>
                <w:rFonts w:ascii="Arial" w:hAnsi="Arial"/>
                <w:b w:val="0"/>
                <w:sz w:val="13"/>
              </w:rPr>
              <w:t>FR-09, FR-10</w:t>
            </w:r>
          </w:p>
        </w:tc>
      </w:tr>
      <w:tr>
        <w:tc>
          <w:tcPr>
            <w:tcW w:type="dxa" w:w="2896"/>
            <w:vAlign w:val="top"/>
          </w:tcPr>
          <w:p>
            <w:pPr>
              <w:spacing w:after="0" w:before="0"/>
              <w:jc w:val="left"/>
            </w:pPr>
            <w:r>
              <w:rPr>
                <w:rFonts w:ascii="Arial" w:hAnsi="Arial"/>
                <w:sz w:val="13"/>
              </w:rPr>
            </w:r>
            <w:r>
              <w:rPr>
                <w:rFonts w:ascii="Arial" w:hAnsi="Arial"/>
                <w:b w:val="0"/>
                <w:sz w:val="13"/>
              </w:rPr>
              <w:t>TEST-05</w:t>
            </w:r>
          </w:p>
        </w:tc>
        <w:tc>
          <w:tcPr>
            <w:tcW w:type="dxa" w:w="2896"/>
            <w:vAlign w:val="top"/>
          </w:tcPr>
          <w:p>
            <w:pPr>
              <w:spacing w:after="0" w:before="0"/>
              <w:jc w:val="left"/>
            </w:pPr>
            <w:r>
              <w:rPr>
                <w:rFonts w:ascii="Arial" w:hAnsi="Arial"/>
                <w:sz w:val="13"/>
              </w:rPr>
            </w:r>
            <w:r>
              <w:rPr>
                <w:rFonts w:ascii="Arial" w:hAnsi="Arial"/>
                <w:b w:val="0"/>
                <w:sz w:val="13"/>
              </w:rPr>
              <w:t>Heatmap dan publik</w:t>
            </w:r>
          </w:p>
        </w:tc>
        <w:tc>
          <w:tcPr>
            <w:tcW w:type="dxa" w:w="2896"/>
            <w:vAlign w:val="top"/>
          </w:tcPr>
          <w:p>
            <w:pPr>
              <w:spacing w:after="0" w:before="0"/>
              <w:jc w:val="left"/>
            </w:pPr>
            <w:r>
              <w:rPr>
                <w:rFonts w:ascii="Arial" w:hAnsi="Arial"/>
                <w:sz w:val="13"/>
              </w:rPr>
            </w:r>
            <w:r>
              <w:rPr>
                <w:rFonts w:ascii="Arial" w:hAnsi="Arial"/>
                <w:b w:val="0"/>
                <w:sz w:val="13"/>
              </w:rPr>
              <w:t>Internal detail dan publik agregat</w:t>
            </w:r>
          </w:p>
        </w:tc>
        <w:tc>
          <w:tcPr>
            <w:tcW w:type="dxa" w:w="2896"/>
            <w:vAlign w:val="top"/>
          </w:tcPr>
          <w:p>
            <w:pPr>
              <w:spacing w:after="0" w:before="0"/>
              <w:jc w:val="left"/>
            </w:pPr>
            <w:r>
              <w:rPr>
                <w:rFonts w:ascii="Arial" w:hAnsi="Arial"/>
                <w:sz w:val="13"/>
              </w:rPr>
            </w:r>
            <w:r>
              <w:rPr>
                <w:rFonts w:ascii="Arial" w:hAnsi="Arial"/>
                <w:b w:val="0"/>
                <w:sz w:val="13"/>
              </w:rPr>
              <w:t>Tidak ada data pribadi di publik</w:t>
            </w:r>
          </w:p>
        </w:tc>
        <w:tc>
          <w:tcPr>
            <w:tcW w:type="dxa" w:w="2896"/>
            <w:vAlign w:val="top"/>
          </w:tcPr>
          <w:p>
            <w:pPr>
              <w:spacing w:after="0" w:before="0"/>
              <w:jc w:val="left"/>
            </w:pPr>
            <w:r>
              <w:rPr>
                <w:rFonts w:ascii="Arial" w:hAnsi="Arial"/>
                <w:sz w:val="13"/>
              </w:rPr>
            </w:r>
            <w:r>
              <w:rPr>
                <w:rFonts w:ascii="Arial" w:hAnsi="Arial"/>
                <w:b w:val="0"/>
                <w:sz w:val="13"/>
              </w:rPr>
              <w:t>FR-11, FR-12</w:t>
            </w:r>
          </w:p>
        </w:tc>
      </w:tr>
      <w:tr>
        <w:tc>
          <w:tcPr>
            <w:tcW w:type="dxa" w:w="2896"/>
            <w:vAlign w:val="top"/>
          </w:tcPr>
          <w:p>
            <w:pPr>
              <w:spacing w:after="0" w:before="0"/>
              <w:jc w:val="left"/>
            </w:pPr>
            <w:r>
              <w:rPr>
                <w:rFonts w:ascii="Arial" w:hAnsi="Arial"/>
                <w:sz w:val="13"/>
              </w:rPr>
            </w:r>
            <w:r>
              <w:rPr>
                <w:rFonts w:ascii="Arial" w:hAnsi="Arial"/>
                <w:b w:val="0"/>
                <w:sz w:val="13"/>
              </w:rPr>
              <w:t>TEST-06</w:t>
            </w:r>
          </w:p>
        </w:tc>
        <w:tc>
          <w:tcPr>
            <w:tcW w:type="dxa" w:w="2896"/>
            <w:vAlign w:val="top"/>
          </w:tcPr>
          <w:p>
            <w:pPr>
              <w:spacing w:after="0" w:before="0"/>
              <w:jc w:val="left"/>
            </w:pPr>
            <w:r>
              <w:rPr>
                <w:rFonts w:ascii="Arial" w:hAnsi="Arial"/>
                <w:sz w:val="13"/>
              </w:rPr>
            </w:r>
            <w:r>
              <w:rPr>
                <w:rFonts w:ascii="Arial" w:hAnsi="Arial"/>
                <w:b w:val="0"/>
                <w:sz w:val="13"/>
              </w:rPr>
              <w:t>Fogging scheduling</w:t>
            </w:r>
          </w:p>
        </w:tc>
        <w:tc>
          <w:tcPr>
            <w:tcW w:type="dxa" w:w="2896"/>
            <w:vAlign w:val="top"/>
          </w:tcPr>
          <w:p>
            <w:pPr>
              <w:spacing w:after="0" w:before="0"/>
              <w:jc w:val="left"/>
            </w:pPr>
            <w:r>
              <w:rPr>
                <w:rFonts w:ascii="Arial" w:hAnsi="Arial"/>
                <w:sz w:val="13"/>
              </w:rPr>
            </w:r>
            <w:r>
              <w:rPr>
                <w:rFonts w:ascii="Arial" w:hAnsi="Arial"/>
                <w:b w:val="0"/>
                <w:sz w:val="13"/>
              </w:rPr>
              <w:t>PE valid, PE tidak ada, stok kurang, approval</w:t>
            </w:r>
          </w:p>
        </w:tc>
        <w:tc>
          <w:tcPr>
            <w:tcW w:type="dxa" w:w="2896"/>
            <w:vAlign w:val="top"/>
          </w:tcPr>
          <w:p>
            <w:pPr>
              <w:spacing w:after="0" w:before="0"/>
              <w:jc w:val="left"/>
            </w:pPr>
            <w:r>
              <w:rPr>
                <w:rFonts w:ascii="Arial" w:hAnsi="Arial"/>
                <w:sz w:val="13"/>
              </w:rPr>
            </w:r>
            <w:r>
              <w:rPr>
                <w:rFonts w:ascii="Arial" w:hAnsi="Arial"/>
                <w:b w:val="0"/>
                <w:sz w:val="13"/>
              </w:rPr>
              <w:t>Hanya permintaan sah yang dijadwalkan</w:t>
            </w:r>
          </w:p>
        </w:tc>
        <w:tc>
          <w:tcPr>
            <w:tcW w:type="dxa" w:w="2896"/>
            <w:vAlign w:val="top"/>
          </w:tcPr>
          <w:p>
            <w:pPr>
              <w:spacing w:after="0" w:before="0"/>
              <w:jc w:val="left"/>
            </w:pPr>
            <w:r>
              <w:rPr>
                <w:rFonts w:ascii="Arial" w:hAnsi="Arial"/>
                <w:sz w:val="13"/>
              </w:rPr>
            </w:r>
            <w:r>
              <w:rPr>
                <w:rFonts w:ascii="Arial" w:hAnsi="Arial"/>
                <w:b w:val="0"/>
                <w:sz w:val="13"/>
              </w:rPr>
              <w:t>FR-13–FR-16</w:t>
            </w:r>
          </w:p>
        </w:tc>
      </w:tr>
      <w:tr>
        <w:tc>
          <w:tcPr>
            <w:tcW w:type="dxa" w:w="2896"/>
            <w:vAlign w:val="top"/>
          </w:tcPr>
          <w:p>
            <w:pPr>
              <w:spacing w:after="0" w:before="0"/>
              <w:jc w:val="left"/>
            </w:pPr>
            <w:r>
              <w:rPr>
                <w:rFonts w:ascii="Arial" w:hAnsi="Arial"/>
                <w:sz w:val="13"/>
              </w:rPr>
            </w:r>
            <w:r>
              <w:rPr>
                <w:rFonts w:ascii="Arial" w:hAnsi="Arial"/>
                <w:b w:val="0"/>
                <w:sz w:val="13"/>
              </w:rPr>
              <w:t>TEST-07</w:t>
            </w:r>
          </w:p>
        </w:tc>
        <w:tc>
          <w:tcPr>
            <w:tcW w:type="dxa" w:w="2896"/>
            <w:vAlign w:val="top"/>
          </w:tcPr>
          <w:p>
            <w:pPr>
              <w:spacing w:after="0" w:before="0"/>
              <w:jc w:val="left"/>
            </w:pPr>
            <w:r>
              <w:rPr>
                <w:rFonts w:ascii="Arial" w:hAnsi="Arial"/>
                <w:sz w:val="13"/>
              </w:rPr>
            </w:r>
            <w:r>
              <w:rPr>
                <w:rFonts w:ascii="Arial" w:hAnsi="Arial"/>
                <w:b w:val="0"/>
                <w:sz w:val="13"/>
              </w:rPr>
              <w:t>Notifikasi</w:t>
            </w:r>
          </w:p>
        </w:tc>
        <w:tc>
          <w:tcPr>
            <w:tcW w:type="dxa" w:w="2896"/>
            <w:vAlign w:val="top"/>
          </w:tcPr>
          <w:p>
            <w:pPr>
              <w:spacing w:after="0" w:before="0"/>
              <w:jc w:val="left"/>
            </w:pPr>
            <w:r>
              <w:rPr>
                <w:rFonts w:ascii="Arial" w:hAnsi="Arial"/>
                <w:sz w:val="13"/>
              </w:rPr>
            </w:r>
            <w:r>
              <w:rPr>
                <w:rFonts w:ascii="Arial" w:hAnsi="Arial"/>
                <w:b w:val="0"/>
                <w:sz w:val="13"/>
              </w:rPr>
              <w:t>Status berubah, gagal gateway, retry</w:t>
            </w:r>
          </w:p>
        </w:tc>
        <w:tc>
          <w:tcPr>
            <w:tcW w:type="dxa" w:w="2896"/>
            <w:vAlign w:val="top"/>
          </w:tcPr>
          <w:p>
            <w:pPr>
              <w:spacing w:after="0" w:before="0"/>
              <w:jc w:val="left"/>
            </w:pPr>
            <w:r>
              <w:rPr>
                <w:rFonts w:ascii="Arial" w:hAnsi="Arial"/>
                <w:sz w:val="13"/>
              </w:rPr>
            </w:r>
            <w:r>
              <w:rPr>
                <w:rFonts w:ascii="Arial" w:hAnsi="Arial"/>
                <w:b w:val="0"/>
                <w:sz w:val="13"/>
              </w:rPr>
              <w:t>Event terkirim atau masuk antrean ulang</w:t>
            </w:r>
          </w:p>
        </w:tc>
        <w:tc>
          <w:tcPr>
            <w:tcW w:type="dxa" w:w="2896"/>
            <w:vAlign w:val="top"/>
          </w:tcPr>
          <w:p>
            <w:pPr>
              <w:spacing w:after="0" w:before="0"/>
              <w:jc w:val="left"/>
            </w:pPr>
            <w:r>
              <w:rPr>
                <w:rFonts w:ascii="Arial" w:hAnsi="Arial"/>
                <w:sz w:val="13"/>
              </w:rPr>
            </w:r>
            <w:r>
              <w:rPr>
                <w:rFonts w:ascii="Arial" w:hAnsi="Arial"/>
                <w:b w:val="0"/>
                <w:sz w:val="13"/>
              </w:rPr>
              <w:t>FR-17</w:t>
            </w:r>
          </w:p>
        </w:tc>
      </w:tr>
      <w:tr>
        <w:tc>
          <w:tcPr>
            <w:tcW w:type="dxa" w:w="2896"/>
            <w:vAlign w:val="top"/>
          </w:tcPr>
          <w:p>
            <w:pPr>
              <w:spacing w:after="0" w:before="0"/>
              <w:jc w:val="left"/>
            </w:pPr>
            <w:r>
              <w:rPr>
                <w:rFonts w:ascii="Arial" w:hAnsi="Arial"/>
                <w:sz w:val="13"/>
              </w:rPr>
            </w:r>
            <w:r>
              <w:rPr>
                <w:rFonts w:ascii="Arial" w:hAnsi="Arial"/>
                <w:b w:val="0"/>
                <w:sz w:val="13"/>
              </w:rPr>
              <w:t>TEST-08</w:t>
            </w:r>
          </w:p>
        </w:tc>
        <w:tc>
          <w:tcPr>
            <w:tcW w:type="dxa" w:w="2896"/>
            <w:vAlign w:val="top"/>
          </w:tcPr>
          <w:p>
            <w:pPr>
              <w:spacing w:after="0" w:before="0"/>
              <w:jc w:val="left"/>
            </w:pPr>
            <w:r>
              <w:rPr>
                <w:rFonts w:ascii="Arial" w:hAnsi="Arial"/>
                <w:sz w:val="13"/>
              </w:rPr>
            </w:r>
            <w:r>
              <w:rPr>
                <w:rFonts w:ascii="Arial" w:hAnsi="Arial"/>
                <w:b w:val="0"/>
                <w:sz w:val="13"/>
              </w:rPr>
              <w:t>Laporan berkala</w:t>
            </w:r>
          </w:p>
        </w:tc>
        <w:tc>
          <w:tcPr>
            <w:tcW w:type="dxa" w:w="2896"/>
            <w:vAlign w:val="top"/>
          </w:tcPr>
          <w:p>
            <w:pPr>
              <w:spacing w:after="0" w:before="0"/>
              <w:jc w:val="left"/>
            </w:pPr>
            <w:r>
              <w:rPr>
                <w:rFonts w:ascii="Arial" w:hAnsi="Arial"/>
                <w:sz w:val="13"/>
              </w:rPr>
            </w:r>
            <w:r>
              <w:rPr>
                <w:rFonts w:ascii="Arial" w:hAnsi="Arial"/>
                <w:b w:val="0"/>
                <w:sz w:val="13"/>
              </w:rPr>
              <w:t>Periode mingguan/bulanan dan format ekspor</w:t>
            </w:r>
          </w:p>
        </w:tc>
        <w:tc>
          <w:tcPr>
            <w:tcW w:type="dxa" w:w="2896"/>
            <w:vAlign w:val="top"/>
          </w:tcPr>
          <w:p>
            <w:pPr>
              <w:spacing w:after="0" w:before="0"/>
              <w:jc w:val="left"/>
            </w:pPr>
            <w:r>
              <w:rPr>
                <w:rFonts w:ascii="Arial" w:hAnsi="Arial"/>
                <w:sz w:val="13"/>
              </w:rPr>
            </w:r>
            <w:r>
              <w:rPr>
                <w:rFonts w:ascii="Arial" w:hAnsi="Arial"/>
                <w:b w:val="0"/>
                <w:sz w:val="13"/>
              </w:rPr>
              <w:t>PDF/spreadsheet terbentuk</w:t>
            </w:r>
          </w:p>
        </w:tc>
        <w:tc>
          <w:tcPr>
            <w:tcW w:type="dxa" w:w="2896"/>
            <w:vAlign w:val="top"/>
          </w:tcPr>
          <w:p>
            <w:pPr>
              <w:spacing w:after="0" w:before="0"/>
              <w:jc w:val="left"/>
            </w:pPr>
            <w:r>
              <w:rPr>
                <w:rFonts w:ascii="Arial" w:hAnsi="Arial"/>
                <w:sz w:val="13"/>
              </w:rPr>
            </w:r>
            <w:r>
              <w:rPr>
                <w:rFonts w:ascii="Arial" w:hAnsi="Arial"/>
                <w:b w:val="0"/>
                <w:sz w:val="13"/>
              </w:rPr>
              <w:t>FR-20</w:t>
            </w:r>
          </w:p>
        </w:tc>
      </w:tr>
      <w:tr>
        <w:tc>
          <w:tcPr>
            <w:tcW w:type="dxa" w:w="2896"/>
            <w:vAlign w:val="top"/>
          </w:tcPr>
          <w:p>
            <w:pPr>
              <w:spacing w:after="0" w:before="0"/>
              <w:jc w:val="left"/>
            </w:pPr>
            <w:r>
              <w:rPr>
                <w:rFonts w:ascii="Arial" w:hAnsi="Arial"/>
                <w:sz w:val="13"/>
              </w:rPr>
            </w:r>
            <w:r>
              <w:rPr>
                <w:rFonts w:ascii="Arial" w:hAnsi="Arial"/>
                <w:b w:val="0"/>
                <w:sz w:val="13"/>
              </w:rPr>
              <w:t>TEST-09</w:t>
            </w:r>
          </w:p>
        </w:tc>
        <w:tc>
          <w:tcPr>
            <w:tcW w:type="dxa" w:w="2896"/>
            <w:vAlign w:val="top"/>
          </w:tcPr>
          <w:p>
            <w:pPr>
              <w:spacing w:after="0" w:before="0"/>
              <w:jc w:val="left"/>
            </w:pPr>
            <w:r>
              <w:rPr>
                <w:rFonts w:ascii="Arial" w:hAnsi="Arial"/>
                <w:sz w:val="13"/>
              </w:rPr>
            </w:r>
            <w:r>
              <w:rPr>
                <w:rFonts w:ascii="Arial" w:hAnsi="Arial"/>
                <w:b w:val="0"/>
                <w:sz w:val="13"/>
              </w:rPr>
              <w:t>Keamanan</w:t>
            </w:r>
          </w:p>
        </w:tc>
        <w:tc>
          <w:tcPr>
            <w:tcW w:type="dxa" w:w="2896"/>
            <w:vAlign w:val="top"/>
          </w:tcPr>
          <w:p>
            <w:pPr>
              <w:spacing w:after="0" w:before="0"/>
              <w:jc w:val="left"/>
            </w:pPr>
            <w:r>
              <w:rPr>
                <w:rFonts w:ascii="Arial" w:hAnsi="Arial"/>
                <w:sz w:val="13"/>
              </w:rPr>
            </w:r>
            <w:r>
              <w:rPr>
                <w:rFonts w:ascii="Arial" w:hAnsi="Arial"/>
                <w:b w:val="0"/>
                <w:sz w:val="13"/>
              </w:rPr>
              <w:t>RBAC, akses wilayah, audit log, enkripsi</w:t>
            </w:r>
          </w:p>
        </w:tc>
        <w:tc>
          <w:tcPr>
            <w:tcW w:type="dxa" w:w="2896"/>
            <w:vAlign w:val="top"/>
          </w:tcPr>
          <w:p>
            <w:pPr>
              <w:spacing w:after="0" w:before="0"/>
              <w:jc w:val="left"/>
            </w:pPr>
            <w:r>
              <w:rPr>
                <w:rFonts w:ascii="Arial" w:hAnsi="Arial"/>
                <w:sz w:val="13"/>
              </w:rPr>
            </w:r>
            <w:r>
              <w:rPr>
                <w:rFonts w:ascii="Arial" w:hAnsi="Arial"/>
                <w:b w:val="0"/>
                <w:sz w:val="13"/>
              </w:rPr>
              <w:t>Akses tidak sah ditolak dan tercatat</w:t>
            </w:r>
          </w:p>
        </w:tc>
        <w:tc>
          <w:tcPr>
            <w:tcW w:type="dxa" w:w="2896"/>
            <w:vAlign w:val="top"/>
          </w:tcPr>
          <w:p>
            <w:pPr>
              <w:spacing w:after="0" w:before="0"/>
              <w:jc w:val="left"/>
            </w:pPr>
            <w:r>
              <w:rPr>
                <w:rFonts w:ascii="Arial" w:hAnsi="Arial"/>
                <w:sz w:val="13"/>
              </w:rPr>
            </w:r>
            <w:r>
              <w:rPr>
                <w:rFonts w:ascii="Arial" w:hAnsi="Arial"/>
                <w:b w:val="0"/>
                <w:sz w:val="13"/>
              </w:rPr>
              <w:t>NFR-04–NFR-07</w:t>
            </w:r>
          </w:p>
        </w:tc>
      </w:tr>
      <w:tr>
        <w:tc>
          <w:tcPr>
            <w:tcW w:type="dxa" w:w="2896"/>
            <w:vAlign w:val="top"/>
          </w:tcPr>
          <w:p>
            <w:pPr>
              <w:spacing w:after="0" w:before="0"/>
              <w:jc w:val="left"/>
            </w:pPr>
            <w:r>
              <w:rPr>
                <w:rFonts w:ascii="Arial" w:hAnsi="Arial"/>
                <w:sz w:val="13"/>
              </w:rPr>
            </w:r>
            <w:r>
              <w:rPr>
                <w:rFonts w:ascii="Arial" w:hAnsi="Arial"/>
                <w:b w:val="0"/>
                <w:sz w:val="13"/>
              </w:rPr>
              <w:t>TEST-10</w:t>
            </w:r>
          </w:p>
        </w:tc>
        <w:tc>
          <w:tcPr>
            <w:tcW w:type="dxa" w:w="2896"/>
            <w:vAlign w:val="top"/>
          </w:tcPr>
          <w:p>
            <w:pPr>
              <w:spacing w:after="0" w:before="0"/>
              <w:jc w:val="left"/>
            </w:pPr>
            <w:r>
              <w:rPr>
                <w:rFonts w:ascii="Arial" w:hAnsi="Arial"/>
                <w:sz w:val="13"/>
              </w:rPr>
            </w:r>
            <w:r>
              <w:rPr>
                <w:rFonts w:ascii="Arial" w:hAnsi="Arial"/>
                <w:b w:val="0"/>
                <w:sz w:val="13"/>
              </w:rPr>
              <w:t>Performance</w:t>
            </w:r>
          </w:p>
        </w:tc>
        <w:tc>
          <w:tcPr>
            <w:tcW w:type="dxa" w:w="2896"/>
            <w:vAlign w:val="top"/>
          </w:tcPr>
          <w:p>
            <w:pPr>
              <w:spacing w:after="0" w:before="0"/>
              <w:jc w:val="left"/>
            </w:pPr>
            <w:r>
              <w:rPr>
                <w:rFonts w:ascii="Arial" w:hAnsi="Arial"/>
                <w:sz w:val="13"/>
              </w:rPr>
            </w:r>
            <w:r>
              <w:rPr>
                <w:rFonts w:ascii="Arial" w:hAnsi="Arial"/>
                <w:b w:val="0"/>
                <w:sz w:val="13"/>
              </w:rPr>
              <w:t>Beban normal dan puncak musim hujan</w:t>
            </w:r>
          </w:p>
        </w:tc>
        <w:tc>
          <w:tcPr>
            <w:tcW w:type="dxa" w:w="2896"/>
            <w:vAlign w:val="top"/>
          </w:tcPr>
          <w:p>
            <w:pPr>
              <w:spacing w:after="0" w:before="0"/>
              <w:jc w:val="left"/>
            </w:pPr>
            <w:r>
              <w:rPr>
                <w:rFonts w:ascii="Arial" w:hAnsi="Arial"/>
                <w:sz w:val="13"/>
              </w:rPr>
            </w:r>
            <w:r>
              <w:rPr>
                <w:rFonts w:ascii="Arial" w:hAnsi="Arial"/>
                <w:b w:val="0"/>
                <w:sz w:val="13"/>
              </w:rPr>
              <w:t>95% permintaan &lt; 2 detik</w:t>
            </w:r>
          </w:p>
        </w:tc>
        <w:tc>
          <w:tcPr>
            <w:tcW w:type="dxa" w:w="2896"/>
            <w:vAlign w:val="top"/>
          </w:tcPr>
          <w:p>
            <w:pPr>
              <w:spacing w:after="0" w:before="0"/>
              <w:jc w:val="left"/>
            </w:pPr>
            <w:r>
              <w:rPr>
                <w:rFonts w:ascii="Arial" w:hAnsi="Arial"/>
                <w:sz w:val="13"/>
              </w:rPr>
            </w:r>
            <w:r>
              <w:rPr>
                <w:rFonts w:ascii="Arial" w:hAnsi="Arial"/>
                <w:b w:val="0"/>
                <w:sz w:val="13"/>
              </w:rPr>
              <w:t>NFR-02</w:t>
            </w:r>
          </w:p>
        </w:tc>
      </w:tr>
    </w:tbl>
    <w:p>
      <w:pPr>
        <w:pStyle w:val="Heading2"/>
      </w:pPr>
      <w:r>
        <w:t>6.4 Rencana Implementasi</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3"/>
              </w:rPr>
            </w:r>
            <w:r>
              <w:rPr>
                <w:rFonts w:ascii="Arial" w:hAnsi="Arial"/>
                <w:b/>
                <w:sz w:val="13"/>
              </w:rPr>
              <w:t>Tahap</w:t>
            </w:r>
          </w:p>
        </w:tc>
        <w:tc>
          <w:tcPr>
            <w:tcW w:type="dxa" w:w="3620"/>
            <w:vAlign w:val="top"/>
            <w:shd w:fill="D9EAF7"/>
          </w:tcPr>
          <w:p>
            <w:pPr>
              <w:spacing w:after="0" w:before="0"/>
              <w:jc w:val="left"/>
            </w:pPr>
            <w:r>
              <w:rPr>
                <w:rFonts w:ascii="Arial" w:hAnsi="Arial"/>
                <w:b/>
                <w:sz w:val="13"/>
              </w:rPr>
            </w:r>
            <w:r>
              <w:rPr>
                <w:rFonts w:ascii="Arial" w:hAnsi="Arial"/>
                <w:b/>
                <w:sz w:val="13"/>
              </w:rPr>
              <w:t>Kegiatan</w:t>
            </w:r>
          </w:p>
        </w:tc>
        <w:tc>
          <w:tcPr>
            <w:tcW w:type="dxa" w:w="3620"/>
            <w:vAlign w:val="top"/>
            <w:shd w:fill="D9EAF7"/>
          </w:tcPr>
          <w:p>
            <w:pPr>
              <w:spacing w:after="0" w:before="0"/>
              <w:jc w:val="left"/>
            </w:pPr>
            <w:r>
              <w:rPr>
                <w:rFonts w:ascii="Arial" w:hAnsi="Arial"/>
                <w:b/>
                <w:sz w:val="13"/>
              </w:rPr>
            </w:r>
            <w:r>
              <w:rPr>
                <w:rFonts w:ascii="Arial" w:hAnsi="Arial"/>
                <w:b/>
                <w:sz w:val="13"/>
              </w:rPr>
              <w:t>Output</w:t>
            </w:r>
          </w:p>
        </w:tc>
        <w:tc>
          <w:tcPr>
            <w:tcW w:type="dxa" w:w="3620"/>
            <w:vAlign w:val="top"/>
            <w:shd w:fill="D9EAF7"/>
          </w:tcPr>
          <w:p>
            <w:pPr>
              <w:spacing w:after="0" w:before="0"/>
              <w:jc w:val="left"/>
            </w:pPr>
            <w:r>
              <w:rPr>
                <w:rFonts w:ascii="Arial" w:hAnsi="Arial"/>
                <w:b/>
                <w:sz w:val="13"/>
              </w:rPr>
            </w:r>
            <w:r>
              <w:rPr>
                <w:rFonts w:ascii="Arial" w:hAnsi="Arial"/>
                <w:b/>
                <w:sz w:val="13"/>
              </w:rPr>
              <w:t>Penanggung Jawab</w:t>
            </w:r>
          </w:p>
        </w:tc>
      </w:tr>
      <w:tr>
        <w:tc>
          <w:tcPr>
            <w:tcW w:type="dxa" w:w="3620"/>
            <w:vAlign w:val="top"/>
          </w:tcPr>
          <w:p>
            <w:pPr>
              <w:spacing w:after="0" w:before="0"/>
              <w:jc w:val="left"/>
            </w:pPr>
            <w:r>
              <w:rPr>
                <w:rFonts w:ascii="Arial" w:hAnsi="Arial"/>
                <w:sz w:val="13"/>
              </w:rPr>
            </w:r>
            <w:r>
              <w:rPr>
                <w:rFonts w:ascii="Arial" w:hAnsi="Arial"/>
                <w:b w:val="0"/>
                <w:sz w:val="13"/>
              </w:rPr>
              <w:t>Tahap 1 — Discovery</w:t>
            </w:r>
          </w:p>
        </w:tc>
        <w:tc>
          <w:tcPr>
            <w:tcW w:type="dxa" w:w="3620"/>
            <w:vAlign w:val="top"/>
          </w:tcPr>
          <w:p>
            <w:pPr>
              <w:spacing w:after="0" w:before="0"/>
              <w:jc w:val="left"/>
            </w:pPr>
            <w:r>
              <w:rPr>
                <w:rFonts w:ascii="Arial" w:hAnsi="Arial"/>
                <w:sz w:val="13"/>
              </w:rPr>
            </w:r>
            <w:r>
              <w:rPr>
                <w:rFonts w:ascii="Arial" w:hAnsi="Arial"/>
                <w:b w:val="0"/>
                <w:sz w:val="13"/>
              </w:rPr>
              <w:t>Validasi SOP PE/fogging, struktur wilayah, role, data Puskesmas, dan kebutuhan laporan.</w:t>
            </w:r>
          </w:p>
        </w:tc>
        <w:tc>
          <w:tcPr>
            <w:tcW w:type="dxa" w:w="3620"/>
            <w:vAlign w:val="top"/>
          </w:tcPr>
          <w:p>
            <w:pPr>
              <w:spacing w:after="0" w:before="0"/>
              <w:jc w:val="left"/>
            </w:pPr>
            <w:r>
              <w:rPr>
                <w:rFonts w:ascii="Arial" w:hAnsi="Arial"/>
                <w:sz w:val="13"/>
              </w:rPr>
            </w:r>
            <w:r>
              <w:rPr>
                <w:rFonts w:ascii="Arial" w:hAnsi="Arial"/>
                <w:b w:val="0"/>
                <w:sz w:val="13"/>
              </w:rPr>
              <w:t>BRD/PRD disetujui</w:t>
            </w:r>
          </w:p>
        </w:tc>
        <w:tc>
          <w:tcPr>
            <w:tcW w:type="dxa" w:w="3620"/>
            <w:vAlign w:val="top"/>
          </w:tcPr>
          <w:p>
            <w:pPr>
              <w:spacing w:after="0" w:before="0"/>
              <w:jc w:val="left"/>
            </w:pPr>
            <w:r>
              <w:rPr>
                <w:rFonts w:ascii="Arial" w:hAnsi="Arial"/>
                <w:sz w:val="13"/>
              </w:rPr>
            </w:r>
            <w:r>
              <w:rPr>
                <w:rFonts w:ascii="Arial" w:hAnsi="Arial"/>
                <w:b w:val="0"/>
                <w:sz w:val="13"/>
              </w:rPr>
              <w:t>Dinas Kesehatan, Puskesmas, Diskominfo</w:t>
            </w:r>
          </w:p>
        </w:tc>
      </w:tr>
      <w:tr>
        <w:tc>
          <w:tcPr>
            <w:tcW w:type="dxa" w:w="3620"/>
            <w:vAlign w:val="top"/>
          </w:tcPr>
          <w:p>
            <w:pPr>
              <w:spacing w:after="0" w:before="0"/>
              <w:jc w:val="left"/>
            </w:pPr>
            <w:r>
              <w:rPr>
                <w:rFonts w:ascii="Arial" w:hAnsi="Arial"/>
                <w:sz w:val="13"/>
              </w:rPr>
            </w:r>
            <w:r>
              <w:rPr>
                <w:rFonts w:ascii="Arial" w:hAnsi="Arial"/>
                <w:b w:val="0"/>
                <w:sz w:val="13"/>
              </w:rPr>
              <w:t>Tahap 2 — Desain Detail</w:t>
            </w:r>
          </w:p>
        </w:tc>
        <w:tc>
          <w:tcPr>
            <w:tcW w:type="dxa" w:w="3620"/>
            <w:vAlign w:val="top"/>
          </w:tcPr>
          <w:p>
            <w:pPr>
              <w:spacing w:after="0" w:before="0"/>
              <w:jc w:val="left"/>
            </w:pPr>
            <w:r>
              <w:rPr>
                <w:rFonts w:ascii="Arial" w:hAnsi="Arial"/>
                <w:sz w:val="13"/>
              </w:rPr>
            </w:r>
            <w:r>
              <w:rPr>
                <w:rFonts w:ascii="Arial" w:hAnsi="Arial"/>
                <w:b w:val="0"/>
                <w:sz w:val="13"/>
              </w:rPr>
              <w:t>Finalisasi formula risk scoring, data dictionary, API, wireframe, dan security plan.</w:t>
            </w:r>
          </w:p>
        </w:tc>
        <w:tc>
          <w:tcPr>
            <w:tcW w:type="dxa" w:w="3620"/>
            <w:vAlign w:val="top"/>
          </w:tcPr>
          <w:p>
            <w:pPr>
              <w:spacing w:after="0" w:before="0"/>
              <w:jc w:val="left"/>
            </w:pPr>
            <w:r>
              <w:rPr>
                <w:rFonts w:ascii="Arial" w:hAnsi="Arial"/>
                <w:sz w:val="13"/>
              </w:rPr>
            </w:r>
            <w:r>
              <w:rPr>
                <w:rFonts w:ascii="Arial" w:hAnsi="Arial"/>
                <w:b w:val="0"/>
                <w:sz w:val="13"/>
              </w:rPr>
              <w:t>SRS/SDD disetujui</w:t>
            </w:r>
          </w:p>
        </w:tc>
        <w:tc>
          <w:tcPr>
            <w:tcW w:type="dxa" w:w="3620"/>
            <w:vAlign w:val="top"/>
          </w:tcPr>
          <w:p>
            <w:pPr>
              <w:spacing w:after="0" w:before="0"/>
              <w:jc w:val="left"/>
            </w:pPr>
            <w:r>
              <w:rPr>
                <w:rFonts w:ascii="Arial" w:hAnsi="Arial"/>
                <w:sz w:val="13"/>
              </w:rPr>
            </w:r>
            <w:r>
              <w:rPr>
                <w:rFonts w:ascii="Arial" w:hAnsi="Arial"/>
                <w:b w:val="0"/>
                <w:sz w:val="13"/>
              </w:rPr>
              <w:t>Tim Produk, Arsitek, Security</w:t>
            </w:r>
          </w:p>
        </w:tc>
      </w:tr>
      <w:tr>
        <w:tc>
          <w:tcPr>
            <w:tcW w:type="dxa" w:w="3620"/>
            <w:vAlign w:val="top"/>
          </w:tcPr>
          <w:p>
            <w:pPr>
              <w:spacing w:after="0" w:before="0"/>
              <w:jc w:val="left"/>
            </w:pPr>
            <w:r>
              <w:rPr>
                <w:rFonts w:ascii="Arial" w:hAnsi="Arial"/>
                <w:sz w:val="13"/>
              </w:rPr>
            </w:r>
            <w:r>
              <w:rPr>
                <w:rFonts w:ascii="Arial" w:hAnsi="Arial"/>
                <w:b w:val="0"/>
                <w:sz w:val="13"/>
              </w:rPr>
              <w:t>Tahap 3 — MVP</w:t>
            </w:r>
          </w:p>
        </w:tc>
        <w:tc>
          <w:tcPr>
            <w:tcW w:type="dxa" w:w="3620"/>
            <w:vAlign w:val="top"/>
          </w:tcPr>
          <w:p>
            <w:pPr>
              <w:spacing w:after="0" w:before="0"/>
              <w:jc w:val="left"/>
            </w:pPr>
            <w:r>
              <w:rPr>
                <w:rFonts w:ascii="Arial" w:hAnsi="Arial"/>
                <w:sz w:val="13"/>
              </w:rPr>
            </w:r>
            <w:r>
              <w:rPr>
                <w:rFonts w:ascii="Arial" w:hAnsi="Arial"/>
                <w:b w:val="0"/>
                <w:sz w:val="13"/>
              </w:rPr>
              <w:t>Bangun pelaporan, verifikasi, status, notifikasi, audit.</w:t>
            </w:r>
          </w:p>
        </w:tc>
        <w:tc>
          <w:tcPr>
            <w:tcW w:type="dxa" w:w="3620"/>
            <w:vAlign w:val="top"/>
          </w:tcPr>
          <w:p>
            <w:pPr>
              <w:spacing w:after="0" w:before="0"/>
              <w:jc w:val="left"/>
            </w:pPr>
            <w:r>
              <w:rPr>
                <w:rFonts w:ascii="Arial" w:hAnsi="Arial"/>
                <w:sz w:val="13"/>
              </w:rPr>
            </w:r>
            <w:r>
              <w:rPr>
                <w:rFonts w:ascii="Arial" w:hAnsi="Arial"/>
                <w:b w:val="0"/>
                <w:sz w:val="13"/>
              </w:rPr>
              <w:t>Fase 1 siap UAT</w:t>
            </w:r>
          </w:p>
        </w:tc>
        <w:tc>
          <w:tcPr>
            <w:tcW w:type="dxa" w:w="3620"/>
            <w:vAlign w:val="top"/>
          </w:tcPr>
          <w:p>
            <w:pPr>
              <w:spacing w:after="0" w:before="0"/>
              <w:jc w:val="left"/>
            </w:pPr>
            <w:r>
              <w:rPr>
                <w:rFonts w:ascii="Arial" w:hAnsi="Arial"/>
                <w:sz w:val="13"/>
              </w:rPr>
            </w:r>
            <w:r>
              <w:rPr>
                <w:rFonts w:ascii="Arial" w:hAnsi="Arial"/>
                <w:b w:val="0"/>
                <w:sz w:val="13"/>
              </w:rPr>
              <w:t>Developer, QA</w:t>
            </w:r>
          </w:p>
        </w:tc>
      </w:tr>
      <w:tr>
        <w:tc>
          <w:tcPr>
            <w:tcW w:type="dxa" w:w="3620"/>
            <w:vAlign w:val="top"/>
          </w:tcPr>
          <w:p>
            <w:pPr>
              <w:spacing w:after="0" w:before="0"/>
              <w:jc w:val="left"/>
            </w:pPr>
            <w:r>
              <w:rPr>
                <w:rFonts w:ascii="Arial" w:hAnsi="Arial"/>
                <w:sz w:val="13"/>
              </w:rPr>
            </w:r>
            <w:r>
              <w:rPr>
                <w:rFonts w:ascii="Arial" w:hAnsi="Arial"/>
                <w:b w:val="0"/>
                <w:sz w:val="13"/>
              </w:rPr>
              <w:t>Tahap 4 — Pilot</w:t>
            </w:r>
          </w:p>
        </w:tc>
        <w:tc>
          <w:tcPr>
            <w:tcW w:type="dxa" w:w="3620"/>
            <w:vAlign w:val="top"/>
          </w:tcPr>
          <w:p>
            <w:pPr>
              <w:spacing w:after="0" w:before="0"/>
              <w:jc w:val="left"/>
            </w:pPr>
            <w:r>
              <w:rPr>
                <w:rFonts w:ascii="Arial" w:hAnsi="Arial"/>
                <w:sz w:val="13"/>
              </w:rPr>
            </w:r>
            <w:r>
              <w:rPr>
                <w:rFonts w:ascii="Arial" w:hAnsi="Arial"/>
                <w:b w:val="0"/>
                <w:sz w:val="13"/>
              </w:rPr>
              <w:t>Uji di beberapa wilayah/puskesmas dengan warga dan RT/RW terbatas.</w:t>
            </w:r>
          </w:p>
        </w:tc>
        <w:tc>
          <w:tcPr>
            <w:tcW w:type="dxa" w:w="3620"/>
            <w:vAlign w:val="top"/>
          </w:tcPr>
          <w:p>
            <w:pPr>
              <w:spacing w:after="0" w:before="0"/>
              <w:jc w:val="left"/>
            </w:pPr>
            <w:r>
              <w:rPr>
                <w:rFonts w:ascii="Arial" w:hAnsi="Arial"/>
                <w:sz w:val="13"/>
              </w:rPr>
            </w:r>
            <w:r>
              <w:rPr>
                <w:rFonts w:ascii="Arial" w:hAnsi="Arial"/>
                <w:b w:val="0"/>
                <w:sz w:val="13"/>
              </w:rPr>
              <w:t>Laporan pilot dan backlog perbaikan</w:t>
            </w:r>
          </w:p>
        </w:tc>
        <w:tc>
          <w:tcPr>
            <w:tcW w:type="dxa" w:w="3620"/>
            <w:vAlign w:val="top"/>
          </w:tcPr>
          <w:p>
            <w:pPr>
              <w:spacing w:after="0" w:before="0"/>
              <w:jc w:val="left"/>
            </w:pPr>
            <w:r>
              <w:rPr>
                <w:rFonts w:ascii="Arial" w:hAnsi="Arial"/>
                <w:sz w:val="13"/>
              </w:rPr>
            </w:r>
            <w:r>
              <w:rPr>
                <w:rFonts w:ascii="Arial" w:hAnsi="Arial"/>
                <w:b w:val="0"/>
                <w:sz w:val="13"/>
              </w:rPr>
              <w:t>Puskesmas pilot</w:t>
            </w:r>
          </w:p>
        </w:tc>
      </w:tr>
      <w:tr>
        <w:tc>
          <w:tcPr>
            <w:tcW w:type="dxa" w:w="3620"/>
            <w:vAlign w:val="top"/>
          </w:tcPr>
          <w:p>
            <w:pPr>
              <w:spacing w:after="0" w:before="0"/>
              <w:jc w:val="left"/>
            </w:pPr>
            <w:r>
              <w:rPr>
                <w:rFonts w:ascii="Arial" w:hAnsi="Arial"/>
                <w:sz w:val="13"/>
              </w:rPr>
            </w:r>
            <w:r>
              <w:rPr>
                <w:rFonts w:ascii="Arial" w:hAnsi="Arial"/>
                <w:b w:val="0"/>
                <w:sz w:val="13"/>
              </w:rPr>
              <w:t>Tahap 5 — Perluasan</w:t>
            </w:r>
          </w:p>
        </w:tc>
        <w:tc>
          <w:tcPr>
            <w:tcW w:type="dxa" w:w="3620"/>
            <w:vAlign w:val="top"/>
          </w:tcPr>
          <w:p>
            <w:pPr>
              <w:spacing w:after="0" w:before="0"/>
              <w:jc w:val="left"/>
            </w:pPr>
            <w:r>
              <w:rPr>
                <w:rFonts w:ascii="Arial" w:hAnsi="Arial"/>
                <w:sz w:val="13"/>
              </w:rPr>
            </w:r>
            <w:r>
              <w:rPr>
                <w:rFonts w:ascii="Arial" w:hAnsi="Arial"/>
                <w:b w:val="0"/>
                <w:sz w:val="13"/>
              </w:rPr>
              <w:t>Tambah skoring, heatmap, scheduling, inventory, Jumantik, laporan.</w:t>
            </w:r>
          </w:p>
        </w:tc>
        <w:tc>
          <w:tcPr>
            <w:tcW w:type="dxa" w:w="3620"/>
            <w:vAlign w:val="top"/>
          </w:tcPr>
          <w:p>
            <w:pPr>
              <w:spacing w:after="0" w:before="0"/>
              <w:jc w:val="left"/>
            </w:pPr>
            <w:r>
              <w:rPr>
                <w:rFonts w:ascii="Arial" w:hAnsi="Arial"/>
                <w:sz w:val="13"/>
              </w:rPr>
            </w:r>
            <w:r>
              <w:rPr>
                <w:rFonts w:ascii="Arial" w:hAnsi="Arial"/>
                <w:b w:val="0"/>
                <w:sz w:val="13"/>
              </w:rPr>
              <w:t>Fase 2–4 berjalan</w:t>
            </w:r>
          </w:p>
        </w:tc>
        <w:tc>
          <w:tcPr>
            <w:tcW w:type="dxa" w:w="3620"/>
            <w:vAlign w:val="top"/>
          </w:tcPr>
          <w:p>
            <w:pPr>
              <w:spacing w:after="0" w:before="0"/>
              <w:jc w:val="left"/>
            </w:pPr>
            <w:r>
              <w:rPr>
                <w:rFonts w:ascii="Arial" w:hAnsi="Arial"/>
                <w:sz w:val="13"/>
              </w:rPr>
            </w:r>
            <w:r>
              <w:rPr>
                <w:rFonts w:ascii="Arial" w:hAnsi="Arial"/>
                <w:b w:val="0"/>
                <w:sz w:val="13"/>
              </w:rPr>
              <w:t>Dinkes dan Diskominfo</w:t>
            </w:r>
          </w:p>
        </w:tc>
      </w:tr>
      <w:tr>
        <w:tc>
          <w:tcPr>
            <w:tcW w:type="dxa" w:w="3620"/>
            <w:vAlign w:val="top"/>
          </w:tcPr>
          <w:p>
            <w:pPr>
              <w:spacing w:after="0" w:before="0"/>
              <w:jc w:val="left"/>
            </w:pPr>
            <w:r>
              <w:rPr>
                <w:rFonts w:ascii="Arial" w:hAnsi="Arial"/>
                <w:sz w:val="13"/>
              </w:rPr>
            </w:r>
            <w:r>
              <w:rPr>
                <w:rFonts w:ascii="Arial" w:hAnsi="Arial"/>
                <w:b w:val="0"/>
                <w:sz w:val="13"/>
              </w:rPr>
              <w:t>Tahap 6 — Operasi</w:t>
            </w:r>
          </w:p>
        </w:tc>
        <w:tc>
          <w:tcPr>
            <w:tcW w:type="dxa" w:w="3620"/>
            <w:vAlign w:val="top"/>
          </w:tcPr>
          <w:p>
            <w:pPr>
              <w:spacing w:after="0" w:before="0"/>
              <w:jc w:val="left"/>
            </w:pPr>
            <w:r>
              <w:rPr>
                <w:rFonts w:ascii="Arial" w:hAnsi="Arial"/>
                <w:sz w:val="13"/>
              </w:rPr>
            </w:r>
            <w:r>
              <w:rPr>
                <w:rFonts w:ascii="Arial" w:hAnsi="Arial"/>
                <w:b w:val="0"/>
                <w:sz w:val="13"/>
              </w:rPr>
              <w:t>Monitoring, incident response, evaluasi KPI, audit berkala.</w:t>
            </w:r>
          </w:p>
        </w:tc>
        <w:tc>
          <w:tcPr>
            <w:tcW w:type="dxa" w:w="3620"/>
            <w:vAlign w:val="top"/>
          </w:tcPr>
          <w:p>
            <w:pPr>
              <w:spacing w:after="0" w:before="0"/>
              <w:jc w:val="left"/>
            </w:pPr>
            <w:r>
              <w:rPr>
                <w:rFonts w:ascii="Arial" w:hAnsi="Arial"/>
                <w:sz w:val="13"/>
              </w:rPr>
            </w:r>
            <w:r>
              <w:rPr>
                <w:rFonts w:ascii="Arial" w:hAnsi="Arial"/>
                <w:b w:val="0"/>
                <w:sz w:val="13"/>
              </w:rPr>
              <w:t>Laporan operasional dan perbaikan</w:t>
            </w:r>
          </w:p>
        </w:tc>
        <w:tc>
          <w:tcPr>
            <w:tcW w:type="dxa" w:w="3620"/>
            <w:vAlign w:val="top"/>
          </w:tcPr>
          <w:p>
            <w:pPr>
              <w:spacing w:after="0" w:before="0"/>
              <w:jc w:val="left"/>
            </w:pPr>
            <w:r>
              <w:rPr>
                <w:rFonts w:ascii="Arial" w:hAnsi="Arial"/>
                <w:sz w:val="13"/>
              </w:rPr>
            </w:r>
            <w:r>
              <w:rPr>
                <w:rFonts w:ascii="Arial" w:hAnsi="Arial"/>
                <w:b w:val="0"/>
                <w:sz w:val="13"/>
              </w:rPr>
              <w:t>Tim Operasi</w:t>
            </w:r>
          </w:p>
        </w:tc>
      </w:tr>
    </w:tbl>
    <w:p>
      <w:pPr>
        <w:pStyle w:val="Heading2"/>
      </w:pPr>
      <w:r>
        <w:t>6.5 Daftar Keputusan yang Masih TBD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4"/>
              </w:rPr>
            </w:r>
            <w:r>
              <w:rPr>
                <w:rFonts w:ascii="Arial" w:hAnsi="Arial"/>
                <w:b/>
                <w:sz w:val="14"/>
              </w:rPr>
              <w:t>ID</w:t>
            </w:r>
          </w:p>
        </w:tc>
        <w:tc>
          <w:tcPr>
            <w:tcW w:type="dxa" w:w="3620"/>
            <w:vAlign w:val="top"/>
            <w:shd w:fill="D9EAF7"/>
          </w:tcPr>
          <w:p>
            <w:pPr>
              <w:spacing w:after="0" w:before="0"/>
              <w:jc w:val="left"/>
            </w:pPr>
            <w:r>
              <w:rPr>
                <w:rFonts w:ascii="Arial" w:hAnsi="Arial"/>
                <w:b/>
                <w:sz w:val="14"/>
              </w:rPr>
            </w:r>
            <w:r>
              <w:rPr>
                <w:rFonts w:ascii="Arial" w:hAnsi="Arial"/>
                <w:b/>
                <w:sz w:val="14"/>
              </w:rPr>
              <w:t>Keputusan</w:t>
            </w:r>
          </w:p>
        </w:tc>
        <w:tc>
          <w:tcPr>
            <w:tcW w:type="dxa" w:w="3620"/>
            <w:vAlign w:val="top"/>
            <w:shd w:fill="D9EAF7"/>
          </w:tcPr>
          <w:p>
            <w:pPr>
              <w:spacing w:after="0" w:before="0"/>
              <w:jc w:val="left"/>
            </w:pPr>
            <w:r>
              <w:rPr>
                <w:rFonts w:ascii="Arial" w:hAnsi="Arial"/>
                <w:b/>
                <w:sz w:val="14"/>
              </w:rPr>
            </w:r>
            <w:r>
              <w:rPr>
                <w:rFonts w:ascii="Arial" w:hAnsi="Arial"/>
                <w:b/>
                <w:sz w:val="14"/>
              </w:rPr>
              <w:t>Pemilik Keputusan</w:t>
            </w:r>
          </w:p>
        </w:tc>
        <w:tc>
          <w:tcPr>
            <w:tcW w:type="dxa" w:w="3620"/>
            <w:vAlign w:val="top"/>
            <w:shd w:fill="D9EAF7"/>
          </w:tcPr>
          <w:p>
            <w:pPr>
              <w:spacing w:after="0" w:before="0"/>
              <w:jc w:val="left"/>
            </w:pPr>
            <w:r>
              <w:rPr>
                <w:rFonts w:ascii="Arial" w:hAnsi="Arial"/>
                <w:b/>
                <w:sz w:val="14"/>
              </w:rPr>
            </w:r>
            <w:r>
              <w:rPr>
                <w:rFonts w:ascii="Arial" w:hAnsi="Arial"/>
                <w:b/>
                <w:sz w:val="14"/>
              </w:rPr>
              <w:t>Batas Waktu</w:t>
            </w:r>
          </w:p>
        </w:tc>
      </w:tr>
      <w:tr>
        <w:tc>
          <w:tcPr>
            <w:tcW w:type="dxa" w:w="3620"/>
            <w:vAlign w:val="top"/>
          </w:tcPr>
          <w:p>
            <w:pPr>
              <w:spacing w:after="0" w:before="0"/>
              <w:jc w:val="left"/>
            </w:pPr>
            <w:r>
              <w:rPr>
                <w:rFonts w:ascii="Arial" w:hAnsi="Arial"/>
                <w:sz w:val="14"/>
              </w:rPr>
            </w:r>
            <w:r>
              <w:rPr>
                <w:rFonts w:ascii="Arial" w:hAnsi="Arial"/>
                <w:b w:val="0"/>
                <w:sz w:val="14"/>
              </w:rPr>
              <w:t>TBD-01</w:t>
            </w:r>
          </w:p>
        </w:tc>
        <w:tc>
          <w:tcPr>
            <w:tcW w:type="dxa" w:w="3620"/>
            <w:vAlign w:val="top"/>
          </w:tcPr>
          <w:p>
            <w:pPr>
              <w:spacing w:after="0" w:before="0"/>
              <w:jc w:val="left"/>
            </w:pPr>
            <w:r>
              <w:rPr>
                <w:rFonts w:ascii="Arial" w:hAnsi="Arial"/>
                <w:sz w:val="14"/>
              </w:rPr>
            </w:r>
            <w:r>
              <w:rPr>
                <w:rFonts w:ascii="Arial" w:hAnsi="Arial"/>
                <w:b w:val="0"/>
                <w:sz w:val="14"/>
              </w:rPr>
              <w:t>Pemilik produk formal dan pejabat penandatangan dokumen.</w:t>
            </w:r>
          </w:p>
        </w:tc>
        <w:tc>
          <w:tcPr>
            <w:tcW w:type="dxa" w:w="3620"/>
            <w:vAlign w:val="top"/>
          </w:tcPr>
          <w:p>
            <w:pPr>
              <w:spacing w:after="0" w:before="0"/>
              <w:jc w:val="left"/>
            </w:pPr>
            <w:r>
              <w:rPr>
                <w:rFonts w:ascii="Arial" w:hAnsi="Arial"/>
                <w:sz w:val="14"/>
              </w:rPr>
            </w:r>
            <w:r>
              <w:rPr>
                <w:rFonts w:ascii="Arial" w:hAnsi="Arial"/>
                <w:b w:val="0"/>
                <w:sz w:val="14"/>
              </w:rPr>
              <w:t>Dinas Kesehatan Kota Depok</w:t>
            </w:r>
          </w:p>
        </w:tc>
        <w:tc>
          <w:tcPr>
            <w:tcW w:type="dxa" w:w="3620"/>
            <w:vAlign w:val="top"/>
          </w:tcPr>
          <w:p>
            <w:pPr>
              <w:spacing w:after="0" w:before="0"/>
              <w:jc w:val="left"/>
            </w:pPr>
            <w:r>
              <w:rPr>
                <w:rFonts w:ascii="Arial" w:hAnsi="Arial"/>
                <w:sz w:val="14"/>
              </w:rPr>
            </w:r>
            <w:r>
              <w:rPr>
                <w:rFonts w:ascii="Arial" w:hAnsi="Arial"/>
                <w:b w:val="0"/>
                <w:sz w:val="14"/>
              </w:rPr>
              <w:t>Sebelum approval BRD</w:t>
            </w:r>
          </w:p>
        </w:tc>
      </w:tr>
      <w:tr>
        <w:tc>
          <w:tcPr>
            <w:tcW w:type="dxa" w:w="3620"/>
            <w:vAlign w:val="top"/>
          </w:tcPr>
          <w:p>
            <w:pPr>
              <w:spacing w:after="0" w:before="0"/>
              <w:jc w:val="left"/>
            </w:pPr>
            <w:r>
              <w:rPr>
                <w:rFonts w:ascii="Arial" w:hAnsi="Arial"/>
                <w:sz w:val="14"/>
              </w:rPr>
            </w:r>
            <w:r>
              <w:rPr>
                <w:rFonts w:ascii="Arial" w:hAnsi="Arial"/>
                <w:b w:val="0"/>
                <w:sz w:val="14"/>
              </w:rPr>
              <w:t>TBD-02</w:t>
            </w:r>
          </w:p>
        </w:tc>
        <w:tc>
          <w:tcPr>
            <w:tcW w:type="dxa" w:w="3620"/>
            <w:vAlign w:val="top"/>
          </w:tcPr>
          <w:p>
            <w:pPr>
              <w:spacing w:after="0" w:before="0"/>
              <w:jc w:val="left"/>
            </w:pPr>
            <w:r>
              <w:rPr>
                <w:rFonts w:ascii="Arial" w:hAnsi="Arial"/>
                <w:sz w:val="14"/>
              </w:rPr>
            </w:r>
            <w:r>
              <w:rPr>
                <w:rFonts w:ascii="Arial" w:hAnsi="Arial"/>
                <w:b w:val="0"/>
                <w:sz w:val="14"/>
              </w:rPr>
              <w:t>Formulir PE resmi dan kriteria operasional fogging yang berlaku di Kota Depok.</w:t>
            </w:r>
          </w:p>
        </w:tc>
        <w:tc>
          <w:tcPr>
            <w:tcW w:type="dxa" w:w="3620"/>
            <w:vAlign w:val="top"/>
          </w:tcPr>
          <w:p>
            <w:pPr>
              <w:spacing w:after="0" w:before="0"/>
              <w:jc w:val="left"/>
            </w:pPr>
            <w:r>
              <w:rPr>
                <w:rFonts w:ascii="Arial" w:hAnsi="Arial"/>
                <w:sz w:val="14"/>
              </w:rPr>
            </w:r>
            <w:r>
              <w:rPr>
                <w:rFonts w:ascii="Arial" w:hAnsi="Arial"/>
                <w:b w:val="0"/>
                <w:sz w:val="14"/>
              </w:rPr>
              <w:t>Dinas Kesehatan/Puskesmas</w:t>
            </w:r>
          </w:p>
        </w:tc>
        <w:tc>
          <w:tcPr>
            <w:tcW w:type="dxa" w:w="3620"/>
            <w:vAlign w:val="top"/>
          </w:tcPr>
          <w:p>
            <w:pPr>
              <w:spacing w:after="0" w:before="0"/>
              <w:jc w:val="left"/>
            </w:pPr>
            <w:r>
              <w:rPr>
                <w:rFonts w:ascii="Arial" w:hAnsi="Arial"/>
                <w:sz w:val="14"/>
              </w:rPr>
            </w:r>
            <w:r>
              <w:rPr>
                <w:rFonts w:ascii="Arial" w:hAnsi="Arial"/>
                <w:b w:val="0"/>
                <w:sz w:val="14"/>
              </w:rPr>
              <w:t>Sebelum finalisasi SRS</w:t>
            </w:r>
          </w:p>
        </w:tc>
      </w:tr>
      <w:tr>
        <w:tc>
          <w:tcPr>
            <w:tcW w:type="dxa" w:w="3620"/>
            <w:vAlign w:val="top"/>
          </w:tcPr>
          <w:p>
            <w:pPr>
              <w:spacing w:after="0" w:before="0"/>
              <w:jc w:val="left"/>
            </w:pPr>
            <w:r>
              <w:rPr>
                <w:rFonts w:ascii="Arial" w:hAnsi="Arial"/>
                <w:sz w:val="14"/>
              </w:rPr>
            </w:r>
            <w:r>
              <w:rPr>
                <w:rFonts w:ascii="Arial" w:hAnsi="Arial"/>
                <w:b w:val="0"/>
                <w:sz w:val="14"/>
              </w:rPr>
              <w:t>TBD-03</w:t>
            </w:r>
          </w:p>
        </w:tc>
        <w:tc>
          <w:tcPr>
            <w:tcW w:type="dxa" w:w="3620"/>
            <w:vAlign w:val="top"/>
          </w:tcPr>
          <w:p>
            <w:pPr>
              <w:spacing w:after="0" w:before="0"/>
              <w:jc w:val="left"/>
            </w:pPr>
            <w:r>
              <w:rPr>
                <w:rFonts w:ascii="Arial" w:hAnsi="Arial"/>
                <w:sz w:val="14"/>
              </w:rPr>
            </w:r>
            <w:r>
              <w:rPr>
                <w:rFonts w:ascii="Arial" w:hAnsi="Arial"/>
                <w:b w:val="0"/>
                <w:sz w:val="14"/>
              </w:rPr>
              <w:t>Level agregasi dashboard publik: kelurahan, kecamatan, atau level lain.</w:t>
            </w:r>
          </w:p>
        </w:tc>
        <w:tc>
          <w:tcPr>
            <w:tcW w:type="dxa" w:w="3620"/>
            <w:vAlign w:val="top"/>
          </w:tcPr>
          <w:p>
            <w:pPr>
              <w:spacing w:after="0" w:before="0"/>
              <w:jc w:val="left"/>
            </w:pPr>
            <w:r>
              <w:rPr>
                <w:rFonts w:ascii="Arial" w:hAnsi="Arial"/>
                <w:sz w:val="14"/>
              </w:rPr>
            </w:r>
            <w:r>
              <w:rPr>
                <w:rFonts w:ascii="Arial" w:hAnsi="Arial"/>
                <w:b w:val="0"/>
                <w:sz w:val="14"/>
              </w:rPr>
              <w:t>Dinkes, Diskominfo, PPID/PDP</w:t>
            </w:r>
          </w:p>
        </w:tc>
        <w:tc>
          <w:tcPr>
            <w:tcW w:type="dxa" w:w="3620"/>
            <w:vAlign w:val="top"/>
          </w:tcPr>
          <w:p>
            <w:pPr>
              <w:spacing w:after="0" w:before="0"/>
              <w:jc w:val="left"/>
            </w:pPr>
            <w:r>
              <w:rPr>
                <w:rFonts w:ascii="Arial" w:hAnsi="Arial"/>
                <w:sz w:val="14"/>
              </w:rPr>
            </w:r>
            <w:r>
              <w:rPr>
                <w:rFonts w:ascii="Arial" w:hAnsi="Arial"/>
                <w:b w:val="0"/>
                <w:sz w:val="14"/>
              </w:rPr>
              <w:t>Sebelum go-live publik</w:t>
            </w:r>
          </w:p>
        </w:tc>
      </w:tr>
      <w:tr>
        <w:tc>
          <w:tcPr>
            <w:tcW w:type="dxa" w:w="3620"/>
            <w:vAlign w:val="top"/>
          </w:tcPr>
          <w:p>
            <w:pPr>
              <w:spacing w:after="0" w:before="0"/>
              <w:jc w:val="left"/>
            </w:pPr>
            <w:r>
              <w:rPr>
                <w:rFonts w:ascii="Arial" w:hAnsi="Arial"/>
                <w:sz w:val="14"/>
              </w:rPr>
            </w:r>
            <w:r>
              <w:rPr>
                <w:rFonts w:ascii="Arial" w:hAnsi="Arial"/>
                <w:b w:val="0"/>
                <w:sz w:val="14"/>
              </w:rPr>
              <w:t>TBD-04</w:t>
            </w:r>
          </w:p>
        </w:tc>
        <w:tc>
          <w:tcPr>
            <w:tcW w:type="dxa" w:w="3620"/>
            <w:vAlign w:val="top"/>
          </w:tcPr>
          <w:p>
            <w:pPr>
              <w:spacing w:after="0" w:before="0"/>
              <w:jc w:val="left"/>
            </w:pPr>
            <w:r>
              <w:rPr>
                <w:rFonts w:ascii="Arial" w:hAnsi="Arial"/>
                <w:sz w:val="14"/>
              </w:rPr>
            </w:r>
            <w:r>
              <w:rPr>
                <w:rFonts w:ascii="Arial" w:hAnsi="Arial"/>
                <w:b w:val="0"/>
                <w:sz w:val="14"/>
              </w:rPr>
              <w:t>Kebijakan retensi data laporan, foto, PE, dan audit log.</w:t>
            </w:r>
          </w:p>
        </w:tc>
        <w:tc>
          <w:tcPr>
            <w:tcW w:type="dxa" w:w="3620"/>
            <w:vAlign w:val="top"/>
          </w:tcPr>
          <w:p>
            <w:pPr>
              <w:spacing w:after="0" w:before="0"/>
              <w:jc w:val="left"/>
            </w:pPr>
            <w:r>
              <w:rPr>
                <w:rFonts w:ascii="Arial" w:hAnsi="Arial"/>
                <w:sz w:val="14"/>
              </w:rPr>
            </w:r>
            <w:r>
              <w:rPr>
                <w:rFonts w:ascii="Arial" w:hAnsi="Arial"/>
                <w:b w:val="0"/>
                <w:sz w:val="14"/>
              </w:rPr>
              <w:t>Dinkes, Diskominfo, bagian hukum</w:t>
            </w:r>
          </w:p>
        </w:tc>
        <w:tc>
          <w:tcPr>
            <w:tcW w:type="dxa" w:w="3620"/>
            <w:vAlign w:val="top"/>
          </w:tcPr>
          <w:p>
            <w:pPr>
              <w:spacing w:after="0" w:before="0"/>
              <w:jc w:val="left"/>
            </w:pPr>
            <w:r>
              <w:rPr>
                <w:rFonts w:ascii="Arial" w:hAnsi="Arial"/>
                <w:sz w:val="14"/>
              </w:rPr>
            </w:r>
            <w:r>
              <w:rPr>
                <w:rFonts w:ascii="Arial" w:hAnsi="Arial"/>
                <w:b w:val="0"/>
                <w:sz w:val="14"/>
              </w:rPr>
              <w:t>Sebelum produksi</w:t>
            </w:r>
          </w:p>
        </w:tc>
      </w:tr>
      <w:tr>
        <w:tc>
          <w:tcPr>
            <w:tcW w:type="dxa" w:w="3620"/>
            <w:vAlign w:val="top"/>
          </w:tcPr>
          <w:p>
            <w:pPr>
              <w:spacing w:after="0" w:before="0"/>
              <w:jc w:val="left"/>
            </w:pPr>
            <w:r>
              <w:rPr>
                <w:rFonts w:ascii="Arial" w:hAnsi="Arial"/>
                <w:sz w:val="14"/>
              </w:rPr>
            </w:r>
            <w:r>
              <w:rPr>
                <w:rFonts w:ascii="Arial" w:hAnsi="Arial"/>
                <w:b w:val="0"/>
                <w:sz w:val="14"/>
              </w:rPr>
              <w:t>TBD-05</w:t>
            </w:r>
          </w:p>
        </w:tc>
        <w:tc>
          <w:tcPr>
            <w:tcW w:type="dxa" w:w="3620"/>
            <w:vAlign w:val="top"/>
          </w:tcPr>
          <w:p>
            <w:pPr>
              <w:spacing w:after="0" w:before="0"/>
              <w:jc w:val="left"/>
            </w:pPr>
            <w:r>
              <w:rPr>
                <w:rFonts w:ascii="Arial" w:hAnsi="Arial"/>
                <w:sz w:val="14"/>
              </w:rPr>
            </w:r>
            <w:r>
              <w:rPr>
                <w:rFonts w:ascii="Arial" w:hAnsi="Arial"/>
                <w:b w:val="0"/>
                <w:sz w:val="14"/>
              </w:rPr>
              <w:t>Kanal notifikasi resmi: push, email, SMS, WhatsApp gateway resmi, atau kombinasi.</w:t>
            </w:r>
          </w:p>
        </w:tc>
        <w:tc>
          <w:tcPr>
            <w:tcW w:type="dxa" w:w="3620"/>
            <w:vAlign w:val="top"/>
          </w:tcPr>
          <w:p>
            <w:pPr>
              <w:spacing w:after="0" w:before="0"/>
              <w:jc w:val="left"/>
            </w:pPr>
            <w:r>
              <w:rPr>
                <w:rFonts w:ascii="Arial" w:hAnsi="Arial"/>
                <w:sz w:val="14"/>
              </w:rPr>
            </w:r>
            <w:r>
              <w:rPr>
                <w:rFonts w:ascii="Arial" w:hAnsi="Arial"/>
                <w:b w:val="0"/>
                <w:sz w:val="14"/>
              </w:rPr>
              <w:t>Dinkes, Diskominfo</w:t>
            </w:r>
          </w:p>
        </w:tc>
        <w:tc>
          <w:tcPr>
            <w:tcW w:type="dxa" w:w="3620"/>
            <w:vAlign w:val="top"/>
          </w:tcPr>
          <w:p>
            <w:pPr>
              <w:spacing w:after="0" w:before="0"/>
              <w:jc w:val="left"/>
            </w:pPr>
            <w:r>
              <w:rPr>
                <w:rFonts w:ascii="Arial" w:hAnsi="Arial"/>
                <w:sz w:val="14"/>
              </w:rPr>
            </w:r>
            <w:r>
              <w:rPr>
                <w:rFonts w:ascii="Arial" w:hAnsi="Arial"/>
                <w:b w:val="0"/>
                <w:sz w:val="14"/>
              </w:rPr>
              <w:t>Sebelum MVP</w:t>
            </w:r>
          </w:p>
        </w:tc>
      </w:tr>
      <w:tr>
        <w:tc>
          <w:tcPr>
            <w:tcW w:type="dxa" w:w="3620"/>
            <w:vAlign w:val="top"/>
          </w:tcPr>
          <w:p>
            <w:pPr>
              <w:spacing w:after="0" w:before="0"/>
              <w:jc w:val="left"/>
            </w:pPr>
            <w:r>
              <w:rPr>
                <w:rFonts w:ascii="Arial" w:hAnsi="Arial"/>
                <w:sz w:val="14"/>
              </w:rPr>
            </w:r>
            <w:r>
              <w:rPr>
                <w:rFonts w:ascii="Arial" w:hAnsi="Arial"/>
                <w:b w:val="0"/>
                <w:sz w:val="14"/>
              </w:rPr>
              <w:t>TBD-06</w:t>
            </w:r>
          </w:p>
        </w:tc>
        <w:tc>
          <w:tcPr>
            <w:tcW w:type="dxa" w:w="3620"/>
            <w:vAlign w:val="top"/>
          </w:tcPr>
          <w:p>
            <w:pPr>
              <w:spacing w:after="0" w:before="0"/>
              <w:jc w:val="left"/>
            </w:pPr>
            <w:r>
              <w:rPr>
                <w:rFonts w:ascii="Arial" w:hAnsi="Arial"/>
                <w:sz w:val="14"/>
              </w:rPr>
            </w:r>
            <w:r>
              <w:rPr>
                <w:rFonts w:ascii="Arial" w:hAnsi="Arial"/>
                <w:b w:val="0"/>
                <w:sz w:val="14"/>
              </w:rPr>
              <w:t>Formula risk scoring dan bobot variabel.</w:t>
            </w:r>
          </w:p>
        </w:tc>
        <w:tc>
          <w:tcPr>
            <w:tcW w:type="dxa" w:w="3620"/>
            <w:vAlign w:val="top"/>
          </w:tcPr>
          <w:p>
            <w:pPr>
              <w:spacing w:after="0" w:before="0"/>
              <w:jc w:val="left"/>
            </w:pPr>
            <w:r>
              <w:rPr>
                <w:rFonts w:ascii="Arial" w:hAnsi="Arial"/>
                <w:sz w:val="14"/>
              </w:rPr>
            </w:r>
            <w:r>
              <w:rPr>
                <w:rFonts w:ascii="Arial" w:hAnsi="Arial"/>
                <w:b w:val="0"/>
                <w:sz w:val="14"/>
              </w:rPr>
              <w:t>Dinkes dan ahli epidemiologi</w:t>
            </w:r>
          </w:p>
        </w:tc>
        <w:tc>
          <w:tcPr>
            <w:tcW w:type="dxa" w:w="3620"/>
            <w:vAlign w:val="top"/>
          </w:tcPr>
          <w:p>
            <w:pPr>
              <w:spacing w:after="0" w:before="0"/>
              <w:jc w:val="left"/>
            </w:pPr>
            <w:r>
              <w:rPr>
                <w:rFonts w:ascii="Arial" w:hAnsi="Arial"/>
                <w:sz w:val="14"/>
              </w:rPr>
            </w:r>
            <w:r>
              <w:rPr>
                <w:rFonts w:ascii="Arial" w:hAnsi="Arial"/>
                <w:b w:val="0"/>
                <w:sz w:val="14"/>
              </w:rPr>
              <w:t>Sebelum fase 2</w:t>
            </w:r>
          </w:p>
        </w:tc>
      </w:tr>
      <w:tr>
        <w:tc>
          <w:tcPr>
            <w:tcW w:type="dxa" w:w="3620"/>
            <w:vAlign w:val="top"/>
          </w:tcPr>
          <w:p>
            <w:pPr>
              <w:spacing w:after="0" w:before="0"/>
              <w:jc w:val="left"/>
            </w:pPr>
            <w:r>
              <w:rPr>
                <w:rFonts w:ascii="Arial" w:hAnsi="Arial"/>
                <w:sz w:val="14"/>
              </w:rPr>
            </w:r>
            <w:r>
              <w:rPr>
                <w:rFonts w:ascii="Arial" w:hAnsi="Arial"/>
                <w:b w:val="0"/>
                <w:sz w:val="14"/>
              </w:rPr>
              <w:t>TBD-07</w:t>
            </w:r>
          </w:p>
        </w:tc>
        <w:tc>
          <w:tcPr>
            <w:tcW w:type="dxa" w:w="3620"/>
            <w:vAlign w:val="top"/>
          </w:tcPr>
          <w:p>
            <w:pPr>
              <w:spacing w:after="0" w:before="0"/>
              <w:jc w:val="left"/>
            </w:pPr>
            <w:r>
              <w:rPr>
                <w:rFonts w:ascii="Arial" w:hAnsi="Arial"/>
                <w:sz w:val="14"/>
              </w:rPr>
            </w:r>
            <w:r>
              <w:rPr>
                <w:rFonts w:ascii="Arial" w:hAnsi="Arial"/>
                <w:b w:val="0"/>
                <w:sz w:val="14"/>
              </w:rPr>
              <w:t>Skema integrasi SSO/NIK Pemkot.</w:t>
            </w:r>
          </w:p>
        </w:tc>
        <w:tc>
          <w:tcPr>
            <w:tcW w:type="dxa" w:w="3620"/>
            <w:vAlign w:val="top"/>
          </w:tcPr>
          <w:p>
            <w:pPr>
              <w:spacing w:after="0" w:before="0"/>
              <w:jc w:val="left"/>
            </w:pPr>
            <w:r>
              <w:rPr>
                <w:rFonts w:ascii="Arial" w:hAnsi="Arial"/>
                <w:sz w:val="14"/>
              </w:rPr>
            </w:r>
            <w:r>
              <w:rPr>
                <w:rFonts w:ascii="Arial" w:hAnsi="Arial"/>
                <w:b w:val="0"/>
                <w:sz w:val="14"/>
              </w:rPr>
              <w:t>Diskominfo</w:t>
            </w:r>
          </w:p>
        </w:tc>
        <w:tc>
          <w:tcPr>
            <w:tcW w:type="dxa" w:w="3620"/>
            <w:vAlign w:val="top"/>
          </w:tcPr>
          <w:p>
            <w:pPr>
              <w:spacing w:after="0" w:before="0"/>
              <w:jc w:val="left"/>
            </w:pPr>
            <w:r>
              <w:rPr>
                <w:rFonts w:ascii="Arial" w:hAnsi="Arial"/>
                <w:sz w:val="14"/>
              </w:rPr>
            </w:r>
            <w:r>
              <w:rPr>
                <w:rFonts w:ascii="Arial" w:hAnsi="Arial"/>
                <w:b w:val="0"/>
                <w:sz w:val="14"/>
              </w:rPr>
              <w:t>Sebelum fase integrasi</w:t>
            </w:r>
          </w:p>
        </w:tc>
      </w:tr>
      <w:tr>
        <w:tc>
          <w:tcPr>
            <w:tcW w:type="dxa" w:w="3620"/>
            <w:vAlign w:val="top"/>
          </w:tcPr>
          <w:p>
            <w:pPr>
              <w:spacing w:after="0" w:before="0"/>
              <w:jc w:val="left"/>
            </w:pPr>
            <w:r>
              <w:rPr>
                <w:rFonts w:ascii="Arial" w:hAnsi="Arial"/>
                <w:sz w:val="14"/>
              </w:rPr>
            </w:r>
            <w:r>
              <w:rPr>
                <w:rFonts w:ascii="Arial" w:hAnsi="Arial"/>
                <w:b w:val="0"/>
                <w:sz w:val="14"/>
              </w:rPr>
              <w:t>TBD-08</w:t>
            </w:r>
          </w:p>
        </w:tc>
        <w:tc>
          <w:tcPr>
            <w:tcW w:type="dxa" w:w="3620"/>
            <w:vAlign w:val="top"/>
          </w:tcPr>
          <w:p>
            <w:pPr>
              <w:spacing w:after="0" w:before="0"/>
              <w:jc w:val="left"/>
            </w:pPr>
            <w:r>
              <w:rPr>
                <w:rFonts w:ascii="Arial" w:hAnsi="Arial"/>
                <w:sz w:val="14"/>
              </w:rPr>
            </w:r>
            <w:r>
              <w:rPr>
                <w:rFonts w:ascii="Arial" w:hAnsi="Arial"/>
                <w:b w:val="0"/>
                <w:sz w:val="14"/>
              </w:rPr>
              <w:t>Kebutuhan HPS/RAB dan strategi pengadaan.</w:t>
            </w:r>
          </w:p>
        </w:tc>
        <w:tc>
          <w:tcPr>
            <w:tcW w:type="dxa" w:w="3620"/>
            <w:vAlign w:val="top"/>
          </w:tcPr>
          <w:p>
            <w:pPr>
              <w:spacing w:after="0" w:before="0"/>
              <w:jc w:val="left"/>
            </w:pPr>
            <w:r>
              <w:rPr>
                <w:rFonts w:ascii="Arial" w:hAnsi="Arial"/>
                <w:sz w:val="14"/>
              </w:rPr>
            </w:r>
            <w:r>
              <w:rPr>
                <w:rFonts w:ascii="Arial" w:hAnsi="Arial"/>
                <w:b w:val="0"/>
                <w:sz w:val="14"/>
              </w:rPr>
              <w:t>PPK/Pokja Pengadaan</w:t>
            </w:r>
          </w:p>
        </w:tc>
        <w:tc>
          <w:tcPr>
            <w:tcW w:type="dxa" w:w="3620"/>
            <w:vAlign w:val="top"/>
          </w:tcPr>
          <w:p>
            <w:pPr>
              <w:spacing w:after="0" w:before="0"/>
              <w:jc w:val="left"/>
            </w:pPr>
            <w:r>
              <w:rPr>
                <w:rFonts w:ascii="Arial" w:hAnsi="Arial"/>
                <w:sz w:val="14"/>
              </w:rPr>
            </w:r>
            <w:r>
              <w:rPr>
                <w:rFonts w:ascii="Arial" w:hAnsi="Arial"/>
                <w:b w:val="0"/>
                <w:sz w:val="14"/>
              </w:rPr>
              <w:t>Sebelum pengadaan</w:t>
            </w:r>
          </w:p>
        </w:tc>
      </w:tr>
    </w:tbl>
    <w:p>
      <w:r/>
    </w:p>
    <w:p>
      <w:pPr>
        <w:pStyle w:val="Heading1"/>
      </w:pPr>
      <w:r>
        <w:t>7. Matriks Ketertelusuran Gabungan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10"/>
        <w:gridCol w:w="1810"/>
        <w:gridCol w:w="1810"/>
        <w:gridCol w:w="1810"/>
        <w:gridCol w:w="1810"/>
        <w:gridCol w:w="1810"/>
        <w:gridCol w:w="1810"/>
        <w:gridCol w:w="1810"/>
      </w:tblGrid>
      <w:tr>
        <w:tc>
          <w:tcPr>
            <w:tcW w:type="dxa" w:w="1810"/>
            <w:vAlign w:val="top"/>
            <w:shd w:fill="D9EAF7"/>
          </w:tcPr>
          <w:p>
            <w:pPr>
              <w:spacing w:after="0" w:before="0"/>
              <w:jc w:val="left"/>
            </w:pPr>
            <w:r>
              <w:rPr>
                <w:rFonts w:ascii="Arial" w:hAnsi="Arial"/>
                <w:b/>
                <w:sz w:val="11"/>
              </w:rPr>
            </w:r>
            <w:r>
              <w:rPr>
                <w:rFonts w:ascii="Arial" w:hAnsi="Arial"/>
                <w:b/>
                <w:sz w:val="11"/>
              </w:rPr>
              <w:t>BG</w:t>
            </w:r>
          </w:p>
        </w:tc>
        <w:tc>
          <w:tcPr>
            <w:tcW w:type="dxa" w:w="1810"/>
            <w:vAlign w:val="top"/>
            <w:shd w:fill="D9EAF7"/>
          </w:tcPr>
          <w:p>
            <w:pPr>
              <w:spacing w:after="0" w:before="0"/>
              <w:jc w:val="left"/>
            </w:pPr>
            <w:r>
              <w:rPr>
                <w:rFonts w:ascii="Arial" w:hAnsi="Arial"/>
                <w:b/>
                <w:sz w:val="11"/>
              </w:rPr>
            </w:r>
            <w:r>
              <w:rPr>
                <w:rFonts w:ascii="Arial" w:hAnsi="Arial"/>
                <w:b/>
                <w:sz w:val="11"/>
              </w:rPr>
              <w:t>BR</w:t>
            </w:r>
          </w:p>
        </w:tc>
        <w:tc>
          <w:tcPr>
            <w:tcW w:type="dxa" w:w="1810"/>
            <w:vAlign w:val="top"/>
            <w:shd w:fill="D9EAF7"/>
          </w:tcPr>
          <w:p>
            <w:pPr>
              <w:spacing w:after="0" w:before="0"/>
              <w:jc w:val="left"/>
            </w:pPr>
            <w:r>
              <w:rPr>
                <w:rFonts w:ascii="Arial" w:hAnsi="Arial"/>
                <w:b/>
                <w:sz w:val="11"/>
              </w:rPr>
            </w:r>
            <w:r>
              <w:rPr>
                <w:rFonts w:ascii="Arial" w:hAnsi="Arial"/>
                <w:b/>
                <w:sz w:val="11"/>
              </w:rPr>
              <w:t>PR/EP</w:t>
            </w:r>
          </w:p>
        </w:tc>
        <w:tc>
          <w:tcPr>
            <w:tcW w:type="dxa" w:w="1810"/>
            <w:vAlign w:val="top"/>
            <w:shd w:fill="D9EAF7"/>
          </w:tcPr>
          <w:p>
            <w:pPr>
              <w:spacing w:after="0" w:before="0"/>
              <w:jc w:val="left"/>
            </w:pPr>
            <w:r>
              <w:rPr>
                <w:rFonts w:ascii="Arial" w:hAnsi="Arial"/>
                <w:b/>
                <w:sz w:val="11"/>
              </w:rPr>
            </w:r>
            <w:r>
              <w:rPr>
                <w:rFonts w:ascii="Arial" w:hAnsi="Arial"/>
                <w:b/>
                <w:sz w:val="11"/>
              </w:rPr>
              <w:t>US/KPI</w:t>
            </w:r>
          </w:p>
        </w:tc>
        <w:tc>
          <w:tcPr>
            <w:tcW w:type="dxa" w:w="1810"/>
            <w:vAlign w:val="top"/>
            <w:shd w:fill="D9EAF7"/>
          </w:tcPr>
          <w:p>
            <w:pPr>
              <w:spacing w:after="0" w:before="0"/>
              <w:jc w:val="left"/>
            </w:pPr>
            <w:r>
              <w:rPr>
                <w:rFonts w:ascii="Arial" w:hAnsi="Arial"/>
                <w:b/>
                <w:sz w:val="11"/>
              </w:rPr>
            </w:r>
            <w:r>
              <w:rPr>
                <w:rFonts w:ascii="Arial" w:hAnsi="Arial"/>
                <w:b/>
                <w:sz w:val="11"/>
              </w:rPr>
              <w:t>FR/NFR/IF/BRule/DR</w:t>
            </w:r>
          </w:p>
        </w:tc>
        <w:tc>
          <w:tcPr>
            <w:tcW w:type="dxa" w:w="1810"/>
            <w:vAlign w:val="top"/>
            <w:shd w:fill="D9EAF7"/>
          </w:tcPr>
          <w:p>
            <w:pPr>
              <w:spacing w:after="0" w:before="0"/>
              <w:jc w:val="left"/>
            </w:pPr>
            <w:r>
              <w:rPr>
                <w:rFonts w:ascii="Arial" w:hAnsi="Arial"/>
                <w:b/>
                <w:sz w:val="11"/>
              </w:rPr>
            </w:r>
            <w:r>
              <w:rPr>
                <w:rFonts w:ascii="Arial" w:hAnsi="Arial"/>
                <w:b/>
                <w:sz w:val="11"/>
              </w:rPr>
              <w:t>CMP/ADR/API/ENT/SEC/DEP</w:t>
            </w:r>
          </w:p>
        </w:tc>
        <w:tc>
          <w:tcPr>
            <w:tcW w:type="dxa" w:w="1810"/>
            <w:vAlign w:val="top"/>
            <w:shd w:fill="D9EAF7"/>
          </w:tcPr>
          <w:p>
            <w:pPr>
              <w:spacing w:after="0" w:before="0"/>
              <w:jc w:val="left"/>
            </w:pPr>
            <w:r>
              <w:rPr>
                <w:rFonts w:ascii="Arial" w:hAnsi="Arial"/>
                <w:b/>
                <w:sz w:val="11"/>
              </w:rPr>
            </w:r>
            <w:r>
              <w:rPr>
                <w:rFonts w:ascii="Arial" w:hAnsi="Arial"/>
                <w:b/>
                <w:sz w:val="11"/>
              </w:rPr>
              <w:t>Status</w:t>
            </w:r>
          </w:p>
        </w:tc>
        <w:tc>
          <w:tcPr>
            <w:tcW w:type="dxa" w:w="1810"/>
            <w:vAlign w:val="top"/>
            <w:shd w:fill="D9EAF7"/>
          </w:tcPr>
          <w:p>
            <w:pPr>
              <w:spacing w:after="0" w:before="0"/>
              <w:jc w:val="left"/>
            </w:pPr>
            <w:r>
              <w:rPr>
                <w:rFonts w:ascii="Arial" w:hAnsi="Arial"/>
                <w:b/>
                <w:sz w:val="11"/>
              </w:rPr>
            </w:r>
            <w:r>
              <w:rPr>
                <w:rFonts w:ascii="Arial" w:hAnsi="Arial"/>
                <w:b/>
                <w:sz w:val="11"/>
              </w:rPr>
              <w:t>Catatan</w:t>
            </w:r>
          </w:p>
        </w:tc>
      </w:tr>
      <w:tr>
        <w:tc>
          <w:tcPr>
            <w:tcW w:type="dxa" w:w="1810"/>
            <w:vAlign w:val="top"/>
          </w:tcPr>
          <w:p>
            <w:pPr>
              <w:spacing w:after="0" w:before="0"/>
              <w:jc w:val="left"/>
            </w:pPr>
            <w:r>
              <w:rPr>
                <w:rFonts w:ascii="Arial" w:hAnsi="Arial"/>
                <w:sz w:val="11"/>
              </w:rPr>
            </w:r>
            <w:r>
              <w:rPr>
                <w:rFonts w:ascii="Arial" w:hAnsi="Arial"/>
                <w:b w:val="0"/>
                <w:sz w:val="11"/>
              </w:rPr>
              <w:t>BG-01</w:t>
            </w:r>
          </w:p>
        </w:tc>
        <w:tc>
          <w:tcPr>
            <w:tcW w:type="dxa" w:w="1810"/>
            <w:vAlign w:val="top"/>
          </w:tcPr>
          <w:p>
            <w:pPr>
              <w:spacing w:after="0" w:before="0"/>
              <w:jc w:val="left"/>
            </w:pPr>
            <w:r>
              <w:rPr>
                <w:rFonts w:ascii="Arial" w:hAnsi="Arial"/>
                <w:sz w:val="11"/>
              </w:rPr>
            </w:r>
            <w:r>
              <w:rPr>
                <w:rFonts w:ascii="Arial" w:hAnsi="Arial"/>
                <w:b w:val="0"/>
                <w:sz w:val="11"/>
              </w:rPr>
              <w:t>BR-01</w:t>
            </w:r>
          </w:p>
        </w:tc>
        <w:tc>
          <w:tcPr>
            <w:tcW w:type="dxa" w:w="1810"/>
            <w:vAlign w:val="top"/>
          </w:tcPr>
          <w:p>
            <w:pPr>
              <w:spacing w:after="0" w:before="0"/>
              <w:jc w:val="left"/>
            </w:pPr>
            <w:r>
              <w:rPr>
                <w:rFonts w:ascii="Arial" w:hAnsi="Arial"/>
                <w:sz w:val="11"/>
              </w:rPr>
            </w:r>
            <w:r>
              <w:rPr>
                <w:rFonts w:ascii="Arial" w:hAnsi="Arial"/>
                <w:b w:val="0"/>
                <w:sz w:val="11"/>
              </w:rPr>
              <w:t>PR-01, PR-02, EP-01</w:t>
            </w:r>
          </w:p>
        </w:tc>
        <w:tc>
          <w:tcPr>
            <w:tcW w:type="dxa" w:w="1810"/>
            <w:vAlign w:val="top"/>
          </w:tcPr>
          <w:p>
            <w:pPr>
              <w:spacing w:after="0" w:before="0"/>
              <w:jc w:val="left"/>
            </w:pPr>
            <w:r>
              <w:rPr>
                <w:rFonts w:ascii="Arial" w:hAnsi="Arial"/>
                <w:sz w:val="11"/>
              </w:rPr>
            </w:r>
            <w:r>
              <w:rPr>
                <w:rFonts w:ascii="Arial" w:hAnsi="Arial"/>
                <w:b w:val="0"/>
                <w:sz w:val="11"/>
              </w:rPr>
              <w:t>US-01, US-02, KPI-02</w:t>
            </w:r>
          </w:p>
        </w:tc>
        <w:tc>
          <w:tcPr>
            <w:tcW w:type="dxa" w:w="1810"/>
            <w:vAlign w:val="top"/>
          </w:tcPr>
          <w:p>
            <w:pPr>
              <w:spacing w:after="0" w:before="0"/>
              <w:jc w:val="left"/>
            </w:pPr>
            <w:r>
              <w:rPr>
                <w:rFonts w:ascii="Arial" w:hAnsi="Arial"/>
                <w:sz w:val="11"/>
              </w:rPr>
            </w:r>
            <w:r>
              <w:rPr>
                <w:rFonts w:ascii="Arial" w:hAnsi="Arial"/>
                <w:b w:val="0"/>
                <w:sz w:val="11"/>
              </w:rPr>
              <w:t>FR-01–FR-04, IF-01, IF-08, DR-01–DR-03</w:t>
            </w:r>
          </w:p>
        </w:tc>
        <w:tc>
          <w:tcPr>
            <w:tcW w:type="dxa" w:w="1810"/>
            <w:vAlign w:val="top"/>
          </w:tcPr>
          <w:p>
            <w:pPr>
              <w:spacing w:after="0" w:before="0"/>
              <w:jc w:val="left"/>
            </w:pPr>
            <w:r>
              <w:rPr>
                <w:rFonts w:ascii="Arial" w:hAnsi="Arial"/>
                <w:sz w:val="11"/>
              </w:rPr>
            </w:r>
            <w:r>
              <w:rPr>
                <w:rFonts w:ascii="Arial" w:hAnsi="Arial"/>
                <w:b w:val="0"/>
                <w:sz w:val="11"/>
              </w:rPr>
              <w:t>CMP-03, API-02, API-03, ENT-03–ENT-06, SEC-09</w:t>
            </w:r>
          </w:p>
        </w:tc>
        <w:tc>
          <w:tcPr>
            <w:tcW w:type="dxa" w:w="1810"/>
            <w:vAlign w:val="top"/>
          </w:tcPr>
          <w:p>
            <w:pPr>
              <w:spacing w:after="0" w:before="0"/>
              <w:jc w:val="left"/>
            </w:pPr>
            <w:r>
              <w:rPr>
                <w:rFonts w:ascii="Arial" w:hAnsi="Arial"/>
                <w:sz w:val="11"/>
              </w:rPr>
            </w:r>
            <w:r>
              <w:rPr>
                <w:rFonts w:ascii="Arial" w:hAnsi="Arial"/>
                <w:b w:val="0"/>
                <w:sz w:val="11"/>
              </w:rPr>
              <w:t>Draft</w:t>
            </w:r>
          </w:p>
        </w:tc>
        <w:tc>
          <w:tcPr>
            <w:tcW w:type="dxa" w:w="1810"/>
            <w:vAlign w:val="top"/>
          </w:tcPr>
          <w:p>
            <w:pPr>
              <w:spacing w:after="0" w:before="0"/>
              <w:jc w:val="left"/>
            </w:pPr>
            <w:r>
              <w:rPr>
                <w:rFonts w:ascii="Arial" w:hAnsi="Arial"/>
                <w:sz w:val="11"/>
              </w:rPr>
            </w:r>
            <w:r>
              <w:rPr>
                <w:rFonts w:ascii="Arial" w:hAnsi="Arial"/>
                <w:b w:val="0"/>
                <w:sz w:val="11"/>
              </w:rPr>
              <w:t>Pelaporan warga</w:t>
            </w:r>
          </w:p>
        </w:tc>
      </w:tr>
      <w:tr>
        <w:tc>
          <w:tcPr>
            <w:tcW w:type="dxa" w:w="1810"/>
            <w:vAlign w:val="top"/>
          </w:tcPr>
          <w:p>
            <w:pPr>
              <w:spacing w:after="0" w:before="0"/>
              <w:jc w:val="left"/>
            </w:pPr>
            <w:r>
              <w:rPr>
                <w:rFonts w:ascii="Arial" w:hAnsi="Arial"/>
                <w:sz w:val="11"/>
              </w:rPr>
            </w:r>
            <w:r>
              <w:rPr>
                <w:rFonts w:ascii="Arial" w:hAnsi="Arial"/>
                <w:b w:val="0"/>
                <w:sz w:val="11"/>
              </w:rPr>
              <w:t>BG-02</w:t>
            </w:r>
          </w:p>
        </w:tc>
        <w:tc>
          <w:tcPr>
            <w:tcW w:type="dxa" w:w="1810"/>
            <w:vAlign w:val="top"/>
          </w:tcPr>
          <w:p>
            <w:pPr>
              <w:spacing w:after="0" w:before="0"/>
              <w:jc w:val="left"/>
            </w:pPr>
            <w:r>
              <w:rPr>
                <w:rFonts w:ascii="Arial" w:hAnsi="Arial"/>
                <w:sz w:val="11"/>
              </w:rPr>
            </w:r>
            <w:r>
              <w:rPr>
                <w:rFonts w:ascii="Arial" w:hAnsi="Arial"/>
                <w:b w:val="0"/>
                <w:sz w:val="11"/>
              </w:rPr>
              <w:t>BR-02</w:t>
            </w:r>
          </w:p>
        </w:tc>
        <w:tc>
          <w:tcPr>
            <w:tcW w:type="dxa" w:w="1810"/>
            <w:vAlign w:val="top"/>
          </w:tcPr>
          <w:p>
            <w:pPr>
              <w:spacing w:after="0" w:before="0"/>
              <w:jc w:val="left"/>
            </w:pPr>
            <w:r>
              <w:rPr>
                <w:rFonts w:ascii="Arial" w:hAnsi="Arial"/>
                <w:sz w:val="11"/>
              </w:rPr>
            </w:r>
            <w:r>
              <w:rPr>
                <w:rFonts w:ascii="Arial" w:hAnsi="Arial"/>
                <w:b w:val="0"/>
                <w:sz w:val="11"/>
              </w:rPr>
              <w:t>PR-03, EP-02</w:t>
            </w:r>
          </w:p>
        </w:tc>
        <w:tc>
          <w:tcPr>
            <w:tcW w:type="dxa" w:w="1810"/>
            <w:vAlign w:val="top"/>
          </w:tcPr>
          <w:p>
            <w:pPr>
              <w:spacing w:after="0" w:before="0"/>
              <w:jc w:val="left"/>
            </w:pPr>
            <w:r>
              <w:rPr>
                <w:rFonts w:ascii="Arial" w:hAnsi="Arial"/>
                <w:sz w:val="11"/>
              </w:rPr>
            </w:r>
            <w:r>
              <w:rPr>
                <w:rFonts w:ascii="Arial" w:hAnsi="Arial"/>
                <w:b w:val="0"/>
                <w:sz w:val="11"/>
              </w:rPr>
              <w:t>US-03, US-04, KPI-01, KPI-05</w:t>
            </w:r>
          </w:p>
        </w:tc>
        <w:tc>
          <w:tcPr>
            <w:tcW w:type="dxa" w:w="1810"/>
            <w:vAlign w:val="top"/>
          </w:tcPr>
          <w:p>
            <w:pPr>
              <w:spacing w:after="0" w:before="0"/>
              <w:jc w:val="left"/>
            </w:pPr>
            <w:r>
              <w:rPr>
                <w:rFonts w:ascii="Arial" w:hAnsi="Arial"/>
                <w:sz w:val="11"/>
              </w:rPr>
            </w:r>
            <w:r>
              <w:rPr>
                <w:rFonts w:ascii="Arial" w:hAnsi="Arial"/>
                <w:b w:val="0"/>
                <w:sz w:val="11"/>
              </w:rPr>
              <w:t>FR-05–FR-08, BRule-01, BRule-04, DR-04, DR-05</w:t>
            </w:r>
          </w:p>
        </w:tc>
        <w:tc>
          <w:tcPr>
            <w:tcW w:type="dxa" w:w="1810"/>
            <w:vAlign w:val="top"/>
          </w:tcPr>
          <w:p>
            <w:pPr>
              <w:spacing w:after="0" w:before="0"/>
              <w:jc w:val="left"/>
            </w:pPr>
            <w:r>
              <w:rPr>
                <w:rFonts w:ascii="Arial" w:hAnsi="Arial"/>
                <w:sz w:val="11"/>
              </w:rPr>
            </w:r>
            <w:r>
              <w:rPr>
                <w:rFonts w:ascii="Arial" w:hAnsi="Arial"/>
                <w:b w:val="0"/>
                <w:sz w:val="11"/>
              </w:rPr>
              <w:t>CMP-04, API-04, API-05, ENT-07, ENT-08, SEC-05</w:t>
            </w:r>
          </w:p>
        </w:tc>
        <w:tc>
          <w:tcPr>
            <w:tcW w:type="dxa" w:w="1810"/>
            <w:vAlign w:val="top"/>
          </w:tcPr>
          <w:p>
            <w:pPr>
              <w:spacing w:after="0" w:before="0"/>
              <w:jc w:val="left"/>
            </w:pPr>
            <w:r>
              <w:rPr>
                <w:rFonts w:ascii="Arial" w:hAnsi="Arial"/>
                <w:sz w:val="11"/>
              </w:rPr>
            </w:r>
            <w:r>
              <w:rPr>
                <w:rFonts w:ascii="Arial" w:hAnsi="Arial"/>
                <w:b w:val="0"/>
                <w:sz w:val="11"/>
              </w:rPr>
              <w:t>Draft</w:t>
            </w:r>
          </w:p>
        </w:tc>
        <w:tc>
          <w:tcPr>
            <w:tcW w:type="dxa" w:w="1810"/>
            <w:vAlign w:val="top"/>
          </w:tcPr>
          <w:p>
            <w:pPr>
              <w:spacing w:after="0" w:before="0"/>
              <w:jc w:val="left"/>
            </w:pPr>
            <w:r>
              <w:rPr>
                <w:rFonts w:ascii="Arial" w:hAnsi="Arial"/>
                <w:sz w:val="11"/>
              </w:rPr>
            </w:r>
            <w:r>
              <w:rPr>
                <w:rFonts w:ascii="Arial" w:hAnsi="Arial"/>
                <w:b w:val="0"/>
                <w:sz w:val="11"/>
              </w:rPr>
              <w:t>Verifikasi dan PE</w:t>
            </w:r>
          </w:p>
        </w:tc>
      </w:tr>
      <w:tr>
        <w:tc>
          <w:tcPr>
            <w:tcW w:type="dxa" w:w="1810"/>
            <w:vAlign w:val="top"/>
          </w:tcPr>
          <w:p>
            <w:pPr>
              <w:spacing w:after="0" w:before="0"/>
              <w:jc w:val="left"/>
            </w:pPr>
            <w:r>
              <w:rPr>
                <w:rFonts w:ascii="Arial" w:hAnsi="Arial"/>
                <w:sz w:val="11"/>
              </w:rPr>
            </w:r>
            <w:r>
              <w:rPr>
                <w:rFonts w:ascii="Arial" w:hAnsi="Arial"/>
                <w:b w:val="0"/>
                <w:sz w:val="11"/>
              </w:rPr>
              <w:t>BG-03</w:t>
            </w:r>
          </w:p>
        </w:tc>
        <w:tc>
          <w:tcPr>
            <w:tcW w:type="dxa" w:w="1810"/>
            <w:vAlign w:val="top"/>
          </w:tcPr>
          <w:p>
            <w:pPr>
              <w:spacing w:after="0" w:before="0"/>
              <w:jc w:val="left"/>
            </w:pPr>
            <w:r>
              <w:rPr>
                <w:rFonts w:ascii="Arial" w:hAnsi="Arial"/>
                <w:sz w:val="11"/>
              </w:rPr>
            </w:r>
            <w:r>
              <w:rPr>
                <w:rFonts w:ascii="Arial" w:hAnsi="Arial"/>
                <w:b w:val="0"/>
                <w:sz w:val="11"/>
              </w:rPr>
              <w:t>BR-03, BR-04</w:t>
            </w:r>
          </w:p>
        </w:tc>
        <w:tc>
          <w:tcPr>
            <w:tcW w:type="dxa" w:w="1810"/>
            <w:vAlign w:val="top"/>
          </w:tcPr>
          <w:p>
            <w:pPr>
              <w:spacing w:after="0" w:before="0"/>
              <w:jc w:val="left"/>
            </w:pPr>
            <w:r>
              <w:rPr>
                <w:rFonts w:ascii="Arial" w:hAnsi="Arial"/>
                <w:sz w:val="11"/>
              </w:rPr>
            </w:r>
            <w:r>
              <w:rPr>
                <w:rFonts w:ascii="Arial" w:hAnsi="Arial"/>
                <w:b w:val="0"/>
                <w:sz w:val="11"/>
              </w:rPr>
              <w:t>PR-04, PR-05, EP-03</w:t>
            </w:r>
          </w:p>
        </w:tc>
        <w:tc>
          <w:tcPr>
            <w:tcW w:type="dxa" w:w="1810"/>
            <w:vAlign w:val="top"/>
          </w:tcPr>
          <w:p>
            <w:pPr>
              <w:spacing w:after="0" w:before="0"/>
              <w:jc w:val="left"/>
            </w:pPr>
            <w:r>
              <w:rPr>
                <w:rFonts w:ascii="Arial" w:hAnsi="Arial"/>
                <w:sz w:val="11"/>
              </w:rPr>
            </w:r>
            <w:r>
              <w:rPr>
                <w:rFonts w:ascii="Arial" w:hAnsi="Arial"/>
                <w:b w:val="0"/>
                <w:sz w:val="11"/>
              </w:rPr>
              <w:t>US-05, US-06, KPI-03</w:t>
            </w:r>
          </w:p>
        </w:tc>
        <w:tc>
          <w:tcPr>
            <w:tcW w:type="dxa" w:w="1810"/>
            <w:vAlign w:val="top"/>
          </w:tcPr>
          <w:p>
            <w:pPr>
              <w:spacing w:after="0" w:before="0"/>
              <w:jc w:val="left"/>
            </w:pPr>
            <w:r>
              <w:rPr>
                <w:rFonts w:ascii="Arial" w:hAnsi="Arial"/>
                <w:sz w:val="11"/>
              </w:rPr>
            </w:r>
            <w:r>
              <w:rPr>
                <w:rFonts w:ascii="Arial" w:hAnsi="Arial"/>
                <w:b w:val="0"/>
                <w:sz w:val="11"/>
              </w:rPr>
              <w:t>FR-09–FR-12, IF-05, IF-08, DR-06, DR-10, DR-11</w:t>
            </w:r>
          </w:p>
        </w:tc>
        <w:tc>
          <w:tcPr>
            <w:tcW w:type="dxa" w:w="1810"/>
            <w:vAlign w:val="top"/>
          </w:tcPr>
          <w:p>
            <w:pPr>
              <w:spacing w:after="0" w:before="0"/>
              <w:jc w:val="left"/>
            </w:pPr>
            <w:r>
              <w:rPr>
                <w:rFonts w:ascii="Arial" w:hAnsi="Arial"/>
                <w:sz w:val="11"/>
              </w:rPr>
            </w:r>
            <w:r>
              <w:rPr>
                <w:rFonts w:ascii="Arial" w:hAnsi="Arial"/>
                <w:b w:val="0"/>
                <w:sz w:val="11"/>
              </w:rPr>
              <w:t>CMP-05, CMP-06, CMP-11, CMP-12, CMP-14, API-06–API-08</w:t>
            </w:r>
          </w:p>
        </w:tc>
        <w:tc>
          <w:tcPr>
            <w:tcW w:type="dxa" w:w="1810"/>
            <w:vAlign w:val="top"/>
          </w:tcPr>
          <w:p>
            <w:pPr>
              <w:spacing w:after="0" w:before="0"/>
              <w:jc w:val="left"/>
            </w:pPr>
            <w:r>
              <w:rPr>
                <w:rFonts w:ascii="Arial" w:hAnsi="Arial"/>
                <w:sz w:val="11"/>
              </w:rPr>
            </w:r>
            <w:r>
              <w:rPr>
                <w:rFonts w:ascii="Arial" w:hAnsi="Arial"/>
                <w:b w:val="0"/>
                <w:sz w:val="11"/>
              </w:rPr>
              <w:t>Draft</w:t>
            </w:r>
          </w:p>
        </w:tc>
        <w:tc>
          <w:tcPr>
            <w:tcW w:type="dxa" w:w="1810"/>
            <w:vAlign w:val="top"/>
          </w:tcPr>
          <w:p>
            <w:pPr>
              <w:spacing w:after="0" w:before="0"/>
              <w:jc w:val="left"/>
            </w:pPr>
            <w:r>
              <w:rPr>
                <w:rFonts w:ascii="Arial" w:hAnsi="Arial"/>
                <w:sz w:val="11"/>
              </w:rPr>
            </w:r>
            <w:r>
              <w:rPr>
                <w:rFonts w:ascii="Arial" w:hAnsi="Arial"/>
                <w:b w:val="0"/>
                <w:sz w:val="11"/>
              </w:rPr>
              <w:t>Skoring dan GIS</w:t>
            </w:r>
          </w:p>
        </w:tc>
      </w:tr>
      <w:tr>
        <w:tc>
          <w:tcPr>
            <w:tcW w:type="dxa" w:w="1810"/>
            <w:vAlign w:val="top"/>
          </w:tcPr>
          <w:p>
            <w:pPr>
              <w:spacing w:after="0" w:before="0"/>
              <w:jc w:val="left"/>
            </w:pPr>
            <w:r>
              <w:rPr>
                <w:rFonts w:ascii="Arial" w:hAnsi="Arial"/>
                <w:sz w:val="11"/>
              </w:rPr>
            </w:r>
            <w:r>
              <w:rPr>
                <w:rFonts w:ascii="Arial" w:hAnsi="Arial"/>
                <w:b w:val="0"/>
                <w:sz w:val="11"/>
              </w:rPr>
              <w:t>BG-03</w:t>
            </w:r>
          </w:p>
        </w:tc>
        <w:tc>
          <w:tcPr>
            <w:tcW w:type="dxa" w:w="1810"/>
            <w:vAlign w:val="top"/>
          </w:tcPr>
          <w:p>
            <w:pPr>
              <w:spacing w:after="0" w:before="0"/>
              <w:jc w:val="left"/>
            </w:pPr>
            <w:r>
              <w:rPr>
                <w:rFonts w:ascii="Arial" w:hAnsi="Arial"/>
                <w:sz w:val="11"/>
              </w:rPr>
            </w:r>
            <w:r>
              <w:rPr>
                <w:rFonts w:ascii="Arial" w:hAnsi="Arial"/>
                <w:b w:val="0"/>
                <w:sz w:val="11"/>
              </w:rPr>
              <w:t>BR-05</w:t>
            </w:r>
          </w:p>
        </w:tc>
        <w:tc>
          <w:tcPr>
            <w:tcW w:type="dxa" w:w="1810"/>
            <w:vAlign w:val="top"/>
          </w:tcPr>
          <w:p>
            <w:pPr>
              <w:spacing w:after="0" w:before="0"/>
              <w:jc w:val="left"/>
            </w:pPr>
            <w:r>
              <w:rPr>
                <w:rFonts w:ascii="Arial" w:hAnsi="Arial"/>
                <w:sz w:val="11"/>
              </w:rPr>
            </w:r>
            <w:r>
              <w:rPr>
                <w:rFonts w:ascii="Arial" w:hAnsi="Arial"/>
                <w:b w:val="0"/>
                <w:sz w:val="11"/>
              </w:rPr>
              <w:t>PR-06, PR-07, EP-04, EP-05</w:t>
            </w:r>
          </w:p>
        </w:tc>
        <w:tc>
          <w:tcPr>
            <w:tcW w:type="dxa" w:w="1810"/>
            <w:vAlign w:val="top"/>
          </w:tcPr>
          <w:p>
            <w:pPr>
              <w:spacing w:after="0" w:before="0"/>
              <w:jc w:val="left"/>
            </w:pPr>
            <w:r>
              <w:rPr>
                <w:rFonts w:ascii="Arial" w:hAnsi="Arial"/>
                <w:sz w:val="11"/>
              </w:rPr>
            </w:r>
            <w:r>
              <w:rPr>
                <w:rFonts w:ascii="Arial" w:hAnsi="Arial"/>
                <w:b w:val="0"/>
                <w:sz w:val="11"/>
              </w:rPr>
              <w:t>US-07, US-08, US-09</w:t>
            </w:r>
          </w:p>
        </w:tc>
        <w:tc>
          <w:tcPr>
            <w:tcW w:type="dxa" w:w="1810"/>
            <w:vAlign w:val="top"/>
          </w:tcPr>
          <w:p>
            <w:pPr>
              <w:spacing w:after="0" w:before="0"/>
              <w:jc w:val="left"/>
            </w:pPr>
            <w:r>
              <w:rPr>
                <w:rFonts w:ascii="Arial" w:hAnsi="Arial"/>
                <w:sz w:val="11"/>
              </w:rPr>
            </w:r>
            <w:r>
              <w:rPr>
                <w:rFonts w:ascii="Arial" w:hAnsi="Arial"/>
                <w:b w:val="0"/>
                <w:sz w:val="11"/>
              </w:rPr>
              <w:t>FR-13–FR-16, BRule-08, DR-07–DR-09</w:t>
            </w:r>
          </w:p>
        </w:tc>
        <w:tc>
          <w:tcPr>
            <w:tcW w:type="dxa" w:w="1810"/>
            <w:vAlign w:val="top"/>
          </w:tcPr>
          <w:p>
            <w:pPr>
              <w:spacing w:after="0" w:before="0"/>
              <w:jc w:val="left"/>
            </w:pPr>
            <w:r>
              <w:rPr>
                <w:rFonts w:ascii="Arial" w:hAnsi="Arial"/>
                <w:sz w:val="11"/>
              </w:rPr>
            </w:r>
            <w:r>
              <w:rPr>
                <w:rFonts w:ascii="Arial" w:hAnsi="Arial"/>
                <w:b w:val="0"/>
                <w:sz w:val="11"/>
              </w:rPr>
              <w:t>CMP-07, CMP-08, API-09–API-13, ENT-10–ENT-12</w:t>
            </w:r>
          </w:p>
        </w:tc>
        <w:tc>
          <w:tcPr>
            <w:tcW w:type="dxa" w:w="1810"/>
            <w:vAlign w:val="top"/>
          </w:tcPr>
          <w:p>
            <w:pPr>
              <w:spacing w:after="0" w:before="0"/>
              <w:jc w:val="left"/>
            </w:pPr>
            <w:r>
              <w:rPr>
                <w:rFonts w:ascii="Arial" w:hAnsi="Arial"/>
                <w:sz w:val="11"/>
              </w:rPr>
            </w:r>
            <w:r>
              <w:rPr>
                <w:rFonts w:ascii="Arial" w:hAnsi="Arial"/>
                <w:b w:val="0"/>
                <w:sz w:val="11"/>
              </w:rPr>
              <w:t>Draft</w:t>
            </w:r>
          </w:p>
        </w:tc>
        <w:tc>
          <w:tcPr>
            <w:tcW w:type="dxa" w:w="1810"/>
            <w:vAlign w:val="top"/>
          </w:tcPr>
          <w:p>
            <w:pPr>
              <w:spacing w:after="0" w:before="0"/>
              <w:jc w:val="left"/>
            </w:pPr>
            <w:r>
              <w:rPr>
                <w:rFonts w:ascii="Arial" w:hAnsi="Arial"/>
                <w:sz w:val="11"/>
              </w:rPr>
            </w:r>
            <w:r>
              <w:rPr>
                <w:rFonts w:ascii="Arial" w:hAnsi="Arial"/>
                <w:b w:val="0"/>
                <w:sz w:val="11"/>
              </w:rPr>
              <w:t>Fogging dan inventaris</w:t>
            </w:r>
          </w:p>
        </w:tc>
      </w:tr>
      <w:tr>
        <w:tc>
          <w:tcPr>
            <w:tcW w:type="dxa" w:w="1810"/>
            <w:vAlign w:val="top"/>
          </w:tcPr>
          <w:p>
            <w:pPr>
              <w:spacing w:after="0" w:before="0"/>
              <w:jc w:val="left"/>
            </w:pPr>
            <w:r>
              <w:rPr>
                <w:rFonts w:ascii="Arial" w:hAnsi="Arial"/>
                <w:sz w:val="11"/>
              </w:rPr>
            </w:r>
            <w:r>
              <w:rPr>
                <w:rFonts w:ascii="Arial" w:hAnsi="Arial"/>
                <w:b w:val="0"/>
                <w:sz w:val="11"/>
              </w:rPr>
              <w:t>BG-04</w:t>
            </w:r>
          </w:p>
        </w:tc>
        <w:tc>
          <w:tcPr>
            <w:tcW w:type="dxa" w:w="1810"/>
            <w:vAlign w:val="top"/>
          </w:tcPr>
          <w:p>
            <w:pPr>
              <w:spacing w:after="0" w:before="0"/>
              <w:jc w:val="left"/>
            </w:pPr>
            <w:r>
              <w:rPr>
                <w:rFonts w:ascii="Arial" w:hAnsi="Arial"/>
                <w:sz w:val="11"/>
              </w:rPr>
            </w:r>
            <w:r>
              <w:rPr>
                <w:rFonts w:ascii="Arial" w:hAnsi="Arial"/>
                <w:b w:val="0"/>
                <w:sz w:val="11"/>
              </w:rPr>
              <w:t>BR-06, BR-10</w:t>
            </w:r>
          </w:p>
        </w:tc>
        <w:tc>
          <w:tcPr>
            <w:tcW w:type="dxa" w:w="1810"/>
            <w:vAlign w:val="top"/>
          </w:tcPr>
          <w:p>
            <w:pPr>
              <w:spacing w:after="0" w:before="0"/>
              <w:jc w:val="left"/>
            </w:pPr>
            <w:r>
              <w:rPr>
                <w:rFonts w:ascii="Arial" w:hAnsi="Arial"/>
                <w:sz w:val="11"/>
              </w:rPr>
            </w:r>
            <w:r>
              <w:rPr>
                <w:rFonts w:ascii="Arial" w:hAnsi="Arial"/>
                <w:b w:val="0"/>
                <w:sz w:val="11"/>
              </w:rPr>
              <w:t>PR-08, PR-12, EP-06</w:t>
            </w:r>
          </w:p>
        </w:tc>
        <w:tc>
          <w:tcPr>
            <w:tcW w:type="dxa" w:w="1810"/>
            <w:vAlign w:val="top"/>
          </w:tcPr>
          <w:p>
            <w:pPr>
              <w:spacing w:after="0" w:before="0"/>
              <w:jc w:val="left"/>
            </w:pPr>
            <w:r>
              <w:rPr>
                <w:rFonts w:ascii="Arial" w:hAnsi="Arial"/>
                <w:sz w:val="11"/>
              </w:rPr>
            </w:r>
            <w:r>
              <w:rPr>
                <w:rFonts w:ascii="Arial" w:hAnsi="Arial"/>
                <w:b w:val="0"/>
                <w:sz w:val="11"/>
              </w:rPr>
              <w:t>US-10, US-11, KPI-06</w:t>
            </w:r>
          </w:p>
        </w:tc>
        <w:tc>
          <w:tcPr>
            <w:tcW w:type="dxa" w:w="1810"/>
            <w:vAlign w:val="top"/>
          </w:tcPr>
          <w:p>
            <w:pPr>
              <w:spacing w:after="0" w:before="0"/>
              <w:jc w:val="left"/>
            </w:pPr>
            <w:r>
              <w:rPr>
                <w:rFonts w:ascii="Arial" w:hAnsi="Arial"/>
                <w:sz w:val="11"/>
              </w:rPr>
            </w:r>
            <w:r>
              <w:rPr>
                <w:rFonts w:ascii="Arial" w:hAnsi="Arial"/>
                <w:b w:val="0"/>
                <w:sz w:val="11"/>
              </w:rPr>
              <w:t>FR-17, FR-22, IF-07, DR-12</w:t>
            </w:r>
          </w:p>
        </w:tc>
        <w:tc>
          <w:tcPr>
            <w:tcW w:type="dxa" w:w="1810"/>
            <w:vAlign w:val="top"/>
          </w:tcPr>
          <w:p>
            <w:pPr>
              <w:spacing w:after="0" w:before="0"/>
              <w:jc w:val="left"/>
            </w:pPr>
            <w:r>
              <w:rPr>
                <w:rFonts w:ascii="Arial" w:hAnsi="Arial"/>
                <w:sz w:val="11"/>
              </w:rPr>
            </w:r>
            <w:r>
              <w:rPr>
                <w:rFonts w:ascii="Arial" w:hAnsi="Arial"/>
                <w:b w:val="0"/>
                <w:sz w:val="11"/>
              </w:rPr>
              <w:t>CMP-09, CMP-13, API-03, SEC-06</w:t>
            </w:r>
          </w:p>
        </w:tc>
        <w:tc>
          <w:tcPr>
            <w:tcW w:type="dxa" w:w="1810"/>
            <w:vAlign w:val="top"/>
          </w:tcPr>
          <w:p>
            <w:pPr>
              <w:spacing w:after="0" w:before="0"/>
              <w:jc w:val="left"/>
            </w:pPr>
            <w:r>
              <w:rPr>
                <w:rFonts w:ascii="Arial" w:hAnsi="Arial"/>
                <w:sz w:val="11"/>
              </w:rPr>
            </w:r>
            <w:r>
              <w:rPr>
                <w:rFonts w:ascii="Arial" w:hAnsi="Arial"/>
                <w:b w:val="0"/>
                <w:sz w:val="11"/>
              </w:rPr>
              <w:t>Draft</w:t>
            </w:r>
          </w:p>
        </w:tc>
        <w:tc>
          <w:tcPr>
            <w:tcW w:type="dxa" w:w="1810"/>
            <w:vAlign w:val="top"/>
          </w:tcPr>
          <w:p>
            <w:pPr>
              <w:spacing w:after="0" w:before="0"/>
              <w:jc w:val="left"/>
            </w:pPr>
            <w:r>
              <w:rPr>
                <w:rFonts w:ascii="Arial" w:hAnsi="Arial"/>
                <w:sz w:val="11"/>
              </w:rPr>
            </w:r>
            <w:r>
              <w:rPr>
                <w:rFonts w:ascii="Arial" w:hAnsi="Arial"/>
                <w:b w:val="0"/>
                <w:sz w:val="11"/>
              </w:rPr>
              <w:t>Notifikasi dan feedback</w:t>
            </w:r>
          </w:p>
        </w:tc>
      </w:tr>
      <w:tr>
        <w:tc>
          <w:tcPr>
            <w:tcW w:type="dxa" w:w="1810"/>
            <w:vAlign w:val="top"/>
          </w:tcPr>
          <w:p>
            <w:pPr>
              <w:spacing w:after="0" w:before="0"/>
              <w:jc w:val="left"/>
            </w:pPr>
            <w:r>
              <w:rPr>
                <w:rFonts w:ascii="Arial" w:hAnsi="Arial"/>
                <w:sz w:val="11"/>
              </w:rPr>
            </w:r>
            <w:r>
              <w:rPr>
                <w:rFonts w:ascii="Arial" w:hAnsi="Arial"/>
                <w:b w:val="0"/>
                <w:sz w:val="11"/>
              </w:rPr>
              <w:t>BG-05</w:t>
            </w:r>
          </w:p>
        </w:tc>
        <w:tc>
          <w:tcPr>
            <w:tcW w:type="dxa" w:w="1810"/>
            <w:vAlign w:val="top"/>
          </w:tcPr>
          <w:p>
            <w:pPr>
              <w:spacing w:after="0" w:before="0"/>
              <w:jc w:val="left"/>
            </w:pPr>
            <w:r>
              <w:rPr>
                <w:rFonts w:ascii="Arial" w:hAnsi="Arial"/>
                <w:sz w:val="11"/>
              </w:rPr>
            </w:r>
            <w:r>
              <w:rPr>
                <w:rFonts w:ascii="Arial" w:hAnsi="Arial"/>
                <w:b w:val="0"/>
                <w:sz w:val="11"/>
              </w:rPr>
              <w:t>BR-07</w:t>
            </w:r>
          </w:p>
        </w:tc>
        <w:tc>
          <w:tcPr>
            <w:tcW w:type="dxa" w:w="1810"/>
            <w:vAlign w:val="top"/>
          </w:tcPr>
          <w:p>
            <w:pPr>
              <w:spacing w:after="0" w:before="0"/>
              <w:jc w:val="left"/>
            </w:pPr>
            <w:r>
              <w:rPr>
                <w:rFonts w:ascii="Arial" w:hAnsi="Arial"/>
                <w:sz w:val="11"/>
              </w:rPr>
            </w:r>
            <w:r>
              <w:rPr>
                <w:rFonts w:ascii="Arial" w:hAnsi="Arial"/>
                <w:b w:val="0"/>
                <w:sz w:val="11"/>
              </w:rPr>
              <w:t>PR-09, EP-07</w:t>
            </w:r>
          </w:p>
        </w:tc>
        <w:tc>
          <w:tcPr>
            <w:tcW w:type="dxa" w:w="1810"/>
            <w:vAlign w:val="top"/>
          </w:tcPr>
          <w:p>
            <w:pPr>
              <w:spacing w:after="0" w:before="0"/>
              <w:jc w:val="left"/>
            </w:pPr>
            <w:r>
              <w:rPr>
                <w:rFonts w:ascii="Arial" w:hAnsi="Arial"/>
                <w:sz w:val="11"/>
              </w:rPr>
            </w:r>
            <w:r>
              <w:rPr>
                <w:rFonts w:ascii="Arial" w:hAnsi="Arial"/>
                <w:b w:val="0"/>
                <w:sz w:val="11"/>
              </w:rPr>
              <w:t>US-12, KPI-04</w:t>
            </w:r>
          </w:p>
        </w:tc>
        <w:tc>
          <w:tcPr>
            <w:tcW w:type="dxa" w:w="1810"/>
            <w:vAlign w:val="top"/>
          </w:tcPr>
          <w:p>
            <w:pPr>
              <w:spacing w:after="0" w:before="0"/>
              <w:jc w:val="left"/>
            </w:pPr>
            <w:r>
              <w:rPr>
                <w:rFonts w:ascii="Arial" w:hAnsi="Arial"/>
                <w:sz w:val="11"/>
              </w:rPr>
            </w:r>
            <w:r>
              <w:rPr>
                <w:rFonts w:ascii="Arial" w:hAnsi="Arial"/>
                <w:b w:val="0"/>
                <w:sz w:val="11"/>
              </w:rPr>
              <w:t>FR-20, DR-01–DR-13</w:t>
            </w:r>
          </w:p>
        </w:tc>
        <w:tc>
          <w:tcPr>
            <w:tcW w:type="dxa" w:w="1810"/>
            <w:vAlign w:val="top"/>
          </w:tcPr>
          <w:p>
            <w:pPr>
              <w:spacing w:after="0" w:before="0"/>
              <w:jc w:val="left"/>
            </w:pPr>
            <w:r>
              <w:rPr>
                <w:rFonts w:ascii="Arial" w:hAnsi="Arial"/>
                <w:sz w:val="11"/>
              </w:rPr>
            </w:r>
            <w:r>
              <w:rPr>
                <w:rFonts w:ascii="Arial" w:hAnsi="Arial"/>
                <w:b w:val="0"/>
                <w:sz w:val="11"/>
              </w:rPr>
              <w:t>CMP-15, API-15</w:t>
            </w:r>
          </w:p>
        </w:tc>
        <w:tc>
          <w:tcPr>
            <w:tcW w:type="dxa" w:w="1810"/>
            <w:vAlign w:val="top"/>
          </w:tcPr>
          <w:p>
            <w:pPr>
              <w:spacing w:after="0" w:before="0"/>
              <w:jc w:val="left"/>
            </w:pPr>
            <w:r>
              <w:rPr>
                <w:rFonts w:ascii="Arial" w:hAnsi="Arial"/>
                <w:sz w:val="11"/>
              </w:rPr>
            </w:r>
            <w:r>
              <w:rPr>
                <w:rFonts w:ascii="Arial" w:hAnsi="Arial"/>
                <w:b w:val="0"/>
                <w:sz w:val="11"/>
              </w:rPr>
              <w:t>Draft</w:t>
            </w:r>
          </w:p>
        </w:tc>
        <w:tc>
          <w:tcPr>
            <w:tcW w:type="dxa" w:w="1810"/>
            <w:vAlign w:val="top"/>
          </w:tcPr>
          <w:p>
            <w:pPr>
              <w:spacing w:after="0" w:before="0"/>
              <w:jc w:val="left"/>
            </w:pPr>
            <w:r>
              <w:rPr>
                <w:rFonts w:ascii="Arial" w:hAnsi="Arial"/>
                <w:sz w:val="11"/>
              </w:rPr>
            </w:r>
            <w:r>
              <w:rPr>
                <w:rFonts w:ascii="Arial" w:hAnsi="Arial"/>
                <w:b w:val="0"/>
                <w:sz w:val="11"/>
              </w:rPr>
              <w:t>Reporting</w:t>
            </w:r>
          </w:p>
        </w:tc>
      </w:tr>
      <w:tr>
        <w:tc>
          <w:tcPr>
            <w:tcW w:type="dxa" w:w="1810"/>
            <w:vAlign w:val="top"/>
          </w:tcPr>
          <w:p>
            <w:pPr>
              <w:spacing w:after="0" w:before="0"/>
              <w:jc w:val="left"/>
            </w:pPr>
            <w:r>
              <w:rPr>
                <w:rFonts w:ascii="Arial" w:hAnsi="Arial"/>
                <w:sz w:val="11"/>
              </w:rPr>
            </w:r>
            <w:r>
              <w:rPr>
                <w:rFonts w:ascii="Arial" w:hAnsi="Arial"/>
                <w:b w:val="0"/>
                <w:sz w:val="11"/>
              </w:rPr>
              <w:t>BG-06</w:t>
            </w:r>
          </w:p>
        </w:tc>
        <w:tc>
          <w:tcPr>
            <w:tcW w:type="dxa" w:w="1810"/>
            <w:vAlign w:val="top"/>
          </w:tcPr>
          <w:p>
            <w:pPr>
              <w:spacing w:after="0" w:before="0"/>
              <w:jc w:val="left"/>
            </w:pPr>
            <w:r>
              <w:rPr>
                <w:rFonts w:ascii="Arial" w:hAnsi="Arial"/>
                <w:sz w:val="11"/>
              </w:rPr>
            </w:r>
            <w:r>
              <w:rPr>
                <w:rFonts w:ascii="Arial" w:hAnsi="Arial"/>
                <w:b w:val="0"/>
                <w:sz w:val="11"/>
              </w:rPr>
              <w:t>BR-08, BR-09</w:t>
            </w:r>
          </w:p>
        </w:tc>
        <w:tc>
          <w:tcPr>
            <w:tcW w:type="dxa" w:w="1810"/>
            <w:vAlign w:val="top"/>
          </w:tcPr>
          <w:p>
            <w:pPr>
              <w:spacing w:after="0" w:before="0"/>
              <w:jc w:val="left"/>
            </w:pPr>
            <w:r>
              <w:rPr>
                <w:rFonts w:ascii="Arial" w:hAnsi="Arial"/>
                <w:sz w:val="11"/>
              </w:rPr>
            </w:r>
            <w:r>
              <w:rPr>
                <w:rFonts w:ascii="Arial" w:hAnsi="Arial"/>
                <w:b w:val="0"/>
                <w:sz w:val="11"/>
              </w:rPr>
              <w:t>PR-10, PR-11, EP-08</w:t>
            </w:r>
          </w:p>
        </w:tc>
        <w:tc>
          <w:tcPr>
            <w:tcW w:type="dxa" w:w="1810"/>
            <w:vAlign w:val="top"/>
          </w:tcPr>
          <w:p>
            <w:pPr>
              <w:spacing w:after="0" w:before="0"/>
              <w:jc w:val="left"/>
            </w:pPr>
            <w:r>
              <w:rPr>
                <w:rFonts w:ascii="Arial" w:hAnsi="Arial"/>
                <w:sz w:val="11"/>
              </w:rPr>
            </w:r>
            <w:r>
              <w:rPr>
                <w:rFonts w:ascii="Arial" w:hAnsi="Arial"/>
                <w:b w:val="0"/>
                <w:sz w:val="11"/>
              </w:rPr>
              <w:t>US-13, KPI-07, KPI-08</w:t>
            </w:r>
          </w:p>
        </w:tc>
        <w:tc>
          <w:tcPr>
            <w:tcW w:type="dxa" w:w="1810"/>
            <w:vAlign w:val="top"/>
          </w:tcPr>
          <w:p>
            <w:pPr>
              <w:spacing w:after="0" w:before="0"/>
              <w:jc w:val="left"/>
            </w:pPr>
            <w:r>
              <w:rPr>
                <w:rFonts w:ascii="Arial" w:hAnsi="Arial"/>
                <w:sz w:val="11"/>
              </w:rPr>
            </w:r>
            <w:r>
              <w:rPr>
                <w:rFonts w:ascii="Arial" w:hAnsi="Arial"/>
                <w:b w:val="0"/>
                <w:sz w:val="11"/>
              </w:rPr>
              <w:t>FR-21, NFR-04–NFR-14, BRule-03, BRule-05, BRule-07</w:t>
            </w:r>
          </w:p>
        </w:tc>
        <w:tc>
          <w:tcPr>
            <w:tcW w:type="dxa" w:w="1810"/>
            <w:vAlign w:val="top"/>
          </w:tcPr>
          <w:p>
            <w:pPr>
              <w:spacing w:after="0" w:before="0"/>
              <w:jc w:val="left"/>
            </w:pPr>
            <w:r>
              <w:rPr>
                <w:rFonts w:ascii="Arial" w:hAnsi="Arial"/>
                <w:sz w:val="11"/>
              </w:rPr>
            </w:r>
            <w:r>
              <w:rPr>
                <w:rFonts w:ascii="Arial" w:hAnsi="Arial"/>
                <w:b w:val="0"/>
                <w:sz w:val="11"/>
              </w:rPr>
              <w:t>CMP-01, CMP-02, CMP-16, SEC-01–SEC-12, DEP-01–DEP-06</w:t>
            </w:r>
          </w:p>
        </w:tc>
        <w:tc>
          <w:tcPr>
            <w:tcW w:type="dxa" w:w="1810"/>
            <w:vAlign w:val="top"/>
          </w:tcPr>
          <w:p>
            <w:pPr>
              <w:spacing w:after="0" w:before="0"/>
              <w:jc w:val="left"/>
            </w:pPr>
            <w:r>
              <w:rPr>
                <w:rFonts w:ascii="Arial" w:hAnsi="Arial"/>
                <w:sz w:val="11"/>
              </w:rPr>
            </w:r>
            <w:r>
              <w:rPr>
                <w:rFonts w:ascii="Arial" w:hAnsi="Arial"/>
                <w:b w:val="0"/>
                <w:sz w:val="11"/>
              </w:rPr>
              <w:t>Draft</w:t>
            </w:r>
          </w:p>
        </w:tc>
        <w:tc>
          <w:tcPr>
            <w:tcW w:type="dxa" w:w="1810"/>
            <w:vAlign w:val="top"/>
          </w:tcPr>
          <w:p>
            <w:pPr>
              <w:spacing w:after="0" w:before="0"/>
              <w:jc w:val="left"/>
            </w:pPr>
            <w:r>
              <w:rPr>
                <w:rFonts w:ascii="Arial" w:hAnsi="Arial"/>
                <w:sz w:val="11"/>
              </w:rPr>
            </w:r>
            <w:r>
              <w:rPr>
                <w:rFonts w:ascii="Arial" w:hAnsi="Arial"/>
                <w:b w:val="0"/>
                <w:sz w:val="11"/>
              </w:rPr>
              <w:t>Keamanan, PDP, integrasi</w:t>
            </w:r>
          </w:p>
        </w:tc>
      </w:tr>
    </w:tbl>
    <w:p>
      <w:r/>
    </w:p>
    <w:p>
      <w:pPr>
        <w:pStyle w:val="Heading1"/>
      </w:pPr>
      <w:r>
        <w:t>8. Status Kelengkapan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7"/>
        <w:gridCol w:w="4827"/>
        <w:gridCol w:w="4827"/>
      </w:tblGrid>
      <w:tr>
        <w:tc>
          <w:tcPr>
            <w:tcW w:type="dxa" w:w="4827"/>
            <w:vAlign w:val="top"/>
            <w:shd w:fill="D9EAF7"/>
          </w:tcPr>
          <w:p>
            <w:pPr>
              <w:spacing w:after="0" w:before="0"/>
              <w:jc w:val="left"/>
            </w:pPr>
            <w:r>
              <w:rPr>
                <w:rFonts w:ascii="Arial" w:hAnsi="Arial"/>
                <w:b/>
                <w:sz w:val="15"/>
              </w:rPr>
            </w:r>
            <w:r>
              <w:rPr>
                <w:rFonts w:ascii="Arial" w:hAnsi="Arial"/>
                <w:b/>
                <w:sz w:val="15"/>
              </w:rPr>
              <w:t>Area</w:t>
            </w:r>
          </w:p>
        </w:tc>
        <w:tc>
          <w:tcPr>
            <w:tcW w:type="dxa" w:w="4827"/>
            <w:vAlign w:val="top"/>
            <w:shd w:fill="D9EAF7"/>
          </w:tcPr>
          <w:p>
            <w:pPr>
              <w:spacing w:after="0" w:before="0"/>
              <w:jc w:val="left"/>
            </w:pPr>
            <w:r>
              <w:rPr>
                <w:rFonts w:ascii="Arial" w:hAnsi="Arial"/>
                <w:b/>
                <w:sz w:val="15"/>
              </w:rPr>
            </w:r>
            <w:r>
              <w:rPr>
                <w:rFonts w:ascii="Arial" w:hAnsi="Arial"/>
                <w:b/>
                <w:sz w:val="15"/>
              </w:rPr>
              <w:t>Status</w:t>
            </w:r>
          </w:p>
        </w:tc>
        <w:tc>
          <w:tcPr>
            <w:tcW w:type="dxa" w:w="4827"/>
            <w:vAlign w:val="top"/>
            <w:shd w:fill="D9EAF7"/>
          </w:tcPr>
          <w:p>
            <w:pPr>
              <w:spacing w:after="0" w:before="0"/>
              <w:jc w:val="left"/>
            </w:pPr>
            <w:r>
              <w:rPr>
                <w:rFonts w:ascii="Arial" w:hAnsi="Arial"/>
                <w:b/>
                <w:sz w:val="15"/>
              </w:rPr>
            </w:r>
            <w:r>
              <w:rPr>
                <w:rFonts w:ascii="Arial" w:hAnsi="Arial"/>
                <w:b/>
                <w:sz w:val="15"/>
              </w:rPr>
              <w:t>Catatan</w:t>
            </w:r>
          </w:p>
        </w:tc>
      </w:tr>
      <w:tr>
        <w:tc>
          <w:tcPr>
            <w:tcW w:type="dxa" w:w="4827"/>
            <w:vAlign w:val="top"/>
          </w:tcPr>
          <w:p>
            <w:pPr>
              <w:spacing w:after="0" w:before="0"/>
              <w:jc w:val="left"/>
            </w:pPr>
            <w:r>
              <w:rPr>
                <w:rFonts w:ascii="Arial" w:hAnsi="Arial"/>
                <w:sz w:val="15"/>
              </w:rPr>
            </w:r>
            <w:r>
              <w:rPr>
                <w:rFonts w:ascii="Arial" w:hAnsi="Arial"/>
                <w:b w:val="0"/>
                <w:sz w:val="15"/>
              </w:rPr>
              <w:t>Bagian Umum 0.1–0.7</w:t>
            </w:r>
          </w:p>
        </w:tc>
        <w:tc>
          <w:tcPr>
            <w:tcW w:type="dxa" w:w="4827"/>
            <w:vAlign w:val="top"/>
          </w:tcPr>
          <w:p>
            <w:pPr>
              <w:spacing w:after="0" w:before="0"/>
              <w:jc w:val="left"/>
            </w:pPr>
            <w:r>
              <w:rPr>
                <w:rFonts w:ascii="Arial" w:hAnsi="Arial"/>
                <w:sz w:val="15"/>
              </w:rPr>
            </w:r>
            <w:r>
              <w:rPr>
                <w:rFonts w:ascii="Arial" w:hAnsi="Arial"/>
                <w:b w:val="0"/>
                <w:sz w:val="15"/>
              </w:rPr>
              <w:t>Lengkap secara struktur</w:t>
            </w:r>
          </w:p>
        </w:tc>
        <w:tc>
          <w:tcPr>
            <w:tcW w:type="dxa" w:w="4827"/>
            <w:vAlign w:val="top"/>
          </w:tcPr>
          <w:p>
            <w:pPr>
              <w:spacing w:after="0" w:before="0"/>
              <w:jc w:val="left"/>
            </w:pPr>
            <w:r>
              <w:rPr>
                <w:rFonts w:ascii="Arial" w:hAnsi="Arial"/>
                <w:sz w:val="15"/>
              </w:rPr>
            </w:r>
            <w:r>
              <w:rPr>
                <w:rFonts w:ascii="Arial" w:hAnsi="Arial"/>
                <w:b w:val="0"/>
                <w:sz w:val="15"/>
              </w:rPr>
              <w:t>Memerlukan pengisian nama pejabat, klasifikasi, dan persetujuan formal.</w:t>
            </w:r>
          </w:p>
        </w:tc>
      </w:tr>
      <w:tr>
        <w:tc>
          <w:tcPr>
            <w:tcW w:type="dxa" w:w="4827"/>
            <w:vAlign w:val="top"/>
          </w:tcPr>
          <w:p>
            <w:pPr>
              <w:spacing w:after="0" w:before="0"/>
              <w:jc w:val="left"/>
            </w:pPr>
            <w:r>
              <w:rPr>
                <w:rFonts w:ascii="Arial" w:hAnsi="Arial"/>
                <w:sz w:val="15"/>
              </w:rPr>
            </w:r>
            <w:r>
              <w:rPr>
                <w:rFonts w:ascii="Arial" w:hAnsi="Arial"/>
                <w:b w:val="0"/>
                <w:sz w:val="15"/>
              </w:rPr>
              <w:t>Struktur Dokumen</w:t>
            </w:r>
          </w:p>
        </w:tc>
        <w:tc>
          <w:tcPr>
            <w:tcW w:type="dxa" w:w="4827"/>
            <w:vAlign w:val="top"/>
          </w:tcPr>
          <w:p>
            <w:pPr>
              <w:spacing w:after="0" w:before="0"/>
              <w:jc w:val="left"/>
            </w:pPr>
            <w:r>
              <w:rPr>
                <w:rFonts w:ascii="Arial" w:hAnsi="Arial"/>
                <w:sz w:val="15"/>
              </w:rPr>
            </w:r>
            <w:r>
              <w:rPr>
                <w:rFonts w:ascii="Arial" w:hAnsi="Arial"/>
                <w:b w:val="0"/>
                <w:sz w:val="15"/>
              </w:rPr>
              <w:t>Lengkap draft</w:t>
            </w:r>
          </w:p>
        </w:tc>
        <w:tc>
          <w:tcPr>
            <w:tcW w:type="dxa" w:w="4827"/>
            <w:vAlign w:val="top"/>
          </w:tcPr>
          <w:p>
            <w:pPr>
              <w:spacing w:after="0" w:before="0"/>
              <w:jc w:val="left"/>
            </w:pPr>
            <w:r>
              <w:rPr>
                <w:rFonts w:ascii="Arial" w:hAnsi="Arial"/>
                <w:sz w:val="15"/>
              </w:rPr>
            </w:r>
            <w:r>
              <w:rPr>
                <w:rFonts w:ascii="Arial" w:hAnsi="Arial"/>
                <w:b w:val="0"/>
                <w:sz w:val="15"/>
              </w:rPr>
              <w:t>BRD, PRD, SRS, SDD, RTM, keamanan, data, pengujian, dan implementasi tersedia.</w:t>
            </w:r>
          </w:p>
        </w:tc>
      </w:tr>
      <w:tr>
        <w:tc>
          <w:tcPr>
            <w:tcW w:type="dxa" w:w="4827"/>
            <w:vAlign w:val="top"/>
          </w:tcPr>
          <w:p>
            <w:pPr>
              <w:spacing w:after="0" w:before="0"/>
              <w:jc w:val="left"/>
            </w:pPr>
            <w:r>
              <w:rPr>
                <w:rFonts w:ascii="Arial" w:hAnsi="Arial"/>
                <w:sz w:val="15"/>
              </w:rPr>
            </w:r>
            <w:r>
              <w:rPr>
                <w:rFonts w:ascii="Arial" w:hAnsi="Arial"/>
                <w:b w:val="0"/>
                <w:sz w:val="15"/>
              </w:rPr>
              <w:t>Traceability</w:t>
            </w:r>
          </w:p>
        </w:tc>
        <w:tc>
          <w:tcPr>
            <w:tcW w:type="dxa" w:w="4827"/>
            <w:vAlign w:val="top"/>
          </w:tcPr>
          <w:p>
            <w:pPr>
              <w:spacing w:after="0" w:before="0"/>
              <w:jc w:val="left"/>
            </w:pPr>
            <w:r>
              <w:rPr>
                <w:rFonts w:ascii="Arial" w:hAnsi="Arial"/>
                <w:sz w:val="15"/>
              </w:rPr>
            </w:r>
            <w:r>
              <w:rPr>
                <w:rFonts w:ascii="Arial" w:hAnsi="Arial"/>
                <w:b w:val="0"/>
                <w:sz w:val="15"/>
              </w:rPr>
              <w:t>Parsial menuju lengkap</w:t>
            </w:r>
          </w:p>
        </w:tc>
        <w:tc>
          <w:tcPr>
            <w:tcW w:type="dxa" w:w="4827"/>
            <w:vAlign w:val="top"/>
          </w:tcPr>
          <w:p>
            <w:pPr>
              <w:spacing w:after="0" w:before="0"/>
              <w:jc w:val="left"/>
            </w:pPr>
            <w:r>
              <w:rPr>
                <w:rFonts w:ascii="Arial" w:hAnsi="Arial"/>
                <w:sz w:val="15"/>
              </w:rPr>
            </w:r>
            <w:r>
              <w:rPr>
                <w:rFonts w:ascii="Arial" w:hAnsi="Arial"/>
                <w:b w:val="0"/>
                <w:sz w:val="15"/>
              </w:rPr>
              <w:t>RTM tersedia, tetapi harus divalidasi bersama Dinkes, Puskesmas, dan Diskominfo.</w:t>
            </w:r>
          </w:p>
        </w:tc>
      </w:tr>
      <w:tr>
        <w:tc>
          <w:tcPr>
            <w:tcW w:type="dxa" w:w="4827"/>
            <w:vAlign w:val="top"/>
          </w:tcPr>
          <w:p>
            <w:pPr>
              <w:spacing w:after="0" w:before="0"/>
              <w:jc w:val="left"/>
            </w:pPr>
            <w:r>
              <w:rPr>
                <w:rFonts w:ascii="Arial" w:hAnsi="Arial"/>
                <w:sz w:val="15"/>
              </w:rPr>
            </w:r>
            <w:r>
              <w:rPr>
                <w:rFonts w:ascii="Arial" w:hAnsi="Arial"/>
                <w:b w:val="0"/>
                <w:sz w:val="15"/>
              </w:rPr>
              <w:t>Requirement Quality</w:t>
            </w:r>
          </w:p>
        </w:tc>
        <w:tc>
          <w:tcPr>
            <w:tcW w:type="dxa" w:w="4827"/>
            <w:vAlign w:val="top"/>
          </w:tcPr>
          <w:p>
            <w:pPr>
              <w:spacing w:after="0" w:before="0"/>
              <w:jc w:val="left"/>
            </w:pPr>
            <w:r>
              <w:rPr>
                <w:rFonts w:ascii="Arial" w:hAnsi="Arial"/>
                <w:sz w:val="15"/>
              </w:rPr>
            </w:r>
            <w:r>
              <w:rPr>
                <w:rFonts w:ascii="Arial" w:hAnsi="Arial"/>
                <w:b w:val="0"/>
                <w:sz w:val="15"/>
              </w:rPr>
              <w:t>Lulus draft</w:t>
            </w:r>
          </w:p>
        </w:tc>
        <w:tc>
          <w:tcPr>
            <w:tcW w:type="dxa" w:w="4827"/>
            <w:vAlign w:val="top"/>
          </w:tcPr>
          <w:p>
            <w:pPr>
              <w:spacing w:after="0" w:before="0"/>
              <w:jc w:val="left"/>
            </w:pPr>
            <w:r>
              <w:rPr>
                <w:rFonts w:ascii="Arial" w:hAnsi="Arial"/>
                <w:sz w:val="15"/>
              </w:rPr>
            </w:r>
            <w:r>
              <w:rPr>
                <w:rFonts w:ascii="Arial" w:hAnsi="Arial"/>
                <w:b w:val="0"/>
                <w:sz w:val="15"/>
              </w:rPr>
              <w:t>Requirement sudah ditulis normatif dan dapat diverifikasi; beberapa target membutuhkan keputusan.</w:t>
            </w:r>
          </w:p>
        </w:tc>
      </w:tr>
      <w:tr>
        <w:tc>
          <w:tcPr>
            <w:tcW w:type="dxa" w:w="4827"/>
            <w:vAlign w:val="top"/>
          </w:tcPr>
          <w:p>
            <w:pPr>
              <w:spacing w:after="0" w:before="0"/>
              <w:jc w:val="left"/>
            </w:pPr>
            <w:r>
              <w:rPr>
                <w:rFonts w:ascii="Arial" w:hAnsi="Arial"/>
                <w:sz w:val="15"/>
              </w:rPr>
            </w:r>
            <w:r>
              <w:rPr>
                <w:rFonts w:ascii="Arial" w:hAnsi="Arial"/>
                <w:b w:val="0"/>
                <w:sz w:val="15"/>
              </w:rPr>
              <w:t>Regulasi &amp; Standar</w:t>
            </w:r>
          </w:p>
        </w:tc>
        <w:tc>
          <w:tcPr>
            <w:tcW w:type="dxa" w:w="4827"/>
            <w:vAlign w:val="top"/>
          </w:tcPr>
          <w:p>
            <w:pPr>
              <w:spacing w:after="0" w:before="0"/>
              <w:jc w:val="left"/>
            </w:pPr>
            <w:r>
              <w:rPr>
                <w:rFonts w:ascii="Arial" w:hAnsi="Arial"/>
                <w:sz w:val="15"/>
              </w:rPr>
            </w:r>
            <w:r>
              <w:rPr>
                <w:rFonts w:ascii="Arial" w:hAnsi="Arial"/>
                <w:b w:val="0"/>
                <w:sz w:val="15"/>
              </w:rPr>
              <w:t>Perlu verifikasi final</w:t>
            </w:r>
          </w:p>
        </w:tc>
        <w:tc>
          <w:tcPr>
            <w:tcW w:type="dxa" w:w="4827"/>
            <w:vAlign w:val="top"/>
          </w:tcPr>
          <w:p>
            <w:pPr>
              <w:spacing w:after="0" w:before="0"/>
              <w:jc w:val="left"/>
            </w:pPr>
            <w:r>
              <w:rPr>
                <w:rFonts w:ascii="Arial" w:hAnsi="Arial"/>
                <w:sz w:val="15"/>
              </w:rPr>
            </w:r>
            <w:r>
              <w:rPr>
                <w:rFonts w:ascii="Arial" w:hAnsi="Arial"/>
                <w:b w:val="0"/>
                <w:sz w:val="15"/>
              </w:rPr>
              <w:t>Referensi utama dicantumkan; SOP internal dan formulir PE resmi harus dilampirkan.</w:t>
            </w:r>
          </w:p>
        </w:tc>
      </w:tr>
      <w:tr>
        <w:tc>
          <w:tcPr>
            <w:tcW w:type="dxa" w:w="4827"/>
            <w:vAlign w:val="top"/>
          </w:tcPr>
          <w:p>
            <w:pPr>
              <w:spacing w:after="0" w:before="0"/>
              <w:jc w:val="left"/>
            </w:pPr>
            <w:r>
              <w:rPr>
                <w:rFonts w:ascii="Arial" w:hAnsi="Arial"/>
                <w:sz w:val="15"/>
              </w:rPr>
            </w:r>
            <w:r>
              <w:rPr>
                <w:rFonts w:ascii="Arial" w:hAnsi="Arial"/>
                <w:b w:val="0"/>
                <w:sz w:val="15"/>
              </w:rPr>
              <w:t>Kesiapan Implementasi</w:t>
            </w:r>
          </w:p>
        </w:tc>
        <w:tc>
          <w:tcPr>
            <w:tcW w:type="dxa" w:w="4827"/>
            <w:vAlign w:val="top"/>
          </w:tcPr>
          <w:p>
            <w:pPr>
              <w:spacing w:after="0" w:before="0"/>
              <w:jc w:val="left"/>
            </w:pPr>
            <w:r>
              <w:rPr>
                <w:rFonts w:ascii="Arial" w:hAnsi="Arial"/>
                <w:sz w:val="15"/>
              </w:rPr>
            </w:r>
            <w:r>
              <w:rPr>
                <w:rFonts w:ascii="Arial" w:hAnsi="Arial"/>
                <w:b w:val="0"/>
                <w:sz w:val="15"/>
              </w:rPr>
              <w:t>Perlu reviu</w:t>
            </w:r>
          </w:p>
        </w:tc>
        <w:tc>
          <w:tcPr>
            <w:tcW w:type="dxa" w:w="4827"/>
            <w:vAlign w:val="top"/>
          </w:tcPr>
          <w:p>
            <w:pPr>
              <w:spacing w:after="0" w:before="0"/>
              <w:jc w:val="left"/>
            </w:pPr>
            <w:r>
              <w:rPr>
                <w:rFonts w:ascii="Arial" w:hAnsi="Arial"/>
                <w:sz w:val="15"/>
              </w:rPr>
            </w:r>
            <w:r>
              <w:rPr>
                <w:rFonts w:ascii="Arial" w:hAnsi="Arial"/>
                <w:b w:val="0"/>
                <w:sz w:val="15"/>
              </w:rPr>
              <w:t>Siap untuk lokakarya validasi, bukan langsung produksi.</w:t>
            </w:r>
          </w:p>
        </w:tc>
      </w:tr>
    </w:tbl>
    <w:p>
      <w:pPr>
        <w:pStyle w:val="Heading1"/>
      </w:pPr>
      <w:r>
        <w:t>9. Risiko Dokumen dan Catatan Verifikasi</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20"/>
        <w:gridCol w:w="3620"/>
        <w:gridCol w:w="3620"/>
        <w:gridCol w:w="3620"/>
      </w:tblGrid>
      <w:tr>
        <w:tc>
          <w:tcPr>
            <w:tcW w:type="dxa" w:w="3620"/>
            <w:vAlign w:val="top"/>
            <w:shd w:fill="D9EAF7"/>
          </w:tcPr>
          <w:p>
            <w:pPr>
              <w:spacing w:after="0" w:before="0"/>
              <w:jc w:val="left"/>
            </w:pPr>
            <w:r>
              <w:rPr>
                <w:rFonts w:ascii="Arial" w:hAnsi="Arial"/>
                <w:b/>
                <w:sz w:val="14"/>
              </w:rPr>
            </w:r>
            <w:r>
              <w:rPr>
                <w:rFonts w:ascii="Arial" w:hAnsi="Arial"/>
                <w:b/>
                <w:sz w:val="14"/>
              </w:rPr>
              <w:t>ID</w:t>
            </w:r>
          </w:p>
        </w:tc>
        <w:tc>
          <w:tcPr>
            <w:tcW w:type="dxa" w:w="3620"/>
            <w:vAlign w:val="top"/>
            <w:shd w:fill="D9EAF7"/>
          </w:tcPr>
          <w:p>
            <w:pPr>
              <w:spacing w:after="0" w:before="0"/>
              <w:jc w:val="left"/>
            </w:pPr>
            <w:r>
              <w:rPr>
                <w:rFonts w:ascii="Arial" w:hAnsi="Arial"/>
                <w:b/>
                <w:sz w:val="14"/>
              </w:rPr>
            </w:r>
            <w:r>
              <w:rPr>
                <w:rFonts w:ascii="Arial" w:hAnsi="Arial"/>
                <w:b/>
                <w:sz w:val="14"/>
              </w:rPr>
              <w:t>Risiko Dokumen</w:t>
            </w:r>
          </w:p>
        </w:tc>
        <w:tc>
          <w:tcPr>
            <w:tcW w:type="dxa" w:w="3620"/>
            <w:vAlign w:val="top"/>
            <w:shd w:fill="D9EAF7"/>
          </w:tcPr>
          <w:p>
            <w:pPr>
              <w:spacing w:after="0" w:before="0"/>
              <w:jc w:val="left"/>
            </w:pPr>
            <w:r>
              <w:rPr>
                <w:rFonts w:ascii="Arial" w:hAnsi="Arial"/>
                <w:b/>
                <w:sz w:val="14"/>
              </w:rPr>
            </w:r>
            <w:r>
              <w:rPr>
                <w:rFonts w:ascii="Arial" w:hAnsi="Arial"/>
                <w:b/>
                <w:sz w:val="14"/>
              </w:rPr>
              <w:t>Dampak</w:t>
            </w:r>
          </w:p>
        </w:tc>
        <w:tc>
          <w:tcPr>
            <w:tcW w:type="dxa" w:w="3620"/>
            <w:vAlign w:val="top"/>
            <w:shd w:fill="D9EAF7"/>
          </w:tcPr>
          <w:p>
            <w:pPr>
              <w:spacing w:after="0" w:before="0"/>
              <w:jc w:val="left"/>
            </w:pPr>
            <w:r>
              <w:rPr>
                <w:rFonts w:ascii="Arial" w:hAnsi="Arial"/>
                <w:b/>
                <w:sz w:val="14"/>
              </w:rPr>
            </w:r>
            <w:r>
              <w:rPr>
                <w:rFonts w:ascii="Arial" w:hAnsi="Arial"/>
                <w:b/>
                <w:sz w:val="14"/>
              </w:rPr>
              <w:t>Tindakan</w:t>
            </w:r>
          </w:p>
        </w:tc>
      </w:tr>
      <w:tr>
        <w:tc>
          <w:tcPr>
            <w:tcW w:type="dxa" w:w="3620"/>
            <w:vAlign w:val="top"/>
          </w:tcPr>
          <w:p>
            <w:pPr>
              <w:spacing w:after="0" w:before="0"/>
              <w:jc w:val="left"/>
            </w:pPr>
            <w:r>
              <w:rPr>
                <w:rFonts w:ascii="Arial" w:hAnsi="Arial"/>
                <w:sz w:val="14"/>
              </w:rPr>
            </w:r>
            <w:r>
              <w:rPr>
                <w:rFonts w:ascii="Arial" w:hAnsi="Arial"/>
                <w:b w:val="0"/>
                <w:sz w:val="14"/>
              </w:rPr>
              <w:t>DOC-RSK-01</w:t>
            </w:r>
          </w:p>
        </w:tc>
        <w:tc>
          <w:tcPr>
            <w:tcW w:type="dxa" w:w="3620"/>
            <w:vAlign w:val="top"/>
          </w:tcPr>
          <w:p>
            <w:pPr>
              <w:spacing w:after="0" w:before="0"/>
              <w:jc w:val="left"/>
            </w:pPr>
            <w:r>
              <w:rPr>
                <w:rFonts w:ascii="Arial" w:hAnsi="Arial"/>
                <w:sz w:val="14"/>
              </w:rPr>
            </w:r>
            <w:r>
              <w:rPr>
                <w:rFonts w:ascii="Arial" w:hAnsi="Arial"/>
                <w:b w:val="0"/>
                <w:sz w:val="14"/>
              </w:rPr>
              <w:t>Formula risk scoring belum disahkan oleh Dinkes/ahli epidemiologi.</w:t>
            </w:r>
          </w:p>
        </w:tc>
        <w:tc>
          <w:tcPr>
            <w:tcW w:type="dxa" w:w="3620"/>
            <w:vAlign w:val="top"/>
          </w:tcPr>
          <w:p>
            <w:pPr>
              <w:spacing w:after="0" w:before="0"/>
              <w:jc w:val="left"/>
            </w:pPr>
            <w:r>
              <w:rPr>
                <w:rFonts w:ascii="Arial" w:hAnsi="Arial"/>
                <w:sz w:val="14"/>
              </w:rPr>
            </w:r>
            <w:r>
              <w:rPr>
                <w:rFonts w:ascii="Arial" w:hAnsi="Arial"/>
                <w:b w:val="0"/>
                <w:sz w:val="14"/>
              </w:rPr>
              <w:t>Skor dapat diperdebatkan saat dipakai sebagai prioritas.</w:t>
            </w:r>
          </w:p>
        </w:tc>
        <w:tc>
          <w:tcPr>
            <w:tcW w:type="dxa" w:w="3620"/>
            <w:vAlign w:val="top"/>
          </w:tcPr>
          <w:p>
            <w:pPr>
              <w:spacing w:after="0" w:before="0"/>
              <w:jc w:val="left"/>
            </w:pPr>
            <w:r>
              <w:rPr>
                <w:rFonts w:ascii="Arial" w:hAnsi="Arial"/>
                <w:sz w:val="14"/>
              </w:rPr>
            </w:r>
            <w:r>
              <w:rPr>
                <w:rFonts w:ascii="Arial" w:hAnsi="Arial"/>
                <w:b w:val="0"/>
                <w:sz w:val="14"/>
              </w:rPr>
              <w:t>Buat workshop formula dan dokumen persetujuan.</w:t>
            </w:r>
          </w:p>
        </w:tc>
      </w:tr>
      <w:tr>
        <w:tc>
          <w:tcPr>
            <w:tcW w:type="dxa" w:w="3620"/>
            <w:vAlign w:val="top"/>
          </w:tcPr>
          <w:p>
            <w:pPr>
              <w:spacing w:after="0" w:before="0"/>
              <w:jc w:val="left"/>
            </w:pPr>
            <w:r>
              <w:rPr>
                <w:rFonts w:ascii="Arial" w:hAnsi="Arial"/>
                <w:sz w:val="14"/>
              </w:rPr>
            </w:r>
            <w:r>
              <w:rPr>
                <w:rFonts w:ascii="Arial" w:hAnsi="Arial"/>
                <w:b w:val="0"/>
                <w:sz w:val="14"/>
              </w:rPr>
              <w:t>DOC-RSK-02</w:t>
            </w:r>
          </w:p>
        </w:tc>
        <w:tc>
          <w:tcPr>
            <w:tcW w:type="dxa" w:w="3620"/>
            <w:vAlign w:val="top"/>
          </w:tcPr>
          <w:p>
            <w:pPr>
              <w:spacing w:after="0" w:before="0"/>
              <w:jc w:val="left"/>
            </w:pPr>
            <w:r>
              <w:rPr>
                <w:rFonts w:ascii="Arial" w:hAnsi="Arial"/>
                <w:sz w:val="14"/>
              </w:rPr>
            </w:r>
            <w:r>
              <w:rPr>
                <w:rFonts w:ascii="Arial" w:hAnsi="Arial"/>
                <w:b w:val="0"/>
                <w:sz w:val="14"/>
              </w:rPr>
              <w:t>Formulir PE resmi belum dilampirkan.</w:t>
            </w:r>
          </w:p>
        </w:tc>
        <w:tc>
          <w:tcPr>
            <w:tcW w:type="dxa" w:w="3620"/>
            <w:vAlign w:val="top"/>
          </w:tcPr>
          <w:p>
            <w:pPr>
              <w:spacing w:after="0" w:before="0"/>
              <w:jc w:val="left"/>
            </w:pPr>
            <w:r>
              <w:rPr>
                <w:rFonts w:ascii="Arial" w:hAnsi="Arial"/>
                <w:sz w:val="14"/>
              </w:rPr>
            </w:r>
            <w:r>
              <w:rPr>
                <w:rFonts w:ascii="Arial" w:hAnsi="Arial"/>
                <w:b w:val="0"/>
                <w:sz w:val="14"/>
              </w:rPr>
              <w:t>SRS dapat tidak selaras dengan prosedur Puskesmas.</w:t>
            </w:r>
          </w:p>
        </w:tc>
        <w:tc>
          <w:tcPr>
            <w:tcW w:type="dxa" w:w="3620"/>
            <w:vAlign w:val="top"/>
          </w:tcPr>
          <w:p>
            <w:pPr>
              <w:spacing w:after="0" w:before="0"/>
              <w:jc w:val="left"/>
            </w:pPr>
            <w:r>
              <w:rPr>
                <w:rFonts w:ascii="Arial" w:hAnsi="Arial"/>
                <w:sz w:val="14"/>
              </w:rPr>
            </w:r>
            <w:r>
              <w:rPr>
                <w:rFonts w:ascii="Arial" w:hAnsi="Arial"/>
                <w:b w:val="0"/>
                <w:sz w:val="14"/>
              </w:rPr>
              <w:t>Lampirkan SOP dan form PE resmi.</w:t>
            </w:r>
          </w:p>
        </w:tc>
      </w:tr>
      <w:tr>
        <w:tc>
          <w:tcPr>
            <w:tcW w:type="dxa" w:w="3620"/>
            <w:vAlign w:val="top"/>
          </w:tcPr>
          <w:p>
            <w:pPr>
              <w:spacing w:after="0" w:before="0"/>
              <w:jc w:val="left"/>
            </w:pPr>
            <w:r>
              <w:rPr>
                <w:rFonts w:ascii="Arial" w:hAnsi="Arial"/>
                <w:sz w:val="14"/>
              </w:rPr>
            </w:r>
            <w:r>
              <w:rPr>
                <w:rFonts w:ascii="Arial" w:hAnsi="Arial"/>
                <w:b w:val="0"/>
                <w:sz w:val="14"/>
              </w:rPr>
              <w:t>DOC-RSK-03</w:t>
            </w:r>
          </w:p>
        </w:tc>
        <w:tc>
          <w:tcPr>
            <w:tcW w:type="dxa" w:w="3620"/>
            <w:vAlign w:val="top"/>
          </w:tcPr>
          <w:p>
            <w:pPr>
              <w:spacing w:after="0" w:before="0"/>
              <w:jc w:val="left"/>
            </w:pPr>
            <w:r>
              <w:rPr>
                <w:rFonts w:ascii="Arial" w:hAnsi="Arial"/>
                <w:sz w:val="14"/>
              </w:rPr>
            </w:r>
            <w:r>
              <w:rPr>
                <w:rFonts w:ascii="Arial" w:hAnsi="Arial"/>
                <w:b w:val="0"/>
                <w:sz w:val="14"/>
              </w:rPr>
              <w:t>Retensi data dan klasifikasi data belum diputuskan.</w:t>
            </w:r>
          </w:p>
        </w:tc>
        <w:tc>
          <w:tcPr>
            <w:tcW w:type="dxa" w:w="3620"/>
            <w:vAlign w:val="top"/>
          </w:tcPr>
          <w:p>
            <w:pPr>
              <w:spacing w:after="0" w:before="0"/>
              <w:jc w:val="left"/>
            </w:pPr>
            <w:r>
              <w:rPr>
                <w:rFonts w:ascii="Arial" w:hAnsi="Arial"/>
                <w:sz w:val="14"/>
              </w:rPr>
            </w:r>
            <w:r>
              <w:rPr>
                <w:rFonts w:ascii="Arial" w:hAnsi="Arial"/>
                <w:b w:val="0"/>
                <w:sz w:val="14"/>
              </w:rPr>
              <w:t>Risiko ketidakpatuhan PDP.</w:t>
            </w:r>
          </w:p>
        </w:tc>
        <w:tc>
          <w:tcPr>
            <w:tcW w:type="dxa" w:w="3620"/>
            <w:vAlign w:val="top"/>
          </w:tcPr>
          <w:p>
            <w:pPr>
              <w:spacing w:after="0" w:before="0"/>
              <w:jc w:val="left"/>
            </w:pPr>
            <w:r>
              <w:rPr>
                <w:rFonts w:ascii="Arial" w:hAnsi="Arial"/>
                <w:sz w:val="14"/>
              </w:rPr>
            </w:r>
            <w:r>
              <w:rPr>
                <w:rFonts w:ascii="Arial" w:hAnsi="Arial"/>
                <w:b w:val="0"/>
                <w:sz w:val="14"/>
              </w:rPr>
              <w:t>Susun kebijakan retensi dan DPIA rinci.</w:t>
            </w:r>
          </w:p>
        </w:tc>
      </w:tr>
      <w:tr>
        <w:tc>
          <w:tcPr>
            <w:tcW w:type="dxa" w:w="3620"/>
            <w:vAlign w:val="top"/>
          </w:tcPr>
          <w:p>
            <w:pPr>
              <w:spacing w:after="0" w:before="0"/>
              <w:jc w:val="left"/>
            </w:pPr>
            <w:r>
              <w:rPr>
                <w:rFonts w:ascii="Arial" w:hAnsi="Arial"/>
                <w:sz w:val="14"/>
              </w:rPr>
            </w:r>
            <w:r>
              <w:rPr>
                <w:rFonts w:ascii="Arial" w:hAnsi="Arial"/>
                <w:b w:val="0"/>
                <w:sz w:val="14"/>
              </w:rPr>
              <w:t>DOC-RSK-04</w:t>
            </w:r>
          </w:p>
        </w:tc>
        <w:tc>
          <w:tcPr>
            <w:tcW w:type="dxa" w:w="3620"/>
            <w:vAlign w:val="top"/>
          </w:tcPr>
          <w:p>
            <w:pPr>
              <w:spacing w:after="0" w:before="0"/>
              <w:jc w:val="left"/>
            </w:pPr>
            <w:r>
              <w:rPr>
                <w:rFonts w:ascii="Arial" w:hAnsi="Arial"/>
                <w:sz w:val="14"/>
              </w:rPr>
            </w:r>
            <w:r>
              <w:rPr>
                <w:rFonts w:ascii="Arial" w:hAnsi="Arial"/>
                <w:b w:val="0"/>
                <w:sz w:val="14"/>
              </w:rPr>
              <w:t>MVP 3 service dapat berbeda dari target 14 microservices.</w:t>
            </w:r>
          </w:p>
        </w:tc>
        <w:tc>
          <w:tcPr>
            <w:tcW w:type="dxa" w:w="3620"/>
            <w:vAlign w:val="top"/>
          </w:tcPr>
          <w:p>
            <w:pPr>
              <w:spacing w:after="0" w:before="0"/>
              <w:jc w:val="left"/>
            </w:pPr>
            <w:r>
              <w:rPr>
                <w:rFonts w:ascii="Arial" w:hAnsi="Arial"/>
                <w:sz w:val="14"/>
              </w:rPr>
            </w:r>
            <w:r>
              <w:rPr>
                <w:rFonts w:ascii="Arial" w:hAnsi="Arial"/>
                <w:b w:val="0"/>
                <w:sz w:val="14"/>
              </w:rPr>
              <w:t>Ekspektasi teknis dan jadwal bisa tidak realistis.</w:t>
            </w:r>
          </w:p>
        </w:tc>
        <w:tc>
          <w:tcPr>
            <w:tcW w:type="dxa" w:w="3620"/>
            <w:vAlign w:val="top"/>
          </w:tcPr>
          <w:p>
            <w:pPr>
              <w:spacing w:after="0" w:before="0"/>
              <w:jc w:val="left"/>
            </w:pPr>
            <w:r>
              <w:rPr>
                <w:rFonts w:ascii="Arial" w:hAnsi="Arial"/>
                <w:sz w:val="14"/>
              </w:rPr>
            </w:r>
            <w:r>
              <w:rPr>
                <w:rFonts w:ascii="Arial" w:hAnsi="Arial"/>
                <w:b w:val="0"/>
                <w:sz w:val="14"/>
              </w:rPr>
              <w:t>Tetapkan arsitektur transisi dan roadmap teknis.</w:t>
            </w:r>
          </w:p>
        </w:tc>
      </w:tr>
      <w:tr>
        <w:tc>
          <w:tcPr>
            <w:tcW w:type="dxa" w:w="3620"/>
            <w:vAlign w:val="top"/>
          </w:tcPr>
          <w:p>
            <w:pPr>
              <w:spacing w:after="0" w:before="0"/>
              <w:jc w:val="left"/>
            </w:pPr>
            <w:r>
              <w:rPr>
                <w:rFonts w:ascii="Arial" w:hAnsi="Arial"/>
                <w:sz w:val="14"/>
              </w:rPr>
            </w:r>
            <w:r>
              <w:rPr>
                <w:rFonts w:ascii="Arial" w:hAnsi="Arial"/>
                <w:b w:val="0"/>
                <w:sz w:val="14"/>
              </w:rPr>
              <w:t>DOC-RSK-05</w:t>
            </w:r>
          </w:p>
        </w:tc>
        <w:tc>
          <w:tcPr>
            <w:tcW w:type="dxa" w:w="3620"/>
            <w:vAlign w:val="top"/>
          </w:tcPr>
          <w:p>
            <w:pPr>
              <w:spacing w:after="0" w:before="0"/>
              <w:jc w:val="left"/>
            </w:pPr>
            <w:r>
              <w:rPr>
                <w:rFonts w:ascii="Arial" w:hAnsi="Arial"/>
                <w:sz w:val="14"/>
              </w:rPr>
            </w:r>
            <w:r>
              <w:rPr>
                <w:rFonts w:ascii="Arial" w:hAnsi="Arial"/>
                <w:b w:val="0"/>
                <w:sz w:val="14"/>
              </w:rPr>
              <w:t>Integrasi BMKG dan SSO/NIK belum memiliki perjanjian teknis.</w:t>
            </w:r>
          </w:p>
        </w:tc>
        <w:tc>
          <w:tcPr>
            <w:tcW w:type="dxa" w:w="3620"/>
            <w:vAlign w:val="top"/>
          </w:tcPr>
          <w:p>
            <w:pPr>
              <w:spacing w:after="0" w:before="0"/>
              <w:jc w:val="left"/>
            </w:pPr>
            <w:r>
              <w:rPr>
                <w:rFonts w:ascii="Arial" w:hAnsi="Arial"/>
                <w:sz w:val="14"/>
              </w:rPr>
            </w:r>
            <w:r>
              <w:rPr>
                <w:rFonts w:ascii="Arial" w:hAnsi="Arial"/>
                <w:b w:val="0"/>
                <w:sz w:val="14"/>
              </w:rPr>
              <w:t>Fitur integrasi tertunda.</w:t>
            </w:r>
          </w:p>
        </w:tc>
        <w:tc>
          <w:tcPr>
            <w:tcW w:type="dxa" w:w="3620"/>
            <w:vAlign w:val="top"/>
          </w:tcPr>
          <w:p>
            <w:pPr>
              <w:spacing w:after="0" w:before="0"/>
              <w:jc w:val="left"/>
            </w:pPr>
            <w:r>
              <w:rPr>
                <w:rFonts w:ascii="Arial" w:hAnsi="Arial"/>
                <w:sz w:val="14"/>
              </w:rPr>
            </w:r>
            <w:r>
              <w:rPr>
                <w:rFonts w:ascii="Arial" w:hAnsi="Arial"/>
                <w:b w:val="0"/>
                <w:sz w:val="14"/>
              </w:rPr>
              <w:t>Sediakan mode import manual dan autentikasi lokal sementara.</w:t>
            </w:r>
          </w:p>
        </w:tc>
      </w:tr>
      <w:tr>
        <w:tc>
          <w:tcPr>
            <w:tcW w:type="dxa" w:w="3620"/>
            <w:vAlign w:val="top"/>
          </w:tcPr>
          <w:p>
            <w:pPr>
              <w:spacing w:after="0" w:before="0"/>
              <w:jc w:val="left"/>
            </w:pPr>
            <w:r>
              <w:rPr>
                <w:rFonts w:ascii="Arial" w:hAnsi="Arial"/>
                <w:sz w:val="14"/>
              </w:rPr>
            </w:r>
            <w:r>
              <w:rPr>
                <w:rFonts w:ascii="Arial" w:hAnsi="Arial"/>
                <w:b w:val="0"/>
                <w:sz w:val="14"/>
              </w:rPr>
              <w:t>DOC-RSK-06</w:t>
            </w:r>
          </w:p>
        </w:tc>
        <w:tc>
          <w:tcPr>
            <w:tcW w:type="dxa" w:w="3620"/>
            <w:vAlign w:val="top"/>
          </w:tcPr>
          <w:p>
            <w:pPr>
              <w:spacing w:after="0" w:before="0"/>
              <w:jc w:val="left"/>
            </w:pPr>
            <w:r>
              <w:rPr>
                <w:rFonts w:ascii="Arial" w:hAnsi="Arial"/>
                <w:sz w:val="14"/>
              </w:rPr>
            </w:r>
            <w:r>
              <w:rPr>
                <w:rFonts w:ascii="Arial" w:hAnsi="Arial"/>
                <w:b w:val="0"/>
                <w:sz w:val="14"/>
              </w:rPr>
              <w:t>Dashboard publik dapat berisiko re-identifikasi jika terlalu detail.</w:t>
            </w:r>
          </w:p>
        </w:tc>
        <w:tc>
          <w:tcPr>
            <w:tcW w:type="dxa" w:w="3620"/>
            <w:vAlign w:val="top"/>
          </w:tcPr>
          <w:p>
            <w:pPr>
              <w:spacing w:after="0" w:before="0"/>
              <w:jc w:val="left"/>
            </w:pPr>
            <w:r>
              <w:rPr>
                <w:rFonts w:ascii="Arial" w:hAnsi="Arial"/>
                <w:sz w:val="14"/>
              </w:rPr>
            </w:r>
            <w:r>
              <w:rPr>
                <w:rFonts w:ascii="Arial" w:hAnsi="Arial"/>
                <w:b w:val="0"/>
                <w:sz w:val="14"/>
              </w:rPr>
              <w:t>Risiko privasi dan kepercayaan publik.</w:t>
            </w:r>
          </w:p>
        </w:tc>
        <w:tc>
          <w:tcPr>
            <w:tcW w:type="dxa" w:w="3620"/>
            <w:vAlign w:val="top"/>
          </w:tcPr>
          <w:p>
            <w:pPr>
              <w:spacing w:after="0" w:before="0"/>
              <w:jc w:val="left"/>
            </w:pPr>
            <w:r>
              <w:rPr>
                <w:rFonts w:ascii="Arial" w:hAnsi="Arial"/>
                <w:sz w:val="14"/>
              </w:rPr>
            </w:r>
            <w:r>
              <w:rPr>
                <w:rFonts w:ascii="Arial" w:hAnsi="Arial"/>
                <w:b w:val="0"/>
                <w:sz w:val="14"/>
              </w:rPr>
              <w:t>Tetapkan level agregasi minimal dan suppression rule.</w:t>
            </w:r>
          </w:p>
        </w:tc>
      </w:tr>
    </w:tbl>
    <w:p>
      <w:pPr>
        <w:pStyle w:val="Heading1"/>
      </w:pPr>
      <w:r>
        <w:t>10. Langkah Berikutnya</w:t>
      </w:r>
    </w:p>
    <w:p>
      <w:pPr>
        <w:pStyle w:val="ListNumber"/>
        <w:spacing w:after="40"/>
      </w:pPr>
      <w:r>
        <w:rPr>
          <w:rFonts w:ascii="Arial" w:hAnsi="Arial"/>
          <w:sz w:val="18"/>
        </w:rPr>
        <w:t>Lakukan lokakarya validasi BRD dengan Dinas Kesehatan, Puskesmas, Diskominfo, perwakilan RT/RW, kader Jumantik, dan auditor.</w:t>
      </w:r>
    </w:p>
    <w:p>
      <w:pPr>
        <w:pStyle w:val="ListNumber"/>
        <w:spacing w:after="40"/>
      </w:pPr>
      <w:r>
        <w:rPr>
          <w:rFonts w:ascii="Arial" w:hAnsi="Arial"/>
          <w:sz w:val="18"/>
        </w:rPr>
        <w:t>Kumpulkan SOP PE, SOP fogging, format laporan resmi, struktur wilayah, dan matriks kewenangan approval.</w:t>
      </w:r>
    </w:p>
    <w:p>
      <w:pPr>
        <w:pStyle w:val="ListNumber"/>
        <w:spacing w:after="40"/>
      </w:pPr>
      <w:r>
        <w:rPr>
          <w:rFonts w:ascii="Arial" w:hAnsi="Arial"/>
          <w:sz w:val="18"/>
        </w:rPr>
        <w:t>Tetapkan formula risk scoring, bobot variabel, level agregasi publik, retensi data, serta kebijakan notifikasi.</w:t>
      </w:r>
    </w:p>
    <w:p>
      <w:pPr>
        <w:pStyle w:val="ListNumber"/>
        <w:spacing w:after="40"/>
      </w:pPr>
      <w:r>
        <w:rPr>
          <w:rFonts w:ascii="Arial" w:hAnsi="Arial"/>
          <w:sz w:val="18"/>
        </w:rPr>
        <w:t>Finalisasi SRS dan SDD setelah keputusan TBD disahkan.</w:t>
      </w:r>
    </w:p>
    <w:p>
      <w:pPr>
        <w:pStyle w:val="ListNumber"/>
        <w:spacing w:after="40"/>
      </w:pPr>
      <w:r>
        <w:rPr>
          <w:rFonts w:ascii="Arial" w:hAnsi="Arial"/>
          <w:sz w:val="18"/>
        </w:rPr>
        <w:t>Susun wireframe UX untuk warga, RT/RW, Puskesmas, Dinkes, admin, dan dashboard publik.</w:t>
      </w:r>
    </w:p>
    <w:p>
      <w:pPr>
        <w:pStyle w:val="ListNumber"/>
        <w:spacing w:after="40"/>
      </w:pPr>
      <w:r>
        <w:rPr>
          <w:rFonts w:ascii="Arial" w:hAnsi="Arial"/>
          <w:sz w:val="18"/>
        </w:rPr>
        <w:t>Bangun MVP dengan Report Service, Verification Service, dan Notification Service.</w:t>
      </w:r>
    </w:p>
    <w:p>
      <w:pPr>
        <w:pStyle w:val="ListNumber"/>
        <w:spacing w:after="40"/>
      </w:pPr>
      <w:r>
        <w:rPr>
          <w:rFonts w:ascii="Arial" w:hAnsi="Arial"/>
          <w:sz w:val="18"/>
        </w:rPr>
        <w:t>Laksanakan UAT terbatas pada wilayah pilot sebelum memperluas ke modul risk scoring, heatmap, scheduling, inventory, Jumantik, dan reporting.</w:t>
      </w:r>
    </w:p>
    <w:p>
      <w:pPr>
        <w:pStyle w:val="ListNumber"/>
        <w:spacing w:after="40"/>
      </w:pPr>
      <w:r>
        <w:rPr>
          <w:rFonts w:ascii="Arial" w:hAnsi="Arial"/>
          <w:sz w:val="18"/>
        </w:rPr>
        <w:t>Lakukan DPIA/PDP rinci dan security review sebelum production go-live.</w:t>
      </w:r>
    </w:p>
    <w:sectPr w:rsidR="00FC693F" w:rsidRPr="0006063C" w:rsidSect="00034616">
      <w:footerReference w:type="default" r:id="rId9"/>
      <w:pgSz w:w="15840" w:h="12240"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DBD Guard — Dokumen Rekayasa Kebutuhan Terpadu v1.1 — Draft untuk reviu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