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UNIVERSIDAD CATÓLICA BOLIVIANA”SAN PABLO”</w:t>
        <w:br w:type="textWrapping"/>
        <w:t xml:space="preserve">MAESTRÍA EN CIENCIA DE DATOS Versión 2</w:t>
        <w:br w:type="textWrapping"/>
        <w:t xml:space="preserve">MATERIA MINERIA DE DATOS 1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DATASET DE PRÁCTICA</w:t>
      </w:r>
    </w:p>
    <w:p w:rsidR="00000000" w:rsidDel="00000000" w:rsidP="00000000" w:rsidRDefault="00000000" w:rsidRPr="00000000" w14:paraId="00000003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DATASET CREDITO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02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Quitar filas duplicadas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02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Quitar columnas duplicadas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02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Identificar columnas que tienen valores constantes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02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Identifique el porcentaje de valores faltantes en las columnas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02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el dataset hacer un análisis gráfico documentado de las variables: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Histograms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Quartiles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Scatter plots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Distributions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Boxplots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 plot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Heatmaps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02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Aplicar expresión matemática para el cálculo (CreditAmount / Duración)*residence_since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02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Discretizar duración, credit_amount, age, number_of_dependents.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02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Obtenga la matriz de correlación de las variables numéricas.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02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Obtenga la tabla de relación de frecuencias entre los atributos job y purpose.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02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Mapear a valores diferentes para atributos own_telephone, foreign_worker.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02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Normalizar el campo instalment_commitment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02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Estandarizar el campo instalment_commitment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502" w:right="0" w:hanging="36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los gráficos Boxplot obtenidos quitar outliers por medio de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Inter-quartil range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02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Utilice One-hot encoding en campo purpose.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02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Obtenga las instancias que cumplan la condición de un monto de crédito mayor a 3000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02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Obtenga las instancias que cumplen con la condición de que job sea igual a “skilled” y que el monto de crédito sea mayor a 2000.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02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Obtenga suma total del camp credit_amount agrupado por el campo purpose “new car”.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02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Obtenga age y class para los registros que tienen campo purpose “education” y housing “for_free”.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502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Obtenga el total y el promedio de credit amount agrupado por housing y class.</w:t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Courier New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502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BO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F40495"/>
  </w:style>
  <w:style w:type="paragraph" w:styleId="Heading4">
    <w:name w:val="heading 4"/>
    <w:basedOn w:val="Normal"/>
    <w:link w:val="Heading4Char"/>
    <w:uiPriority w:val="9"/>
    <w:qFormat w:val="1"/>
    <w:rsid w:val="00C907A7"/>
    <w:pPr>
      <w:spacing w:after="100" w:afterAutospacing="1" w:before="100" w:beforeAutospacing="1" w:line="240" w:lineRule="auto"/>
      <w:outlineLvl w:val="3"/>
    </w:pPr>
    <w:rPr>
      <w:rFonts w:ascii="Times New Roman" w:cs="Times New Roman" w:eastAsia="Times New Roman" w:hAnsi="Times New Roman"/>
      <w:b w:val="1"/>
      <w:bCs w:val="1"/>
      <w:sz w:val="24"/>
      <w:szCs w:val="24"/>
      <w:lang w:val="en-US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162814"/>
    <w:pPr>
      <w:ind w:left="720"/>
      <w:contextualSpacing w:val="1"/>
    </w:p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8E1E94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8E1E94"/>
    <w:rPr>
      <w:rFonts w:ascii="Tahoma" w:cs="Tahoma" w:hAnsi="Tahoma"/>
      <w:sz w:val="16"/>
      <w:szCs w:val="16"/>
    </w:rPr>
  </w:style>
  <w:style w:type="character" w:styleId="Heading4Char" w:customStyle="1">
    <w:name w:val="Heading 4 Char"/>
    <w:basedOn w:val="DefaultParagraphFont"/>
    <w:link w:val="Heading4"/>
    <w:uiPriority w:val="9"/>
    <w:rsid w:val="00C907A7"/>
    <w:rPr>
      <w:rFonts w:ascii="Times New Roman" w:cs="Times New Roman" w:eastAsia="Times New Roman" w:hAnsi="Times New Roman"/>
      <w:b w:val="1"/>
      <w:bCs w:val="1"/>
      <w:sz w:val="24"/>
      <w:szCs w:val="24"/>
      <w:lang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hxK+p5DqhnXfvg056i0SyrUrdqg==">AMUW2mVvoNwkRIUZ6nehdYGHbRbSdCievs7Q5KqBNCOqTw3Kjdwts4cdh+MjZHkEWdXjI9+oK+KknTQThaFQeV+T56PLGinVeeUyzG/WbOin20QOUw76dJZMFEvAwU7Hu49XukUJSqbD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2019-11-05T12:15:00Z</dcterms:created>
  <dc:creator>director Ingenieria de Sistemas</dc:creator>
</cp:coreProperties>
</file>