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pPr>
      <w:r>
        <w:rPr/>
        <w:t xml:space="preserve">AdvSQL – Assignment 4 </w:t>
      </w:r>
    </w:p>
    <w:p>
      <w:pPr>
        <w:pStyle w:val="style0"/>
      </w:pPr>
      <w:r>
        <w:rPr>
          <w:b/>
          <w:bCs/>
        </w:rPr>
        <w:t>Samuel Lewis</w:t>
      </w:r>
    </w:p>
    <w:p>
      <w:pPr>
        <w:pStyle w:val="style0"/>
      </w:pPr>
      <w:r>
        <w:rPr/>
      </w:r>
    </w:p>
    <w:p>
      <w:pPr>
        <w:pStyle w:val="style0"/>
        <w:ind w:hanging="0" w:left="720" w:right="0"/>
      </w:pPr>
      <w:r>
        <w:rPr>
          <w:b w:val="false"/>
          <w:bCs w:val="false"/>
        </w:rPr>
        <w:t>After connecting to both databases a list of which are only in the source database and need to be created and copied is show followed by a list which exist in both databases</w:t>
      </w:r>
    </w:p>
    <w:p>
      <w:pPr>
        <w:pStyle w:val="style0"/>
        <w:ind w:hanging="0" w:left="720" w:right="0"/>
      </w:pPr>
      <w:r>
        <w:rPr>
          <w:b w:val="false"/>
          <w:bCs w:val="false"/>
        </w:rPr>
        <w:t>If there is one or more tables that exist in both databases but have different columns the following message is shown:</w:t>
        <w:drawing>
          <wp:anchor allowOverlap="1" behindDoc="0" distB="0" distL="0" distR="0" distT="0" layoutInCell="1" locked="0" relativeHeight="0" simplePos="0">
            <wp:simplePos x="0" y="0"/>
            <wp:positionH relativeFrom="column">
              <wp:posOffset>228600</wp:posOffset>
            </wp:positionH>
            <wp:positionV relativeFrom="paragraph">
              <wp:posOffset>0</wp:posOffset>
            </wp:positionV>
            <wp:extent cx="5486400" cy="46183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4618355"/>
                    </a:xfrm>
                    <a:prstGeom prst="rect">
                      <a:avLst/>
                    </a:prstGeom>
                    <a:noFill/>
                    <a:ln w="9525">
                      <a:noFill/>
                      <a:miter lim="800000"/>
                      <a:headEnd/>
                      <a:tailEnd/>
                    </a:ln>
                  </pic:spPr>
                </pic:pic>
              </a:graphicData>
            </a:graphic>
          </wp:anchor>
        </w:drawing>
      </w:r>
    </w:p>
    <w:p>
      <w:pPr>
        <w:pStyle w:val="style0"/>
        <w:ind w:hanging="0" w:left="720" w:right="0"/>
      </w:pPr>
      <w:r>
        <w:rPr>
          <w:b w:val="false"/>
          <w:bCs w:val="false"/>
        </w:rPr>
        <w:drawing>
          <wp:anchor allowOverlap="1" behindDoc="0" distB="0" distL="0" distR="0" distT="0" layoutInCell="1" locked="0" relativeHeight="1" simplePos="0">
            <wp:simplePos x="0" y="0"/>
            <wp:positionH relativeFrom="column">
              <wp:posOffset>771525</wp:posOffset>
            </wp:positionH>
            <wp:positionV relativeFrom="paragraph">
              <wp:posOffset>0</wp:posOffset>
            </wp:positionV>
            <wp:extent cx="4400550" cy="161925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400550" cy="1619250"/>
                    </a:xfrm>
                    <a:prstGeom prst="rect">
                      <a:avLst/>
                    </a:prstGeom>
                    <a:noFill/>
                    <a:ln w="9525">
                      <a:noFill/>
                      <a:miter lim="800000"/>
                      <a:headEnd/>
                      <a:tailEnd/>
                    </a:ln>
                  </pic:spPr>
                </pic:pic>
              </a:graphicData>
            </a:graphic>
          </wp:anchor>
        </w:drawing>
      </w:r>
    </w:p>
    <w:p>
      <w:pPr>
        <w:pStyle w:val="style0"/>
        <w:ind w:hanging="0" w:left="0" w:right="0"/>
      </w:pPr>
      <w:r>
        <w:rPr>
          <w:b/>
          <w:bCs/>
        </w:rPr>
      </w:r>
    </w:p>
    <w:p>
      <w:pPr>
        <w:pStyle w:val="style0"/>
        <w:ind w:hanging="0" w:left="720" w:right="0"/>
      </w:pPr>
      <w:r>
        <w:rPr>
          <w:b/>
          <w:bCs/>
        </w:rPr>
      </w:r>
    </w:p>
    <w:p>
      <w:pPr>
        <w:pStyle w:val="style0"/>
        <w:ind w:hanging="0" w:left="720" w:right="0"/>
      </w:pPr>
      <w:r>
        <w:rPr>
          <w:b/>
          <w:bCs/>
        </w:rPr>
      </w:r>
    </w:p>
    <w:p>
      <w:pPr>
        <w:pStyle w:val="style0"/>
        <w:ind w:hanging="0" w:left="720" w:right="0"/>
      </w:pPr>
      <w:r>
        <w:rPr>
          <w:b w:val="false"/>
          <w:bCs w:val="false"/>
        </w:rPr>
        <w:t>The Copy button at the top of the dialog is only enabled after connecting to both databases and confirming that no conflicts exist. No data is copied until the copy button is pressed allowing the using the chance to look over what will happen</w:t>
      </w:r>
    </w:p>
    <w:p>
      <w:pPr>
        <w:pStyle w:val="style0"/>
        <w:ind w:hanging="0" w:left="720" w:right="0"/>
      </w:pPr>
      <w:r>
        <w:rPr>
          <w:b w:val="false"/>
          <w:bCs w:val="false"/>
        </w:rPr>
        <w:t>When an error occurs during copying an error message is display and the copy transaction is rolled back:</w:t>
      </w:r>
    </w:p>
    <w:p>
      <w:pPr>
        <w:pStyle w:val="style0"/>
        <w:ind w:hanging="0" w:left="720" w:right="0"/>
      </w:pPr>
      <w:r>
        <w:rPr>
          <w:b w:val="false"/>
          <w:bCs w:val="false"/>
        </w:rPr>
        <w:drawing>
          <wp:anchor allowOverlap="1" behindDoc="0" distB="0" distL="0" distR="0" distT="0" layoutInCell="1" locked="0" relativeHeight="2" simplePos="0">
            <wp:simplePos x="0" y="0"/>
            <wp:positionH relativeFrom="column">
              <wp:posOffset>671830</wp:posOffset>
            </wp:positionH>
            <wp:positionV relativeFrom="paragraph">
              <wp:posOffset>0</wp:posOffset>
            </wp:positionV>
            <wp:extent cx="4600575" cy="161925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600575" cy="1619250"/>
                    </a:xfrm>
                    <a:prstGeom prst="rect">
                      <a:avLst/>
                    </a:prstGeom>
                    <a:noFill/>
                    <a:ln w="9525">
                      <a:noFill/>
                      <a:miter lim="800000"/>
                      <a:headEnd/>
                      <a:tailEnd/>
                    </a:ln>
                  </pic:spPr>
                </pic:pic>
              </a:graphicData>
            </a:graphic>
          </wp:anchor>
        </w:drawing>
      </w:r>
    </w:p>
    <w:p>
      <w:pPr>
        <w:pStyle w:val="style0"/>
        <w:ind w:hanging="0" w:left="720" w:right="0"/>
      </w:pPr>
      <w:r>
        <w:rPr>
          <w:b w:val="false"/>
          <w:bCs w:val="false"/>
        </w:rPr>
        <w:t>A large progress bar is located at the top right of the application during analysis of the databases it is a non-deterministic progress bar. During copying it shows how many of the tables have been copied:</w:t>
      </w:r>
    </w:p>
    <w:p>
      <w:pPr>
        <w:pStyle w:val="style0"/>
        <w:ind w:hanging="0" w:left="720" w:right="0"/>
      </w:pPr>
      <w:r>
        <w:rPr>
          <w:b w:val="false"/>
          <w:bCs w:val="false"/>
        </w:rPr>
        <w:drawing>
          <wp:anchor allowOverlap="1" behindDoc="0" distB="0" distL="0" distR="0" distT="0" layoutInCell="1" locked="0" relativeHeight="3" simplePos="0">
            <wp:simplePos x="0" y="0"/>
            <wp:positionH relativeFrom="column">
              <wp:posOffset>228600</wp:posOffset>
            </wp:positionH>
            <wp:positionV relativeFrom="paragraph">
              <wp:posOffset>0</wp:posOffset>
            </wp:positionV>
            <wp:extent cx="5486400" cy="461835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86400" cy="4618355"/>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auto"/>
      <w:sz w:val="22"/>
      <w:szCs w:val="22"/>
      <w:lang w:bidi="ar-SA" w:eastAsia="en-US" w:val="en-CA"/>
    </w:rPr>
  </w:style>
  <w:style w:styleId="style1" w:type="paragraph">
    <w:name w:val="Heading 1"/>
    <w:basedOn w:val="style0"/>
    <w:next w:val="style38"/>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38"/>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38"/>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38"/>
    <w:pPr>
      <w:keepNext/>
      <w:keepLines/>
      <w:numPr>
        <w:ilvl w:val="3"/>
        <w:numId w:val="1"/>
      </w:numPr>
      <w:spacing w:after="0" w:before="200"/>
      <w:contextualSpacing w:val="false"/>
      <w:outlineLvl w:val="3"/>
    </w:pPr>
    <w:rPr>
      <w:rFonts w:ascii="Cambria" w:cs="" w:hAnsi="Cambria"/>
      <w:b/>
      <w:bCs/>
      <w:i/>
      <w:iCs/>
      <w:color w:val="4F81BD"/>
    </w:rPr>
  </w:style>
  <w:style w:styleId="style5" w:type="paragraph">
    <w:name w:val="Heading 5"/>
    <w:basedOn w:val="style0"/>
    <w:next w:val="style38"/>
    <w:pPr>
      <w:keepNext/>
      <w:keepLines/>
      <w:numPr>
        <w:ilvl w:val="4"/>
        <w:numId w:val="1"/>
      </w:numPr>
      <w:spacing w:after="0" w:before="200"/>
      <w:contextualSpacing w:val="false"/>
      <w:outlineLvl w:val="4"/>
    </w:pPr>
    <w:rPr>
      <w:rFonts w:ascii="Cambria" w:cs="" w:hAnsi="Cambria"/>
      <w:color w:val="243F60"/>
    </w:rPr>
  </w:style>
  <w:style w:styleId="style6" w:type="paragraph">
    <w:name w:val="Heading 6"/>
    <w:basedOn w:val="style0"/>
    <w:next w:val="style38"/>
    <w:pPr>
      <w:keepNext/>
      <w:keepLines/>
      <w:numPr>
        <w:ilvl w:val="5"/>
        <w:numId w:val="1"/>
      </w:numPr>
      <w:spacing w:after="0" w:before="200"/>
      <w:contextualSpacing w:val="false"/>
      <w:outlineLvl w:val="5"/>
    </w:pPr>
    <w:rPr>
      <w:rFonts w:ascii="Cambria" w:cs="" w:hAnsi="Cambria"/>
      <w:i/>
      <w:iCs/>
      <w:color w:val="243F60"/>
    </w:rPr>
  </w:style>
  <w:style w:styleId="style7" w:type="paragraph">
    <w:name w:val="Heading 7"/>
    <w:basedOn w:val="style0"/>
    <w:next w:val="style38"/>
    <w:pPr>
      <w:keepNext/>
      <w:keepLines/>
      <w:numPr>
        <w:ilvl w:val="6"/>
        <w:numId w:val="1"/>
      </w:numPr>
      <w:spacing w:after="0" w:before="200"/>
      <w:contextualSpacing w:val="false"/>
      <w:outlineLvl w:val="6"/>
    </w:pPr>
    <w:rPr>
      <w:rFonts w:ascii="Cambria" w:cs="" w:hAnsi="Cambria"/>
      <w:i/>
      <w:iCs/>
      <w:color w:val="404040"/>
    </w:rPr>
  </w:style>
  <w:style w:styleId="style8" w:type="paragraph">
    <w:name w:val="Heading 8"/>
    <w:basedOn w:val="style0"/>
    <w:next w:val="style38"/>
    <w:pPr>
      <w:keepNext/>
      <w:keepLines/>
      <w:numPr>
        <w:ilvl w:val="7"/>
        <w:numId w:val="1"/>
      </w:numPr>
      <w:spacing w:after="0" w:before="200"/>
      <w:contextualSpacing w:val="false"/>
      <w:outlineLvl w:val="7"/>
    </w:pPr>
    <w:rPr>
      <w:rFonts w:ascii="Cambria" w:cs="" w:hAnsi="Cambria"/>
      <w:color w:val="4F81BD"/>
      <w:sz w:val="20"/>
      <w:szCs w:val="20"/>
    </w:rPr>
  </w:style>
  <w:style w:styleId="style9" w:type="paragraph">
    <w:name w:val="Heading 9"/>
    <w:basedOn w:val="style0"/>
    <w:next w:val="style38"/>
    <w:pPr>
      <w:keepNext/>
      <w:keepLines/>
      <w:numPr>
        <w:ilvl w:val="8"/>
        <w:numId w:val="1"/>
      </w:numPr>
      <w:spacing w:after="0" w:before="200"/>
      <w:contextualSpacing w:val="false"/>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Heading 5 Char"/>
    <w:basedOn w:val="style15"/>
    <w:next w:val="style20"/>
    <w:rPr>
      <w:rFonts w:ascii="Cambria" w:cs="" w:hAnsi="Cambria"/>
      <w:color w:val="243F60"/>
    </w:rPr>
  </w:style>
  <w:style w:styleId="style21" w:type="character">
    <w:name w:val="Heading 6 Char"/>
    <w:basedOn w:val="style15"/>
    <w:next w:val="style21"/>
    <w:rPr>
      <w:rFonts w:ascii="Cambria" w:cs="" w:hAnsi="Cambria"/>
      <w:i/>
      <w:iCs/>
      <w:color w:val="243F60"/>
    </w:rPr>
  </w:style>
  <w:style w:styleId="style22" w:type="character">
    <w:name w:val="Heading 7 Char"/>
    <w:basedOn w:val="style15"/>
    <w:next w:val="style22"/>
    <w:rPr>
      <w:rFonts w:ascii="Cambria" w:cs="" w:hAnsi="Cambria"/>
      <w:i/>
      <w:iCs/>
      <w:color w:val="404040"/>
    </w:rPr>
  </w:style>
  <w:style w:styleId="style23" w:type="character">
    <w:name w:val="Heading 8 Char"/>
    <w:basedOn w:val="style15"/>
    <w:next w:val="style23"/>
    <w:rPr>
      <w:rFonts w:ascii="Cambria" w:cs="" w:hAnsi="Cambria"/>
      <w:color w:val="4F81BD"/>
      <w:sz w:val="20"/>
      <w:szCs w:val="20"/>
    </w:rPr>
  </w:style>
  <w:style w:styleId="style24" w:type="character">
    <w:name w:val="Heading 9 Char"/>
    <w:basedOn w:val="style15"/>
    <w:next w:val="style24"/>
    <w:rPr>
      <w:rFonts w:ascii="Cambria" w:cs="" w:hAnsi="Cambria"/>
      <w:i/>
      <w:iCs/>
      <w:color w:val="404040"/>
      <w:sz w:val="20"/>
      <w:szCs w:val="20"/>
    </w:rPr>
  </w:style>
  <w:style w:styleId="style25" w:type="character">
    <w:name w:val="Title Char"/>
    <w:basedOn w:val="style15"/>
    <w:next w:val="style25"/>
    <w:rPr>
      <w:rFonts w:ascii="Cambria" w:cs="" w:hAnsi="Cambria"/>
      <w:color w:val="17365D"/>
      <w:spacing w:val="5"/>
      <w:sz w:val="52"/>
      <w:szCs w:val="52"/>
    </w:rPr>
  </w:style>
  <w:style w:styleId="style26" w:type="character">
    <w:name w:val="Subtitle Char"/>
    <w:basedOn w:val="style15"/>
    <w:next w:val="style26"/>
    <w:rPr>
      <w:rFonts w:ascii="Cambria" w:cs="" w:hAnsi="Cambria"/>
      <w:i/>
      <w:iCs/>
      <w:color w:val="4F81BD"/>
      <w:spacing w:val="15"/>
      <w:sz w:val="24"/>
      <w:szCs w:val="24"/>
    </w:rPr>
  </w:style>
  <w:style w:styleId="style27" w:type="character">
    <w:name w:val="Strong Emphasis"/>
    <w:basedOn w:val="style15"/>
    <w:next w:val="style27"/>
    <w:rPr>
      <w:b/>
      <w:bCs/>
    </w:rPr>
  </w:style>
  <w:style w:styleId="style28" w:type="character">
    <w:name w:val="Emphasis"/>
    <w:basedOn w:val="style15"/>
    <w:next w:val="style28"/>
    <w:rPr>
      <w:i/>
      <w:iCs/>
    </w:rPr>
  </w:style>
  <w:style w:styleId="style29" w:type="character">
    <w:name w:val="No Spacing Char"/>
    <w:basedOn w:val="style15"/>
    <w:next w:val="style29"/>
    <w:rPr/>
  </w:style>
  <w:style w:styleId="style30" w:type="character">
    <w:name w:val="Quote Char"/>
    <w:basedOn w:val="style15"/>
    <w:next w:val="style30"/>
    <w:rPr>
      <w:i/>
      <w:iCs/>
      <w:color w:val="000000"/>
    </w:rPr>
  </w:style>
  <w:style w:styleId="style31" w:type="character">
    <w:name w:val="Intense Quote Char"/>
    <w:basedOn w:val="style15"/>
    <w:next w:val="style31"/>
    <w:rPr>
      <w:b/>
      <w:bCs/>
      <w:i/>
      <w:iCs/>
      <w:color w:val="4F81BD"/>
    </w:rPr>
  </w:style>
  <w:style w:styleId="style32" w:type="character">
    <w:name w:val="Subtle Emphasis"/>
    <w:basedOn w:val="style15"/>
    <w:next w:val="style32"/>
    <w:rPr>
      <w:i/>
      <w:iCs/>
      <w:color w:val="808080"/>
    </w:rPr>
  </w:style>
  <w:style w:styleId="style33" w:type="character">
    <w:name w:val="Intense Emphasis"/>
    <w:basedOn w:val="style15"/>
    <w:next w:val="style33"/>
    <w:rPr>
      <w:b/>
      <w:bCs/>
      <w:i/>
      <w:iCs/>
      <w:color w:val="4F81BD"/>
    </w:rPr>
  </w:style>
  <w:style w:styleId="style34" w:type="character">
    <w:name w:val="Subtle Reference"/>
    <w:basedOn w:val="style15"/>
    <w:next w:val="style34"/>
    <w:rPr>
      <w:smallCaps/>
      <w:color w:val="C0504D"/>
      <w:u w:val="single"/>
    </w:rPr>
  </w:style>
  <w:style w:styleId="style35" w:type="character">
    <w:name w:val="Intense Reference"/>
    <w:basedOn w:val="style15"/>
    <w:next w:val="style35"/>
    <w:rPr>
      <w:b/>
      <w:bCs/>
      <w:smallCaps/>
      <w:color w:val="C0504D"/>
      <w:spacing w:val="5"/>
      <w:u w:val="single"/>
    </w:rPr>
  </w:style>
  <w:style w:styleId="style36" w:type="character">
    <w:name w:val="Book Title"/>
    <w:basedOn w:val="style15"/>
    <w:next w:val="style36"/>
    <w:rPr>
      <w:b/>
      <w:bCs/>
      <w:smallCaps/>
      <w:spacing w:val="5"/>
    </w:rPr>
  </w:style>
  <w:style w:styleId="style37" w:type="paragraph">
    <w:name w:val="Heading"/>
    <w:basedOn w:val="style0"/>
    <w:next w:val="style38"/>
    <w:pPr>
      <w:keepNext/>
      <w:spacing w:after="120" w:before="240"/>
      <w:contextualSpacing w:val="false"/>
    </w:pPr>
    <w:rPr>
      <w:rFonts w:ascii="Arial" w:cs="Mangal" w:eastAsia="Microsoft YaHei"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Mangal"/>
    </w:rPr>
  </w:style>
  <w:style w:styleId="style40" w:type="paragraph">
    <w:name w:val="Caption"/>
    <w:basedOn w:val="style0"/>
    <w:next w:val="style40"/>
    <w:pPr>
      <w:suppressLineNumbers/>
      <w:spacing w:after="120" w:before="120"/>
      <w:contextualSpacing w:val="false"/>
    </w:pPr>
    <w:rPr>
      <w:rFonts w:cs="Mangal"/>
      <w:i/>
      <w:iCs/>
      <w:sz w:val="24"/>
      <w:szCs w:val="24"/>
    </w:rPr>
  </w:style>
  <w:style w:styleId="style41" w:type="paragraph">
    <w:name w:val="Index"/>
    <w:basedOn w:val="style0"/>
    <w:next w:val="style41"/>
    <w:pPr>
      <w:suppressLineNumbers/>
    </w:pPr>
    <w:rPr>
      <w:rFonts w:cs="Mangal"/>
    </w:rPr>
  </w:style>
  <w:style w:styleId="style42" w:type="paragraph">
    <w:name w:val="caption"/>
    <w:basedOn w:val="style0"/>
    <w:next w:val="style42"/>
    <w:pPr>
      <w:spacing w:line="100" w:lineRule="atLeast"/>
    </w:pPr>
    <w:rPr>
      <w:b/>
      <w:bCs/>
      <w:color w:val="4F81BD"/>
      <w:sz w:val="18"/>
      <w:szCs w:val="18"/>
    </w:rPr>
  </w:style>
  <w:style w:styleId="style43" w:type="paragraph">
    <w:name w:val="Title"/>
    <w:basedOn w:val="style0"/>
    <w:next w:val="style44"/>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44" w:type="paragraph">
    <w:name w:val="Subtitle"/>
    <w:basedOn w:val="style0"/>
    <w:next w:val="style38"/>
    <w:pPr>
      <w:jc w:val="center"/>
    </w:pPr>
    <w:rPr>
      <w:rFonts w:ascii="Cambria" w:cs="" w:hAnsi="Cambria"/>
      <w:i/>
      <w:iCs/>
      <w:color w:val="4F81BD"/>
      <w:spacing w:val="15"/>
      <w:sz w:val="24"/>
      <w:szCs w:val="24"/>
    </w:rPr>
  </w:style>
  <w:style w:styleId="style45" w:type="paragraph">
    <w:name w:val="No Spacing"/>
    <w:next w:val="style45"/>
    <w:pPr>
      <w:widowControl/>
      <w:tabs/>
      <w:suppressAutoHyphens w:val="true"/>
      <w:spacing w:after="0" w:before="0" w:line="100" w:lineRule="atLeast"/>
      <w:contextualSpacing w:val="false"/>
    </w:pPr>
    <w:rPr>
      <w:rFonts w:ascii="Calibri" w:cs="" w:eastAsia="SimSun" w:hAnsi="Calibri"/>
      <w:color w:val="auto"/>
      <w:sz w:val="22"/>
      <w:szCs w:val="22"/>
      <w:lang w:bidi="ar-SA" w:eastAsia="en-US" w:val="en-CA"/>
    </w:rPr>
  </w:style>
  <w:style w:styleId="style46" w:type="paragraph">
    <w:name w:val="List Paragraph"/>
    <w:basedOn w:val="style0"/>
    <w:next w:val="style46"/>
    <w:pPr>
      <w:spacing w:after="200" w:before="0"/>
      <w:ind w:hanging="0" w:left="720" w:right="0"/>
      <w:contextualSpacing/>
    </w:pPr>
    <w:rPr/>
  </w:style>
  <w:style w:styleId="style47" w:type="paragraph">
    <w:name w:val="Quote"/>
    <w:basedOn w:val="style0"/>
    <w:next w:val="style47"/>
    <w:pPr/>
    <w:rPr>
      <w:i/>
      <w:iCs/>
      <w:color w:val="000000"/>
    </w:rPr>
  </w:style>
  <w:style w:styleId="style48" w:type="paragraph">
    <w:name w:val="Intense Quote"/>
    <w:basedOn w:val="style0"/>
    <w:next w:val="style48"/>
    <w:pPr>
      <w:pBdr>
        <w:bottom w:color="4F81BD" w:space="0" w:sz="4" w:val="single"/>
      </w:pBdr>
      <w:spacing w:after="280" w:before="200"/>
      <w:ind w:hanging="0" w:left="936" w:right="936"/>
      <w:contextualSpacing w:val="false"/>
    </w:pPr>
    <w:rPr>
      <w:b/>
      <w:bCs/>
      <w:i/>
      <w:iCs/>
      <w:color w:val="4F81BD"/>
    </w:rPr>
  </w:style>
  <w:style w:styleId="style49" w:type="paragraph">
    <w:name w:val="Contents Heading"/>
    <w:basedOn w:val="style1"/>
    <w:next w:val="style49"/>
    <w:pPr>
      <w:suppressLineNumbers/>
    </w:pPr>
    <w:rPr>
      <w:b/>
      <w:bCs/>
      <w:sz w:val="32"/>
      <w:szCs w:val="32"/>
    </w:rPr>
  </w:style>
  <w:style w:styleId="style50" w:type="paragraph">
    <w:name w:val="Preformatted Text"/>
    <w:basedOn w:val="style0"/>
    <w:next w:val="style50"/>
    <w:pPr>
      <w:spacing w:after="0" w:before="0"/>
      <w:contextualSpacing w:val="false"/>
    </w:pPr>
    <w:rPr>
      <w:rFonts w:ascii="Courier New" w:cs="Courier New" w:eastAsia="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2012-10-22T14:19:00.00Z</dcterms:created>
  <dc:creator>Russell</dc:creator>
  <cp:lastModifiedBy>Russell</cp:lastModifiedBy>
  <dcterms:modified xsi:type="dcterms:W3CDTF">2012-10-22T14:26:00.00Z</dcterms:modified>
  <cp:revision>1</cp:revision>
</cp:coreProperties>
</file>