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48E23" w14:textId="77777777" w:rsidR="00D50BAD" w:rsidRDefault="00D50BAD" w:rsidP="00D50BAD">
      <w:pPr>
        <w:spacing w:line="480" w:lineRule="auto"/>
        <w:jc w:val="center"/>
        <w:rPr>
          <w:rFonts w:ascii="Arial" w:eastAsia="Arial" w:hAnsi="Arial" w:cs="Arial"/>
          <w:color w:val="000000"/>
          <w:sz w:val="24"/>
          <w:szCs w:val="24"/>
        </w:rPr>
      </w:pPr>
      <w:bookmarkStart w:id="0" w:name="_heading=h.gjdgxs" w:colFirst="0" w:colLast="0"/>
      <w:bookmarkStart w:id="1" w:name="_Hlk147782316"/>
      <w:bookmarkEnd w:id="0"/>
      <w:bookmarkEnd w:id="1"/>
    </w:p>
    <w:p w14:paraId="245DCA34" w14:textId="77777777" w:rsidR="00D50BAD" w:rsidRDefault="00D50BAD" w:rsidP="00D50BAD">
      <w:pPr>
        <w:spacing w:line="480" w:lineRule="auto"/>
        <w:jc w:val="center"/>
        <w:rPr>
          <w:rFonts w:ascii="Arial" w:eastAsia="Arial" w:hAnsi="Arial" w:cs="Arial"/>
          <w:color w:val="000000"/>
          <w:sz w:val="24"/>
          <w:szCs w:val="24"/>
        </w:rPr>
      </w:pPr>
    </w:p>
    <w:p w14:paraId="3D22FF89" w14:textId="77777777" w:rsidR="00D50BAD" w:rsidRDefault="00D50BAD" w:rsidP="00D50BAD">
      <w:pPr>
        <w:spacing w:line="480" w:lineRule="auto"/>
        <w:jc w:val="center"/>
        <w:rPr>
          <w:rFonts w:ascii="Arial" w:eastAsia="Arial" w:hAnsi="Arial" w:cs="Arial"/>
          <w:color w:val="000000"/>
          <w:sz w:val="24"/>
          <w:szCs w:val="24"/>
        </w:rPr>
      </w:pPr>
    </w:p>
    <w:p w14:paraId="02B21206" w14:textId="77777777" w:rsidR="00D50BAD" w:rsidRDefault="00D50BAD" w:rsidP="00D50BAD">
      <w:pPr>
        <w:spacing w:line="480" w:lineRule="auto"/>
        <w:jc w:val="center"/>
        <w:rPr>
          <w:rFonts w:ascii="Arial" w:eastAsia="Arial" w:hAnsi="Arial" w:cs="Arial"/>
          <w:color w:val="000000"/>
          <w:sz w:val="24"/>
          <w:szCs w:val="24"/>
        </w:rPr>
      </w:pPr>
    </w:p>
    <w:p w14:paraId="046A2F33" w14:textId="77777777" w:rsidR="00D50BAD" w:rsidRDefault="00D50BAD" w:rsidP="00D50BAD">
      <w:pPr>
        <w:spacing w:line="480" w:lineRule="auto"/>
        <w:jc w:val="center"/>
        <w:rPr>
          <w:rFonts w:ascii="Arial" w:eastAsia="Arial" w:hAnsi="Arial" w:cs="Arial"/>
          <w:color w:val="000000"/>
          <w:sz w:val="24"/>
          <w:szCs w:val="24"/>
        </w:rPr>
      </w:pPr>
    </w:p>
    <w:p w14:paraId="78A161C9" w14:textId="6E50931F" w:rsidR="00D50BAD" w:rsidRDefault="00D50BAD" w:rsidP="00D50BAD">
      <w:pPr>
        <w:spacing w:line="480" w:lineRule="auto"/>
        <w:jc w:val="center"/>
        <w:rPr>
          <w:rFonts w:ascii="Arial" w:eastAsia="Arial" w:hAnsi="Arial" w:cs="Arial"/>
          <w:color w:val="000000"/>
          <w:sz w:val="24"/>
          <w:szCs w:val="24"/>
        </w:rPr>
      </w:pPr>
      <w:r>
        <w:rPr>
          <w:rFonts w:ascii="Arial" w:eastAsia="Arial" w:hAnsi="Arial" w:cs="Arial"/>
          <w:color w:val="000000"/>
          <w:sz w:val="24"/>
          <w:szCs w:val="24"/>
        </w:rPr>
        <w:t>PROPOSAL FOR AN ONLINE GROCERY SHOPPING SYSTEM</w:t>
      </w:r>
    </w:p>
    <w:p w14:paraId="62315DEF" w14:textId="77777777" w:rsidR="00D50BAD" w:rsidRDefault="00D50BAD" w:rsidP="00D50BAD">
      <w:pPr>
        <w:spacing w:line="480" w:lineRule="auto"/>
        <w:jc w:val="center"/>
        <w:rPr>
          <w:rFonts w:ascii="Arial" w:eastAsia="Arial" w:hAnsi="Arial" w:cs="Arial"/>
          <w:color w:val="000000"/>
          <w:sz w:val="24"/>
          <w:szCs w:val="24"/>
        </w:rPr>
      </w:pPr>
    </w:p>
    <w:p w14:paraId="1AED898B" w14:textId="77777777" w:rsidR="00D50BAD" w:rsidRDefault="00D50BAD" w:rsidP="00D50BAD">
      <w:pPr>
        <w:spacing w:line="480" w:lineRule="auto"/>
        <w:jc w:val="center"/>
        <w:rPr>
          <w:rFonts w:ascii="Arial" w:eastAsia="Arial" w:hAnsi="Arial" w:cs="Arial"/>
          <w:color w:val="000000"/>
          <w:sz w:val="24"/>
          <w:szCs w:val="24"/>
        </w:rPr>
      </w:pPr>
    </w:p>
    <w:p w14:paraId="25C26CAB" w14:textId="77777777" w:rsidR="00D50BAD" w:rsidRDefault="00D50BAD" w:rsidP="00D50BAD">
      <w:pPr>
        <w:spacing w:line="480" w:lineRule="auto"/>
        <w:jc w:val="center"/>
        <w:rPr>
          <w:rFonts w:ascii="Arial" w:eastAsia="Arial" w:hAnsi="Arial" w:cs="Arial"/>
          <w:color w:val="000000"/>
          <w:sz w:val="24"/>
          <w:szCs w:val="24"/>
        </w:rPr>
      </w:pPr>
    </w:p>
    <w:p w14:paraId="2ECFA76D" w14:textId="367CDF8B" w:rsidR="00D50BAD" w:rsidRDefault="00BD0CD4" w:rsidP="00D50BAD">
      <w:pPr>
        <w:spacing w:line="480" w:lineRule="auto"/>
        <w:jc w:val="center"/>
        <w:rPr>
          <w:rFonts w:ascii="Arial" w:eastAsia="Arial" w:hAnsi="Arial" w:cs="Arial"/>
          <w:color w:val="000000"/>
          <w:sz w:val="24"/>
          <w:szCs w:val="24"/>
        </w:rPr>
      </w:pPr>
      <w:r>
        <w:rPr>
          <w:rFonts w:ascii="Arial" w:eastAsia="Arial" w:hAnsi="Arial" w:cs="Arial"/>
          <w:color w:val="000000"/>
          <w:sz w:val="24"/>
          <w:szCs w:val="24"/>
        </w:rPr>
        <w:t>Author: Anonymous for blind marking</w:t>
      </w:r>
    </w:p>
    <w:p w14:paraId="6F56C920" w14:textId="77777777" w:rsidR="00D50BAD" w:rsidRDefault="00D50BAD" w:rsidP="00D50BAD">
      <w:pPr>
        <w:spacing w:line="480" w:lineRule="auto"/>
        <w:jc w:val="center"/>
        <w:rPr>
          <w:rFonts w:ascii="Arial" w:eastAsia="Arial" w:hAnsi="Arial" w:cs="Arial"/>
          <w:color w:val="000000"/>
          <w:sz w:val="24"/>
          <w:szCs w:val="24"/>
        </w:rPr>
      </w:pPr>
    </w:p>
    <w:p w14:paraId="6F6ECA3B" w14:textId="77777777" w:rsidR="00D50BAD" w:rsidRDefault="00D50BAD" w:rsidP="00D50BAD">
      <w:pPr>
        <w:spacing w:line="480" w:lineRule="auto"/>
        <w:jc w:val="center"/>
        <w:rPr>
          <w:rFonts w:ascii="Arial" w:eastAsia="Arial" w:hAnsi="Arial" w:cs="Arial"/>
          <w:color w:val="000000"/>
          <w:sz w:val="24"/>
          <w:szCs w:val="24"/>
        </w:rPr>
      </w:pPr>
    </w:p>
    <w:p w14:paraId="08513226" w14:textId="77777777" w:rsidR="00D50BAD" w:rsidRDefault="00D50BAD" w:rsidP="00D50BAD">
      <w:pPr>
        <w:spacing w:line="480" w:lineRule="auto"/>
        <w:jc w:val="center"/>
        <w:rPr>
          <w:rFonts w:ascii="Arial" w:eastAsia="Arial" w:hAnsi="Arial" w:cs="Arial"/>
          <w:color w:val="000000"/>
          <w:sz w:val="24"/>
          <w:szCs w:val="24"/>
        </w:rPr>
      </w:pPr>
    </w:p>
    <w:p w14:paraId="2DFD80E5" w14:textId="77777777" w:rsidR="00D50BAD" w:rsidRDefault="00D50BAD" w:rsidP="00D50BAD">
      <w:pPr>
        <w:spacing w:line="480" w:lineRule="auto"/>
        <w:jc w:val="center"/>
        <w:rPr>
          <w:rFonts w:ascii="Arial" w:eastAsia="Arial" w:hAnsi="Arial" w:cs="Arial"/>
          <w:color w:val="000000"/>
          <w:sz w:val="24"/>
          <w:szCs w:val="24"/>
        </w:rPr>
      </w:pPr>
    </w:p>
    <w:p w14:paraId="7146A7A8" w14:textId="13D8DAD4" w:rsidR="00D50BAD" w:rsidRDefault="00D50BAD" w:rsidP="00D50BAD">
      <w:pPr>
        <w:spacing w:line="480" w:lineRule="auto"/>
        <w:jc w:val="center"/>
        <w:rPr>
          <w:rFonts w:ascii="Arial" w:eastAsia="Arial" w:hAnsi="Arial" w:cs="Arial"/>
          <w:color w:val="000000"/>
          <w:sz w:val="24"/>
          <w:szCs w:val="24"/>
        </w:rPr>
      </w:pPr>
      <w:r>
        <w:rPr>
          <w:rFonts w:ascii="Arial" w:eastAsia="Arial" w:hAnsi="Arial" w:cs="Arial"/>
          <w:color w:val="000000"/>
          <w:sz w:val="24"/>
          <w:szCs w:val="24"/>
        </w:rPr>
        <w:t>Launching into Cyber Security</w:t>
      </w:r>
    </w:p>
    <w:p w14:paraId="3E9AC966" w14:textId="3D5E165D" w:rsidR="00D50BAD" w:rsidRDefault="00D50BAD" w:rsidP="00D50BAD">
      <w:pPr>
        <w:spacing w:line="480" w:lineRule="auto"/>
        <w:jc w:val="center"/>
        <w:rPr>
          <w:rFonts w:ascii="Arial" w:eastAsia="Arial" w:hAnsi="Arial" w:cs="Arial"/>
          <w:color w:val="000000"/>
          <w:sz w:val="24"/>
          <w:szCs w:val="24"/>
        </w:rPr>
      </w:pPr>
      <w:r>
        <w:rPr>
          <w:rFonts w:ascii="Arial" w:eastAsia="Arial" w:hAnsi="Arial" w:cs="Arial"/>
          <w:color w:val="000000"/>
          <w:sz w:val="24"/>
          <w:szCs w:val="24"/>
        </w:rPr>
        <w:t>Dr</w:t>
      </w:r>
      <w:r w:rsidR="0000752B">
        <w:rPr>
          <w:rFonts w:ascii="Arial" w:eastAsia="Arial" w:hAnsi="Arial" w:cs="Arial"/>
          <w:color w:val="000000"/>
          <w:sz w:val="24"/>
          <w:szCs w:val="24"/>
        </w:rPr>
        <w:t>.</w:t>
      </w:r>
      <w:r>
        <w:rPr>
          <w:rFonts w:ascii="Arial" w:eastAsia="Arial" w:hAnsi="Arial" w:cs="Arial"/>
          <w:color w:val="000000"/>
          <w:sz w:val="24"/>
          <w:szCs w:val="24"/>
        </w:rPr>
        <w:t xml:space="preserve"> Maria Alvanou</w:t>
      </w:r>
    </w:p>
    <w:p w14:paraId="532D2126" w14:textId="77777777" w:rsidR="00D50BAD" w:rsidRDefault="00D50BAD" w:rsidP="00D50BAD">
      <w:pPr>
        <w:spacing w:line="480" w:lineRule="auto"/>
        <w:jc w:val="center"/>
        <w:rPr>
          <w:rFonts w:ascii="Arial" w:eastAsia="Arial" w:hAnsi="Arial" w:cs="Arial"/>
          <w:color w:val="000000"/>
          <w:sz w:val="24"/>
          <w:szCs w:val="24"/>
        </w:rPr>
      </w:pPr>
      <w:r>
        <w:rPr>
          <w:rFonts w:ascii="Arial" w:eastAsia="Arial" w:hAnsi="Arial" w:cs="Arial"/>
          <w:color w:val="000000"/>
          <w:sz w:val="24"/>
          <w:szCs w:val="24"/>
        </w:rPr>
        <w:t>University of Essex (Online)</w:t>
      </w:r>
    </w:p>
    <w:p w14:paraId="055D9982" w14:textId="1FCAF2B1" w:rsidR="00D50BAD" w:rsidRDefault="00D50BAD" w:rsidP="00D50BAD">
      <w:pPr>
        <w:spacing w:line="480" w:lineRule="auto"/>
        <w:jc w:val="center"/>
        <w:rPr>
          <w:rFonts w:ascii="Arial" w:eastAsia="Arial" w:hAnsi="Arial" w:cs="Arial"/>
          <w:color w:val="000000"/>
          <w:sz w:val="24"/>
          <w:szCs w:val="24"/>
        </w:rPr>
      </w:pPr>
      <w:r>
        <w:rPr>
          <w:rFonts w:ascii="Arial" w:eastAsia="Arial" w:hAnsi="Arial" w:cs="Arial"/>
          <w:color w:val="000000"/>
          <w:sz w:val="24"/>
          <w:szCs w:val="24"/>
        </w:rPr>
        <w:t>October 9, 2023</w:t>
      </w:r>
    </w:p>
    <w:p w14:paraId="72D6B683" w14:textId="77777777" w:rsidR="00D50BAD" w:rsidRDefault="00D50BAD" w:rsidP="00D50BAD">
      <w:pPr>
        <w:spacing w:line="480" w:lineRule="auto"/>
        <w:jc w:val="center"/>
        <w:rPr>
          <w:rFonts w:ascii="Arial" w:eastAsia="Arial" w:hAnsi="Arial" w:cs="Arial"/>
          <w:color w:val="000000"/>
          <w:sz w:val="24"/>
          <w:szCs w:val="24"/>
        </w:rPr>
      </w:pPr>
    </w:p>
    <w:p w14:paraId="3224B8D3" w14:textId="77777777" w:rsidR="00D50BAD" w:rsidRDefault="00D50BAD" w:rsidP="00D50BAD">
      <w:pPr>
        <w:spacing w:line="480" w:lineRule="auto"/>
        <w:jc w:val="center"/>
        <w:rPr>
          <w:rFonts w:ascii="Arial" w:eastAsia="Arial" w:hAnsi="Arial" w:cs="Arial"/>
          <w:color w:val="000000"/>
          <w:sz w:val="24"/>
          <w:szCs w:val="24"/>
        </w:rPr>
      </w:pPr>
    </w:p>
    <w:p w14:paraId="45D34C98" w14:textId="77777777" w:rsidR="00D50BAD" w:rsidRDefault="00D50BAD" w:rsidP="00D50BAD">
      <w:pPr>
        <w:spacing w:line="480" w:lineRule="auto"/>
        <w:rPr>
          <w:rFonts w:ascii="Arial" w:eastAsia="Arial" w:hAnsi="Arial" w:cs="Arial"/>
          <w:color w:val="000000"/>
          <w:sz w:val="24"/>
          <w:szCs w:val="24"/>
        </w:rPr>
      </w:pPr>
    </w:p>
    <w:p w14:paraId="562E4A2B" w14:textId="77777777" w:rsidR="00D50BAD" w:rsidRPr="00226201" w:rsidRDefault="00D50BAD" w:rsidP="00D50BAD">
      <w:pPr>
        <w:rPr>
          <w:color w:val="000000"/>
        </w:rPr>
      </w:pPr>
      <w:r>
        <w:br w:type="page"/>
      </w:r>
    </w:p>
    <w:p w14:paraId="48E0437D" w14:textId="5F7C3CB3" w:rsidR="00D50BAD" w:rsidRPr="002862F5" w:rsidRDefault="00D50BAD" w:rsidP="00D50BAD">
      <w:pPr>
        <w:spacing w:line="480" w:lineRule="auto"/>
        <w:jc w:val="center"/>
        <w:rPr>
          <w:rFonts w:ascii="Arial" w:eastAsia="Arial" w:hAnsi="Arial" w:cs="Arial"/>
          <w:color w:val="000000"/>
          <w:sz w:val="28"/>
          <w:szCs w:val="28"/>
        </w:rPr>
      </w:pPr>
      <w:r>
        <w:rPr>
          <w:rFonts w:ascii="Arial" w:eastAsia="Arial" w:hAnsi="Arial" w:cs="Arial"/>
          <w:color w:val="000000"/>
          <w:sz w:val="28"/>
          <w:szCs w:val="28"/>
        </w:rPr>
        <w:lastRenderedPageBreak/>
        <w:t>Proposal for an online grocery shopping system</w:t>
      </w:r>
    </w:p>
    <w:p w14:paraId="280A64F3" w14:textId="77777777" w:rsidR="00910113" w:rsidRDefault="00910113" w:rsidP="00D50BAD">
      <w:pPr>
        <w:spacing w:line="480" w:lineRule="auto"/>
        <w:rPr>
          <w:rFonts w:ascii="Arial" w:eastAsia="Arial" w:hAnsi="Arial" w:cs="Arial"/>
          <w:i/>
          <w:iCs/>
          <w:color w:val="44546A" w:themeColor="text2"/>
          <w:sz w:val="24"/>
          <w:szCs w:val="24"/>
        </w:rPr>
      </w:pPr>
    </w:p>
    <w:p w14:paraId="5E89F384" w14:textId="43762F89" w:rsidR="00D50BAD" w:rsidRPr="00531531" w:rsidRDefault="00D50BAD" w:rsidP="00D50BAD">
      <w:pPr>
        <w:spacing w:line="480" w:lineRule="auto"/>
        <w:rPr>
          <w:rFonts w:ascii="Arial" w:eastAsia="Arial" w:hAnsi="Arial" w:cs="Arial"/>
          <w:i/>
          <w:iCs/>
          <w:color w:val="44546A" w:themeColor="text2"/>
          <w:sz w:val="24"/>
          <w:szCs w:val="24"/>
        </w:rPr>
      </w:pPr>
      <w:r w:rsidRPr="00531531">
        <w:rPr>
          <w:rFonts w:ascii="Arial" w:eastAsia="Arial" w:hAnsi="Arial" w:cs="Arial"/>
          <w:i/>
          <w:iCs/>
          <w:color w:val="44546A" w:themeColor="text2"/>
          <w:sz w:val="24"/>
          <w:szCs w:val="24"/>
        </w:rPr>
        <w:t>I. Introduction</w:t>
      </w:r>
    </w:p>
    <w:p w14:paraId="6D4FF860" w14:textId="72C199B3" w:rsidR="00D50BAD" w:rsidRDefault="00D50BAD" w:rsidP="00D50BAD">
      <w:pPr>
        <w:spacing w:line="480" w:lineRule="auto"/>
        <w:ind w:firstLine="720"/>
        <w:rPr>
          <w:rFonts w:ascii="Arial" w:eastAsia="Arial" w:hAnsi="Arial" w:cs="Arial"/>
          <w:color w:val="000000"/>
          <w:sz w:val="24"/>
          <w:szCs w:val="24"/>
        </w:rPr>
      </w:pPr>
      <w:r>
        <w:rPr>
          <w:rFonts w:ascii="Arial" w:eastAsia="Arial" w:hAnsi="Arial" w:cs="Arial"/>
          <w:color w:val="000000"/>
          <w:sz w:val="24"/>
          <w:szCs w:val="24"/>
        </w:rPr>
        <w:t xml:space="preserve">Growing a physical store </w:t>
      </w:r>
      <w:r w:rsidR="00995832">
        <w:rPr>
          <w:rFonts w:ascii="Arial" w:eastAsia="Arial" w:hAnsi="Arial" w:cs="Arial"/>
          <w:color w:val="000000"/>
          <w:sz w:val="24"/>
          <w:szCs w:val="24"/>
        </w:rPr>
        <w:t>is</w:t>
      </w:r>
      <w:r>
        <w:rPr>
          <w:rFonts w:ascii="Arial" w:eastAsia="Arial" w:hAnsi="Arial" w:cs="Arial"/>
          <w:color w:val="000000"/>
          <w:sz w:val="24"/>
          <w:szCs w:val="24"/>
        </w:rPr>
        <w:t xml:space="preserve"> challenging, </w:t>
      </w:r>
      <w:r w:rsidR="00995832">
        <w:rPr>
          <w:rFonts w:ascii="Arial" w:eastAsia="Arial" w:hAnsi="Arial" w:cs="Arial"/>
          <w:color w:val="000000"/>
          <w:sz w:val="24"/>
          <w:szCs w:val="24"/>
        </w:rPr>
        <w:t>due to physical</w:t>
      </w:r>
      <w:r>
        <w:rPr>
          <w:rFonts w:ascii="Arial" w:eastAsia="Arial" w:hAnsi="Arial" w:cs="Arial"/>
          <w:color w:val="000000"/>
          <w:sz w:val="24"/>
          <w:szCs w:val="24"/>
        </w:rPr>
        <w:t xml:space="preserve"> limitations</w:t>
      </w:r>
      <w:r w:rsidR="00995832">
        <w:rPr>
          <w:rFonts w:ascii="Arial" w:eastAsia="Arial" w:hAnsi="Arial" w:cs="Arial"/>
          <w:color w:val="000000"/>
          <w:sz w:val="24"/>
          <w:szCs w:val="24"/>
        </w:rPr>
        <w:t xml:space="preserve"> such as</w:t>
      </w:r>
      <w:r>
        <w:rPr>
          <w:rFonts w:ascii="Arial" w:eastAsia="Arial" w:hAnsi="Arial" w:cs="Arial"/>
          <w:color w:val="000000"/>
          <w:sz w:val="24"/>
          <w:szCs w:val="24"/>
        </w:rPr>
        <w:t xml:space="preserve"> </w:t>
      </w:r>
      <w:r w:rsidR="00BD0CD4">
        <w:rPr>
          <w:rFonts w:ascii="Arial" w:eastAsia="Arial" w:hAnsi="Arial" w:cs="Arial"/>
          <w:color w:val="000000"/>
          <w:sz w:val="24"/>
          <w:szCs w:val="24"/>
        </w:rPr>
        <w:t>limited</w:t>
      </w:r>
      <w:r>
        <w:rPr>
          <w:rFonts w:ascii="Arial" w:eastAsia="Arial" w:hAnsi="Arial" w:cs="Arial"/>
          <w:color w:val="000000"/>
          <w:sz w:val="24"/>
          <w:szCs w:val="24"/>
        </w:rPr>
        <w:t xml:space="preserve"> operating hours, </w:t>
      </w:r>
      <w:r w:rsidR="00995832">
        <w:rPr>
          <w:rFonts w:ascii="Arial" w:eastAsia="Arial" w:hAnsi="Arial" w:cs="Arial"/>
          <w:color w:val="000000"/>
          <w:sz w:val="24"/>
          <w:szCs w:val="24"/>
        </w:rPr>
        <w:t xml:space="preserve">customers based on </w:t>
      </w:r>
      <w:r>
        <w:rPr>
          <w:rFonts w:ascii="Arial" w:eastAsia="Arial" w:hAnsi="Arial" w:cs="Arial"/>
          <w:color w:val="000000"/>
          <w:sz w:val="24"/>
          <w:szCs w:val="24"/>
        </w:rPr>
        <w:t xml:space="preserve">geographical location, and high costs. </w:t>
      </w:r>
      <w:r w:rsidR="00910113">
        <w:rPr>
          <w:rFonts w:ascii="Arial" w:eastAsia="Arial" w:hAnsi="Arial" w:cs="Arial"/>
          <w:color w:val="000000"/>
          <w:sz w:val="24"/>
          <w:szCs w:val="24"/>
        </w:rPr>
        <w:t>An approach</w:t>
      </w:r>
      <w:r w:rsidR="00BD0CD4">
        <w:rPr>
          <w:rFonts w:ascii="Arial" w:eastAsia="Arial" w:hAnsi="Arial" w:cs="Arial"/>
          <w:color w:val="000000"/>
          <w:sz w:val="24"/>
          <w:szCs w:val="24"/>
        </w:rPr>
        <w:t xml:space="preserve"> to grow without these limitations</w:t>
      </w:r>
      <w:r w:rsidR="00910113">
        <w:rPr>
          <w:rFonts w:ascii="Arial" w:eastAsia="Arial" w:hAnsi="Arial" w:cs="Arial"/>
          <w:color w:val="000000"/>
          <w:sz w:val="24"/>
          <w:szCs w:val="24"/>
        </w:rPr>
        <w:t xml:space="preserve"> is to move </w:t>
      </w:r>
      <w:r w:rsidR="00995832">
        <w:rPr>
          <w:rFonts w:ascii="Arial" w:eastAsia="Arial" w:hAnsi="Arial" w:cs="Arial"/>
          <w:color w:val="000000"/>
          <w:sz w:val="24"/>
          <w:szCs w:val="24"/>
        </w:rPr>
        <w:t>business to</w:t>
      </w:r>
      <w:r w:rsidR="00910113">
        <w:rPr>
          <w:rFonts w:ascii="Arial" w:eastAsia="Arial" w:hAnsi="Arial" w:cs="Arial"/>
          <w:color w:val="000000"/>
          <w:sz w:val="24"/>
          <w:szCs w:val="24"/>
        </w:rPr>
        <w:t xml:space="preserve"> an online shopping system. An online platform is always accessible to (new) customers and does not have the same high costs as a physical shop. Moving from a physical store to an online store does have its challenges, such as creating a safe platform. In the Netherlands, there are laws and regulations in place to ensure the safety of </w:t>
      </w:r>
      <w:r w:rsidR="00995832">
        <w:rPr>
          <w:rFonts w:ascii="Arial" w:eastAsia="Arial" w:hAnsi="Arial" w:cs="Arial"/>
          <w:color w:val="000000"/>
          <w:sz w:val="24"/>
          <w:szCs w:val="24"/>
        </w:rPr>
        <w:t>users as well as the owner</w:t>
      </w:r>
      <w:r w:rsidR="00910113">
        <w:rPr>
          <w:rFonts w:ascii="Arial" w:eastAsia="Arial" w:hAnsi="Arial" w:cs="Arial"/>
          <w:color w:val="000000"/>
          <w:sz w:val="24"/>
          <w:szCs w:val="24"/>
        </w:rPr>
        <w:t xml:space="preserve">. As part of the European Union, the General Data Protection Regulation (GDPR) should be followed </w:t>
      </w:r>
      <w:r w:rsidR="00995832">
        <w:rPr>
          <w:rFonts w:ascii="Arial" w:eastAsia="Arial" w:hAnsi="Arial" w:cs="Arial"/>
          <w:color w:val="000000"/>
          <w:sz w:val="24"/>
          <w:szCs w:val="24"/>
        </w:rPr>
        <w:t>by</w:t>
      </w:r>
      <w:r w:rsidR="00910113">
        <w:rPr>
          <w:rFonts w:ascii="Arial" w:eastAsia="Arial" w:hAnsi="Arial" w:cs="Arial"/>
          <w:color w:val="000000"/>
          <w:sz w:val="24"/>
          <w:szCs w:val="24"/>
        </w:rPr>
        <w:t xml:space="preserve"> online store</w:t>
      </w:r>
      <w:r w:rsidR="00995832">
        <w:rPr>
          <w:rFonts w:ascii="Arial" w:eastAsia="Arial" w:hAnsi="Arial" w:cs="Arial"/>
          <w:color w:val="000000"/>
          <w:sz w:val="24"/>
          <w:szCs w:val="24"/>
        </w:rPr>
        <w:t>s</w:t>
      </w:r>
      <w:r w:rsidR="00910113">
        <w:rPr>
          <w:rFonts w:ascii="Arial" w:eastAsia="Arial" w:hAnsi="Arial" w:cs="Arial"/>
          <w:color w:val="000000"/>
          <w:sz w:val="24"/>
          <w:szCs w:val="24"/>
        </w:rPr>
        <w:t xml:space="preserve"> in the Netherlands </w:t>
      </w:r>
      <w:r w:rsidR="00910113">
        <w:rPr>
          <w:rFonts w:ascii="Arial" w:eastAsia="Arial" w:hAnsi="Arial" w:cs="Arial"/>
          <w:color w:val="000000"/>
          <w:sz w:val="24"/>
          <w:szCs w:val="24"/>
        </w:rPr>
        <w:fldChar w:fldCharType="begin"/>
      </w:r>
      <w:r w:rsidR="00910113">
        <w:rPr>
          <w:rFonts w:ascii="Arial" w:eastAsia="Arial" w:hAnsi="Arial" w:cs="Arial"/>
          <w:color w:val="000000"/>
          <w:sz w:val="24"/>
          <w:szCs w:val="24"/>
        </w:rPr>
        <w:instrText xml:space="preserve"> ADDIN ZOTERO_ITEM CSL_CITATION {"citationID":"yNyNlIEf","properties":{"formattedCitation":"({\\i{}General Data Protection Regulation (GDPR) \\uc0\\u8211{} Official Legal Text}, no date)","plainCitation":"(General Data Protection Regulation (GDPR) – Official Legal Text, no date)","noteIndex":0},"citationItems":[{"id":142,"uris":["http://zotero.org/users/local/jNgCv5Ay/items/V6RC4E3V"],"itemData":{"id":142,"type":"webpage","abstract":"General Data Protection Regulation (EU GDPR) – The official PDF of the Regulation (EU) 2016/679, its recitals &amp; key issues as a neatly arranged website.","container-title":"General Data Protection Regulation (GDPR)","language":"en-US","title":"General Data Protection Regulation (GDPR) – Official Legal Text","URL":"https://gdpr-info.eu/","accessed":{"date-parts":[["2023",10,9]]}}}],"schema":"https://github.com/citation-style-language/schema/raw/master/csl-citation.json"} </w:instrText>
      </w:r>
      <w:r w:rsidR="00910113">
        <w:rPr>
          <w:rFonts w:ascii="Arial" w:eastAsia="Arial" w:hAnsi="Arial" w:cs="Arial"/>
          <w:color w:val="000000"/>
          <w:sz w:val="24"/>
          <w:szCs w:val="24"/>
        </w:rPr>
        <w:fldChar w:fldCharType="separate"/>
      </w:r>
      <w:r w:rsidR="00910113" w:rsidRPr="00910113">
        <w:rPr>
          <w:rFonts w:ascii="Arial" w:hAnsi="Arial" w:cs="Arial"/>
          <w:sz w:val="24"/>
          <w:szCs w:val="24"/>
        </w:rPr>
        <w:t>(</w:t>
      </w:r>
      <w:r w:rsidR="00910113" w:rsidRPr="00910113">
        <w:rPr>
          <w:rFonts w:ascii="Arial" w:hAnsi="Arial" w:cs="Arial"/>
          <w:i/>
          <w:iCs/>
          <w:sz w:val="24"/>
          <w:szCs w:val="24"/>
        </w:rPr>
        <w:t>General Data Protection Regulation (GDPR) – Official Legal Text</w:t>
      </w:r>
      <w:r w:rsidR="00910113" w:rsidRPr="00910113">
        <w:rPr>
          <w:rFonts w:ascii="Arial" w:hAnsi="Arial" w:cs="Arial"/>
          <w:sz w:val="24"/>
          <w:szCs w:val="24"/>
        </w:rPr>
        <w:t>, no date)</w:t>
      </w:r>
      <w:r w:rsidR="00910113">
        <w:rPr>
          <w:rFonts w:ascii="Arial" w:eastAsia="Arial" w:hAnsi="Arial" w:cs="Arial"/>
          <w:color w:val="000000"/>
          <w:sz w:val="24"/>
          <w:szCs w:val="24"/>
        </w:rPr>
        <w:fldChar w:fldCharType="end"/>
      </w:r>
      <w:r w:rsidR="00910113">
        <w:rPr>
          <w:rFonts w:ascii="Arial" w:eastAsia="Arial" w:hAnsi="Arial" w:cs="Arial"/>
          <w:color w:val="000000"/>
          <w:sz w:val="24"/>
          <w:szCs w:val="24"/>
        </w:rPr>
        <w:t xml:space="preserve">. This essay will propose a </w:t>
      </w:r>
      <w:bookmarkStart w:id="2" w:name="_Hlk147781481"/>
      <w:r w:rsidR="00910113">
        <w:rPr>
          <w:rFonts w:ascii="Arial" w:eastAsia="Arial" w:hAnsi="Arial" w:cs="Arial"/>
          <w:color w:val="000000"/>
          <w:sz w:val="24"/>
          <w:szCs w:val="24"/>
        </w:rPr>
        <w:t>technical solution for a secure online shop that adheres to the GDPR, by using</w:t>
      </w:r>
      <w:r w:rsidR="00CD280D">
        <w:rPr>
          <w:rFonts w:ascii="Arial" w:eastAsia="Arial" w:hAnsi="Arial" w:cs="Arial"/>
          <w:color w:val="000000"/>
          <w:sz w:val="24"/>
          <w:szCs w:val="24"/>
        </w:rPr>
        <w:t xml:space="preserve"> the</w:t>
      </w:r>
      <w:r w:rsidR="00910113">
        <w:rPr>
          <w:rFonts w:ascii="Arial" w:eastAsia="Arial" w:hAnsi="Arial" w:cs="Arial"/>
          <w:color w:val="000000"/>
          <w:sz w:val="24"/>
          <w:szCs w:val="24"/>
        </w:rPr>
        <w:t xml:space="preserve"> Python Django framework.</w:t>
      </w:r>
      <w:r w:rsidR="001F3540">
        <w:rPr>
          <w:rFonts w:ascii="Arial" w:eastAsia="Arial" w:hAnsi="Arial" w:cs="Arial"/>
          <w:color w:val="000000"/>
          <w:sz w:val="24"/>
          <w:szCs w:val="24"/>
        </w:rPr>
        <w:t xml:space="preserve"> </w:t>
      </w:r>
      <w:bookmarkEnd w:id="2"/>
    </w:p>
    <w:p w14:paraId="2DB86939" w14:textId="7801E0AD" w:rsidR="0063221B" w:rsidRDefault="0063221B">
      <w:pPr>
        <w:widowControl/>
        <w:spacing w:after="160" w:line="259" w:lineRule="auto"/>
        <w:rPr>
          <w:rFonts w:ascii="Arial" w:eastAsia="Arial" w:hAnsi="Arial" w:cs="Arial"/>
          <w:i/>
          <w:iCs/>
          <w:color w:val="44546A" w:themeColor="text2"/>
          <w:sz w:val="24"/>
          <w:szCs w:val="24"/>
        </w:rPr>
      </w:pPr>
    </w:p>
    <w:p w14:paraId="2FF86A85" w14:textId="6A6E8A31" w:rsidR="00D50BAD" w:rsidRDefault="00D50BAD" w:rsidP="00D50BAD">
      <w:pPr>
        <w:spacing w:line="480" w:lineRule="auto"/>
        <w:rPr>
          <w:rFonts w:ascii="Arial" w:eastAsia="Arial" w:hAnsi="Arial" w:cs="Arial"/>
          <w:i/>
          <w:iCs/>
          <w:color w:val="44546A" w:themeColor="text2"/>
          <w:sz w:val="24"/>
          <w:szCs w:val="24"/>
        </w:rPr>
      </w:pPr>
      <w:r w:rsidRPr="00531531">
        <w:rPr>
          <w:rFonts w:ascii="Arial" w:eastAsia="Arial" w:hAnsi="Arial" w:cs="Arial"/>
          <w:i/>
          <w:iCs/>
          <w:color w:val="44546A" w:themeColor="text2"/>
          <w:sz w:val="24"/>
          <w:szCs w:val="24"/>
        </w:rPr>
        <w:t xml:space="preserve">II. </w:t>
      </w:r>
      <w:r>
        <w:rPr>
          <w:rFonts w:ascii="Arial" w:eastAsia="Arial" w:hAnsi="Arial" w:cs="Arial"/>
          <w:i/>
          <w:iCs/>
          <w:color w:val="44546A" w:themeColor="text2"/>
          <w:sz w:val="24"/>
          <w:szCs w:val="24"/>
        </w:rPr>
        <w:t>Needs for the system</w:t>
      </w:r>
    </w:p>
    <w:p w14:paraId="79A74F92" w14:textId="6BF79D2E" w:rsidR="001D2EA3" w:rsidRDefault="00910113" w:rsidP="00D50BAD">
      <w:pPr>
        <w:spacing w:line="480" w:lineRule="auto"/>
        <w:rPr>
          <w:rFonts w:ascii="Arial" w:eastAsia="Arial" w:hAnsi="Arial" w:cs="Arial"/>
          <w:sz w:val="24"/>
          <w:szCs w:val="24"/>
        </w:rPr>
      </w:pPr>
      <w:r>
        <w:rPr>
          <w:rFonts w:ascii="Arial" w:eastAsia="Arial" w:hAnsi="Arial" w:cs="Arial"/>
          <w:i/>
          <w:iCs/>
          <w:color w:val="44546A" w:themeColor="text2"/>
          <w:sz w:val="24"/>
          <w:szCs w:val="24"/>
        </w:rPr>
        <w:tab/>
      </w:r>
      <w:r w:rsidRPr="00910113">
        <w:rPr>
          <w:rFonts w:ascii="Arial" w:eastAsia="Arial" w:hAnsi="Arial" w:cs="Arial"/>
          <w:sz w:val="24"/>
          <w:szCs w:val="24"/>
        </w:rPr>
        <w:t>Before bu</w:t>
      </w:r>
      <w:r>
        <w:rPr>
          <w:rFonts w:ascii="Arial" w:eastAsia="Arial" w:hAnsi="Arial" w:cs="Arial"/>
          <w:sz w:val="24"/>
          <w:szCs w:val="24"/>
        </w:rPr>
        <w:t>ilding any system, the requirements and needs for the system should be clear.</w:t>
      </w:r>
      <w:r w:rsidR="0063221B">
        <w:rPr>
          <w:rFonts w:ascii="Arial" w:eastAsia="Arial" w:hAnsi="Arial" w:cs="Arial"/>
          <w:sz w:val="24"/>
          <w:szCs w:val="24"/>
        </w:rPr>
        <w:t xml:space="preserve"> As proposed by </w:t>
      </w:r>
      <w:r w:rsidR="0063221B">
        <w:rPr>
          <w:rFonts w:ascii="Arial" w:eastAsia="Arial" w:hAnsi="Arial" w:cs="Arial"/>
          <w:sz w:val="24"/>
          <w:szCs w:val="24"/>
        </w:rPr>
        <w:fldChar w:fldCharType="begin"/>
      </w:r>
      <w:r w:rsidR="0063221B">
        <w:rPr>
          <w:rFonts w:ascii="Arial" w:eastAsia="Arial" w:hAnsi="Arial" w:cs="Arial"/>
          <w:sz w:val="24"/>
          <w:szCs w:val="24"/>
        </w:rPr>
        <w:instrText xml:space="preserve"> ADDIN ZOTERO_ITEM CSL_CITATION {"citationID":"FEO9Vc8h","properties":{"formattedCitation":"(Hoogendoorn, 2004)","plainCitation":"(Hoogendoorn, 2004)","noteIndex":0},"citationItems":[{"id":144,"uris":["http://zotero.org/users/local/jNgCv5Ay/items/24J53MT5"],"itemData":{"id":144,"type":"book","publisher":"Pearson Education","source":"Google Scholar","title":"Pragmatisch modelleren met UML 2.0","URL":"https://books.google.nl/books?hl=en&amp;lr=&amp;id=6xZS5GL0d1MC&amp;oi=fnd&amp;pg=PR17&amp;dq=pragmatisch+modelleren+met+UML&amp;ots=8kb8tHZ1_F&amp;sig=x-qybfK0MdwcH4IBP8HPszGtcDE","author":[{"family":"Hoogendoorn","given":"Sander"}],"accessed":{"date-parts":[["2023",10,9]]},"issued":{"date-parts":[["2004"]]}}}],"schema":"https://github.com/citation-style-language/schema/raw/master/csl-citation.json"} </w:instrText>
      </w:r>
      <w:r w:rsidR="0063221B">
        <w:rPr>
          <w:rFonts w:ascii="Arial" w:eastAsia="Arial" w:hAnsi="Arial" w:cs="Arial"/>
          <w:sz w:val="24"/>
          <w:szCs w:val="24"/>
        </w:rPr>
        <w:fldChar w:fldCharType="separate"/>
      </w:r>
      <w:r w:rsidR="0063221B">
        <w:rPr>
          <w:rFonts w:ascii="Arial" w:hAnsi="Arial" w:cs="Arial"/>
          <w:sz w:val="24"/>
        </w:rPr>
        <w:t xml:space="preserve">Sander </w:t>
      </w:r>
      <w:r w:rsidR="0063221B" w:rsidRPr="0063221B">
        <w:rPr>
          <w:rFonts w:ascii="Arial" w:hAnsi="Arial" w:cs="Arial"/>
          <w:sz w:val="24"/>
        </w:rPr>
        <w:t xml:space="preserve">Hoogendoorn </w:t>
      </w:r>
      <w:r w:rsidR="0063221B">
        <w:rPr>
          <w:rFonts w:ascii="Arial" w:hAnsi="Arial" w:cs="Arial"/>
          <w:sz w:val="24"/>
        </w:rPr>
        <w:t>(</w:t>
      </w:r>
      <w:r w:rsidR="0063221B" w:rsidRPr="0063221B">
        <w:rPr>
          <w:rFonts w:ascii="Arial" w:hAnsi="Arial" w:cs="Arial"/>
          <w:sz w:val="24"/>
        </w:rPr>
        <w:t>2004)</w:t>
      </w:r>
      <w:r w:rsidR="0063221B">
        <w:rPr>
          <w:rFonts w:ascii="Arial" w:eastAsia="Arial" w:hAnsi="Arial" w:cs="Arial"/>
          <w:sz w:val="24"/>
          <w:szCs w:val="24"/>
        </w:rPr>
        <w:fldChar w:fldCharType="end"/>
      </w:r>
      <w:r w:rsidR="0063221B">
        <w:rPr>
          <w:rFonts w:ascii="Arial" w:eastAsia="Arial" w:hAnsi="Arial" w:cs="Arial"/>
          <w:sz w:val="24"/>
          <w:szCs w:val="24"/>
        </w:rPr>
        <w:t xml:space="preserve"> the business processes of the online shopping system should be the starting point of the design. For the online grocery store</w:t>
      </w:r>
      <w:r w:rsidR="0000752B">
        <w:rPr>
          <w:rFonts w:ascii="Arial" w:eastAsia="Arial" w:hAnsi="Arial" w:cs="Arial"/>
          <w:sz w:val="24"/>
          <w:szCs w:val="24"/>
        </w:rPr>
        <w:t>,</w:t>
      </w:r>
      <w:r w:rsidR="0063221B">
        <w:rPr>
          <w:rFonts w:ascii="Arial" w:eastAsia="Arial" w:hAnsi="Arial" w:cs="Arial"/>
          <w:sz w:val="24"/>
          <w:szCs w:val="24"/>
        </w:rPr>
        <w:t xml:space="preserve"> three key business processes can be identified</w:t>
      </w:r>
      <w:r w:rsidR="00BD0CD4">
        <w:rPr>
          <w:rFonts w:ascii="Arial" w:eastAsia="Arial" w:hAnsi="Arial" w:cs="Arial"/>
          <w:sz w:val="24"/>
          <w:szCs w:val="24"/>
        </w:rPr>
        <w:t xml:space="preserve"> as shown in Figure 1</w:t>
      </w:r>
      <w:r w:rsidR="0063221B">
        <w:rPr>
          <w:rFonts w:ascii="Arial" w:eastAsia="Arial" w:hAnsi="Arial" w:cs="Arial"/>
          <w:sz w:val="24"/>
          <w:szCs w:val="24"/>
        </w:rPr>
        <w:t xml:space="preserve">. </w:t>
      </w:r>
    </w:p>
    <w:p w14:paraId="200E524E" w14:textId="2572FACF" w:rsidR="001D2EA3" w:rsidRDefault="001D2EA3" w:rsidP="00D50BAD">
      <w:pPr>
        <w:spacing w:line="480" w:lineRule="auto"/>
        <w:rPr>
          <w:rFonts w:ascii="Arial" w:eastAsia="Arial" w:hAnsi="Arial" w:cs="Arial"/>
          <w:sz w:val="24"/>
          <w:szCs w:val="24"/>
        </w:rPr>
      </w:pPr>
    </w:p>
    <w:p w14:paraId="544B2A60" w14:textId="77777777" w:rsidR="001D2EA3" w:rsidRDefault="001D2EA3" w:rsidP="00D50BAD">
      <w:pPr>
        <w:spacing w:line="480" w:lineRule="auto"/>
        <w:rPr>
          <w:rFonts w:ascii="Arial" w:eastAsia="Arial" w:hAnsi="Arial" w:cs="Arial"/>
          <w:sz w:val="24"/>
          <w:szCs w:val="24"/>
        </w:rPr>
      </w:pPr>
    </w:p>
    <w:p w14:paraId="057EBBAD" w14:textId="77777777" w:rsidR="001D2EA3" w:rsidRDefault="001D2EA3" w:rsidP="00D50BAD">
      <w:pPr>
        <w:spacing w:line="480" w:lineRule="auto"/>
        <w:rPr>
          <w:rFonts w:ascii="Arial" w:eastAsia="Arial" w:hAnsi="Arial" w:cs="Arial"/>
          <w:sz w:val="24"/>
          <w:szCs w:val="24"/>
        </w:rPr>
      </w:pPr>
    </w:p>
    <w:p w14:paraId="1B8ABCA5" w14:textId="77777777" w:rsidR="001D2EA3" w:rsidRDefault="001D2EA3" w:rsidP="00D50BAD">
      <w:pPr>
        <w:spacing w:line="480" w:lineRule="auto"/>
        <w:rPr>
          <w:rFonts w:ascii="Arial" w:eastAsia="Arial" w:hAnsi="Arial" w:cs="Arial"/>
          <w:sz w:val="24"/>
          <w:szCs w:val="24"/>
        </w:rPr>
      </w:pPr>
    </w:p>
    <w:p w14:paraId="7E682D68" w14:textId="77777777" w:rsidR="001D2EA3" w:rsidRDefault="001D2EA3" w:rsidP="00D50BAD">
      <w:pPr>
        <w:spacing w:line="480" w:lineRule="auto"/>
        <w:rPr>
          <w:rFonts w:ascii="Arial" w:eastAsia="Arial" w:hAnsi="Arial" w:cs="Arial"/>
          <w:sz w:val="24"/>
          <w:szCs w:val="24"/>
        </w:rPr>
      </w:pPr>
      <w:r>
        <w:rPr>
          <w:noProof/>
        </w:rPr>
        <w:lastRenderedPageBreak/>
        <mc:AlternateContent>
          <mc:Choice Requires="wps">
            <w:drawing>
              <wp:anchor distT="0" distB="0" distL="114300" distR="114300" simplePos="0" relativeHeight="251681792" behindDoc="0" locked="0" layoutInCell="1" allowOverlap="1" wp14:anchorId="5A92505A" wp14:editId="4FA2010D">
                <wp:simplePos x="0" y="0"/>
                <wp:positionH relativeFrom="column">
                  <wp:posOffset>-869315</wp:posOffset>
                </wp:positionH>
                <wp:positionV relativeFrom="paragraph">
                  <wp:posOffset>1737360</wp:posOffset>
                </wp:positionV>
                <wp:extent cx="7491095" cy="635"/>
                <wp:effectExtent l="0" t="0" r="0" b="0"/>
                <wp:wrapTopAndBottom/>
                <wp:docPr id="1316485628" name="Text Box 1"/>
                <wp:cNvGraphicFramePr/>
                <a:graphic xmlns:a="http://schemas.openxmlformats.org/drawingml/2006/main">
                  <a:graphicData uri="http://schemas.microsoft.com/office/word/2010/wordprocessingShape">
                    <wps:wsp>
                      <wps:cNvSpPr txBox="1"/>
                      <wps:spPr>
                        <a:xfrm>
                          <a:off x="0" y="0"/>
                          <a:ext cx="7491095" cy="635"/>
                        </a:xfrm>
                        <a:prstGeom prst="rect">
                          <a:avLst/>
                        </a:prstGeom>
                        <a:solidFill>
                          <a:prstClr val="white"/>
                        </a:solidFill>
                        <a:ln>
                          <a:noFill/>
                        </a:ln>
                      </wps:spPr>
                      <wps:txbx>
                        <w:txbxContent>
                          <w:p w14:paraId="2310535A" w14:textId="0A351FF1" w:rsidR="001D2EA3" w:rsidRPr="00FB69B9" w:rsidRDefault="001D2EA3" w:rsidP="001D2EA3">
                            <w:pPr>
                              <w:pStyle w:val="Caption"/>
                              <w:rPr>
                                <w:rFonts w:ascii="Arial" w:eastAsia="Arial" w:hAnsi="Arial" w:cs="Arial"/>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Business </w:t>
                            </w:r>
                            <w:proofErr w:type="spellStart"/>
                            <w:r>
                              <w:t>proces</w:t>
                            </w:r>
                            <w:proofErr w:type="spellEnd"/>
                            <w:r>
                              <w:t xml:space="preserv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92505A" id="_x0000_t202" coordsize="21600,21600" o:spt="202" path="m,l,21600r21600,l21600,xe">
                <v:stroke joinstyle="miter"/>
                <v:path gradientshapeok="t" o:connecttype="rect"/>
              </v:shapetype>
              <v:shape id="Text Box 1" o:spid="_x0000_s1026" type="#_x0000_t202" style="position:absolute;margin-left:-68.45pt;margin-top:136.8pt;width:589.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" stroked="f">
                <v:textbox style="mso-fit-shape-to-text:t" inset="0,0,0,0">
                  <w:txbxContent>
                    <w:p w14:paraId="2310535A" w14:textId="0A351FF1" w:rsidR="001D2EA3" w:rsidRPr="00FB69B9" w:rsidRDefault="001D2EA3" w:rsidP="001D2EA3">
                      <w:pPr>
                        <w:pStyle w:val="Caption"/>
                        <w:rPr>
                          <w:rFonts w:ascii="Arial" w:eastAsia="Arial" w:hAnsi="Arial" w:cs="Arial"/>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Business </w:t>
                      </w:r>
                      <w:proofErr w:type="spellStart"/>
                      <w:r>
                        <w:t>proces</w:t>
                      </w:r>
                      <w:proofErr w:type="spellEnd"/>
                      <w:r>
                        <w:t xml:space="preserve"> diagram</w:t>
                      </w:r>
                    </w:p>
                  </w:txbxContent>
                </v:textbox>
                <w10:wrap type="topAndBottom"/>
              </v:shape>
            </w:pict>
          </mc:Fallback>
        </mc:AlternateContent>
      </w:r>
      <w:r>
        <w:rPr>
          <w:rFonts w:ascii="Arial" w:eastAsia="Arial" w:hAnsi="Arial" w:cs="Arial"/>
          <w:noProof/>
          <w:sz w:val="24"/>
          <w:szCs w:val="24"/>
        </w:rPr>
        <w:drawing>
          <wp:anchor distT="0" distB="0" distL="114300" distR="114300" simplePos="0" relativeHeight="251658240" behindDoc="0" locked="0" layoutInCell="1" allowOverlap="1" wp14:anchorId="3FFC0DF6" wp14:editId="05B554BE">
            <wp:simplePos x="0" y="0"/>
            <wp:positionH relativeFrom="page">
              <wp:posOffset>30480</wp:posOffset>
            </wp:positionH>
            <wp:positionV relativeFrom="paragraph">
              <wp:posOffset>0</wp:posOffset>
            </wp:positionV>
            <wp:extent cx="7491225" cy="1680519"/>
            <wp:effectExtent l="0" t="0" r="0" b="0"/>
            <wp:wrapTopAndBottom/>
            <wp:docPr id="177363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34202"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491225" cy="16805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Arial" w:hAnsi="Arial" w:cs="Arial"/>
          <w:sz w:val="24"/>
          <w:szCs w:val="24"/>
        </w:rPr>
        <w:t xml:space="preserve"> </w:t>
      </w:r>
    </w:p>
    <w:p w14:paraId="745DE9C5" w14:textId="3E45AAA6" w:rsidR="00BD0CD4" w:rsidRDefault="0063221B" w:rsidP="00AB56EE">
      <w:pPr>
        <w:spacing w:line="480" w:lineRule="auto"/>
        <w:ind w:firstLine="708"/>
        <w:rPr>
          <w:rFonts w:ascii="Arial" w:eastAsia="Arial" w:hAnsi="Arial" w:cs="Arial"/>
          <w:sz w:val="24"/>
          <w:szCs w:val="24"/>
          <w:lang w:val="en-US"/>
        </w:rPr>
      </w:pPr>
      <w:r>
        <w:rPr>
          <w:rFonts w:ascii="Arial" w:eastAsia="Arial" w:hAnsi="Arial" w:cs="Arial"/>
          <w:sz w:val="24"/>
          <w:szCs w:val="24"/>
        </w:rPr>
        <w:t>Firstly, there is the “Shopping” process, enabling clients to purchase items. Next to that</w:t>
      </w:r>
      <w:r w:rsidR="0000752B">
        <w:rPr>
          <w:rFonts w:ascii="Arial" w:eastAsia="Arial" w:hAnsi="Arial" w:cs="Arial"/>
          <w:sz w:val="24"/>
          <w:szCs w:val="24"/>
        </w:rPr>
        <w:t>,</w:t>
      </w:r>
      <w:r>
        <w:rPr>
          <w:rFonts w:ascii="Arial" w:eastAsia="Arial" w:hAnsi="Arial" w:cs="Arial"/>
          <w:sz w:val="24"/>
          <w:szCs w:val="24"/>
        </w:rPr>
        <w:t xml:space="preserve"> the clients should be able to interact with </w:t>
      </w:r>
      <w:r w:rsidR="0000752B">
        <w:rPr>
          <w:rFonts w:ascii="Arial" w:eastAsia="Arial" w:hAnsi="Arial" w:cs="Arial"/>
          <w:sz w:val="24"/>
          <w:szCs w:val="24"/>
        </w:rPr>
        <w:t>their</w:t>
      </w:r>
      <w:r>
        <w:rPr>
          <w:rFonts w:ascii="Arial" w:eastAsia="Arial" w:hAnsi="Arial" w:cs="Arial"/>
          <w:sz w:val="24"/>
          <w:szCs w:val="24"/>
        </w:rPr>
        <w:t xml:space="preserve"> running and finished orders. Lastly</w:t>
      </w:r>
      <w:r w:rsidR="0000752B">
        <w:rPr>
          <w:rFonts w:ascii="Arial" w:eastAsia="Arial" w:hAnsi="Arial" w:cs="Arial"/>
          <w:sz w:val="24"/>
          <w:szCs w:val="24"/>
        </w:rPr>
        <w:t>,</w:t>
      </w:r>
      <w:r>
        <w:rPr>
          <w:rFonts w:ascii="Arial" w:eastAsia="Arial" w:hAnsi="Arial" w:cs="Arial"/>
          <w:sz w:val="24"/>
          <w:szCs w:val="24"/>
        </w:rPr>
        <w:t xml:space="preserve"> there should be room for a digital identity</w:t>
      </w:r>
      <w:r w:rsidR="00BD0CD4">
        <w:rPr>
          <w:rFonts w:ascii="Arial" w:eastAsia="Arial" w:hAnsi="Arial" w:cs="Arial"/>
          <w:sz w:val="24"/>
          <w:szCs w:val="24"/>
        </w:rPr>
        <w:t xml:space="preserve"> within the store</w:t>
      </w:r>
      <w:r>
        <w:rPr>
          <w:rFonts w:ascii="Arial" w:eastAsia="Arial" w:hAnsi="Arial" w:cs="Arial"/>
          <w:sz w:val="24"/>
          <w:szCs w:val="24"/>
        </w:rPr>
        <w:t xml:space="preserve">. This digital identity will be used, so a customer can view his orders or shop via the online grocery store. </w:t>
      </w:r>
    </w:p>
    <w:p w14:paraId="01642661" w14:textId="2AC83F1B" w:rsidR="0063221B" w:rsidRDefault="00995832" w:rsidP="00AB56EE">
      <w:pPr>
        <w:spacing w:line="480" w:lineRule="auto"/>
        <w:ind w:firstLine="708"/>
        <w:rPr>
          <w:rFonts w:ascii="Arial" w:eastAsia="Arial" w:hAnsi="Arial" w:cs="Arial"/>
          <w:sz w:val="24"/>
          <w:szCs w:val="24"/>
          <w:lang w:val="en-US"/>
        </w:rPr>
      </w:pPr>
      <w:r>
        <w:rPr>
          <w:rFonts w:ascii="Arial" w:eastAsia="Arial" w:hAnsi="Arial" w:cs="Arial"/>
          <w:sz w:val="24"/>
          <w:szCs w:val="24"/>
          <w:lang w:val="en-US"/>
        </w:rPr>
        <w:t>The</w:t>
      </w:r>
      <w:r w:rsidR="00AB56EE">
        <w:rPr>
          <w:rFonts w:ascii="Arial" w:eastAsia="Arial" w:hAnsi="Arial" w:cs="Arial"/>
          <w:sz w:val="24"/>
          <w:szCs w:val="24"/>
          <w:lang w:val="en-US"/>
        </w:rPr>
        <w:t xml:space="preserve"> “Client Profile” business process</w:t>
      </w:r>
      <w:r>
        <w:rPr>
          <w:rFonts w:ascii="Arial" w:eastAsia="Arial" w:hAnsi="Arial" w:cs="Arial"/>
          <w:sz w:val="24"/>
          <w:szCs w:val="24"/>
          <w:lang w:val="en-US"/>
        </w:rPr>
        <w:t xml:space="preserve"> should be treated with care due to</w:t>
      </w:r>
      <w:r w:rsidR="00AB56EE">
        <w:rPr>
          <w:rFonts w:ascii="Arial" w:eastAsia="Arial" w:hAnsi="Arial" w:cs="Arial"/>
          <w:sz w:val="24"/>
          <w:szCs w:val="24"/>
          <w:lang w:val="en-US"/>
        </w:rPr>
        <w:t xml:space="preserve"> GDPR. Article 15 of the GDPR states that the data subject should have access to its data, resulting in the functionality of viewing orders and the data </w:t>
      </w:r>
      <w:r w:rsidR="0000752B">
        <w:rPr>
          <w:rFonts w:ascii="Arial" w:eastAsia="Arial" w:hAnsi="Arial" w:cs="Arial"/>
          <w:sz w:val="24"/>
          <w:szCs w:val="24"/>
          <w:lang w:val="en-US"/>
        </w:rPr>
        <w:t>subject's</w:t>
      </w:r>
      <w:r w:rsidR="00AB56EE">
        <w:rPr>
          <w:rFonts w:ascii="Arial" w:eastAsia="Arial" w:hAnsi="Arial" w:cs="Arial"/>
          <w:sz w:val="24"/>
          <w:szCs w:val="24"/>
          <w:lang w:val="en-US"/>
        </w:rPr>
        <w:t xml:space="preserve"> profile </w:t>
      </w:r>
      <w:r w:rsidR="00AB56EE">
        <w:rPr>
          <w:rFonts w:ascii="Arial" w:eastAsia="Arial" w:hAnsi="Arial" w:cs="Arial"/>
          <w:sz w:val="24"/>
          <w:szCs w:val="24"/>
          <w:lang w:val="en-US"/>
        </w:rPr>
        <w:fldChar w:fldCharType="begin"/>
      </w:r>
      <w:r w:rsidR="00AB56EE">
        <w:rPr>
          <w:rFonts w:ascii="Arial" w:eastAsia="Arial" w:hAnsi="Arial" w:cs="Arial"/>
          <w:sz w:val="24"/>
          <w:szCs w:val="24"/>
          <w:lang w:val="en-US"/>
        </w:rPr>
        <w:instrText xml:space="preserve"> ADDIN ZOTERO_ITEM CSL_CITATION {"citationID":"sl5EjKBz","properties":{"formattedCitation":"(\\uc0\\u8216{}Art. 15 GDPR \\uc0\\u8211{} Right of access by the data subject\\uc0\\u8217{}, no date)","plainCitation":"(‘Art. 15 GDPR – Right of access by the data subject’, no date)","noteIndex":0},"citationItems":[{"id":145,"uris":["http://zotero.org/users/local/jNgCv5Ay/items/VBEIGVPD"],"itemData":{"id":145,"type":"post-weblog","abstract":"The data subject shall have the right to obtain from the controller confirmation as to whether or not personal data concerning him or her are being processed, and, where that is the case, access to the personal data and the following information: the purposes of the processing; the categories of personal data concerned; the recipients … Continue reading Art. 15 GDPR – Right of access by the data subject","container-title":"General Data Protection Regulation (GDPR)","language":"en-US","title":"Art. 15 GDPR – Right of access by the data subject","URL":"https://gdpr-info.eu/art-15-gdpr/","accessed":{"date-parts":[["2023",10,9]]}}}],"schema":"https://github.com/citation-style-language/schema/raw/master/csl-citation.json"} </w:instrText>
      </w:r>
      <w:r w:rsidR="00AB56EE">
        <w:rPr>
          <w:rFonts w:ascii="Arial" w:eastAsia="Arial" w:hAnsi="Arial" w:cs="Arial"/>
          <w:sz w:val="24"/>
          <w:szCs w:val="24"/>
          <w:lang w:val="en-US"/>
        </w:rPr>
        <w:fldChar w:fldCharType="separate"/>
      </w:r>
      <w:r w:rsidR="00AB56EE" w:rsidRPr="00AB56EE">
        <w:rPr>
          <w:rFonts w:ascii="Arial" w:hAnsi="Arial" w:cs="Arial"/>
          <w:sz w:val="24"/>
          <w:szCs w:val="24"/>
        </w:rPr>
        <w:t>(‘Art. 15 GDPR – Right of access by the data subject’, no date)</w:t>
      </w:r>
      <w:r w:rsidR="00AB56EE">
        <w:rPr>
          <w:rFonts w:ascii="Arial" w:eastAsia="Arial" w:hAnsi="Arial" w:cs="Arial"/>
          <w:sz w:val="24"/>
          <w:szCs w:val="24"/>
          <w:lang w:val="en-US"/>
        </w:rPr>
        <w:fldChar w:fldCharType="end"/>
      </w:r>
      <w:r w:rsidR="00AB56EE">
        <w:rPr>
          <w:rFonts w:ascii="Arial" w:eastAsia="Arial" w:hAnsi="Arial" w:cs="Arial"/>
          <w:sz w:val="24"/>
          <w:szCs w:val="24"/>
          <w:lang w:val="en-US"/>
        </w:rPr>
        <w:t xml:space="preserve">. Next to that article 17 of the GDPR </w:t>
      </w:r>
      <w:r w:rsidR="00B44DBF">
        <w:rPr>
          <w:rFonts w:ascii="Arial" w:eastAsia="Arial" w:hAnsi="Arial" w:cs="Arial"/>
          <w:sz w:val="24"/>
          <w:szCs w:val="24"/>
          <w:lang w:val="en-US"/>
        </w:rPr>
        <w:t>states</w:t>
      </w:r>
      <w:r w:rsidR="00AB56EE">
        <w:rPr>
          <w:rFonts w:ascii="Arial" w:eastAsia="Arial" w:hAnsi="Arial" w:cs="Arial"/>
          <w:sz w:val="24"/>
          <w:szCs w:val="24"/>
          <w:lang w:val="en-US"/>
        </w:rPr>
        <w:t xml:space="preserve"> that the data subject has the right to be forgotten</w:t>
      </w:r>
      <w:r>
        <w:rPr>
          <w:rFonts w:ascii="Arial" w:eastAsia="Arial" w:hAnsi="Arial" w:cs="Arial"/>
          <w:sz w:val="24"/>
          <w:szCs w:val="24"/>
          <w:lang w:val="en-US"/>
        </w:rPr>
        <w:t xml:space="preserve"> </w:t>
      </w:r>
      <w:r w:rsidR="00AB56EE">
        <w:rPr>
          <w:rFonts w:ascii="Arial" w:eastAsia="Arial" w:hAnsi="Arial" w:cs="Arial"/>
          <w:sz w:val="24"/>
          <w:szCs w:val="24"/>
          <w:lang w:val="en-US"/>
        </w:rPr>
        <w:fldChar w:fldCharType="begin"/>
      </w:r>
      <w:r w:rsidR="00AB56EE">
        <w:rPr>
          <w:rFonts w:ascii="Arial" w:eastAsia="Arial" w:hAnsi="Arial" w:cs="Arial"/>
          <w:sz w:val="24"/>
          <w:szCs w:val="24"/>
          <w:lang w:val="en-US"/>
        </w:rPr>
        <w:instrText xml:space="preserve"> ADDIN ZOTERO_ITEM CSL_CITATION {"citationID":"DPf46UTa","properties":{"formattedCitation":"(\\uc0\\u8216{}Art. 17 GDPR \\uc0\\u8211{} Right to erasure (\\uc0\\u8220{}right to be forgotten\\uc0\\u8221{})\\uc0\\u8217{}, no date)","plainCitation":"(‘Art. 17 GDPR – Right to erasure (“right to be forgotten”)’, no date)","noteIndex":0},"citationItems":[{"id":147,"uris":["http://zotero.org/users/local/jNgCv5Ay/items/5PRAPYQ7"],"itemData":{"id":147,"type":"post-weblog","abstract":"The data subject shall have the right to obtain from the controller the erasure of personal data concerning him or her without undue delay and the controller shall have the obligation to erase personal data without undue delay where one of the following grounds applies: the personal data are no longer necessary in relation to … Continue reading Art. 17 GDPR – Right to erasure (‘right to be forgotten’)","container-title":"General Data Protection Regulation (GDPR)","language":"en-US","title":"Art. 17 GDPR – Right to erasure (‘right to be forgotten’)","URL":"https://gdpr-info.eu/art-17-gdpr/","accessed":{"date-parts":[["2023",10,9]]}}}],"schema":"https://github.com/citation-style-language/schema/raw/master/csl-citation.json"} </w:instrText>
      </w:r>
      <w:r w:rsidR="00AB56EE">
        <w:rPr>
          <w:rFonts w:ascii="Arial" w:eastAsia="Arial" w:hAnsi="Arial" w:cs="Arial"/>
          <w:sz w:val="24"/>
          <w:szCs w:val="24"/>
          <w:lang w:val="en-US"/>
        </w:rPr>
        <w:fldChar w:fldCharType="separate"/>
      </w:r>
      <w:r w:rsidR="00AB56EE" w:rsidRPr="00AB56EE">
        <w:rPr>
          <w:rFonts w:ascii="Arial" w:hAnsi="Arial" w:cs="Arial"/>
          <w:sz w:val="24"/>
          <w:szCs w:val="24"/>
        </w:rPr>
        <w:t>(‘Art. 17 GDPR – Right to erasure (“right to be forgotten”)’, no date)</w:t>
      </w:r>
      <w:r w:rsidR="00AB56EE">
        <w:rPr>
          <w:rFonts w:ascii="Arial" w:eastAsia="Arial" w:hAnsi="Arial" w:cs="Arial"/>
          <w:sz w:val="24"/>
          <w:szCs w:val="24"/>
          <w:lang w:val="en-US"/>
        </w:rPr>
        <w:fldChar w:fldCharType="end"/>
      </w:r>
      <w:r w:rsidR="00AB56EE">
        <w:rPr>
          <w:rFonts w:ascii="Arial" w:eastAsia="Arial" w:hAnsi="Arial" w:cs="Arial"/>
          <w:sz w:val="24"/>
          <w:szCs w:val="24"/>
          <w:lang w:val="en-US"/>
        </w:rPr>
        <w:t>.</w:t>
      </w:r>
    </w:p>
    <w:p w14:paraId="65F086DD" w14:textId="0785607A" w:rsidR="0063221B" w:rsidRDefault="00AB56EE" w:rsidP="001D2EA3">
      <w:pPr>
        <w:spacing w:line="480" w:lineRule="auto"/>
        <w:rPr>
          <w:rFonts w:ascii="Arial" w:eastAsia="Arial" w:hAnsi="Arial" w:cs="Arial"/>
          <w:sz w:val="24"/>
          <w:szCs w:val="24"/>
          <w:lang w:val="en-US"/>
        </w:rPr>
      </w:pPr>
      <w:r>
        <w:rPr>
          <w:rFonts w:ascii="Arial" w:eastAsia="Arial" w:hAnsi="Arial" w:cs="Arial"/>
          <w:sz w:val="24"/>
          <w:szCs w:val="24"/>
          <w:lang w:val="en-US"/>
        </w:rPr>
        <w:tab/>
      </w:r>
      <w:r w:rsidR="006075BB">
        <w:rPr>
          <w:rFonts w:ascii="Arial" w:eastAsia="Arial" w:hAnsi="Arial" w:cs="Arial"/>
          <w:sz w:val="24"/>
          <w:szCs w:val="24"/>
          <w:lang w:val="en-US"/>
        </w:rPr>
        <w:t>Figures 2, 3</w:t>
      </w:r>
      <w:r w:rsidR="00B44DBF">
        <w:rPr>
          <w:rFonts w:ascii="Arial" w:eastAsia="Arial" w:hAnsi="Arial" w:cs="Arial"/>
          <w:sz w:val="24"/>
          <w:szCs w:val="24"/>
          <w:lang w:val="en-US"/>
        </w:rPr>
        <w:t>,</w:t>
      </w:r>
      <w:r w:rsidR="006075BB">
        <w:rPr>
          <w:rFonts w:ascii="Arial" w:eastAsia="Arial" w:hAnsi="Arial" w:cs="Arial"/>
          <w:sz w:val="24"/>
          <w:szCs w:val="24"/>
          <w:lang w:val="en-US"/>
        </w:rPr>
        <w:t xml:space="preserve"> and 4 show the activity diagrams of business processes defined in </w:t>
      </w:r>
      <w:r w:rsidR="00B44DBF">
        <w:rPr>
          <w:rFonts w:ascii="Arial" w:eastAsia="Arial" w:hAnsi="Arial" w:cs="Arial"/>
          <w:sz w:val="24"/>
          <w:szCs w:val="24"/>
          <w:lang w:val="en-US"/>
        </w:rPr>
        <w:t>Figure</w:t>
      </w:r>
      <w:r w:rsidR="006075BB">
        <w:rPr>
          <w:rFonts w:ascii="Arial" w:eastAsia="Arial" w:hAnsi="Arial" w:cs="Arial"/>
          <w:sz w:val="24"/>
          <w:szCs w:val="24"/>
          <w:lang w:val="en-US"/>
        </w:rPr>
        <w:t xml:space="preserve"> 1</w:t>
      </w:r>
      <w:r w:rsidR="00393A06">
        <w:rPr>
          <w:rFonts w:ascii="Arial" w:eastAsia="Arial" w:hAnsi="Arial" w:cs="Arial"/>
          <w:sz w:val="24"/>
          <w:szCs w:val="24"/>
          <w:lang w:val="en-US"/>
        </w:rPr>
        <w:t>. All activity diagrams will briefly be described in the following sections.</w:t>
      </w:r>
      <w:r w:rsidR="001D2EA3">
        <w:rPr>
          <w:rFonts w:ascii="Arial" w:eastAsia="Arial" w:hAnsi="Arial" w:cs="Arial"/>
          <w:sz w:val="24"/>
          <w:szCs w:val="24"/>
          <w:lang w:val="en-US"/>
        </w:rPr>
        <w:t xml:space="preserve"> </w:t>
      </w:r>
      <w:r w:rsidR="00393A06">
        <w:rPr>
          <w:rFonts w:ascii="Arial" w:eastAsia="Arial" w:hAnsi="Arial" w:cs="Arial"/>
          <w:sz w:val="24"/>
          <w:szCs w:val="24"/>
          <w:lang w:val="en-US"/>
        </w:rPr>
        <w:t xml:space="preserve">Figure 2 </w:t>
      </w:r>
      <w:r w:rsidR="00B44DBF">
        <w:rPr>
          <w:rFonts w:ascii="Arial" w:eastAsia="Arial" w:hAnsi="Arial" w:cs="Arial"/>
          <w:sz w:val="24"/>
          <w:szCs w:val="24"/>
          <w:lang w:val="en-US"/>
        </w:rPr>
        <w:t>focuses</w:t>
      </w:r>
      <w:r w:rsidR="00393A06">
        <w:rPr>
          <w:rFonts w:ascii="Arial" w:eastAsia="Arial" w:hAnsi="Arial" w:cs="Arial"/>
          <w:sz w:val="24"/>
          <w:szCs w:val="24"/>
          <w:lang w:val="en-US"/>
        </w:rPr>
        <w:t xml:space="preserve"> on the activity diagram surrounding “Client processes”, this activity diagram already takes into account cyber security measures</w:t>
      </w:r>
      <w:r w:rsidR="001737E4">
        <w:rPr>
          <w:rFonts w:ascii="Arial" w:eastAsia="Arial" w:hAnsi="Arial" w:cs="Arial"/>
          <w:sz w:val="24"/>
          <w:szCs w:val="24"/>
          <w:lang w:val="en-US"/>
        </w:rPr>
        <w:t>, by implementing a maximum of login attempts</w:t>
      </w:r>
      <w:r w:rsidR="00393A06">
        <w:rPr>
          <w:rFonts w:ascii="Arial" w:eastAsia="Arial" w:hAnsi="Arial" w:cs="Arial"/>
          <w:sz w:val="24"/>
          <w:szCs w:val="24"/>
          <w:lang w:val="en-US"/>
        </w:rPr>
        <w:t xml:space="preserve">. Next to that, the edit profile activity diagram supports the functionality to delete a profile as part of </w:t>
      </w:r>
      <w:r w:rsidR="00B44DBF">
        <w:rPr>
          <w:rFonts w:ascii="Arial" w:eastAsia="Arial" w:hAnsi="Arial" w:cs="Arial"/>
          <w:sz w:val="24"/>
          <w:szCs w:val="24"/>
          <w:lang w:val="en-US"/>
        </w:rPr>
        <w:t>Article</w:t>
      </w:r>
      <w:r w:rsidR="00393A06">
        <w:rPr>
          <w:rFonts w:ascii="Arial" w:eastAsia="Arial" w:hAnsi="Arial" w:cs="Arial"/>
          <w:sz w:val="24"/>
          <w:szCs w:val="24"/>
          <w:lang w:val="en-US"/>
        </w:rPr>
        <w:t xml:space="preserve"> 17 of the GDPR.</w:t>
      </w:r>
    </w:p>
    <w:p w14:paraId="45A96E69" w14:textId="22D2EF94" w:rsidR="00F66E3A" w:rsidRDefault="001D2EA3" w:rsidP="00393A06">
      <w:pPr>
        <w:spacing w:line="480" w:lineRule="auto"/>
        <w:ind w:firstLine="708"/>
        <w:rPr>
          <w:rFonts w:ascii="Arial" w:eastAsia="Arial" w:hAnsi="Arial" w:cs="Arial"/>
          <w:sz w:val="24"/>
          <w:szCs w:val="24"/>
          <w:lang w:val="en-US"/>
        </w:rPr>
      </w:pPr>
      <w:r>
        <w:rPr>
          <w:rFonts w:ascii="Arial" w:eastAsia="Arial" w:hAnsi="Arial" w:cs="Arial"/>
          <w:noProof/>
          <w:sz w:val="24"/>
          <w:szCs w:val="24"/>
          <w:lang w:val="en-US"/>
        </w:rPr>
        <w:lastRenderedPageBreak/>
        <w:drawing>
          <wp:anchor distT="0" distB="0" distL="114300" distR="114300" simplePos="0" relativeHeight="251662336" behindDoc="0" locked="0" layoutInCell="1" allowOverlap="1" wp14:anchorId="5F8FD6F6" wp14:editId="113DD0A4">
            <wp:simplePos x="0" y="0"/>
            <wp:positionH relativeFrom="page">
              <wp:align>right</wp:align>
            </wp:positionH>
            <wp:positionV relativeFrom="paragraph">
              <wp:posOffset>276860</wp:posOffset>
            </wp:positionV>
            <wp:extent cx="7383135" cy="2792627"/>
            <wp:effectExtent l="0" t="0" r="0" b="8255"/>
            <wp:wrapTopAndBottom/>
            <wp:docPr id="3503039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83135" cy="27926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7E4">
        <w:rPr>
          <w:noProof/>
        </w:rPr>
        <mc:AlternateContent>
          <mc:Choice Requires="wps">
            <w:drawing>
              <wp:anchor distT="0" distB="0" distL="114300" distR="114300" simplePos="0" relativeHeight="251664384" behindDoc="0" locked="0" layoutInCell="1" allowOverlap="1" wp14:anchorId="567078B3" wp14:editId="26E6FDDE">
                <wp:simplePos x="0" y="0"/>
                <wp:positionH relativeFrom="column">
                  <wp:posOffset>-765175</wp:posOffset>
                </wp:positionH>
                <wp:positionV relativeFrom="paragraph">
                  <wp:posOffset>3126105</wp:posOffset>
                </wp:positionV>
                <wp:extent cx="7382510" cy="635"/>
                <wp:effectExtent l="0" t="0" r="0" b="0"/>
                <wp:wrapTopAndBottom/>
                <wp:docPr id="758369952" name="Text Box 1"/>
                <wp:cNvGraphicFramePr/>
                <a:graphic xmlns:a="http://schemas.openxmlformats.org/drawingml/2006/main">
                  <a:graphicData uri="http://schemas.microsoft.com/office/word/2010/wordprocessingShape">
                    <wps:wsp>
                      <wps:cNvSpPr txBox="1"/>
                      <wps:spPr>
                        <a:xfrm>
                          <a:off x="0" y="0"/>
                          <a:ext cx="7382510" cy="635"/>
                        </a:xfrm>
                        <a:prstGeom prst="rect">
                          <a:avLst/>
                        </a:prstGeom>
                        <a:solidFill>
                          <a:prstClr val="white"/>
                        </a:solidFill>
                        <a:ln>
                          <a:noFill/>
                        </a:ln>
                      </wps:spPr>
                      <wps:txbx>
                        <w:txbxContent>
                          <w:p w14:paraId="45187973" w14:textId="1F15FDDC" w:rsidR="00F66E3A" w:rsidRPr="00BB33D9" w:rsidRDefault="00F66E3A" w:rsidP="00F66E3A">
                            <w:pPr>
                              <w:pStyle w:val="Caption"/>
                              <w:rPr>
                                <w:rFonts w:ascii="Arial" w:eastAsia="Arial" w:hAnsi="Arial" w:cs="Arial"/>
                                <w:noProof/>
                                <w:sz w:val="24"/>
                                <w:szCs w:val="24"/>
                                <w:lang w:val="en-US"/>
                              </w:rPr>
                            </w:pPr>
                            <w:r>
                              <w:t xml:space="preserve">Figure </w:t>
                            </w:r>
                            <w:r>
                              <w:fldChar w:fldCharType="begin"/>
                            </w:r>
                            <w:r>
                              <w:instrText xml:space="preserve"> SEQ Figure \* ARABIC </w:instrText>
                            </w:r>
                            <w:r>
                              <w:fldChar w:fldCharType="separate"/>
                            </w:r>
                            <w:r w:rsidR="001D2EA3">
                              <w:rPr>
                                <w:noProof/>
                              </w:rPr>
                              <w:t>2</w:t>
                            </w:r>
                            <w:r>
                              <w:fldChar w:fldCharType="end"/>
                            </w:r>
                            <w:r>
                              <w:t>: Client profile activity diagrams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078B3" id="_x0000_s1027" type="#_x0000_t202" style="position:absolute;left:0;text-align:left;margin-left:-60.25pt;margin-top:246.15pt;width:58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FGtGA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yfr27n1zMKSYrdXF3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" stroked="f">
                <v:textbox style="mso-fit-shape-to-text:t" inset="0,0,0,0">
                  <w:txbxContent>
                    <w:p w14:paraId="45187973" w14:textId="1F15FDDC" w:rsidR="00F66E3A" w:rsidRPr="00BB33D9" w:rsidRDefault="00F66E3A" w:rsidP="00F66E3A">
                      <w:pPr>
                        <w:pStyle w:val="Caption"/>
                        <w:rPr>
                          <w:rFonts w:ascii="Arial" w:eastAsia="Arial" w:hAnsi="Arial" w:cs="Arial"/>
                          <w:noProof/>
                          <w:sz w:val="24"/>
                          <w:szCs w:val="24"/>
                          <w:lang w:val="en-US"/>
                        </w:rPr>
                      </w:pPr>
                      <w:r>
                        <w:t xml:space="preserve">Figure </w:t>
                      </w:r>
                      <w:r>
                        <w:fldChar w:fldCharType="begin"/>
                      </w:r>
                      <w:r>
                        <w:instrText xml:space="preserve"> SEQ Figure \* ARABIC </w:instrText>
                      </w:r>
                      <w:r>
                        <w:fldChar w:fldCharType="separate"/>
                      </w:r>
                      <w:r w:rsidR="001D2EA3">
                        <w:rPr>
                          <w:noProof/>
                        </w:rPr>
                        <w:t>2</w:t>
                      </w:r>
                      <w:r>
                        <w:fldChar w:fldCharType="end"/>
                      </w:r>
                      <w:r>
                        <w:t>: Client profile activity diagrams</w:t>
                      </w:r>
                    </w:p>
                  </w:txbxContent>
                </v:textbox>
                <w10:wrap type="topAndBottom"/>
              </v:shape>
            </w:pict>
          </mc:Fallback>
        </mc:AlternateContent>
      </w:r>
    </w:p>
    <w:p w14:paraId="596C2286" w14:textId="4CA7B81A" w:rsidR="001737E4" w:rsidRDefault="00393A06" w:rsidP="00D50BAD">
      <w:pPr>
        <w:spacing w:line="480" w:lineRule="auto"/>
        <w:rPr>
          <w:rFonts w:ascii="Arial" w:eastAsia="Arial" w:hAnsi="Arial" w:cs="Arial"/>
          <w:sz w:val="24"/>
          <w:szCs w:val="24"/>
          <w:lang w:val="en-US"/>
        </w:rPr>
      </w:pPr>
      <w:r>
        <w:rPr>
          <w:rFonts w:ascii="Arial" w:eastAsia="Arial" w:hAnsi="Arial" w:cs="Arial"/>
          <w:sz w:val="24"/>
          <w:szCs w:val="24"/>
          <w:lang w:val="en-US"/>
        </w:rPr>
        <w:tab/>
      </w:r>
    </w:p>
    <w:p w14:paraId="13ADE1BC" w14:textId="22730691" w:rsidR="00393A06" w:rsidRDefault="00393A06" w:rsidP="001737E4">
      <w:pPr>
        <w:spacing w:line="480" w:lineRule="auto"/>
        <w:ind w:firstLine="708"/>
        <w:rPr>
          <w:rFonts w:ascii="Arial" w:eastAsia="Arial" w:hAnsi="Arial" w:cs="Arial"/>
          <w:sz w:val="24"/>
          <w:szCs w:val="24"/>
          <w:lang w:val="en-US"/>
        </w:rPr>
      </w:pPr>
      <w:r>
        <w:rPr>
          <w:rFonts w:ascii="Arial" w:eastAsia="Arial" w:hAnsi="Arial" w:cs="Arial"/>
          <w:sz w:val="24"/>
          <w:szCs w:val="24"/>
          <w:lang w:val="en-US"/>
        </w:rPr>
        <w:t xml:space="preserve">Figure 3 models the activities of the business process </w:t>
      </w:r>
      <w:r w:rsidR="00B44DBF">
        <w:rPr>
          <w:rFonts w:ascii="Arial" w:eastAsia="Arial" w:hAnsi="Arial" w:cs="Arial"/>
          <w:sz w:val="24"/>
          <w:szCs w:val="24"/>
          <w:lang w:val="en-US"/>
        </w:rPr>
        <w:t xml:space="preserve">of </w:t>
      </w:r>
      <w:r>
        <w:rPr>
          <w:rFonts w:ascii="Arial" w:eastAsia="Arial" w:hAnsi="Arial" w:cs="Arial"/>
          <w:sz w:val="24"/>
          <w:szCs w:val="24"/>
          <w:lang w:val="en-US"/>
        </w:rPr>
        <w:t xml:space="preserve">“Shopping”. </w:t>
      </w:r>
      <w:r w:rsidR="007C4805">
        <w:rPr>
          <w:rFonts w:ascii="Arial" w:eastAsia="Arial" w:hAnsi="Arial" w:cs="Arial"/>
          <w:sz w:val="24"/>
          <w:szCs w:val="24"/>
          <w:lang w:val="en-US"/>
        </w:rPr>
        <w:t>On</w:t>
      </w:r>
      <w:r>
        <w:rPr>
          <w:rFonts w:ascii="Arial" w:eastAsia="Arial" w:hAnsi="Arial" w:cs="Arial"/>
          <w:sz w:val="24"/>
          <w:szCs w:val="24"/>
          <w:lang w:val="en-US"/>
        </w:rPr>
        <w:t xml:space="preserve"> the right of the figure</w:t>
      </w:r>
      <w:r w:rsidR="00353E8A">
        <w:rPr>
          <w:rFonts w:ascii="Arial" w:eastAsia="Arial" w:hAnsi="Arial" w:cs="Arial"/>
          <w:sz w:val="24"/>
          <w:szCs w:val="24"/>
          <w:lang w:val="en-US"/>
        </w:rPr>
        <w:t>,</w:t>
      </w:r>
      <w:r>
        <w:rPr>
          <w:rFonts w:ascii="Arial" w:eastAsia="Arial" w:hAnsi="Arial" w:cs="Arial"/>
          <w:sz w:val="24"/>
          <w:szCs w:val="24"/>
          <w:lang w:val="en-US"/>
        </w:rPr>
        <w:t xml:space="preserve"> there is a rudimentary activity diagram, </w:t>
      </w:r>
      <w:r w:rsidR="001737E4">
        <w:rPr>
          <w:rFonts w:ascii="Arial" w:eastAsia="Arial" w:hAnsi="Arial" w:cs="Arial"/>
          <w:sz w:val="24"/>
          <w:szCs w:val="24"/>
          <w:lang w:val="en-US"/>
        </w:rPr>
        <w:t>showing the</w:t>
      </w:r>
      <w:r>
        <w:rPr>
          <w:rFonts w:ascii="Arial" w:eastAsia="Arial" w:hAnsi="Arial" w:cs="Arial"/>
          <w:sz w:val="24"/>
          <w:szCs w:val="24"/>
          <w:lang w:val="en-US"/>
        </w:rPr>
        <w:t xml:space="preserve"> dependencies of the three activities “View items”, “Add items”, and “Purchase items”. Keep in mind that some activities rely on technical implementation, such as validating payment details, which would require </w:t>
      </w:r>
      <w:r w:rsidR="007C4805">
        <w:rPr>
          <w:rFonts w:ascii="Arial" w:eastAsia="Arial" w:hAnsi="Arial" w:cs="Arial"/>
          <w:sz w:val="24"/>
          <w:szCs w:val="24"/>
          <w:lang w:val="en-US"/>
        </w:rPr>
        <w:t>third-party</w:t>
      </w:r>
      <w:r>
        <w:rPr>
          <w:rFonts w:ascii="Arial" w:eastAsia="Arial" w:hAnsi="Arial" w:cs="Arial"/>
          <w:sz w:val="24"/>
          <w:szCs w:val="24"/>
          <w:lang w:val="en-US"/>
        </w:rPr>
        <w:t xml:space="preserve"> libraries.</w:t>
      </w:r>
    </w:p>
    <w:p w14:paraId="33C95E5A" w14:textId="6D4437CB" w:rsidR="00F66E3A" w:rsidRDefault="001D2EA3" w:rsidP="00D50BAD">
      <w:pPr>
        <w:spacing w:line="480" w:lineRule="auto"/>
        <w:rPr>
          <w:rFonts w:ascii="Arial" w:eastAsia="Arial" w:hAnsi="Arial" w:cs="Arial"/>
          <w:b/>
          <w:bCs/>
          <w:sz w:val="24"/>
          <w:szCs w:val="24"/>
          <w:highlight w:val="yellow"/>
          <w:lang w:val="en-US"/>
        </w:rPr>
      </w:pPr>
      <w:r>
        <w:rPr>
          <w:noProof/>
        </w:rPr>
        <mc:AlternateContent>
          <mc:Choice Requires="wps">
            <w:drawing>
              <wp:anchor distT="0" distB="0" distL="114300" distR="114300" simplePos="0" relativeHeight="251667456" behindDoc="0" locked="0" layoutInCell="1" allowOverlap="1" wp14:anchorId="207AA2B7" wp14:editId="7D81F931">
                <wp:simplePos x="0" y="0"/>
                <wp:positionH relativeFrom="margin">
                  <wp:posOffset>-282575</wp:posOffset>
                </wp:positionH>
                <wp:positionV relativeFrom="paragraph">
                  <wp:posOffset>3126740</wp:posOffset>
                </wp:positionV>
                <wp:extent cx="3406140" cy="635"/>
                <wp:effectExtent l="0" t="0" r="3810" b="0"/>
                <wp:wrapTopAndBottom/>
                <wp:docPr id="1963440058" name="Text Box 1"/>
                <wp:cNvGraphicFramePr/>
                <a:graphic xmlns:a="http://schemas.openxmlformats.org/drawingml/2006/main">
                  <a:graphicData uri="http://schemas.microsoft.com/office/word/2010/wordprocessingShape">
                    <wps:wsp>
                      <wps:cNvSpPr txBox="1"/>
                      <wps:spPr>
                        <a:xfrm>
                          <a:off x="0" y="0"/>
                          <a:ext cx="3406140" cy="635"/>
                        </a:xfrm>
                        <a:prstGeom prst="rect">
                          <a:avLst/>
                        </a:prstGeom>
                        <a:solidFill>
                          <a:prstClr val="white"/>
                        </a:solidFill>
                        <a:ln>
                          <a:noFill/>
                        </a:ln>
                      </wps:spPr>
                      <wps:txbx>
                        <w:txbxContent>
                          <w:p w14:paraId="6C21C93B" w14:textId="6C05F885" w:rsidR="00F66E3A" w:rsidRPr="00C659A4" w:rsidRDefault="00F66E3A" w:rsidP="00F66E3A">
                            <w:pPr>
                              <w:pStyle w:val="Caption"/>
                              <w:rPr>
                                <w:rFonts w:ascii="Arial" w:eastAsia="Arial" w:hAnsi="Arial" w:cs="Arial"/>
                                <w:b/>
                                <w:bCs/>
                                <w:noProof/>
                                <w:sz w:val="24"/>
                                <w:szCs w:val="24"/>
                                <w:lang w:val="en-US"/>
                              </w:rPr>
                            </w:pPr>
                            <w:r>
                              <w:t xml:space="preserve">Figure </w:t>
                            </w:r>
                            <w:r>
                              <w:fldChar w:fldCharType="begin"/>
                            </w:r>
                            <w:r>
                              <w:instrText xml:space="preserve"> SEQ Figure \* ARABIC </w:instrText>
                            </w:r>
                            <w:r>
                              <w:fldChar w:fldCharType="separate"/>
                            </w:r>
                            <w:r w:rsidR="001D2EA3">
                              <w:rPr>
                                <w:noProof/>
                              </w:rPr>
                              <w:t>3</w:t>
                            </w:r>
                            <w:r>
                              <w:fldChar w:fldCharType="end"/>
                            </w:r>
                            <w:r>
                              <w:t xml:space="preserve">: </w:t>
                            </w:r>
                            <w:r w:rsidR="001737E4">
                              <w:t>Activity</w:t>
                            </w:r>
                            <w:r>
                              <w:t xml:space="preserve"> diagrams shopping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7AA2B7" id="_x0000_s1028" type="#_x0000_t202" style="position:absolute;margin-left:-22.25pt;margin-top:246.2pt;width:268.2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OSGgIAAD8EAAAOAAAAZHJzL2Uyb0RvYy54bWysU8Fu2zAMvQ/YPwi6L07Sr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b2+nd7JZCkmJ3Nx9j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" stroked="f">
                <v:textbox style="mso-fit-shape-to-text:t" inset="0,0,0,0">
                  <w:txbxContent>
                    <w:p w14:paraId="6C21C93B" w14:textId="6C05F885" w:rsidR="00F66E3A" w:rsidRPr="00C659A4" w:rsidRDefault="00F66E3A" w:rsidP="00F66E3A">
                      <w:pPr>
                        <w:pStyle w:val="Caption"/>
                        <w:rPr>
                          <w:rFonts w:ascii="Arial" w:eastAsia="Arial" w:hAnsi="Arial" w:cs="Arial"/>
                          <w:b/>
                          <w:bCs/>
                          <w:noProof/>
                          <w:sz w:val="24"/>
                          <w:szCs w:val="24"/>
                          <w:lang w:val="en-US"/>
                        </w:rPr>
                      </w:pPr>
                      <w:r>
                        <w:t xml:space="preserve">Figure </w:t>
                      </w:r>
                      <w:r>
                        <w:fldChar w:fldCharType="begin"/>
                      </w:r>
                      <w:r>
                        <w:instrText xml:space="preserve"> SEQ Figure \* ARABIC </w:instrText>
                      </w:r>
                      <w:r>
                        <w:fldChar w:fldCharType="separate"/>
                      </w:r>
                      <w:r w:rsidR="001D2EA3">
                        <w:rPr>
                          <w:noProof/>
                        </w:rPr>
                        <w:t>3</w:t>
                      </w:r>
                      <w:r>
                        <w:fldChar w:fldCharType="end"/>
                      </w:r>
                      <w:r>
                        <w:t xml:space="preserve">: </w:t>
                      </w:r>
                      <w:r w:rsidR="001737E4">
                        <w:t>Activity</w:t>
                      </w:r>
                      <w:r>
                        <w:t xml:space="preserve"> diagrams shopping</w:t>
                      </w:r>
                    </w:p>
                  </w:txbxContent>
                </v:textbox>
                <w10:wrap type="topAndBottom" anchorx="margin"/>
              </v:shape>
            </w:pict>
          </mc:Fallback>
        </mc:AlternateContent>
      </w:r>
      <w:r>
        <w:rPr>
          <w:rFonts w:ascii="Arial" w:eastAsia="Arial" w:hAnsi="Arial" w:cs="Arial"/>
          <w:b/>
          <w:bCs/>
          <w:noProof/>
          <w:sz w:val="24"/>
          <w:szCs w:val="24"/>
          <w:highlight w:val="yellow"/>
          <w:lang w:val="en-US"/>
        </w:rPr>
        <w:drawing>
          <wp:anchor distT="0" distB="0" distL="114300" distR="114300" simplePos="0" relativeHeight="251665408" behindDoc="0" locked="0" layoutInCell="1" allowOverlap="1" wp14:anchorId="0A55C755" wp14:editId="758D0150">
            <wp:simplePos x="0" y="0"/>
            <wp:positionH relativeFrom="margin">
              <wp:align>center</wp:align>
            </wp:positionH>
            <wp:positionV relativeFrom="paragraph">
              <wp:posOffset>231140</wp:posOffset>
            </wp:positionV>
            <wp:extent cx="6324600" cy="3157855"/>
            <wp:effectExtent l="0" t="0" r="0" b="4445"/>
            <wp:wrapTopAndBottom/>
            <wp:docPr id="17050030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0" cy="3157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47D5E" w14:textId="70F21D7F" w:rsidR="00393A06" w:rsidRDefault="00F66E3A" w:rsidP="00D50BAD">
      <w:pPr>
        <w:spacing w:line="480" w:lineRule="auto"/>
        <w:rPr>
          <w:rFonts w:ascii="Arial" w:eastAsia="Arial" w:hAnsi="Arial" w:cs="Arial"/>
          <w:sz w:val="24"/>
          <w:szCs w:val="24"/>
          <w:lang w:val="en-US"/>
        </w:rPr>
      </w:pPr>
      <w:r>
        <w:rPr>
          <w:noProof/>
        </w:rPr>
        <w:lastRenderedPageBreak/>
        <mc:AlternateContent>
          <mc:Choice Requires="wps">
            <w:drawing>
              <wp:anchor distT="0" distB="0" distL="114300" distR="114300" simplePos="0" relativeHeight="251670528" behindDoc="0" locked="0" layoutInCell="1" allowOverlap="1" wp14:anchorId="3721090A" wp14:editId="10A7F17F">
                <wp:simplePos x="0" y="0"/>
                <wp:positionH relativeFrom="column">
                  <wp:posOffset>716915</wp:posOffset>
                </wp:positionH>
                <wp:positionV relativeFrom="paragraph">
                  <wp:posOffset>4790440</wp:posOffset>
                </wp:positionV>
                <wp:extent cx="4326890" cy="635"/>
                <wp:effectExtent l="0" t="0" r="0" b="0"/>
                <wp:wrapTopAndBottom/>
                <wp:docPr id="808761418" name="Text Box 1"/>
                <wp:cNvGraphicFramePr/>
                <a:graphic xmlns:a="http://schemas.openxmlformats.org/drawingml/2006/main">
                  <a:graphicData uri="http://schemas.microsoft.com/office/word/2010/wordprocessingShape">
                    <wps:wsp>
                      <wps:cNvSpPr txBox="1"/>
                      <wps:spPr>
                        <a:xfrm>
                          <a:off x="0" y="0"/>
                          <a:ext cx="4326890" cy="635"/>
                        </a:xfrm>
                        <a:prstGeom prst="rect">
                          <a:avLst/>
                        </a:prstGeom>
                        <a:solidFill>
                          <a:prstClr val="white"/>
                        </a:solidFill>
                        <a:ln>
                          <a:noFill/>
                        </a:ln>
                      </wps:spPr>
                      <wps:txbx>
                        <w:txbxContent>
                          <w:p w14:paraId="717ED58A" w14:textId="7EE7EEE5" w:rsidR="00F66E3A" w:rsidRPr="00635999" w:rsidRDefault="00F66E3A" w:rsidP="00F66E3A">
                            <w:pPr>
                              <w:pStyle w:val="Caption"/>
                              <w:rPr>
                                <w:rFonts w:ascii="Arial" w:eastAsia="Arial" w:hAnsi="Arial" w:cs="Arial"/>
                                <w:noProof/>
                                <w:sz w:val="24"/>
                                <w:szCs w:val="24"/>
                                <w:lang w:val="en-US"/>
                              </w:rPr>
                            </w:pPr>
                            <w:r>
                              <w:t xml:space="preserve">Figure </w:t>
                            </w:r>
                            <w:r>
                              <w:fldChar w:fldCharType="begin"/>
                            </w:r>
                            <w:r>
                              <w:instrText xml:space="preserve"> SEQ Figure \* ARABIC </w:instrText>
                            </w:r>
                            <w:r>
                              <w:fldChar w:fldCharType="separate"/>
                            </w:r>
                            <w:r w:rsidR="001D2EA3">
                              <w:rPr>
                                <w:noProof/>
                              </w:rPr>
                              <w:t>4</w:t>
                            </w:r>
                            <w:r>
                              <w:fldChar w:fldCharType="end"/>
                            </w:r>
                            <w:r>
                              <w:t>: Activity diagrams Orders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21090A" id="_x0000_s1029" type="#_x0000_t202" style="position:absolute;margin-left:56.45pt;margin-top:377.2pt;width:340.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" stroked="f">
                <v:textbox style="mso-fit-shape-to-text:t" inset="0,0,0,0">
                  <w:txbxContent>
                    <w:p w14:paraId="717ED58A" w14:textId="7EE7EEE5" w:rsidR="00F66E3A" w:rsidRPr="00635999" w:rsidRDefault="00F66E3A" w:rsidP="00F66E3A">
                      <w:pPr>
                        <w:pStyle w:val="Caption"/>
                        <w:rPr>
                          <w:rFonts w:ascii="Arial" w:eastAsia="Arial" w:hAnsi="Arial" w:cs="Arial"/>
                          <w:noProof/>
                          <w:sz w:val="24"/>
                          <w:szCs w:val="24"/>
                          <w:lang w:val="en-US"/>
                        </w:rPr>
                      </w:pPr>
                      <w:r>
                        <w:t xml:space="preserve">Figure </w:t>
                      </w:r>
                      <w:r>
                        <w:fldChar w:fldCharType="begin"/>
                      </w:r>
                      <w:r>
                        <w:instrText xml:space="preserve"> SEQ Figure \* ARABIC </w:instrText>
                      </w:r>
                      <w:r>
                        <w:fldChar w:fldCharType="separate"/>
                      </w:r>
                      <w:r w:rsidR="001D2EA3">
                        <w:rPr>
                          <w:noProof/>
                        </w:rPr>
                        <w:t>4</w:t>
                      </w:r>
                      <w:r>
                        <w:fldChar w:fldCharType="end"/>
                      </w:r>
                      <w:r>
                        <w:t>: Activity diagrams Orders</w:t>
                      </w:r>
                    </w:p>
                  </w:txbxContent>
                </v:textbox>
                <w10:wrap type="topAndBottom"/>
              </v:shape>
            </w:pict>
          </mc:Fallback>
        </mc:AlternateContent>
      </w:r>
      <w:r>
        <w:rPr>
          <w:rFonts w:ascii="Arial" w:eastAsia="Arial" w:hAnsi="Arial" w:cs="Arial"/>
          <w:noProof/>
          <w:sz w:val="24"/>
          <w:szCs w:val="24"/>
          <w:lang w:val="en-US"/>
        </w:rPr>
        <w:drawing>
          <wp:anchor distT="0" distB="0" distL="114300" distR="114300" simplePos="0" relativeHeight="251668480" behindDoc="0" locked="0" layoutInCell="1" allowOverlap="1" wp14:anchorId="0D2E2A1D" wp14:editId="1FA31FE4">
            <wp:simplePos x="0" y="0"/>
            <wp:positionH relativeFrom="margin">
              <wp:align>center</wp:align>
            </wp:positionH>
            <wp:positionV relativeFrom="paragraph">
              <wp:posOffset>1795780</wp:posOffset>
            </wp:positionV>
            <wp:extent cx="4326890" cy="3261360"/>
            <wp:effectExtent l="0" t="0" r="0" b="0"/>
            <wp:wrapTopAndBottom/>
            <wp:docPr id="17971338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6890" cy="3261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A06">
        <w:rPr>
          <w:rFonts w:ascii="Arial" w:eastAsia="Arial" w:hAnsi="Arial" w:cs="Arial"/>
          <w:sz w:val="24"/>
          <w:szCs w:val="24"/>
          <w:lang w:val="en-US"/>
        </w:rPr>
        <w:tab/>
        <w:t>Lastly</w:t>
      </w:r>
      <w:r w:rsidR="007C4805">
        <w:rPr>
          <w:rFonts w:ascii="Arial" w:eastAsia="Arial" w:hAnsi="Arial" w:cs="Arial"/>
          <w:sz w:val="24"/>
          <w:szCs w:val="24"/>
          <w:lang w:val="en-US"/>
        </w:rPr>
        <w:t>,</w:t>
      </w:r>
      <w:r w:rsidR="00393A06">
        <w:rPr>
          <w:rFonts w:ascii="Arial" w:eastAsia="Arial" w:hAnsi="Arial" w:cs="Arial"/>
          <w:sz w:val="24"/>
          <w:szCs w:val="24"/>
          <w:lang w:val="en-US"/>
        </w:rPr>
        <w:t xml:space="preserve"> figure 4 models the activities of the business process “Orders”. </w:t>
      </w:r>
      <w:r w:rsidR="001737E4">
        <w:rPr>
          <w:rFonts w:ascii="Arial" w:eastAsia="Arial" w:hAnsi="Arial" w:cs="Arial"/>
          <w:sz w:val="24"/>
          <w:szCs w:val="24"/>
          <w:lang w:val="en-US"/>
        </w:rPr>
        <w:t>Here</w:t>
      </w:r>
      <w:r w:rsidR="00393A06">
        <w:rPr>
          <w:rFonts w:ascii="Arial" w:eastAsia="Arial" w:hAnsi="Arial" w:cs="Arial"/>
          <w:sz w:val="24"/>
          <w:szCs w:val="24"/>
          <w:lang w:val="en-US"/>
        </w:rPr>
        <w:t xml:space="preserve"> </w:t>
      </w:r>
      <w:r w:rsidR="007C4805">
        <w:rPr>
          <w:rFonts w:ascii="Arial" w:eastAsia="Arial" w:hAnsi="Arial" w:cs="Arial"/>
          <w:sz w:val="24"/>
          <w:szCs w:val="24"/>
          <w:lang w:val="en-US"/>
        </w:rPr>
        <w:t>Article</w:t>
      </w:r>
      <w:r w:rsidR="00393A06">
        <w:rPr>
          <w:rFonts w:ascii="Arial" w:eastAsia="Arial" w:hAnsi="Arial" w:cs="Arial"/>
          <w:sz w:val="24"/>
          <w:szCs w:val="24"/>
          <w:lang w:val="en-US"/>
        </w:rPr>
        <w:t xml:space="preserve"> 15 of the GDPR</w:t>
      </w:r>
      <w:r w:rsidR="001737E4">
        <w:rPr>
          <w:rFonts w:ascii="Arial" w:eastAsia="Arial" w:hAnsi="Arial" w:cs="Arial"/>
          <w:sz w:val="24"/>
          <w:szCs w:val="24"/>
          <w:lang w:val="en-US"/>
        </w:rPr>
        <w:t>,</w:t>
      </w:r>
      <w:r w:rsidR="00393A06">
        <w:rPr>
          <w:rFonts w:ascii="Arial" w:eastAsia="Arial" w:hAnsi="Arial" w:cs="Arial"/>
          <w:sz w:val="24"/>
          <w:szCs w:val="24"/>
          <w:lang w:val="en-US"/>
        </w:rPr>
        <w:t xml:space="preserve"> as described previously</w:t>
      </w:r>
      <w:r w:rsidR="001737E4">
        <w:rPr>
          <w:rFonts w:ascii="Arial" w:eastAsia="Arial" w:hAnsi="Arial" w:cs="Arial"/>
          <w:sz w:val="24"/>
          <w:szCs w:val="24"/>
          <w:lang w:val="en-US"/>
        </w:rPr>
        <w:t>, should be taken into account</w:t>
      </w:r>
      <w:r w:rsidR="00393A06">
        <w:rPr>
          <w:rFonts w:ascii="Arial" w:eastAsia="Arial" w:hAnsi="Arial" w:cs="Arial"/>
          <w:sz w:val="24"/>
          <w:szCs w:val="24"/>
          <w:lang w:val="en-US"/>
        </w:rPr>
        <w:t xml:space="preserve">. The modeled activities </w:t>
      </w:r>
      <w:r w:rsidR="00D370BC">
        <w:rPr>
          <w:rFonts w:ascii="Arial" w:eastAsia="Arial" w:hAnsi="Arial" w:cs="Arial"/>
          <w:sz w:val="24"/>
          <w:szCs w:val="24"/>
          <w:lang w:val="en-US"/>
        </w:rPr>
        <w:t>give insight into the order data of the customer. Next to that</w:t>
      </w:r>
      <w:r w:rsidR="009F5C66">
        <w:rPr>
          <w:rFonts w:ascii="Arial" w:eastAsia="Arial" w:hAnsi="Arial" w:cs="Arial"/>
          <w:sz w:val="24"/>
          <w:szCs w:val="24"/>
          <w:lang w:val="en-US"/>
        </w:rPr>
        <w:t>,</w:t>
      </w:r>
      <w:r w:rsidR="00D370BC">
        <w:rPr>
          <w:rFonts w:ascii="Arial" w:eastAsia="Arial" w:hAnsi="Arial" w:cs="Arial"/>
          <w:sz w:val="24"/>
          <w:szCs w:val="24"/>
          <w:lang w:val="en-US"/>
        </w:rPr>
        <w:t xml:space="preserve"> there is a possibility, as long as the order is not finished, to make additions to the order</w:t>
      </w:r>
      <w:r w:rsidR="001737E4">
        <w:rPr>
          <w:rFonts w:ascii="Arial" w:eastAsia="Arial" w:hAnsi="Arial" w:cs="Arial"/>
          <w:sz w:val="24"/>
          <w:szCs w:val="24"/>
          <w:lang w:val="en-US"/>
        </w:rPr>
        <w:t>.</w:t>
      </w:r>
    </w:p>
    <w:p w14:paraId="0A6A90CB" w14:textId="60E3CC99" w:rsidR="00F66E3A" w:rsidRDefault="00F66E3A" w:rsidP="00D50BAD">
      <w:pPr>
        <w:spacing w:line="480" w:lineRule="auto"/>
        <w:rPr>
          <w:rFonts w:ascii="Arial" w:eastAsia="Arial" w:hAnsi="Arial" w:cs="Arial"/>
          <w:sz w:val="24"/>
          <w:szCs w:val="24"/>
          <w:lang w:val="en-US"/>
        </w:rPr>
      </w:pPr>
    </w:p>
    <w:p w14:paraId="3B09AC37" w14:textId="77777777" w:rsidR="001D2EA3" w:rsidRDefault="00D370BC" w:rsidP="00D50BAD">
      <w:pPr>
        <w:spacing w:line="480" w:lineRule="auto"/>
        <w:rPr>
          <w:rFonts w:ascii="Arial" w:eastAsia="Arial" w:hAnsi="Arial" w:cs="Arial"/>
          <w:sz w:val="24"/>
          <w:szCs w:val="24"/>
          <w:lang w:val="en-US"/>
        </w:rPr>
      </w:pPr>
      <w:r>
        <w:rPr>
          <w:rFonts w:ascii="Arial" w:eastAsia="Arial" w:hAnsi="Arial" w:cs="Arial"/>
          <w:sz w:val="24"/>
          <w:szCs w:val="24"/>
          <w:lang w:val="en-US"/>
        </w:rPr>
        <w:tab/>
      </w:r>
    </w:p>
    <w:p w14:paraId="3C0EC20F" w14:textId="71B749D6" w:rsidR="00D370BC" w:rsidRDefault="001737E4" w:rsidP="001D2EA3">
      <w:pPr>
        <w:spacing w:line="480" w:lineRule="auto"/>
        <w:ind w:firstLine="708"/>
        <w:rPr>
          <w:rFonts w:ascii="Arial" w:eastAsia="Arial" w:hAnsi="Arial" w:cs="Arial"/>
          <w:sz w:val="24"/>
          <w:szCs w:val="24"/>
          <w:lang w:val="en-US"/>
        </w:rPr>
      </w:pPr>
      <w:r>
        <w:rPr>
          <w:rFonts w:ascii="Arial" w:eastAsia="Arial" w:hAnsi="Arial" w:cs="Arial"/>
          <w:sz w:val="24"/>
          <w:szCs w:val="24"/>
          <w:lang w:val="en-US"/>
        </w:rPr>
        <w:t>Combining</w:t>
      </w:r>
      <w:r w:rsidR="00D370BC">
        <w:rPr>
          <w:rFonts w:ascii="Arial" w:eastAsia="Arial" w:hAnsi="Arial" w:cs="Arial"/>
          <w:sz w:val="24"/>
          <w:szCs w:val="24"/>
          <w:lang w:val="en-US"/>
        </w:rPr>
        <w:t xml:space="preserve"> these processes and activities </w:t>
      </w:r>
      <w:r w:rsidR="001D2EA3">
        <w:rPr>
          <w:rFonts w:ascii="Arial" w:eastAsia="Arial" w:hAnsi="Arial" w:cs="Arial"/>
          <w:sz w:val="24"/>
          <w:szCs w:val="24"/>
          <w:lang w:val="en-US"/>
        </w:rPr>
        <w:t>results</w:t>
      </w:r>
      <w:r w:rsidR="00D370BC">
        <w:rPr>
          <w:rFonts w:ascii="Arial" w:eastAsia="Arial" w:hAnsi="Arial" w:cs="Arial"/>
          <w:sz w:val="24"/>
          <w:szCs w:val="24"/>
          <w:lang w:val="en-US"/>
        </w:rPr>
        <w:t xml:space="preserve"> in a fully functional online grocery store. In the technical design, some cyber security measures already have been implemented. More measures will be discussed </w:t>
      </w:r>
      <w:r w:rsidR="00995832">
        <w:rPr>
          <w:rFonts w:ascii="Arial" w:eastAsia="Arial" w:hAnsi="Arial" w:cs="Arial"/>
          <w:sz w:val="24"/>
          <w:szCs w:val="24"/>
          <w:lang w:val="en-US"/>
        </w:rPr>
        <w:t>in section IV.</w:t>
      </w:r>
    </w:p>
    <w:p w14:paraId="396F7CA0" w14:textId="77777777" w:rsidR="00EB4FD6" w:rsidRDefault="00EB4FD6" w:rsidP="00D50BAD">
      <w:pPr>
        <w:spacing w:line="480" w:lineRule="auto"/>
        <w:rPr>
          <w:rFonts w:ascii="Arial" w:eastAsia="Arial" w:hAnsi="Arial" w:cs="Arial"/>
          <w:i/>
          <w:iCs/>
          <w:color w:val="44546A" w:themeColor="text2"/>
          <w:sz w:val="24"/>
          <w:szCs w:val="24"/>
          <w:lang w:val="en-US"/>
        </w:rPr>
      </w:pPr>
    </w:p>
    <w:p w14:paraId="5EA45AC4" w14:textId="0B1C106E" w:rsidR="00D50BAD" w:rsidRPr="00531531" w:rsidRDefault="00D50BAD" w:rsidP="00D50BAD">
      <w:pPr>
        <w:spacing w:line="480" w:lineRule="auto"/>
        <w:rPr>
          <w:rFonts w:ascii="Arial" w:eastAsia="Arial" w:hAnsi="Arial" w:cs="Arial"/>
          <w:i/>
          <w:iCs/>
          <w:color w:val="44546A" w:themeColor="text2"/>
          <w:sz w:val="24"/>
          <w:szCs w:val="24"/>
          <w:lang w:val="en-US"/>
        </w:rPr>
      </w:pPr>
      <w:r w:rsidRPr="00531531">
        <w:rPr>
          <w:rFonts w:ascii="Arial" w:eastAsia="Arial" w:hAnsi="Arial" w:cs="Arial"/>
          <w:i/>
          <w:iCs/>
          <w:color w:val="44546A" w:themeColor="text2"/>
          <w:sz w:val="24"/>
          <w:szCs w:val="24"/>
          <w:lang w:val="en-US"/>
        </w:rPr>
        <w:t>I</w:t>
      </w:r>
      <w:r>
        <w:rPr>
          <w:rFonts w:ascii="Arial" w:eastAsia="Arial" w:hAnsi="Arial" w:cs="Arial"/>
          <w:i/>
          <w:iCs/>
          <w:color w:val="44546A" w:themeColor="text2"/>
          <w:sz w:val="24"/>
          <w:szCs w:val="24"/>
          <w:lang w:val="en-US"/>
        </w:rPr>
        <w:t>II</w:t>
      </w:r>
      <w:r w:rsidRPr="00531531">
        <w:rPr>
          <w:rFonts w:ascii="Arial" w:eastAsia="Arial" w:hAnsi="Arial" w:cs="Arial"/>
          <w:i/>
          <w:iCs/>
          <w:color w:val="44546A" w:themeColor="text2"/>
          <w:sz w:val="24"/>
          <w:szCs w:val="24"/>
          <w:lang w:val="en-US"/>
        </w:rPr>
        <w:t xml:space="preserve">. </w:t>
      </w:r>
      <w:r>
        <w:rPr>
          <w:rFonts w:ascii="Arial" w:eastAsia="Arial" w:hAnsi="Arial" w:cs="Arial"/>
          <w:i/>
          <w:iCs/>
          <w:color w:val="44546A" w:themeColor="text2"/>
          <w:sz w:val="24"/>
          <w:szCs w:val="24"/>
          <w:lang w:val="en-US"/>
        </w:rPr>
        <w:t xml:space="preserve">Proposal for </w:t>
      </w:r>
      <w:r w:rsidR="00643915">
        <w:rPr>
          <w:rFonts w:ascii="Arial" w:eastAsia="Arial" w:hAnsi="Arial" w:cs="Arial"/>
          <w:i/>
          <w:iCs/>
          <w:color w:val="44546A" w:themeColor="text2"/>
          <w:sz w:val="24"/>
          <w:szCs w:val="24"/>
          <w:lang w:val="en-US"/>
        </w:rPr>
        <w:t xml:space="preserve">a </w:t>
      </w:r>
      <w:r>
        <w:rPr>
          <w:rFonts w:ascii="Arial" w:eastAsia="Arial" w:hAnsi="Arial" w:cs="Arial"/>
          <w:i/>
          <w:iCs/>
          <w:color w:val="44546A" w:themeColor="text2"/>
          <w:sz w:val="24"/>
          <w:szCs w:val="24"/>
          <w:lang w:val="en-US"/>
        </w:rPr>
        <w:t>technical solution</w:t>
      </w:r>
    </w:p>
    <w:p w14:paraId="7FCB40C9" w14:textId="681702F5" w:rsidR="00864DB6" w:rsidRDefault="00D50BAD" w:rsidP="00D50BAD">
      <w:pPr>
        <w:spacing w:line="480" w:lineRule="auto"/>
        <w:rPr>
          <w:rFonts w:ascii="Arial" w:eastAsia="Arial" w:hAnsi="Arial" w:cs="Arial"/>
          <w:color w:val="000000"/>
          <w:sz w:val="24"/>
          <w:szCs w:val="24"/>
          <w:lang w:val="en-US"/>
        </w:rPr>
      </w:pPr>
      <w:r w:rsidRPr="00A64C17">
        <w:rPr>
          <w:rFonts w:ascii="Arial" w:eastAsia="Arial" w:hAnsi="Arial" w:cs="Arial"/>
          <w:color w:val="000000"/>
          <w:sz w:val="24"/>
          <w:szCs w:val="24"/>
          <w:lang w:val="en-US"/>
        </w:rPr>
        <w:tab/>
      </w:r>
      <w:r w:rsidR="00995832">
        <w:rPr>
          <w:rFonts w:ascii="Arial" w:eastAsia="Arial" w:hAnsi="Arial" w:cs="Arial"/>
          <w:color w:val="000000"/>
          <w:sz w:val="24"/>
          <w:szCs w:val="24"/>
          <w:lang w:val="en-US"/>
        </w:rPr>
        <w:t>A</w:t>
      </w:r>
      <w:r w:rsidR="00EB4FD6">
        <w:rPr>
          <w:rFonts w:ascii="Arial" w:eastAsia="Arial" w:hAnsi="Arial" w:cs="Arial"/>
          <w:color w:val="000000"/>
          <w:sz w:val="24"/>
          <w:szCs w:val="24"/>
          <w:lang w:val="en-US"/>
        </w:rPr>
        <w:t xml:space="preserve">ccording to </w:t>
      </w:r>
      <w:r w:rsidR="00EB4FD6">
        <w:rPr>
          <w:rFonts w:ascii="Arial" w:eastAsia="Arial" w:hAnsi="Arial" w:cs="Arial"/>
          <w:color w:val="000000"/>
          <w:sz w:val="24"/>
          <w:szCs w:val="24"/>
          <w:lang w:val="en-US"/>
        </w:rPr>
        <w:fldChar w:fldCharType="begin"/>
      </w:r>
      <w:r w:rsidR="00EB4FD6">
        <w:rPr>
          <w:rFonts w:ascii="Arial" w:eastAsia="Arial" w:hAnsi="Arial" w:cs="Arial"/>
          <w:color w:val="000000"/>
          <w:sz w:val="24"/>
          <w:szCs w:val="24"/>
          <w:lang w:val="en-US"/>
        </w:rPr>
        <w:instrText xml:space="preserve"> ADDIN ZOTERO_ITEM CSL_CITATION {"citationID":"f4rMAzFW","properties":{"formattedCitation":"(Soliev, Abdurasulova and Yakubov, 2022)","plainCitation":"(Soliev, Abdurasulova and Yakubov, 2022)","noteIndex":0},"citationItems":[{"id":149,"uris":["http://zotero.org/users/local/jNgCv5Ay/items/VIP76A5Q"],"itemData":{"id":149,"type":"article-journal","container-title":"Journal of Integrated Education and Research","issue":"6","page":"229–233","source":"Google Scholar","title":"USING THE DJANGO FRAMEWORK FOR E-COMMERCE PROCESSES","volume":"1","author":[{"family":"Soliev","given":"Bakhromjon Nabijonovich"},{"family":"Abdurasulova","given":"Dilnoza"},{"family":"Yakubov","given":"Maksadkhon Sultaniyazovich"}],"issued":{"date-parts":[["2022"]]}}}],"schema":"https://github.com/citation-style-language/schema/raw/master/csl-citation.json"} </w:instrText>
      </w:r>
      <w:r w:rsidR="00EB4FD6">
        <w:rPr>
          <w:rFonts w:ascii="Arial" w:eastAsia="Arial" w:hAnsi="Arial" w:cs="Arial"/>
          <w:color w:val="000000"/>
          <w:sz w:val="24"/>
          <w:szCs w:val="24"/>
          <w:lang w:val="en-US"/>
        </w:rPr>
        <w:fldChar w:fldCharType="separate"/>
      </w:r>
      <w:r w:rsidR="00EB4FD6" w:rsidRPr="00EB4FD6">
        <w:rPr>
          <w:rFonts w:ascii="Arial" w:hAnsi="Arial" w:cs="Arial"/>
          <w:sz w:val="24"/>
        </w:rPr>
        <w:t>Soliev, Abdurasulova</w:t>
      </w:r>
      <w:r w:rsidR="00643915">
        <w:rPr>
          <w:rFonts w:ascii="Arial" w:hAnsi="Arial" w:cs="Arial"/>
          <w:sz w:val="24"/>
        </w:rPr>
        <w:t>,</w:t>
      </w:r>
      <w:r w:rsidR="00EB4FD6" w:rsidRPr="00EB4FD6">
        <w:rPr>
          <w:rFonts w:ascii="Arial" w:hAnsi="Arial" w:cs="Arial"/>
          <w:sz w:val="24"/>
        </w:rPr>
        <w:t xml:space="preserve"> and Yakubo</w:t>
      </w:r>
      <w:r w:rsidR="00EB4FD6">
        <w:rPr>
          <w:rFonts w:ascii="Arial" w:hAnsi="Arial" w:cs="Arial"/>
          <w:sz w:val="24"/>
        </w:rPr>
        <w:t xml:space="preserve"> (</w:t>
      </w:r>
      <w:r w:rsidR="00EB4FD6" w:rsidRPr="00EB4FD6">
        <w:rPr>
          <w:rFonts w:ascii="Arial" w:hAnsi="Arial" w:cs="Arial"/>
          <w:sz w:val="24"/>
        </w:rPr>
        <w:t>2022)</w:t>
      </w:r>
      <w:r w:rsidR="00EB4FD6">
        <w:rPr>
          <w:rFonts w:ascii="Arial" w:eastAsia="Arial" w:hAnsi="Arial" w:cs="Arial"/>
          <w:color w:val="000000"/>
          <w:sz w:val="24"/>
          <w:szCs w:val="24"/>
          <w:lang w:val="en-US"/>
        </w:rPr>
        <w:fldChar w:fldCharType="end"/>
      </w:r>
      <w:r w:rsidR="009F5C66">
        <w:rPr>
          <w:rFonts w:ascii="Arial" w:eastAsia="Arial" w:hAnsi="Arial" w:cs="Arial"/>
          <w:color w:val="000000"/>
          <w:sz w:val="24"/>
          <w:szCs w:val="24"/>
          <w:lang w:val="en-US"/>
        </w:rPr>
        <w:t>,</w:t>
      </w:r>
      <w:r w:rsidR="00EB4FD6">
        <w:rPr>
          <w:rFonts w:ascii="Arial" w:eastAsia="Arial" w:hAnsi="Arial" w:cs="Arial"/>
          <w:color w:val="000000"/>
          <w:sz w:val="24"/>
          <w:szCs w:val="24"/>
          <w:lang w:val="en-US"/>
        </w:rPr>
        <w:t xml:space="preserve"> </w:t>
      </w:r>
      <w:r w:rsidR="00995832">
        <w:rPr>
          <w:rFonts w:ascii="Arial" w:eastAsia="Arial" w:hAnsi="Arial" w:cs="Arial"/>
          <w:color w:val="000000"/>
          <w:sz w:val="24"/>
          <w:szCs w:val="24"/>
          <w:lang w:val="en-US"/>
        </w:rPr>
        <w:t>the Python framework Django is well-known for building websites and</w:t>
      </w:r>
      <w:r w:rsidR="00EB4FD6">
        <w:rPr>
          <w:rFonts w:ascii="Arial" w:eastAsia="Arial" w:hAnsi="Arial" w:cs="Arial"/>
          <w:color w:val="000000"/>
          <w:sz w:val="24"/>
          <w:szCs w:val="24"/>
          <w:lang w:val="en-US"/>
        </w:rPr>
        <w:t xml:space="preserve"> </w:t>
      </w:r>
      <w:r w:rsidR="00353E8A">
        <w:rPr>
          <w:rFonts w:ascii="Arial" w:eastAsia="Arial" w:hAnsi="Arial" w:cs="Arial"/>
          <w:color w:val="000000"/>
          <w:sz w:val="24"/>
          <w:szCs w:val="24"/>
          <w:lang w:val="en-US"/>
        </w:rPr>
        <w:t xml:space="preserve">is </w:t>
      </w:r>
      <w:r w:rsidR="00995832">
        <w:rPr>
          <w:rFonts w:ascii="Arial" w:eastAsia="Arial" w:hAnsi="Arial" w:cs="Arial"/>
          <w:color w:val="000000"/>
          <w:sz w:val="24"/>
          <w:szCs w:val="24"/>
          <w:lang w:val="en-US"/>
        </w:rPr>
        <w:t xml:space="preserve">thus used by </w:t>
      </w:r>
      <w:r w:rsidR="00643915">
        <w:rPr>
          <w:rFonts w:ascii="Arial" w:eastAsia="Arial" w:hAnsi="Arial" w:cs="Arial"/>
          <w:color w:val="000000"/>
          <w:sz w:val="24"/>
          <w:szCs w:val="24"/>
          <w:lang w:val="en-US"/>
        </w:rPr>
        <w:t>YouTube</w:t>
      </w:r>
      <w:r w:rsidR="00EB4FD6">
        <w:rPr>
          <w:rFonts w:ascii="Arial" w:eastAsia="Arial" w:hAnsi="Arial" w:cs="Arial"/>
          <w:color w:val="000000"/>
          <w:sz w:val="24"/>
          <w:szCs w:val="24"/>
          <w:lang w:val="en-US"/>
        </w:rPr>
        <w:t>, Dropbox, and Spotify.</w:t>
      </w:r>
      <w:r w:rsidR="001737E4">
        <w:rPr>
          <w:rFonts w:ascii="Arial" w:eastAsia="Arial" w:hAnsi="Arial" w:cs="Arial"/>
          <w:color w:val="000000"/>
          <w:sz w:val="24"/>
          <w:szCs w:val="24"/>
          <w:lang w:val="en-US"/>
        </w:rPr>
        <w:t xml:space="preserve"> </w:t>
      </w:r>
      <w:r w:rsidR="00995832">
        <w:rPr>
          <w:rFonts w:ascii="Arial" w:eastAsia="Arial" w:hAnsi="Arial" w:cs="Arial"/>
          <w:color w:val="000000"/>
          <w:sz w:val="24"/>
          <w:szCs w:val="24"/>
          <w:lang w:val="en-US"/>
        </w:rPr>
        <w:t>Django is managed by the</w:t>
      </w:r>
      <w:r w:rsidR="003976FB">
        <w:rPr>
          <w:rFonts w:ascii="Arial" w:eastAsia="Arial" w:hAnsi="Arial" w:cs="Arial"/>
          <w:color w:val="000000"/>
          <w:sz w:val="24"/>
          <w:szCs w:val="24"/>
          <w:lang w:val="en-US"/>
        </w:rPr>
        <w:t xml:space="preserve"> “Django </w:t>
      </w:r>
      <w:r w:rsidR="00643915">
        <w:rPr>
          <w:rFonts w:ascii="Arial" w:eastAsia="Arial" w:hAnsi="Arial" w:cs="Arial"/>
          <w:color w:val="000000"/>
          <w:sz w:val="24"/>
          <w:szCs w:val="24"/>
          <w:lang w:val="en-US"/>
        </w:rPr>
        <w:t>Software Foundation</w:t>
      </w:r>
      <w:r w:rsidR="003976FB">
        <w:rPr>
          <w:rFonts w:ascii="Arial" w:eastAsia="Arial" w:hAnsi="Arial" w:cs="Arial"/>
          <w:color w:val="000000"/>
          <w:sz w:val="24"/>
          <w:szCs w:val="24"/>
          <w:lang w:val="en-US"/>
        </w:rPr>
        <w:t xml:space="preserve">”, </w:t>
      </w:r>
      <w:r w:rsidR="00643915">
        <w:rPr>
          <w:rFonts w:ascii="Arial" w:eastAsia="Arial" w:hAnsi="Arial" w:cs="Arial"/>
          <w:color w:val="000000"/>
          <w:sz w:val="24"/>
          <w:szCs w:val="24"/>
          <w:lang w:val="en-US"/>
        </w:rPr>
        <w:t>which</w:t>
      </w:r>
      <w:r w:rsidR="003976FB">
        <w:rPr>
          <w:rFonts w:ascii="Arial" w:eastAsia="Arial" w:hAnsi="Arial" w:cs="Arial"/>
          <w:color w:val="000000"/>
          <w:sz w:val="24"/>
          <w:szCs w:val="24"/>
          <w:lang w:val="en-US"/>
        </w:rPr>
        <w:t xml:space="preserve"> strives to p</w:t>
      </w:r>
      <w:r w:rsidR="003976FB" w:rsidRPr="003976FB">
        <w:rPr>
          <w:rFonts w:ascii="Arial" w:eastAsia="Arial" w:hAnsi="Arial" w:cs="Arial"/>
          <w:color w:val="000000"/>
          <w:sz w:val="24"/>
          <w:szCs w:val="24"/>
          <w:lang w:val="en-US"/>
        </w:rPr>
        <w:t>rotect the framework's long-term viability</w:t>
      </w:r>
      <w:r w:rsidR="003976FB">
        <w:rPr>
          <w:rFonts w:ascii="Arial" w:eastAsia="Arial" w:hAnsi="Arial" w:cs="Arial"/>
          <w:color w:val="000000"/>
          <w:sz w:val="24"/>
          <w:szCs w:val="24"/>
          <w:lang w:val="en-US"/>
        </w:rPr>
        <w:t xml:space="preserve"> </w:t>
      </w:r>
      <w:r w:rsidR="003976FB">
        <w:rPr>
          <w:rFonts w:ascii="Arial" w:eastAsia="Arial" w:hAnsi="Arial" w:cs="Arial"/>
          <w:color w:val="000000"/>
          <w:sz w:val="24"/>
          <w:szCs w:val="24"/>
          <w:lang w:val="en-US"/>
        </w:rPr>
        <w:fldChar w:fldCharType="begin"/>
      </w:r>
      <w:r w:rsidR="003976FB">
        <w:rPr>
          <w:rFonts w:ascii="Arial" w:eastAsia="Arial" w:hAnsi="Arial" w:cs="Arial"/>
          <w:color w:val="000000"/>
          <w:sz w:val="24"/>
          <w:szCs w:val="24"/>
          <w:lang w:val="en-US"/>
        </w:rPr>
        <w:instrText xml:space="preserve"> ADDIN ZOTERO_ITEM CSL_CITATION {"citationID":"5301fGjb","properties":{"formattedCitation":"({\\i{}About the Django Software Foundation}, no date)","plainCitation":"(About the Django Software Foundation, no date)","noteIndex":0},"citationItems":[{"id":150,"uris":["http://zotero.org/users/local/jNgCv5Ay/items/NVITBGCQ"],"itemData":{"id":150,"type":"webpage","abstract":"The web framework for perfectionists with deadlines.","container-title":"Django Project","language":"en","title":"About the Django Software Foundation","URL":"https://www.djangoproject.com/foundation/","accessed":{"date-parts":[["2023",10,9]]}}}],"schema":"https://github.com/citation-style-language/schema/raw/master/csl-citation.json"} </w:instrText>
      </w:r>
      <w:r w:rsidR="003976FB">
        <w:rPr>
          <w:rFonts w:ascii="Arial" w:eastAsia="Arial" w:hAnsi="Arial" w:cs="Arial"/>
          <w:color w:val="000000"/>
          <w:sz w:val="24"/>
          <w:szCs w:val="24"/>
          <w:lang w:val="en-US"/>
        </w:rPr>
        <w:fldChar w:fldCharType="separate"/>
      </w:r>
      <w:r w:rsidR="003976FB" w:rsidRPr="003976FB">
        <w:rPr>
          <w:rFonts w:ascii="Arial" w:hAnsi="Arial" w:cs="Arial"/>
          <w:sz w:val="24"/>
          <w:szCs w:val="24"/>
        </w:rPr>
        <w:t>(</w:t>
      </w:r>
      <w:r w:rsidR="003976FB" w:rsidRPr="003976FB">
        <w:rPr>
          <w:rFonts w:ascii="Arial" w:hAnsi="Arial" w:cs="Arial"/>
          <w:i/>
          <w:iCs/>
          <w:sz w:val="24"/>
          <w:szCs w:val="24"/>
        </w:rPr>
        <w:t>About the Django Software Foundation</w:t>
      </w:r>
      <w:r w:rsidR="003976FB" w:rsidRPr="003976FB">
        <w:rPr>
          <w:rFonts w:ascii="Arial" w:hAnsi="Arial" w:cs="Arial"/>
          <w:sz w:val="24"/>
          <w:szCs w:val="24"/>
        </w:rPr>
        <w:t>, no date)</w:t>
      </w:r>
      <w:r w:rsidR="003976FB">
        <w:rPr>
          <w:rFonts w:ascii="Arial" w:eastAsia="Arial" w:hAnsi="Arial" w:cs="Arial"/>
          <w:color w:val="000000"/>
          <w:sz w:val="24"/>
          <w:szCs w:val="24"/>
          <w:lang w:val="en-US"/>
        </w:rPr>
        <w:fldChar w:fldCharType="end"/>
      </w:r>
      <w:r w:rsidR="003976FB" w:rsidRPr="003976FB">
        <w:rPr>
          <w:rFonts w:ascii="Arial" w:eastAsia="Arial" w:hAnsi="Arial" w:cs="Arial"/>
          <w:color w:val="000000"/>
          <w:sz w:val="24"/>
          <w:szCs w:val="24"/>
          <w:lang w:val="en-US"/>
        </w:rPr>
        <w:t>.</w:t>
      </w:r>
      <w:r w:rsidR="00864DB6">
        <w:rPr>
          <w:rFonts w:ascii="Arial" w:eastAsia="Arial" w:hAnsi="Arial" w:cs="Arial"/>
          <w:color w:val="000000"/>
          <w:sz w:val="24"/>
          <w:szCs w:val="24"/>
          <w:lang w:val="en-US"/>
        </w:rPr>
        <w:t xml:space="preserve"> </w:t>
      </w:r>
      <w:r w:rsidR="001737E4">
        <w:rPr>
          <w:rFonts w:ascii="Arial" w:eastAsia="Arial" w:hAnsi="Arial" w:cs="Arial"/>
          <w:color w:val="000000"/>
          <w:sz w:val="24"/>
          <w:szCs w:val="24"/>
          <w:lang w:val="en-US"/>
        </w:rPr>
        <w:t>This organization is dedicated</w:t>
      </w:r>
      <w:r w:rsidR="00864DB6">
        <w:rPr>
          <w:rFonts w:ascii="Arial" w:eastAsia="Arial" w:hAnsi="Arial" w:cs="Arial"/>
          <w:color w:val="000000"/>
          <w:sz w:val="24"/>
          <w:szCs w:val="24"/>
          <w:lang w:val="en-US"/>
        </w:rPr>
        <w:t xml:space="preserve"> to </w:t>
      </w:r>
      <w:r w:rsidR="00353E8A">
        <w:rPr>
          <w:rFonts w:ascii="Arial" w:eastAsia="Arial" w:hAnsi="Arial" w:cs="Arial"/>
          <w:color w:val="000000"/>
          <w:sz w:val="24"/>
          <w:szCs w:val="24"/>
          <w:lang w:val="en-US"/>
        </w:rPr>
        <w:t>ensuring</w:t>
      </w:r>
      <w:r w:rsidR="00864DB6">
        <w:rPr>
          <w:rFonts w:ascii="Arial" w:eastAsia="Arial" w:hAnsi="Arial" w:cs="Arial"/>
          <w:color w:val="000000"/>
          <w:sz w:val="24"/>
          <w:szCs w:val="24"/>
          <w:lang w:val="en-US"/>
        </w:rPr>
        <w:t xml:space="preserve"> the safety of </w:t>
      </w:r>
      <w:r w:rsidR="00995832">
        <w:rPr>
          <w:rFonts w:ascii="Arial" w:eastAsia="Arial" w:hAnsi="Arial" w:cs="Arial"/>
          <w:color w:val="000000"/>
          <w:sz w:val="24"/>
          <w:szCs w:val="24"/>
          <w:lang w:val="en-US"/>
        </w:rPr>
        <w:t>Django</w:t>
      </w:r>
      <w:r w:rsidR="00864DB6">
        <w:rPr>
          <w:rFonts w:ascii="Arial" w:eastAsia="Arial" w:hAnsi="Arial" w:cs="Arial"/>
          <w:color w:val="000000"/>
          <w:sz w:val="24"/>
          <w:szCs w:val="24"/>
          <w:lang w:val="en-US"/>
        </w:rPr>
        <w:t xml:space="preserve"> application</w:t>
      </w:r>
      <w:r w:rsidR="00995832">
        <w:rPr>
          <w:rFonts w:ascii="Arial" w:eastAsia="Arial" w:hAnsi="Arial" w:cs="Arial"/>
          <w:color w:val="000000"/>
          <w:sz w:val="24"/>
          <w:szCs w:val="24"/>
          <w:lang w:val="en-US"/>
        </w:rPr>
        <w:t>s</w:t>
      </w:r>
      <w:r w:rsidR="00864DB6">
        <w:rPr>
          <w:rFonts w:ascii="Arial" w:eastAsia="Arial" w:hAnsi="Arial" w:cs="Arial"/>
          <w:color w:val="000000"/>
          <w:sz w:val="24"/>
          <w:szCs w:val="24"/>
          <w:lang w:val="en-US"/>
        </w:rPr>
        <w:t xml:space="preserve"> </w:t>
      </w:r>
      <w:r w:rsidR="00864DB6">
        <w:rPr>
          <w:rFonts w:ascii="Arial" w:eastAsia="Arial" w:hAnsi="Arial" w:cs="Arial"/>
          <w:color w:val="000000"/>
          <w:sz w:val="24"/>
          <w:szCs w:val="24"/>
          <w:lang w:val="en-US"/>
        </w:rPr>
        <w:lastRenderedPageBreak/>
        <w:t>as it st</w:t>
      </w:r>
      <w:r w:rsidR="001737E4">
        <w:rPr>
          <w:rFonts w:ascii="Arial" w:eastAsia="Arial" w:hAnsi="Arial" w:cs="Arial"/>
          <w:color w:val="000000"/>
          <w:sz w:val="24"/>
          <w:szCs w:val="24"/>
          <w:lang w:val="en-US"/>
        </w:rPr>
        <w:t>ates</w:t>
      </w:r>
      <w:r w:rsidR="00864DB6">
        <w:rPr>
          <w:rFonts w:ascii="Arial" w:eastAsia="Arial" w:hAnsi="Arial" w:cs="Arial"/>
          <w:color w:val="000000"/>
          <w:sz w:val="24"/>
          <w:szCs w:val="24"/>
          <w:lang w:val="en-US"/>
        </w:rPr>
        <w:t xml:space="preserve"> the following: “</w:t>
      </w:r>
      <w:r w:rsidR="00864DB6" w:rsidRPr="00864DB6">
        <w:rPr>
          <w:rFonts w:ascii="Arial" w:eastAsia="Arial" w:hAnsi="Arial" w:cs="Arial"/>
          <w:color w:val="000000"/>
          <w:sz w:val="24"/>
          <w:szCs w:val="24"/>
          <w:lang w:val="en-US"/>
        </w:rPr>
        <w:t>Django takes security seriously and helps developers avoid many common security mistakes, such as SQL injection, cross-site scripting, cross-site request forgery</w:t>
      </w:r>
      <w:r w:rsidR="00643915">
        <w:rPr>
          <w:rFonts w:ascii="Arial" w:eastAsia="Arial" w:hAnsi="Arial" w:cs="Arial"/>
          <w:color w:val="000000"/>
          <w:sz w:val="24"/>
          <w:szCs w:val="24"/>
          <w:lang w:val="en-US"/>
        </w:rPr>
        <w:t>,</w:t>
      </w:r>
      <w:r w:rsidR="00864DB6" w:rsidRPr="00864DB6">
        <w:rPr>
          <w:rFonts w:ascii="Arial" w:eastAsia="Arial" w:hAnsi="Arial" w:cs="Arial"/>
          <w:color w:val="000000"/>
          <w:sz w:val="24"/>
          <w:szCs w:val="24"/>
          <w:lang w:val="en-US"/>
        </w:rPr>
        <w:t xml:space="preserve"> and clickjacking.</w:t>
      </w:r>
      <w:r w:rsidR="00864DB6">
        <w:rPr>
          <w:rFonts w:ascii="Arial" w:eastAsia="Arial" w:hAnsi="Arial" w:cs="Arial"/>
          <w:color w:val="000000"/>
          <w:sz w:val="24"/>
          <w:szCs w:val="24"/>
          <w:lang w:val="en-US"/>
        </w:rPr>
        <w:t xml:space="preserve"> </w:t>
      </w:r>
      <w:r w:rsidR="00864DB6" w:rsidRPr="00864DB6">
        <w:rPr>
          <w:rFonts w:ascii="Arial" w:eastAsia="Arial" w:hAnsi="Arial" w:cs="Arial"/>
          <w:color w:val="000000"/>
          <w:sz w:val="24"/>
          <w:szCs w:val="24"/>
          <w:lang w:val="en-US"/>
        </w:rPr>
        <w:t>Its user authentication system provides a secure way to manage user accounts and passwords.</w:t>
      </w:r>
      <w:r w:rsidR="00864DB6">
        <w:rPr>
          <w:rFonts w:ascii="Arial" w:eastAsia="Arial" w:hAnsi="Arial" w:cs="Arial"/>
          <w:color w:val="000000"/>
          <w:sz w:val="24"/>
          <w:szCs w:val="24"/>
          <w:lang w:val="en-US"/>
        </w:rPr>
        <w:t>”</w:t>
      </w:r>
      <w:r w:rsidR="00864DB6">
        <w:rPr>
          <w:rFonts w:ascii="Arial" w:eastAsia="Arial" w:hAnsi="Arial" w:cs="Arial"/>
          <w:color w:val="000000"/>
          <w:sz w:val="24"/>
          <w:szCs w:val="24"/>
          <w:lang w:val="en-US"/>
        </w:rPr>
        <w:fldChar w:fldCharType="begin"/>
      </w:r>
      <w:r w:rsidR="00864DB6">
        <w:rPr>
          <w:rFonts w:ascii="Arial" w:eastAsia="Arial" w:hAnsi="Arial" w:cs="Arial"/>
          <w:color w:val="000000"/>
          <w:sz w:val="24"/>
          <w:szCs w:val="24"/>
          <w:lang w:val="en-US"/>
        </w:rPr>
        <w:instrText xml:space="preserve"> ADDIN ZOTERO_ITEM CSL_CITATION {"citationID":"rjW4ynVT","properties":{"formattedCitation":"({\\i{}Django overview}, no date)","plainCitation":"(Django overview, no date)","noteIndex":0},"citationItems":[{"id":152,"uris":["http://zotero.org/users/local/jNgCv5Ay/items/NGP6ZFHV"],"itemData":{"id":152,"type":"webpage","abstract":"The web framework for perfectionists with deadlines.","container-title":"Django Project","language":"en","title":"Django overview","URL":"https://www.djangoproject.com/start/overview/","accessed":{"date-parts":[["2023",10,9]]}}}],"schema":"https://github.com/citation-style-language/schema/raw/master/csl-citation.json"} </w:instrText>
      </w:r>
      <w:r w:rsidR="00864DB6">
        <w:rPr>
          <w:rFonts w:ascii="Arial" w:eastAsia="Arial" w:hAnsi="Arial" w:cs="Arial"/>
          <w:color w:val="000000"/>
          <w:sz w:val="24"/>
          <w:szCs w:val="24"/>
          <w:lang w:val="en-US"/>
        </w:rPr>
        <w:fldChar w:fldCharType="separate"/>
      </w:r>
      <w:r w:rsidR="00864DB6" w:rsidRPr="00864DB6">
        <w:rPr>
          <w:rFonts w:ascii="Arial" w:hAnsi="Arial" w:cs="Arial"/>
          <w:sz w:val="24"/>
          <w:szCs w:val="24"/>
        </w:rPr>
        <w:t>(</w:t>
      </w:r>
      <w:r w:rsidR="00864DB6" w:rsidRPr="00864DB6">
        <w:rPr>
          <w:rFonts w:ascii="Arial" w:hAnsi="Arial" w:cs="Arial"/>
          <w:i/>
          <w:iCs/>
          <w:sz w:val="24"/>
          <w:szCs w:val="24"/>
        </w:rPr>
        <w:t>Django overview</w:t>
      </w:r>
      <w:r w:rsidR="00864DB6" w:rsidRPr="00864DB6">
        <w:rPr>
          <w:rFonts w:ascii="Arial" w:hAnsi="Arial" w:cs="Arial"/>
          <w:sz w:val="24"/>
          <w:szCs w:val="24"/>
        </w:rPr>
        <w:t>, no date)</w:t>
      </w:r>
      <w:r w:rsidR="00864DB6">
        <w:rPr>
          <w:rFonts w:ascii="Arial" w:eastAsia="Arial" w:hAnsi="Arial" w:cs="Arial"/>
          <w:color w:val="000000"/>
          <w:sz w:val="24"/>
          <w:szCs w:val="24"/>
          <w:lang w:val="en-US"/>
        </w:rPr>
        <w:fldChar w:fldCharType="end"/>
      </w:r>
      <w:r w:rsidR="00864DB6">
        <w:rPr>
          <w:rFonts w:ascii="Arial" w:eastAsia="Arial" w:hAnsi="Arial" w:cs="Arial"/>
          <w:color w:val="000000"/>
          <w:sz w:val="24"/>
          <w:szCs w:val="24"/>
          <w:lang w:val="en-US"/>
        </w:rPr>
        <w:t xml:space="preserve"> </w:t>
      </w:r>
    </w:p>
    <w:p w14:paraId="5A601FB8" w14:textId="09986DC6" w:rsidR="00F66E3A" w:rsidRDefault="00F66E3A">
      <w:pPr>
        <w:widowControl/>
        <w:spacing w:after="160" w:line="259" w:lineRule="auto"/>
        <w:rPr>
          <w:rFonts w:ascii="Arial" w:eastAsia="Arial" w:hAnsi="Arial" w:cs="Arial"/>
          <w:color w:val="000000"/>
          <w:sz w:val="24"/>
          <w:szCs w:val="24"/>
          <w:lang w:val="en-US"/>
        </w:rPr>
      </w:pPr>
    </w:p>
    <w:p w14:paraId="5D98F7BB" w14:textId="521B5F54" w:rsidR="00864DB6" w:rsidRDefault="003976FB" w:rsidP="003976FB">
      <w:pPr>
        <w:spacing w:line="480" w:lineRule="auto"/>
        <w:ind w:firstLine="708"/>
        <w:rPr>
          <w:rFonts w:ascii="Arial" w:eastAsia="Arial" w:hAnsi="Arial" w:cs="Arial"/>
          <w:color w:val="000000"/>
          <w:sz w:val="24"/>
          <w:szCs w:val="24"/>
          <w:lang w:val="en-US"/>
        </w:rPr>
      </w:pPr>
      <w:r>
        <w:rPr>
          <w:rFonts w:ascii="Arial" w:eastAsia="Arial" w:hAnsi="Arial" w:cs="Arial"/>
          <w:color w:val="000000"/>
          <w:sz w:val="24"/>
          <w:szCs w:val="24"/>
          <w:lang w:val="en-US"/>
        </w:rPr>
        <w:t>Django uses the Model-View-Template (MVT) architecture to ensure the “</w:t>
      </w:r>
      <w:r w:rsidR="00643915">
        <w:rPr>
          <w:rFonts w:ascii="Arial" w:eastAsia="Arial" w:hAnsi="Arial" w:cs="Arial"/>
          <w:color w:val="000000"/>
          <w:sz w:val="24"/>
          <w:szCs w:val="24"/>
          <w:lang w:val="en-US"/>
        </w:rPr>
        <w:t>Separation</w:t>
      </w:r>
      <w:r>
        <w:rPr>
          <w:rFonts w:ascii="Arial" w:eastAsia="Arial" w:hAnsi="Arial" w:cs="Arial"/>
          <w:color w:val="000000"/>
          <w:sz w:val="24"/>
          <w:szCs w:val="24"/>
          <w:lang w:val="en-US"/>
        </w:rPr>
        <w:t xml:space="preserve"> of Concerns”. </w:t>
      </w:r>
      <w:r w:rsidR="00864DB6">
        <w:rPr>
          <w:rFonts w:ascii="Arial" w:eastAsia="Arial" w:hAnsi="Arial" w:cs="Arial"/>
          <w:color w:val="000000"/>
          <w:sz w:val="24"/>
          <w:szCs w:val="24"/>
          <w:lang w:val="en-US"/>
        </w:rPr>
        <w:t xml:space="preserve"> </w:t>
      </w:r>
      <w:r w:rsidR="00643915">
        <w:rPr>
          <w:rFonts w:ascii="Arial" w:eastAsia="Arial" w:hAnsi="Arial" w:cs="Arial"/>
          <w:color w:val="000000"/>
          <w:sz w:val="24"/>
          <w:szCs w:val="24"/>
          <w:lang w:val="en-US"/>
        </w:rPr>
        <w:t>Separation</w:t>
      </w:r>
      <w:r w:rsidR="00864DB6">
        <w:rPr>
          <w:rFonts w:ascii="Arial" w:eastAsia="Arial" w:hAnsi="Arial" w:cs="Arial"/>
          <w:color w:val="000000"/>
          <w:sz w:val="24"/>
          <w:szCs w:val="24"/>
          <w:lang w:val="en-US"/>
        </w:rPr>
        <w:t xml:space="preserve"> of Concerns is a commonly used principle in software development to create distinct sections in the application. The following paragraphs will look into the</w:t>
      </w:r>
      <w:r w:rsidR="001737E4">
        <w:rPr>
          <w:rFonts w:ascii="Arial" w:eastAsia="Arial" w:hAnsi="Arial" w:cs="Arial"/>
          <w:color w:val="000000"/>
          <w:sz w:val="24"/>
          <w:szCs w:val="24"/>
          <w:lang w:val="en-US"/>
        </w:rPr>
        <w:t xml:space="preserve"> sections of MVT</w:t>
      </w:r>
      <w:r w:rsidR="00864DB6">
        <w:rPr>
          <w:rFonts w:ascii="Arial" w:eastAsia="Arial" w:hAnsi="Arial" w:cs="Arial"/>
          <w:color w:val="000000"/>
          <w:sz w:val="24"/>
          <w:szCs w:val="24"/>
          <w:lang w:val="en-US"/>
        </w:rPr>
        <w:t>.</w:t>
      </w:r>
    </w:p>
    <w:p w14:paraId="623AFA8D" w14:textId="1EC03C63" w:rsidR="00D50BAD" w:rsidRDefault="003976FB" w:rsidP="003976FB">
      <w:pPr>
        <w:spacing w:line="480" w:lineRule="auto"/>
        <w:ind w:firstLine="708"/>
        <w:rPr>
          <w:rFonts w:ascii="Arial" w:eastAsia="Arial" w:hAnsi="Arial" w:cs="Arial"/>
          <w:color w:val="000000"/>
          <w:sz w:val="24"/>
          <w:szCs w:val="24"/>
          <w:lang w:val="en-US"/>
        </w:rPr>
      </w:pPr>
      <w:r>
        <w:rPr>
          <w:rFonts w:ascii="Arial" w:eastAsia="Arial" w:hAnsi="Arial" w:cs="Arial"/>
          <w:color w:val="000000"/>
          <w:sz w:val="24"/>
          <w:szCs w:val="24"/>
          <w:lang w:val="en-US"/>
        </w:rPr>
        <w:t>The model layer in MVT</w:t>
      </w:r>
      <w:r w:rsidR="00995832">
        <w:rPr>
          <w:rFonts w:ascii="Arial" w:eastAsia="Arial" w:hAnsi="Arial" w:cs="Arial"/>
          <w:color w:val="000000"/>
          <w:sz w:val="24"/>
          <w:szCs w:val="24"/>
          <w:lang w:val="en-US"/>
        </w:rPr>
        <w:t xml:space="preserve">, </w:t>
      </w:r>
      <w:r>
        <w:rPr>
          <w:rFonts w:ascii="Arial" w:eastAsia="Arial" w:hAnsi="Arial" w:cs="Arial"/>
          <w:color w:val="000000"/>
          <w:sz w:val="24"/>
          <w:szCs w:val="24"/>
          <w:lang w:val="en-US"/>
        </w:rPr>
        <w:t>the interface for the data</w:t>
      </w:r>
      <w:r w:rsidR="00995832">
        <w:rPr>
          <w:rFonts w:ascii="Arial" w:eastAsia="Arial" w:hAnsi="Arial" w:cs="Arial"/>
          <w:color w:val="000000"/>
          <w:sz w:val="24"/>
          <w:szCs w:val="24"/>
          <w:lang w:val="en-US"/>
        </w:rPr>
        <w:t>,</w:t>
      </w:r>
      <w:r>
        <w:rPr>
          <w:rFonts w:ascii="Arial" w:eastAsia="Arial" w:hAnsi="Arial" w:cs="Arial"/>
          <w:color w:val="000000"/>
          <w:sz w:val="24"/>
          <w:szCs w:val="24"/>
          <w:lang w:val="en-US"/>
        </w:rPr>
        <w:t xml:space="preserve"> is responsible for defining the model classes in the application as well as mapping these classes to their database equivalent. </w:t>
      </w:r>
      <w:r w:rsidR="001737E4">
        <w:rPr>
          <w:rFonts w:ascii="Arial" w:eastAsia="Arial" w:hAnsi="Arial" w:cs="Arial"/>
          <w:color w:val="000000"/>
          <w:sz w:val="24"/>
          <w:szCs w:val="24"/>
          <w:lang w:val="en-US"/>
        </w:rPr>
        <w:t>This</w:t>
      </w:r>
      <w:r w:rsidR="007E29A0">
        <w:rPr>
          <w:rFonts w:ascii="Arial" w:eastAsia="Arial" w:hAnsi="Arial" w:cs="Arial"/>
          <w:color w:val="000000"/>
          <w:sz w:val="24"/>
          <w:szCs w:val="24"/>
          <w:lang w:val="en-US"/>
        </w:rPr>
        <w:t xml:space="preserve"> is done via </w:t>
      </w:r>
      <w:r w:rsidR="00995832">
        <w:rPr>
          <w:rFonts w:ascii="Arial" w:eastAsia="Arial" w:hAnsi="Arial" w:cs="Arial"/>
          <w:color w:val="000000"/>
          <w:sz w:val="24"/>
          <w:szCs w:val="24"/>
          <w:lang w:val="en-US"/>
        </w:rPr>
        <w:t>an</w:t>
      </w:r>
      <w:r w:rsidR="007E29A0">
        <w:rPr>
          <w:rFonts w:ascii="Arial" w:eastAsia="Arial" w:hAnsi="Arial" w:cs="Arial"/>
          <w:color w:val="000000"/>
          <w:sz w:val="24"/>
          <w:szCs w:val="24"/>
          <w:lang w:val="en-US"/>
        </w:rPr>
        <w:t xml:space="preserve"> Object Relational Mapper (ORM) called </w:t>
      </w:r>
      <w:proofErr w:type="spellStart"/>
      <w:r w:rsidR="007E29A0">
        <w:rPr>
          <w:rFonts w:ascii="Arial" w:eastAsia="Arial" w:hAnsi="Arial" w:cs="Arial"/>
          <w:color w:val="000000"/>
          <w:sz w:val="24"/>
          <w:szCs w:val="24"/>
          <w:lang w:val="en-US"/>
        </w:rPr>
        <w:t>SQLAlchemy</w:t>
      </w:r>
      <w:proofErr w:type="spellEnd"/>
      <w:r w:rsidR="007E29A0">
        <w:rPr>
          <w:rFonts w:ascii="Arial" w:eastAsia="Arial" w:hAnsi="Arial" w:cs="Arial"/>
          <w:color w:val="000000"/>
          <w:sz w:val="24"/>
          <w:szCs w:val="24"/>
          <w:lang w:val="en-US"/>
        </w:rPr>
        <w:t xml:space="preserve">. The database engine behind the application will be a MySQL database. The </w:t>
      </w:r>
      <w:r w:rsidR="00643915">
        <w:rPr>
          <w:rFonts w:ascii="Arial" w:eastAsia="Arial" w:hAnsi="Arial" w:cs="Arial"/>
          <w:color w:val="000000"/>
          <w:sz w:val="24"/>
          <w:szCs w:val="24"/>
          <w:lang w:val="en-US"/>
        </w:rPr>
        <w:t>benefit</w:t>
      </w:r>
      <w:r w:rsidR="007E29A0">
        <w:rPr>
          <w:rFonts w:ascii="Arial" w:eastAsia="Arial" w:hAnsi="Arial" w:cs="Arial"/>
          <w:color w:val="000000"/>
          <w:sz w:val="24"/>
          <w:szCs w:val="24"/>
          <w:lang w:val="en-US"/>
        </w:rPr>
        <w:t xml:space="preserve"> of using </w:t>
      </w:r>
      <w:r w:rsidR="00643915">
        <w:rPr>
          <w:rFonts w:ascii="Arial" w:eastAsia="Arial" w:hAnsi="Arial" w:cs="Arial"/>
          <w:color w:val="000000"/>
          <w:sz w:val="24"/>
          <w:szCs w:val="24"/>
          <w:lang w:val="en-US"/>
        </w:rPr>
        <w:t>an</w:t>
      </w:r>
      <w:r w:rsidR="007E29A0">
        <w:rPr>
          <w:rFonts w:ascii="Arial" w:eastAsia="Arial" w:hAnsi="Arial" w:cs="Arial"/>
          <w:color w:val="000000"/>
          <w:sz w:val="24"/>
          <w:szCs w:val="24"/>
          <w:lang w:val="en-US"/>
        </w:rPr>
        <w:t xml:space="preserve"> ORM vs “raw MySQL” is that an ORM enforces the application classes to match the database via migrations. </w:t>
      </w:r>
      <w:proofErr w:type="spellStart"/>
      <w:r w:rsidR="007E29A0">
        <w:rPr>
          <w:rFonts w:ascii="Arial" w:eastAsia="Arial" w:hAnsi="Arial" w:cs="Arial"/>
          <w:color w:val="000000"/>
          <w:sz w:val="24"/>
          <w:szCs w:val="24"/>
          <w:lang w:val="en-US"/>
        </w:rPr>
        <w:t>SQLAlchemy</w:t>
      </w:r>
      <w:proofErr w:type="spellEnd"/>
      <w:r w:rsidR="007E29A0">
        <w:rPr>
          <w:rFonts w:ascii="Arial" w:eastAsia="Arial" w:hAnsi="Arial" w:cs="Arial"/>
          <w:color w:val="000000"/>
          <w:sz w:val="24"/>
          <w:szCs w:val="24"/>
          <w:lang w:val="en-US"/>
        </w:rPr>
        <w:t xml:space="preserve"> still offers features to write “raw MySQL” statements instead of using the syntax of the ORM</w:t>
      </w:r>
      <w:r w:rsidR="00F66E3A">
        <w:rPr>
          <w:rFonts w:ascii="Arial" w:eastAsia="Arial" w:hAnsi="Arial" w:cs="Arial"/>
          <w:color w:val="000000"/>
          <w:sz w:val="24"/>
          <w:szCs w:val="24"/>
          <w:lang w:val="en-US"/>
        </w:rPr>
        <w:t>.</w:t>
      </w:r>
      <w:r w:rsidR="00864DB6">
        <w:rPr>
          <w:rFonts w:ascii="Arial" w:eastAsia="Arial" w:hAnsi="Arial" w:cs="Arial"/>
          <w:color w:val="000000"/>
          <w:sz w:val="24"/>
          <w:szCs w:val="24"/>
          <w:lang w:val="en-US"/>
        </w:rPr>
        <w:t xml:space="preserve"> One example based on the activities in </w:t>
      </w:r>
      <w:r w:rsidR="00643915">
        <w:rPr>
          <w:rFonts w:ascii="Arial" w:eastAsia="Arial" w:hAnsi="Arial" w:cs="Arial"/>
          <w:color w:val="000000"/>
          <w:sz w:val="24"/>
          <w:szCs w:val="24"/>
          <w:lang w:val="en-US"/>
        </w:rPr>
        <w:t>Figure</w:t>
      </w:r>
      <w:r w:rsidR="00864DB6">
        <w:rPr>
          <w:rFonts w:ascii="Arial" w:eastAsia="Arial" w:hAnsi="Arial" w:cs="Arial"/>
          <w:color w:val="000000"/>
          <w:sz w:val="24"/>
          <w:szCs w:val="24"/>
          <w:lang w:val="en-US"/>
        </w:rPr>
        <w:t xml:space="preserve"> 3 would be that the Model layer is responsible for defining the features of an “Item” class.</w:t>
      </w:r>
    </w:p>
    <w:p w14:paraId="55E98AD3" w14:textId="2038D9E4" w:rsidR="001D2EA3" w:rsidRDefault="00864DB6" w:rsidP="001D2EA3">
      <w:pPr>
        <w:spacing w:line="480" w:lineRule="auto"/>
        <w:ind w:firstLine="708"/>
        <w:rPr>
          <w:rFonts w:ascii="Arial" w:eastAsia="Arial" w:hAnsi="Arial" w:cs="Arial"/>
          <w:color w:val="000000"/>
          <w:sz w:val="24"/>
          <w:szCs w:val="24"/>
          <w:lang w:val="en-US"/>
        </w:rPr>
      </w:pPr>
      <w:r>
        <w:rPr>
          <w:rFonts w:ascii="Arial" w:eastAsia="Arial" w:hAnsi="Arial" w:cs="Arial"/>
          <w:color w:val="000000"/>
          <w:sz w:val="24"/>
          <w:szCs w:val="24"/>
          <w:lang w:val="en-US"/>
        </w:rPr>
        <w:t xml:space="preserve">The View layer in the MVT architecture encapsulates the logic responsible for processing a user’s request and for returning the response. In the case of this online shopping system, looking at </w:t>
      </w:r>
      <w:r w:rsidR="00643915">
        <w:rPr>
          <w:rFonts w:ascii="Arial" w:eastAsia="Arial" w:hAnsi="Arial" w:cs="Arial"/>
          <w:color w:val="000000"/>
          <w:sz w:val="24"/>
          <w:szCs w:val="24"/>
          <w:lang w:val="en-US"/>
        </w:rPr>
        <w:t>Figure</w:t>
      </w:r>
      <w:r>
        <w:rPr>
          <w:rFonts w:ascii="Arial" w:eastAsia="Arial" w:hAnsi="Arial" w:cs="Arial"/>
          <w:color w:val="000000"/>
          <w:sz w:val="24"/>
          <w:szCs w:val="24"/>
          <w:lang w:val="en-US"/>
        </w:rPr>
        <w:t xml:space="preserve"> 3 the view layer would be responsible for handling the “Get Items” activity as well as returning the desired items on the web page.</w:t>
      </w:r>
    </w:p>
    <w:p w14:paraId="1E3138A2" w14:textId="2A7B43EC" w:rsidR="001737E4" w:rsidRDefault="00864DB6" w:rsidP="001737E4">
      <w:pPr>
        <w:spacing w:line="480" w:lineRule="auto"/>
        <w:ind w:firstLine="708"/>
        <w:rPr>
          <w:rFonts w:ascii="Arial" w:eastAsia="Arial" w:hAnsi="Arial" w:cs="Arial"/>
          <w:color w:val="000000"/>
          <w:sz w:val="24"/>
          <w:szCs w:val="24"/>
          <w:lang w:val="en-US"/>
        </w:rPr>
      </w:pPr>
      <w:r>
        <w:rPr>
          <w:rFonts w:ascii="Arial" w:eastAsia="Arial" w:hAnsi="Arial" w:cs="Arial"/>
          <w:color w:val="000000"/>
          <w:sz w:val="24"/>
          <w:szCs w:val="24"/>
          <w:lang w:val="en-US"/>
        </w:rPr>
        <w:t>Lastly</w:t>
      </w:r>
      <w:r w:rsidR="00643915">
        <w:rPr>
          <w:rFonts w:ascii="Arial" w:eastAsia="Arial" w:hAnsi="Arial" w:cs="Arial"/>
          <w:color w:val="000000"/>
          <w:sz w:val="24"/>
          <w:szCs w:val="24"/>
          <w:lang w:val="en-US"/>
        </w:rPr>
        <w:t>,</w:t>
      </w:r>
      <w:r>
        <w:rPr>
          <w:rFonts w:ascii="Arial" w:eastAsia="Arial" w:hAnsi="Arial" w:cs="Arial"/>
          <w:color w:val="000000"/>
          <w:sz w:val="24"/>
          <w:szCs w:val="24"/>
          <w:lang w:val="en-US"/>
        </w:rPr>
        <w:t xml:space="preserve"> the MVT is made up </w:t>
      </w:r>
      <w:r w:rsidR="00643915">
        <w:rPr>
          <w:rFonts w:ascii="Arial" w:eastAsia="Arial" w:hAnsi="Arial" w:cs="Arial"/>
          <w:color w:val="000000"/>
          <w:sz w:val="24"/>
          <w:szCs w:val="24"/>
          <w:lang w:val="en-US"/>
        </w:rPr>
        <w:t xml:space="preserve">of </w:t>
      </w:r>
      <w:r>
        <w:rPr>
          <w:rFonts w:ascii="Arial" w:eastAsia="Arial" w:hAnsi="Arial" w:cs="Arial"/>
          <w:color w:val="000000"/>
          <w:sz w:val="24"/>
          <w:szCs w:val="24"/>
          <w:lang w:val="en-US"/>
        </w:rPr>
        <w:t>the Template layer</w:t>
      </w:r>
      <w:r w:rsidR="004510E7">
        <w:rPr>
          <w:rFonts w:ascii="Arial" w:eastAsia="Arial" w:hAnsi="Arial" w:cs="Arial"/>
          <w:color w:val="000000"/>
          <w:sz w:val="24"/>
          <w:szCs w:val="24"/>
          <w:lang w:val="en-US"/>
        </w:rPr>
        <w:t xml:space="preserve">, </w:t>
      </w:r>
      <w:r w:rsidR="00643915">
        <w:rPr>
          <w:rFonts w:ascii="Arial" w:eastAsia="Arial" w:hAnsi="Arial" w:cs="Arial"/>
          <w:color w:val="000000"/>
          <w:sz w:val="24"/>
          <w:szCs w:val="24"/>
          <w:lang w:val="en-US"/>
        </w:rPr>
        <w:t>which</w:t>
      </w:r>
      <w:r w:rsidR="004510E7">
        <w:rPr>
          <w:rFonts w:ascii="Arial" w:eastAsia="Arial" w:hAnsi="Arial" w:cs="Arial"/>
          <w:color w:val="000000"/>
          <w:sz w:val="24"/>
          <w:szCs w:val="24"/>
          <w:lang w:val="en-US"/>
        </w:rPr>
        <w:t xml:space="preserve"> defines the structure of </w:t>
      </w:r>
      <w:r w:rsidR="00643915">
        <w:rPr>
          <w:rFonts w:ascii="Arial" w:eastAsia="Arial" w:hAnsi="Arial" w:cs="Arial"/>
          <w:color w:val="000000"/>
          <w:sz w:val="24"/>
          <w:szCs w:val="24"/>
          <w:lang w:val="en-US"/>
        </w:rPr>
        <w:t xml:space="preserve">the </w:t>
      </w:r>
      <w:r w:rsidR="004510E7">
        <w:rPr>
          <w:rFonts w:ascii="Arial" w:eastAsia="Arial" w:hAnsi="Arial" w:cs="Arial"/>
          <w:color w:val="000000"/>
          <w:sz w:val="24"/>
          <w:szCs w:val="24"/>
          <w:lang w:val="en-US"/>
        </w:rPr>
        <w:t>graphical interface for the users</w:t>
      </w:r>
      <w:r>
        <w:rPr>
          <w:rFonts w:ascii="Arial" w:eastAsia="Arial" w:hAnsi="Arial" w:cs="Arial"/>
          <w:color w:val="000000"/>
          <w:sz w:val="24"/>
          <w:szCs w:val="24"/>
          <w:lang w:val="en-US"/>
        </w:rPr>
        <w:t>.</w:t>
      </w:r>
      <w:r w:rsidR="004510E7">
        <w:rPr>
          <w:rFonts w:ascii="Arial" w:eastAsia="Arial" w:hAnsi="Arial" w:cs="Arial"/>
          <w:color w:val="000000"/>
          <w:sz w:val="24"/>
          <w:szCs w:val="24"/>
          <w:lang w:val="en-US"/>
        </w:rPr>
        <w:t xml:space="preserve"> One example could be an individual item on the items page, ideally</w:t>
      </w:r>
      <w:r w:rsidR="00C81EBD">
        <w:rPr>
          <w:rFonts w:ascii="Arial" w:eastAsia="Arial" w:hAnsi="Arial" w:cs="Arial"/>
          <w:color w:val="000000"/>
          <w:sz w:val="24"/>
          <w:szCs w:val="24"/>
          <w:lang w:val="en-US"/>
        </w:rPr>
        <w:t>,</w:t>
      </w:r>
      <w:r w:rsidR="004510E7">
        <w:rPr>
          <w:rFonts w:ascii="Arial" w:eastAsia="Arial" w:hAnsi="Arial" w:cs="Arial"/>
          <w:color w:val="000000"/>
          <w:sz w:val="24"/>
          <w:szCs w:val="24"/>
          <w:lang w:val="en-US"/>
        </w:rPr>
        <w:t xml:space="preserve"> the data</w:t>
      </w:r>
      <w:r w:rsidR="00C364A6">
        <w:rPr>
          <w:rFonts w:ascii="Arial" w:eastAsia="Arial" w:hAnsi="Arial" w:cs="Arial"/>
          <w:color w:val="000000"/>
          <w:sz w:val="24"/>
          <w:szCs w:val="24"/>
          <w:lang w:val="en-US"/>
        </w:rPr>
        <w:t xml:space="preserve"> is </w:t>
      </w:r>
      <w:r w:rsidR="00C81EBD">
        <w:rPr>
          <w:rFonts w:ascii="Arial" w:eastAsia="Arial" w:hAnsi="Arial" w:cs="Arial"/>
          <w:color w:val="000000"/>
          <w:sz w:val="24"/>
          <w:szCs w:val="24"/>
          <w:lang w:val="en-US"/>
        </w:rPr>
        <w:t>consistently presented to the user</w:t>
      </w:r>
      <w:r w:rsidR="004510E7">
        <w:rPr>
          <w:rFonts w:ascii="Arial" w:eastAsia="Arial" w:hAnsi="Arial" w:cs="Arial"/>
          <w:color w:val="000000"/>
          <w:sz w:val="24"/>
          <w:szCs w:val="24"/>
          <w:lang w:val="en-US"/>
        </w:rPr>
        <w:t xml:space="preserve">, thus creating a </w:t>
      </w:r>
      <w:r w:rsidR="004510E7">
        <w:rPr>
          <w:rFonts w:ascii="Arial" w:eastAsia="Arial" w:hAnsi="Arial" w:cs="Arial"/>
          <w:color w:val="000000"/>
          <w:sz w:val="24"/>
          <w:szCs w:val="24"/>
          <w:lang w:val="en-US"/>
        </w:rPr>
        <w:lastRenderedPageBreak/>
        <w:t>template. To create a template Django uses the jinja2 syntax in combination with HTML, CSS</w:t>
      </w:r>
      <w:r w:rsidR="00C364A6">
        <w:rPr>
          <w:rFonts w:ascii="Arial" w:eastAsia="Arial" w:hAnsi="Arial" w:cs="Arial"/>
          <w:color w:val="000000"/>
          <w:sz w:val="24"/>
          <w:szCs w:val="24"/>
          <w:lang w:val="en-US"/>
        </w:rPr>
        <w:t>,</w:t>
      </w:r>
      <w:r w:rsidR="004510E7">
        <w:rPr>
          <w:rFonts w:ascii="Arial" w:eastAsia="Arial" w:hAnsi="Arial" w:cs="Arial"/>
          <w:color w:val="000000"/>
          <w:sz w:val="24"/>
          <w:szCs w:val="24"/>
          <w:lang w:val="en-US"/>
        </w:rPr>
        <w:t xml:space="preserve"> and JavaScript.</w:t>
      </w:r>
    </w:p>
    <w:p w14:paraId="0877FBFC" w14:textId="12F1F327" w:rsidR="001F3540" w:rsidRDefault="001D2EA3" w:rsidP="001737E4">
      <w:pPr>
        <w:spacing w:line="480" w:lineRule="auto"/>
        <w:ind w:firstLine="708"/>
        <w:rPr>
          <w:rFonts w:ascii="Arial" w:eastAsia="Arial" w:hAnsi="Arial" w:cs="Arial"/>
          <w:color w:val="000000"/>
          <w:sz w:val="24"/>
          <w:szCs w:val="24"/>
          <w:lang w:val="en-US"/>
        </w:rPr>
      </w:pPr>
      <w:r>
        <w:rPr>
          <w:noProof/>
        </w:rPr>
        <mc:AlternateContent>
          <mc:Choice Requires="wps">
            <w:drawing>
              <wp:anchor distT="0" distB="0" distL="114300" distR="114300" simplePos="0" relativeHeight="251673600" behindDoc="0" locked="0" layoutInCell="1" allowOverlap="1" wp14:anchorId="3AD2961F" wp14:editId="0C6CADB6">
                <wp:simplePos x="0" y="0"/>
                <wp:positionH relativeFrom="margin">
                  <wp:posOffset>-633095</wp:posOffset>
                </wp:positionH>
                <wp:positionV relativeFrom="paragraph">
                  <wp:posOffset>8013065</wp:posOffset>
                </wp:positionV>
                <wp:extent cx="3794760" cy="175260"/>
                <wp:effectExtent l="0" t="0" r="0" b="0"/>
                <wp:wrapSquare wrapText="bothSides"/>
                <wp:docPr id="2026351107" name="Text Box 1"/>
                <wp:cNvGraphicFramePr/>
                <a:graphic xmlns:a="http://schemas.openxmlformats.org/drawingml/2006/main">
                  <a:graphicData uri="http://schemas.microsoft.com/office/word/2010/wordprocessingShape">
                    <wps:wsp>
                      <wps:cNvSpPr txBox="1"/>
                      <wps:spPr>
                        <a:xfrm>
                          <a:off x="0" y="0"/>
                          <a:ext cx="3794760" cy="175260"/>
                        </a:xfrm>
                        <a:prstGeom prst="rect">
                          <a:avLst/>
                        </a:prstGeom>
                        <a:solidFill>
                          <a:prstClr val="white"/>
                        </a:solidFill>
                        <a:ln>
                          <a:noFill/>
                        </a:ln>
                      </wps:spPr>
                      <wps:txbx>
                        <w:txbxContent>
                          <w:p w14:paraId="5CB71A43" w14:textId="25133551" w:rsidR="001737E4" w:rsidRPr="00547A25" w:rsidRDefault="001737E4" w:rsidP="001737E4">
                            <w:pPr>
                              <w:pStyle w:val="Caption"/>
                              <w:rPr>
                                <w:rFonts w:ascii="Arial" w:eastAsia="Arial" w:hAnsi="Arial" w:cs="Arial"/>
                                <w:noProof/>
                                <w:sz w:val="24"/>
                                <w:szCs w:val="24"/>
                                <w:lang w:val="en-US"/>
                              </w:rPr>
                            </w:pPr>
                            <w:r>
                              <w:t xml:space="preserve">Figure </w:t>
                            </w:r>
                            <w:r>
                              <w:fldChar w:fldCharType="begin"/>
                            </w:r>
                            <w:r>
                              <w:instrText xml:space="preserve"> SEQ Figure \* ARABIC </w:instrText>
                            </w:r>
                            <w:r>
                              <w:fldChar w:fldCharType="separate"/>
                            </w:r>
                            <w:r w:rsidR="001D2EA3">
                              <w:rPr>
                                <w:noProof/>
                              </w:rPr>
                              <w:t>5</w:t>
                            </w:r>
                            <w:r>
                              <w:fldChar w:fldCharType="end"/>
                            </w:r>
                            <w:r>
                              <w:t>: Package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2961F" id="_x0000_s1030" type="#_x0000_t202" style="position:absolute;left:0;text-align:left;margin-left:-49.85pt;margin-top:630.95pt;width:298.8pt;height:13.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" stroked="f">
                <v:textbox inset="0,0,0,0">
                  <w:txbxContent>
                    <w:p w14:paraId="5CB71A43" w14:textId="25133551" w:rsidR="001737E4" w:rsidRPr="00547A25" w:rsidRDefault="001737E4" w:rsidP="001737E4">
                      <w:pPr>
                        <w:pStyle w:val="Caption"/>
                        <w:rPr>
                          <w:rFonts w:ascii="Arial" w:eastAsia="Arial" w:hAnsi="Arial" w:cs="Arial"/>
                          <w:noProof/>
                          <w:sz w:val="24"/>
                          <w:szCs w:val="24"/>
                          <w:lang w:val="en-US"/>
                        </w:rPr>
                      </w:pPr>
                      <w:r>
                        <w:t xml:space="preserve">Figure </w:t>
                      </w:r>
                      <w:r>
                        <w:fldChar w:fldCharType="begin"/>
                      </w:r>
                      <w:r>
                        <w:instrText xml:space="preserve"> SEQ Figure \* ARABIC </w:instrText>
                      </w:r>
                      <w:r>
                        <w:fldChar w:fldCharType="separate"/>
                      </w:r>
                      <w:r w:rsidR="001D2EA3">
                        <w:rPr>
                          <w:noProof/>
                        </w:rPr>
                        <w:t>5</w:t>
                      </w:r>
                      <w:r>
                        <w:fldChar w:fldCharType="end"/>
                      </w:r>
                      <w:r>
                        <w:t>: Package Diagram</w:t>
                      </w:r>
                    </w:p>
                  </w:txbxContent>
                </v:textbox>
                <w10:wrap type="square" anchorx="margin"/>
              </v:shape>
            </w:pict>
          </mc:Fallback>
        </mc:AlternateContent>
      </w:r>
      <w:r>
        <w:rPr>
          <w:rFonts w:ascii="Arial" w:eastAsia="Arial" w:hAnsi="Arial" w:cs="Arial"/>
          <w:i/>
          <w:iCs/>
          <w:noProof/>
          <w:color w:val="44546A" w:themeColor="text2"/>
          <w:sz w:val="24"/>
          <w:szCs w:val="24"/>
          <w:lang w:val="en-US"/>
        </w:rPr>
        <w:drawing>
          <wp:anchor distT="0" distB="0" distL="114300" distR="114300" simplePos="0" relativeHeight="251671552" behindDoc="0" locked="0" layoutInCell="1" allowOverlap="1" wp14:anchorId="16DFFC9F" wp14:editId="72C73952">
            <wp:simplePos x="0" y="0"/>
            <wp:positionH relativeFrom="margin">
              <wp:align>center</wp:align>
            </wp:positionH>
            <wp:positionV relativeFrom="paragraph">
              <wp:posOffset>3052445</wp:posOffset>
            </wp:positionV>
            <wp:extent cx="7057390" cy="4960620"/>
            <wp:effectExtent l="0" t="0" r="0" b="0"/>
            <wp:wrapTopAndBottom/>
            <wp:docPr id="5375679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57390" cy="496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3540">
        <w:rPr>
          <w:rFonts w:ascii="Arial" w:eastAsia="Arial" w:hAnsi="Arial" w:cs="Arial"/>
          <w:color w:val="000000"/>
          <w:sz w:val="24"/>
          <w:szCs w:val="24"/>
          <w:lang w:val="en-US"/>
        </w:rPr>
        <w:t xml:space="preserve">By analyzing the activity diagrams of </w:t>
      </w:r>
      <w:r w:rsidR="00C81EBD">
        <w:rPr>
          <w:rFonts w:ascii="Arial" w:eastAsia="Arial" w:hAnsi="Arial" w:cs="Arial"/>
          <w:color w:val="000000"/>
          <w:sz w:val="24"/>
          <w:szCs w:val="24"/>
          <w:lang w:val="en-US"/>
        </w:rPr>
        <w:t>Figures</w:t>
      </w:r>
      <w:r w:rsidR="001F3540">
        <w:rPr>
          <w:rFonts w:ascii="Arial" w:eastAsia="Arial" w:hAnsi="Arial" w:cs="Arial"/>
          <w:color w:val="000000"/>
          <w:sz w:val="24"/>
          <w:szCs w:val="24"/>
          <w:lang w:val="en-US"/>
        </w:rPr>
        <w:t xml:space="preserve"> 2,3, and 4 the following </w:t>
      </w:r>
      <w:r>
        <w:rPr>
          <w:rFonts w:ascii="Arial" w:eastAsia="Arial" w:hAnsi="Arial" w:cs="Arial"/>
          <w:color w:val="000000"/>
          <w:sz w:val="24"/>
          <w:szCs w:val="24"/>
          <w:lang w:val="en-US"/>
        </w:rPr>
        <w:t>web pages</w:t>
      </w:r>
      <w:r w:rsidR="001F3540">
        <w:rPr>
          <w:rFonts w:ascii="Arial" w:eastAsia="Arial" w:hAnsi="Arial" w:cs="Arial"/>
          <w:color w:val="000000"/>
          <w:sz w:val="24"/>
          <w:szCs w:val="24"/>
          <w:lang w:val="en-US"/>
        </w:rPr>
        <w:t xml:space="preserve"> can be derived: “Items search”, “Items pages”, “View cart”, “View orders page”, “Edit orders page”, “Register/login page”, “View Profile Page”, and “Edit Profile page”</w:t>
      </w:r>
      <w:r w:rsidR="001737E4">
        <w:rPr>
          <w:rFonts w:ascii="Arial" w:eastAsia="Arial" w:hAnsi="Arial" w:cs="Arial"/>
          <w:color w:val="000000"/>
          <w:sz w:val="24"/>
          <w:szCs w:val="24"/>
          <w:lang w:val="en-US"/>
        </w:rPr>
        <w:t>,</w:t>
      </w:r>
      <w:r w:rsidR="001F3540">
        <w:rPr>
          <w:rFonts w:ascii="Arial" w:eastAsia="Arial" w:hAnsi="Arial" w:cs="Arial"/>
          <w:color w:val="000000"/>
          <w:sz w:val="24"/>
          <w:szCs w:val="24"/>
          <w:lang w:val="en-US"/>
        </w:rPr>
        <w:t xml:space="preserve"> </w:t>
      </w:r>
      <w:r w:rsidR="001737E4">
        <w:rPr>
          <w:rFonts w:ascii="Arial" w:eastAsia="Arial" w:hAnsi="Arial" w:cs="Arial"/>
          <w:color w:val="000000"/>
          <w:sz w:val="24"/>
          <w:szCs w:val="24"/>
          <w:lang w:val="en-US"/>
        </w:rPr>
        <w:t>all located in the</w:t>
      </w:r>
      <w:r w:rsidR="001F3540">
        <w:rPr>
          <w:rFonts w:ascii="Arial" w:eastAsia="Arial" w:hAnsi="Arial" w:cs="Arial"/>
          <w:color w:val="000000"/>
          <w:sz w:val="24"/>
          <w:szCs w:val="24"/>
          <w:lang w:val="en-US"/>
        </w:rPr>
        <w:t xml:space="preserve"> Template layer. To support the logic needed for these pages the following functionalities are defined within the View layer: “Payment”, “Items logic”, “Orders logic”, and “Account management”. Lastly</w:t>
      </w:r>
      <w:r w:rsidR="00C81EBD">
        <w:rPr>
          <w:rFonts w:ascii="Arial" w:eastAsia="Arial" w:hAnsi="Arial" w:cs="Arial"/>
          <w:color w:val="000000"/>
          <w:sz w:val="24"/>
          <w:szCs w:val="24"/>
          <w:lang w:val="en-US"/>
        </w:rPr>
        <w:t>,</w:t>
      </w:r>
      <w:r w:rsidR="001F3540">
        <w:rPr>
          <w:rFonts w:ascii="Arial" w:eastAsia="Arial" w:hAnsi="Arial" w:cs="Arial"/>
          <w:color w:val="000000"/>
          <w:sz w:val="24"/>
          <w:szCs w:val="24"/>
          <w:lang w:val="en-US"/>
        </w:rPr>
        <w:t xml:space="preserve"> the following model classes have been defined in the model layer: “Item model”, “Order model”, and “Account”. All these parts of the sections are intertwined between the different layers as shown by the package diagram </w:t>
      </w:r>
      <w:r w:rsidR="00C81EBD">
        <w:rPr>
          <w:rFonts w:ascii="Arial" w:eastAsia="Arial" w:hAnsi="Arial" w:cs="Arial"/>
          <w:color w:val="000000"/>
          <w:sz w:val="24"/>
          <w:szCs w:val="24"/>
          <w:lang w:val="en-US"/>
        </w:rPr>
        <w:t>in</w:t>
      </w:r>
      <w:r w:rsidR="001F3540">
        <w:rPr>
          <w:rFonts w:ascii="Arial" w:eastAsia="Arial" w:hAnsi="Arial" w:cs="Arial"/>
          <w:color w:val="000000"/>
          <w:sz w:val="24"/>
          <w:szCs w:val="24"/>
          <w:lang w:val="en-US"/>
        </w:rPr>
        <w:t xml:space="preserve"> </w:t>
      </w:r>
      <w:r w:rsidR="00C81EBD">
        <w:rPr>
          <w:rFonts w:ascii="Arial" w:eastAsia="Arial" w:hAnsi="Arial" w:cs="Arial"/>
          <w:color w:val="000000"/>
          <w:sz w:val="24"/>
          <w:szCs w:val="24"/>
          <w:lang w:val="en-US"/>
        </w:rPr>
        <w:t>Figure</w:t>
      </w:r>
      <w:r w:rsidR="001F3540">
        <w:rPr>
          <w:rFonts w:ascii="Arial" w:eastAsia="Arial" w:hAnsi="Arial" w:cs="Arial"/>
          <w:color w:val="000000"/>
          <w:sz w:val="24"/>
          <w:szCs w:val="24"/>
          <w:lang w:val="en-US"/>
        </w:rPr>
        <w:t xml:space="preserve"> 5.</w:t>
      </w:r>
    </w:p>
    <w:p w14:paraId="67F2348C" w14:textId="77777777" w:rsidR="001D2EA3" w:rsidRDefault="001D2EA3">
      <w:pPr>
        <w:widowControl/>
        <w:spacing w:after="160" w:line="259" w:lineRule="auto"/>
        <w:rPr>
          <w:rFonts w:ascii="Arial" w:eastAsia="Arial" w:hAnsi="Arial" w:cs="Arial"/>
          <w:i/>
          <w:iCs/>
          <w:color w:val="44546A" w:themeColor="text2"/>
          <w:sz w:val="24"/>
          <w:szCs w:val="24"/>
          <w:lang w:val="en-US"/>
        </w:rPr>
      </w:pPr>
      <w:r>
        <w:rPr>
          <w:rFonts w:ascii="Arial" w:eastAsia="Arial" w:hAnsi="Arial" w:cs="Arial"/>
          <w:i/>
          <w:iCs/>
          <w:color w:val="44546A" w:themeColor="text2"/>
          <w:sz w:val="24"/>
          <w:szCs w:val="24"/>
          <w:lang w:val="en-US"/>
        </w:rPr>
        <w:br w:type="page"/>
      </w:r>
    </w:p>
    <w:p w14:paraId="030841CF" w14:textId="19478627" w:rsidR="00D50BAD" w:rsidRDefault="00D50BAD" w:rsidP="00D50BAD">
      <w:pPr>
        <w:spacing w:line="480" w:lineRule="auto"/>
        <w:rPr>
          <w:rFonts w:ascii="Arial" w:eastAsia="Arial" w:hAnsi="Arial" w:cs="Arial"/>
          <w:i/>
          <w:iCs/>
          <w:color w:val="44546A" w:themeColor="text2"/>
          <w:sz w:val="24"/>
          <w:szCs w:val="24"/>
          <w:lang w:val="en-US"/>
        </w:rPr>
      </w:pPr>
      <w:r>
        <w:rPr>
          <w:rFonts w:ascii="Arial" w:eastAsia="Arial" w:hAnsi="Arial" w:cs="Arial"/>
          <w:i/>
          <w:iCs/>
          <w:color w:val="44546A" w:themeColor="text2"/>
          <w:sz w:val="24"/>
          <w:szCs w:val="24"/>
          <w:lang w:val="en-US"/>
        </w:rPr>
        <w:lastRenderedPageBreak/>
        <w:t>I</w:t>
      </w:r>
      <w:r w:rsidRPr="00531531">
        <w:rPr>
          <w:rFonts w:ascii="Arial" w:eastAsia="Arial" w:hAnsi="Arial" w:cs="Arial"/>
          <w:i/>
          <w:iCs/>
          <w:color w:val="44546A" w:themeColor="text2"/>
          <w:sz w:val="24"/>
          <w:szCs w:val="24"/>
          <w:lang w:val="en-US"/>
        </w:rPr>
        <w:t xml:space="preserve">V. </w:t>
      </w:r>
      <w:r>
        <w:rPr>
          <w:rFonts w:ascii="Arial" w:eastAsia="Arial" w:hAnsi="Arial" w:cs="Arial"/>
          <w:i/>
          <w:iCs/>
          <w:color w:val="44546A" w:themeColor="text2"/>
          <w:sz w:val="24"/>
          <w:szCs w:val="24"/>
          <w:lang w:val="en-US"/>
        </w:rPr>
        <w:t>Ensuring the safety of the technical solution</w:t>
      </w:r>
    </w:p>
    <w:p w14:paraId="23CE6825" w14:textId="02F8D404" w:rsidR="00D50BAD" w:rsidRDefault="001F3540" w:rsidP="00264DD4">
      <w:pPr>
        <w:spacing w:line="480" w:lineRule="auto"/>
        <w:rPr>
          <w:rFonts w:ascii="Arial" w:eastAsia="Arial" w:hAnsi="Arial" w:cs="Arial"/>
          <w:sz w:val="24"/>
          <w:szCs w:val="24"/>
          <w:lang w:val="en-US"/>
        </w:rPr>
      </w:pPr>
      <w:r>
        <w:rPr>
          <w:rFonts w:ascii="Arial" w:eastAsia="Arial" w:hAnsi="Arial" w:cs="Arial"/>
          <w:color w:val="44546A" w:themeColor="text2"/>
          <w:sz w:val="24"/>
          <w:szCs w:val="24"/>
          <w:lang w:val="en-US"/>
        </w:rPr>
        <w:tab/>
      </w:r>
      <w:r w:rsidR="006112B3">
        <w:rPr>
          <w:rFonts w:ascii="Arial" w:eastAsia="Arial" w:hAnsi="Arial" w:cs="Arial"/>
          <w:sz w:val="24"/>
          <w:szCs w:val="24"/>
          <w:lang w:val="en-US"/>
        </w:rPr>
        <w:t xml:space="preserve">This section will focus on ensuring </w:t>
      </w:r>
      <w:r w:rsidR="001737E4">
        <w:rPr>
          <w:rFonts w:ascii="Arial" w:eastAsia="Arial" w:hAnsi="Arial" w:cs="Arial"/>
          <w:sz w:val="24"/>
          <w:szCs w:val="24"/>
          <w:lang w:val="en-US"/>
        </w:rPr>
        <w:t>the</w:t>
      </w:r>
      <w:r w:rsidR="006112B3">
        <w:rPr>
          <w:rFonts w:ascii="Arial" w:eastAsia="Arial" w:hAnsi="Arial" w:cs="Arial"/>
          <w:sz w:val="24"/>
          <w:szCs w:val="24"/>
          <w:lang w:val="en-US"/>
        </w:rPr>
        <w:t xml:space="preserve"> </w:t>
      </w:r>
      <w:r w:rsidR="00C81EBD">
        <w:rPr>
          <w:rFonts w:ascii="Arial" w:eastAsia="Arial" w:hAnsi="Arial" w:cs="Arial"/>
          <w:sz w:val="24"/>
          <w:szCs w:val="24"/>
          <w:lang w:val="en-US"/>
        </w:rPr>
        <w:t>cyber-resilien</w:t>
      </w:r>
      <w:r w:rsidR="001737E4">
        <w:rPr>
          <w:rFonts w:ascii="Arial" w:eastAsia="Arial" w:hAnsi="Arial" w:cs="Arial"/>
          <w:sz w:val="24"/>
          <w:szCs w:val="24"/>
          <w:lang w:val="en-US"/>
        </w:rPr>
        <w:t>ce of the technical design</w:t>
      </w:r>
      <w:r w:rsidR="006112B3">
        <w:rPr>
          <w:rFonts w:ascii="Arial" w:eastAsia="Arial" w:hAnsi="Arial" w:cs="Arial"/>
          <w:sz w:val="24"/>
          <w:szCs w:val="24"/>
          <w:lang w:val="en-US"/>
        </w:rPr>
        <w:t xml:space="preserve"> </w:t>
      </w:r>
      <w:r w:rsidR="001737E4">
        <w:rPr>
          <w:rFonts w:ascii="Arial" w:eastAsia="Arial" w:hAnsi="Arial" w:cs="Arial"/>
          <w:sz w:val="24"/>
          <w:szCs w:val="24"/>
          <w:lang w:val="en-US"/>
        </w:rPr>
        <w:t xml:space="preserve">of section III by </w:t>
      </w:r>
      <w:r w:rsidR="006112B3">
        <w:rPr>
          <w:rFonts w:ascii="Arial" w:eastAsia="Arial" w:hAnsi="Arial" w:cs="Arial"/>
          <w:sz w:val="24"/>
          <w:szCs w:val="24"/>
          <w:lang w:val="en-US"/>
        </w:rPr>
        <w:t>appl</w:t>
      </w:r>
      <w:r w:rsidR="001737E4">
        <w:rPr>
          <w:rFonts w:ascii="Arial" w:eastAsia="Arial" w:hAnsi="Arial" w:cs="Arial"/>
          <w:sz w:val="24"/>
          <w:szCs w:val="24"/>
          <w:lang w:val="en-US"/>
        </w:rPr>
        <w:t>ying</w:t>
      </w:r>
      <w:r w:rsidR="006112B3">
        <w:rPr>
          <w:rFonts w:ascii="Arial" w:eastAsia="Arial" w:hAnsi="Arial" w:cs="Arial"/>
          <w:sz w:val="24"/>
          <w:szCs w:val="24"/>
          <w:lang w:val="en-US"/>
        </w:rPr>
        <w:t xml:space="preserve"> threat </w:t>
      </w:r>
      <w:r w:rsidR="00C81EBD">
        <w:rPr>
          <w:rFonts w:ascii="Arial" w:eastAsia="Arial" w:hAnsi="Arial" w:cs="Arial"/>
          <w:sz w:val="24"/>
          <w:szCs w:val="24"/>
          <w:lang w:val="en-US"/>
        </w:rPr>
        <w:t>modeling</w:t>
      </w:r>
      <w:r w:rsidR="006112B3">
        <w:rPr>
          <w:rFonts w:ascii="Arial" w:eastAsia="Arial" w:hAnsi="Arial" w:cs="Arial"/>
          <w:sz w:val="24"/>
          <w:szCs w:val="24"/>
          <w:lang w:val="en-US"/>
        </w:rPr>
        <w:t xml:space="preserve"> techniques. Some commonly used threat </w:t>
      </w:r>
      <w:r w:rsidR="00C81EBD">
        <w:rPr>
          <w:rFonts w:ascii="Arial" w:eastAsia="Arial" w:hAnsi="Arial" w:cs="Arial"/>
          <w:sz w:val="24"/>
          <w:szCs w:val="24"/>
          <w:lang w:val="en-US"/>
        </w:rPr>
        <w:t>modeling</w:t>
      </w:r>
      <w:r w:rsidR="006112B3">
        <w:rPr>
          <w:rFonts w:ascii="Arial" w:eastAsia="Arial" w:hAnsi="Arial" w:cs="Arial"/>
          <w:sz w:val="24"/>
          <w:szCs w:val="24"/>
          <w:lang w:val="en-US"/>
        </w:rPr>
        <w:t xml:space="preserve"> techniques are STRIDE, attack trees, and the Common Vulnerability Scoring System (CVSS). STRIDE is an acronym of six different </w:t>
      </w:r>
      <w:r w:rsidR="005610C5">
        <w:rPr>
          <w:rFonts w:ascii="Arial" w:eastAsia="Arial" w:hAnsi="Arial" w:cs="Arial"/>
          <w:sz w:val="24"/>
          <w:szCs w:val="24"/>
          <w:lang w:val="en-US"/>
        </w:rPr>
        <w:t>cyber threats</w:t>
      </w:r>
      <w:r w:rsidR="006112B3">
        <w:rPr>
          <w:rFonts w:ascii="Arial" w:eastAsia="Arial" w:hAnsi="Arial" w:cs="Arial"/>
          <w:sz w:val="24"/>
          <w:szCs w:val="24"/>
          <w:lang w:val="en-US"/>
        </w:rPr>
        <w:t xml:space="preserve">: </w:t>
      </w:r>
      <w:r w:rsidR="006112B3" w:rsidRPr="006112B3">
        <w:rPr>
          <w:rFonts w:ascii="Arial" w:eastAsia="Arial" w:hAnsi="Arial" w:cs="Arial"/>
          <w:sz w:val="24"/>
          <w:szCs w:val="24"/>
          <w:lang w:val="en-US"/>
        </w:rPr>
        <w:t>Spoofing,</w:t>
      </w:r>
      <w:r w:rsidR="006112B3">
        <w:rPr>
          <w:rFonts w:ascii="Arial" w:eastAsia="Arial" w:hAnsi="Arial" w:cs="Arial"/>
          <w:sz w:val="24"/>
          <w:szCs w:val="24"/>
          <w:lang w:val="en-US"/>
        </w:rPr>
        <w:t xml:space="preserve"> </w:t>
      </w:r>
      <w:r w:rsidR="006112B3" w:rsidRPr="006112B3">
        <w:rPr>
          <w:rFonts w:ascii="Arial" w:eastAsia="Arial" w:hAnsi="Arial" w:cs="Arial"/>
          <w:sz w:val="24"/>
          <w:szCs w:val="24"/>
          <w:lang w:val="en-US"/>
        </w:rPr>
        <w:t>Tampering,</w:t>
      </w:r>
      <w:r w:rsidR="006112B3">
        <w:rPr>
          <w:rFonts w:ascii="Arial" w:eastAsia="Arial" w:hAnsi="Arial" w:cs="Arial"/>
          <w:sz w:val="24"/>
          <w:szCs w:val="24"/>
          <w:lang w:val="en-US"/>
        </w:rPr>
        <w:t xml:space="preserve"> </w:t>
      </w:r>
      <w:r w:rsidR="006112B3" w:rsidRPr="006112B3">
        <w:rPr>
          <w:rFonts w:ascii="Arial" w:eastAsia="Arial" w:hAnsi="Arial" w:cs="Arial"/>
          <w:sz w:val="24"/>
          <w:szCs w:val="24"/>
          <w:lang w:val="en-US"/>
        </w:rPr>
        <w:t>Repudiation,</w:t>
      </w:r>
      <w:r w:rsidR="006112B3">
        <w:rPr>
          <w:rFonts w:ascii="Arial" w:eastAsia="Arial" w:hAnsi="Arial" w:cs="Arial"/>
          <w:sz w:val="24"/>
          <w:szCs w:val="24"/>
          <w:lang w:val="en-US"/>
        </w:rPr>
        <w:t xml:space="preserve"> </w:t>
      </w:r>
      <w:r w:rsidR="006112B3" w:rsidRPr="006112B3">
        <w:rPr>
          <w:rFonts w:ascii="Arial" w:eastAsia="Arial" w:hAnsi="Arial" w:cs="Arial"/>
          <w:sz w:val="24"/>
          <w:szCs w:val="24"/>
          <w:lang w:val="en-US"/>
        </w:rPr>
        <w:t>Information disclosure,</w:t>
      </w:r>
      <w:r w:rsidR="006112B3">
        <w:rPr>
          <w:rFonts w:ascii="Arial" w:eastAsia="Arial" w:hAnsi="Arial" w:cs="Arial"/>
          <w:sz w:val="24"/>
          <w:szCs w:val="24"/>
          <w:lang w:val="en-US"/>
        </w:rPr>
        <w:t xml:space="preserve"> </w:t>
      </w:r>
      <w:r w:rsidR="006112B3" w:rsidRPr="006112B3">
        <w:rPr>
          <w:rFonts w:ascii="Arial" w:eastAsia="Arial" w:hAnsi="Arial" w:cs="Arial"/>
          <w:sz w:val="24"/>
          <w:szCs w:val="24"/>
          <w:lang w:val="en-US"/>
        </w:rPr>
        <w:t>Denial of service,</w:t>
      </w:r>
      <w:r w:rsidR="006112B3">
        <w:rPr>
          <w:rFonts w:ascii="Arial" w:eastAsia="Arial" w:hAnsi="Arial" w:cs="Arial"/>
          <w:sz w:val="24"/>
          <w:szCs w:val="24"/>
          <w:lang w:val="en-US"/>
        </w:rPr>
        <w:t xml:space="preserve"> and </w:t>
      </w:r>
      <w:r w:rsidR="006112B3" w:rsidRPr="006112B3">
        <w:rPr>
          <w:rFonts w:ascii="Arial" w:eastAsia="Arial" w:hAnsi="Arial" w:cs="Arial"/>
          <w:sz w:val="24"/>
          <w:szCs w:val="24"/>
          <w:lang w:val="en-US"/>
        </w:rPr>
        <w:t>Elevation of privilege</w:t>
      </w:r>
      <w:r w:rsidR="006112B3">
        <w:rPr>
          <w:rFonts w:ascii="Arial" w:eastAsia="Arial" w:hAnsi="Arial" w:cs="Arial"/>
          <w:sz w:val="24"/>
          <w:szCs w:val="24"/>
          <w:lang w:val="en-US"/>
        </w:rPr>
        <w:t xml:space="preserve">. </w:t>
      </w:r>
      <w:r w:rsidR="00264DD4" w:rsidRPr="00264DD4">
        <w:rPr>
          <w:rFonts w:ascii="Arial" w:eastAsia="Arial" w:hAnsi="Arial" w:cs="Arial"/>
          <w:sz w:val="24"/>
          <w:szCs w:val="24"/>
          <w:lang w:val="en-US"/>
        </w:rPr>
        <w:t xml:space="preserve">Attack trees </w:t>
      </w:r>
      <w:r w:rsidR="00C81EBD">
        <w:rPr>
          <w:rFonts w:ascii="Arial" w:eastAsia="Arial" w:hAnsi="Arial" w:cs="Arial"/>
          <w:sz w:val="24"/>
          <w:szCs w:val="24"/>
          <w:lang w:val="en-US"/>
        </w:rPr>
        <w:t>begin</w:t>
      </w:r>
      <w:r w:rsidR="00264DD4" w:rsidRPr="00264DD4">
        <w:rPr>
          <w:rFonts w:ascii="Arial" w:eastAsia="Arial" w:hAnsi="Arial" w:cs="Arial"/>
          <w:sz w:val="24"/>
          <w:szCs w:val="24"/>
          <w:lang w:val="en-US"/>
        </w:rPr>
        <w:t xml:space="preserve"> by identifying a high-level threat and once that has been determined, a method is</w:t>
      </w:r>
      <w:r w:rsidR="00264DD4">
        <w:rPr>
          <w:rFonts w:ascii="Arial" w:eastAsia="Arial" w:hAnsi="Arial" w:cs="Arial"/>
          <w:sz w:val="24"/>
          <w:szCs w:val="24"/>
          <w:lang w:val="en-US"/>
        </w:rPr>
        <w:t xml:space="preserve"> </w:t>
      </w:r>
      <w:r w:rsidR="00264DD4" w:rsidRPr="00264DD4">
        <w:rPr>
          <w:rFonts w:ascii="Arial" w:eastAsia="Arial" w:hAnsi="Arial" w:cs="Arial"/>
          <w:sz w:val="24"/>
          <w:szCs w:val="24"/>
          <w:lang w:val="en-US"/>
        </w:rPr>
        <w:t>needed to decompose this threat into intermediate objectives of the attack</w:t>
      </w:r>
      <w:r w:rsidR="00264DD4">
        <w:rPr>
          <w:rFonts w:ascii="Arial" w:eastAsia="Arial" w:hAnsi="Arial" w:cs="Arial"/>
          <w:sz w:val="24"/>
          <w:szCs w:val="24"/>
          <w:lang w:val="en-US"/>
        </w:rPr>
        <w:t xml:space="preserve"> </w:t>
      </w:r>
      <w:r w:rsidR="00264DD4">
        <w:rPr>
          <w:rFonts w:ascii="Arial" w:eastAsia="Arial" w:hAnsi="Arial" w:cs="Arial"/>
          <w:sz w:val="24"/>
          <w:szCs w:val="24"/>
          <w:lang w:val="en-US"/>
        </w:rPr>
        <w:fldChar w:fldCharType="begin"/>
      </w:r>
      <w:r w:rsidR="00264DD4">
        <w:rPr>
          <w:rFonts w:ascii="Arial" w:eastAsia="Arial" w:hAnsi="Arial" w:cs="Arial"/>
          <w:sz w:val="24"/>
          <w:szCs w:val="24"/>
          <w:lang w:val="en-US"/>
        </w:rPr>
        <w:instrText xml:space="preserve"> ADDIN ZOTERO_ITEM CSL_CITATION {"citationID":"x6GrnWRk","properties":{"formattedCitation":"({\\i{}Approaches to Security Design - Attack Tree and Protection Tree}, no date)","plainCitation":"(Approaches to Security Design - Attack Tree and Protection Tree, no date)","noteIndex":0},"citationItems":[{"id":154,"uris":["http://zotero.org/users/local/jNgCv5Ay/items/BY2L5FXY"],"itemData":{"id":154,"type":"webpage","title":"Approaches to Security Design - Attack Tree and Protection Tree","URL":"https://www.my-course.co.uk/Computing/Cyber%20Security/LCYS%202022/LCYS%202022%20Lecturecast%202/content/index.html#/lessons/IYY7CEvfPTJKc_HI7a1k6SC573BgFGhE","accessed":{"date-parts":[["2023",10,9]]}}}],"schema":"https://github.com/citation-style-language/schema/raw/master/csl-citation.json"} </w:instrText>
      </w:r>
      <w:r w:rsidR="00264DD4">
        <w:rPr>
          <w:rFonts w:ascii="Arial" w:eastAsia="Arial" w:hAnsi="Arial" w:cs="Arial"/>
          <w:sz w:val="24"/>
          <w:szCs w:val="24"/>
          <w:lang w:val="en-US"/>
        </w:rPr>
        <w:fldChar w:fldCharType="separate"/>
      </w:r>
      <w:r w:rsidR="00264DD4" w:rsidRPr="00264DD4">
        <w:rPr>
          <w:rFonts w:ascii="Arial" w:hAnsi="Arial" w:cs="Arial"/>
          <w:sz w:val="24"/>
          <w:szCs w:val="24"/>
        </w:rPr>
        <w:t>(</w:t>
      </w:r>
      <w:r w:rsidR="00264DD4" w:rsidRPr="00264DD4">
        <w:rPr>
          <w:rFonts w:ascii="Arial" w:hAnsi="Arial" w:cs="Arial"/>
          <w:i/>
          <w:iCs/>
          <w:sz w:val="24"/>
          <w:szCs w:val="24"/>
        </w:rPr>
        <w:t>Approaches to Security Design - Attack Tree and Protection Tree</w:t>
      </w:r>
      <w:r w:rsidR="00264DD4" w:rsidRPr="00264DD4">
        <w:rPr>
          <w:rFonts w:ascii="Arial" w:hAnsi="Arial" w:cs="Arial"/>
          <w:sz w:val="24"/>
          <w:szCs w:val="24"/>
        </w:rPr>
        <w:t>, no date)</w:t>
      </w:r>
      <w:r w:rsidR="00264DD4">
        <w:rPr>
          <w:rFonts w:ascii="Arial" w:eastAsia="Arial" w:hAnsi="Arial" w:cs="Arial"/>
          <w:sz w:val="24"/>
          <w:szCs w:val="24"/>
          <w:lang w:val="en-US"/>
        </w:rPr>
        <w:fldChar w:fldCharType="end"/>
      </w:r>
      <w:r w:rsidR="00264DD4">
        <w:rPr>
          <w:rFonts w:ascii="Arial" w:eastAsia="Arial" w:hAnsi="Arial" w:cs="Arial"/>
          <w:sz w:val="24"/>
          <w:szCs w:val="24"/>
          <w:lang w:val="en-US"/>
        </w:rPr>
        <w:t xml:space="preserve">. CVSS is </w:t>
      </w:r>
      <w:r w:rsidR="00353E8A">
        <w:rPr>
          <w:rFonts w:ascii="Arial" w:eastAsia="Arial" w:hAnsi="Arial" w:cs="Arial"/>
          <w:sz w:val="24"/>
          <w:szCs w:val="24"/>
          <w:lang w:val="en-US"/>
        </w:rPr>
        <w:t>used to score threats</w:t>
      </w:r>
      <w:r w:rsidR="00264DD4">
        <w:rPr>
          <w:rFonts w:ascii="Arial" w:eastAsia="Arial" w:hAnsi="Arial" w:cs="Arial"/>
          <w:sz w:val="24"/>
          <w:szCs w:val="24"/>
          <w:lang w:val="en-US"/>
        </w:rPr>
        <w:t xml:space="preserve"> based on multiple </w:t>
      </w:r>
      <w:r w:rsidR="00353E8A">
        <w:rPr>
          <w:rFonts w:ascii="Arial" w:eastAsia="Arial" w:hAnsi="Arial" w:cs="Arial"/>
          <w:sz w:val="24"/>
          <w:szCs w:val="24"/>
          <w:lang w:val="en-US"/>
        </w:rPr>
        <w:t>vectors</w:t>
      </w:r>
      <w:r w:rsidR="00264DD4">
        <w:rPr>
          <w:rFonts w:ascii="Arial" w:eastAsia="Arial" w:hAnsi="Arial" w:cs="Arial"/>
          <w:sz w:val="24"/>
          <w:szCs w:val="24"/>
          <w:lang w:val="en-US"/>
        </w:rPr>
        <w:t xml:space="preserve">, simplified it can be stated that it evaluates the risk/complexity against the potential damage, the higher the score the more critical a vulnerability is. </w:t>
      </w:r>
    </w:p>
    <w:p w14:paraId="4FAEAC58" w14:textId="5D464850" w:rsidR="001407A5" w:rsidRDefault="00264DD4" w:rsidP="00264DD4">
      <w:pPr>
        <w:spacing w:line="480" w:lineRule="auto"/>
        <w:ind w:firstLine="708"/>
        <w:rPr>
          <w:rFonts w:ascii="Arial" w:eastAsia="Arial" w:hAnsi="Arial" w:cs="Arial"/>
          <w:sz w:val="24"/>
          <w:szCs w:val="24"/>
          <w:lang w:val="en-US"/>
        </w:rPr>
      </w:pPr>
      <w:r>
        <w:rPr>
          <w:rFonts w:ascii="Arial" w:eastAsia="Arial" w:hAnsi="Arial" w:cs="Arial"/>
          <w:sz w:val="24"/>
          <w:szCs w:val="24"/>
          <w:lang w:val="en-US"/>
        </w:rPr>
        <w:t xml:space="preserve">These three methods </w:t>
      </w:r>
      <w:r w:rsidR="00C81EBD">
        <w:rPr>
          <w:rFonts w:ascii="Arial" w:eastAsia="Arial" w:hAnsi="Arial" w:cs="Arial"/>
          <w:sz w:val="24"/>
          <w:szCs w:val="24"/>
          <w:lang w:val="en-US"/>
        </w:rPr>
        <w:t>all</w:t>
      </w:r>
      <w:r>
        <w:rPr>
          <w:rFonts w:ascii="Arial" w:eastAsia="Arial" w:hAnsi="Arial" w:cs="Arial"/>
          <w:sz w:val="24"/>
          <w:szCs w:val="24"/>
          <w:lang w:val="en-US"/>
        </w:rPr>
        <w:t xml:space="preserve"> have advantages and disadvantages. To get the best out of these three techniques the design will be evaluated via a Quantitative threat </w:t>
      </w:r>
      <w:r w:rsidR="00C81EBD">
        <w:rPr>
          <w:rFonts w:ascii="Arial" w:eastAsia="Arial" w:hAnsi="Arial" w:cs="Arial"/>
          <w:sz w:val="24"/>
          <w:szCs w:val="24"/>
          <w:lang w:val="en-US"/>
        </w:rPr>
        <w:t>modeling</w:t>
      </w:r>
      <w:r>
        <w:rPr>
          <w:rFonts w:ascii="Arial" w:eastAsia="Arial" w:hAnsi="Arial" w:cs="Arial"/>
          <w:sz w:val="24"/>
          <w:szCs w:val="24"/>
          <w:lang w:val="en-US"/>
        </w:rPr>
        <w:t xml:space="preserve"> </w:t>
      </w:r>
      <w:r w:rsidR="00353E8A">
        <w:rPr>
          <w:rFonts w:ascii="Arial" w:eastAsia="Arial" w:hAnsi="Arial" w:cs="Arial"/>
          <w:sz w:val="24"/>
          <w:szCs w:val="24"/>
          <w:lang w:val="en-US"/>
        </w:rPr>
        <w:t>method</w:t>
      </w:r>
      <w:r>
        <w:rPr>
          <w:rFonts w:ascii="Arial" w:eastAsia="Arial" w:hAnsi="Arial" w:cs="Arial"/>
          <w:sz w:val="24"/>
          <w:szCs w:val="24"/>
          <w:lang w:val="en-US"/>
        </w:rPr>
        <w:t xml:space="preserve"> (QTMM). </w:t>
      </w:r>
      <w:r w:rsidR="00353E8A">
        <w:rPr>
          <w:rFonts w:ascii="Arial" w:eastAsia="Arial" w:hAnsi="Arial" w:cs="Arial"/>
          <w:sz w:val="24"/>
          <w:szCs w:val="24"/>
          <w:lang w:val="en-US"/>
        </w:rPr>
        <w:t>Effectively</w:t>
      </w:r>
      <w:r>
        <w:rPr>
          <w:rFonts w:ascii="Arial" w:eastAsia="Arial" w:hAnsi="Arial" w:cs="Arial"/>
          <w:sz w:val="24"/>
          <w:szCs w:val="24"/>
          <w:lang w:val="en-US"/>
        </w:rPr>
        <w:t xml:space="preserve"> </w:t>
      </w:r>
      <w:r w:rsidR="00353E8A">
        <w:rPr>
          <w:rFonts w:ascii="Arial" w:eastAsia="Arial" w:hAnsi="Arial" w:cs="Arial"/>
          <w:sz w:val="24"/>
          <w:szCs w:val="24"/>
          <w:lang w:val="en-US"/>
        </w:rPr>
        <w:t>means</w:t>
      </w:r>
      <w:r>
        <w:rPr>
          <w:rFonts w:ascii="Arial" w:eastAsia="Arial" w:hAnsi="Arial" w:cs="Arial"/>
          <w:sz w:val="24"/>
          <w:szCs w:val="24"/>
          <w:lang w:val="en-US"/>
        </w:rPr>
        <w:t xml:space="preserve"> that </w:t>
      </w:r>
      <w:r w:rsidR="005610C5">
        <w:rPr>
          <w:rFonts w:ascii="Arial" w:eastAsia="Arial" w:hAnsi="Arial" w:cs="Arial"/>
          <w:sz w:val="24"/>
          <w:szCs w:val="24"/>
          <w:lang w:val="en-US"/>
        </w:rPr>
        <w:t>the</w:t>
      </w:r>
      <w:r w:rsidR="00BD0CD4">
        <w:rPr>
          <w:rFonts w:ascii="Arial" w:eastAsia="Arial" w:hAnsi="Arial" w:cs="Arial"/>
          <w:sz w:val="24"/>
          <w:szCs w:val="24"/>
          <w:lang w:val="en-US"/>
        </w:rPr>
        <w:t xml:space="preserve"> Spoofing, Tampering, Denial of Service</w:t>
      </w:r>
      <w:r w:rsidR="005610C5">
        <w:rPr>
          <w:rFonts w:ascii="Arial" w:eastAsia="Arial" w:hAnsi="Arial" w:cs="Arial"/>
          <w:sz w:val="24"/>
          <w:szCs w:val="24"/>
          <w:lang w:val="en-US"/>
        </w:rPr>
        <w:t>,</w:t>
      </w:r>
      <w:r w:rsidR="00BD0CD4">
        <w:rPr>
          <w:rFonts w:ascii="Arial" w:eastAsia="Arial" w:hAnsi="Arial" w:cs="Arial"/>
          <w:sz w:val="24"/>
          <w:szCs w:val="24"/>
          <w:lang w:val="en-US"/>
        </w:rPr>
        <w:t xml:space="preserve"> and Elevation of privileges</w:t>
      </w:r>
      <w:r w:rsidR="005610C5">
        <w:rPr>
          <w:rFonts w:ascii="Arial" w:eastAsia="Arial" w:hAnsi="Arial" w:cs="Arial"/>
          <w:sz w:val="24"/>
          <w:szCs w:val="24"/>
          <w:lang w:val="en-US"/>
        </w:rPr>
        <w:t xml:space="preserve"> categories will be examined using</w:t>
      </w:r>
      <w:r w:rsidR="00BD0CD4">
        <w:rPr>
          <w:rFonts w:ascii="Arial" w:eastAsia="Arial" w:hAnsi="Arial" w:cs="Arial"/>
          <w:sz w:val="24"/>
          <w:szCs w:val="24"/>
          <w:lang w:val="en-US"/>
        </w:rPr>
        <w:t xml:space="preserve"> </w:t>
      </w:r>
      <w:r>
        <w:rPr>
          <w:rFonts w:ascii="Arial" w:eastAsia="Arial" w:hAnsi="Arial" w:cs="Arial"/>
          <w:sz w:val="24"/>
          <w:szCs w:val="24"/>
          <w:lang w:val="en-US"/>
        </w:rPr>
        <w:t>attack trees together with the CVSS score.</w:t>
      </w:r>
      <w:r w:rsidR="001407A5">
        <w:rPr>
          <w:rFonts w:ascii="Arial" w:eastAsia="Arial" w:hAnsi="Arial" w:cs="Arial"/>
          <w:sz w:val="24"/>
          <w:szCs w:val="24"/>
          <w:lang w:val="en-US"/>
        </w:rPr>
        <w:t xml:space="preserve"> </w:t>
      </w:r>
      <w:r w:rsidR="005610C5">
        <w:rPr>
          <w:rFonts w:ascii="Arial" w:eastAsia="Arial" w:hAnsi="Arial" w:cs="Arial"/>
          <w:sz w:val="24"/>
          <w:szCs w:val="24"/>
          <w:lang w:val="en-US"/>
        </w:rPr>
        <w:t>Lastly,</w:t>
      </w:r>
      <w:r w:rsidR="001407A5">
        <w:rPr>
          <w:rFonts w:ascii="Arial" w:eastAsia="Arial" w:hAnsi="Arial" w:cs="Arial"/>
          <w:sz w:val="24"/>
          <w:szCs w:val="24"/>
          <w:lang w:val="en-US"/>
        </w:rPr>
        <w:t xml:space="preserve"> mitigations for the</w:t>
      </w:r>
      <w:r w:rsidR="00353E8A">
        <w:rPr>
          <w:rFonts w:ascii="Arial" w:eastAsia="Arial" w:hAnsi="Arial" w:cs="Arial"/>
          <w:sz w:val="24"/>
          <w:szCs w:val="24"/>
          <w:lang w:val="en-US"/>
        </w:rPr>
        <w:t>se threats</w:t>
      </w:r>
      <w:r w:rsidR="001407A5">
        <w:rPr>
          <w:rFonts w:ascii="Arial" w:eastAsia="Arial" w:hAnsi="Arial" w:cs="Arial"/>
          <w:sz w:val="24"/>
          <w:szCs w:val="24"/>
          <w:lang w:val="en-US"/>
        </w:rPr>
        <w:t xml:space="preserve"> will be </w:t>
      </w:r>
      <w:r w:rsidR="005610C5">
        <w:rPr>
          <w:rFonts w:ascii="Arial" w:eastAsia="Arial" w:hAnsi="Arial" w:cs="Arial"/>
          <w:sz w:val="24"/>
          <w:szCs w:val="24"/>
          <w:lang w:val="en-US"/>
        </w:rPr>
        <w:t>proposed</w:t>
      </w:r>
      <w:r w:rsidR="001407A5">
        <w:rPr>
          <w:rFonts w:ascii="Arial" w:eastAsia="Arial" w:hAnsi="Arial" w:cs="Arial"/>
          <w:sz w:val="24"/>
          <w:szCs w:val="24"/>
          <w:lang w:val="en-US"/>
        </w:rPr>
        <w:t>.</w:t>
      </w:r>
    </w:p>
    <w:p w14:paraId="398C4EF5" w14:textId="77777777" w:rsidR="00EC5995" w:rsidRDefault="00EC5995" w:rsidP="00264DD4">
      <w:pPr>
        <w:spacing w:line="480" w:lineRule="auto"/>
        <w:ind w:firstLine="708"/>
        <w:rPr>
          <w:rFonts w:ascii="Arial" w:eastAsia="Arial" w:hAnsi="Arial" w:cs="Arial"/>
          <w:sz w:val="24"/>
          <w:szCs w:val="24"/>
          <w:lang w:val="en-US"/>
        </w:rPr>
      </w:pPr>
    </w:p>
    <w:p w14:paraId="6C34E411" w14:textId="4A0E1F62" w:rsidR="00264DD4" w:rsidRDefault="001407A5" w:rsidP="001D2EA3">
      <w:pPr>
        <w:spacing w:line="480" w:lineRule="auto"/>
        <w:rPr>
          <w:rFonts w:ascii="Arial" w:eastAsia="Arial" w:hAnsi="Arial" w:cs="Arial"/>
          <w:b/>
          <w:bCs/>
          <w:sz w:val="24"/>
          <w:szCs w:val="24"/>
          <w:lang w:val="en-US"/>
        </w:rPr>
      </w:pPr>
      <w:r>
        <w:rPr>
          <w:rFonts w:ascii="Arial" w:eastAsia="Arial" w:hAnsi="Arial" w:cs="Arial"/>
          <w:b/>
          <w:bCs/>
          <w:sz w:val="24"/>
          <w:szCs w:val="24"/>
          <w:lang w:val="en-US"/>
        </w:rPr>
        <w:t>Spoofing</w:t>
      </w:r>
    </w:p>
    <w:p w14:paraId="17E6F125" w14:textId="60C46AF6" w:rsidR="00F66E3A" w:rsidRDefault="00F474DC" w:rsidP="00353E8A">
      <w:pPr>
        <w:spacing w:line="480" w:lineRule="auto"/>
        <w:ind w:firstLine="708"/>
      </w:pPr>
      <w:r>
        <w:rPr>
          <w:rFonts w:ascii="Arial" w:eastAsia="Arial" w:hAnsi="Arial" w:cs="Arial"/>
          <w:sz w:val="24"/>
          <w:szCs w:val="24"/>
          <w:lang w:val="en-US"/>
        </w:rPr>
        <w:t xml:space="preserve">The spoofing category </w:t>
      </w:r>
      <w:r w:rsidR="00C81EBD">
        <w:rPr>
          <w:rFonts w:ascii="Arial" w:eastAsia="Arial" w:hAnsi="Arial" w:cs="Arial"/>
          <w:sz w:val="24"/>
          <w:szCs w:val="24"/>
          <w:lang w:val="en-US"/>
        </w:rPr>
        <w:t>focuses</w:t>
      </w:r>
      <w:r w:rsidR="00CE0B76">
        <w:rPr>
          <w:rFonts w:ascii="Arial" w:eastAsia="Arial" w:hAnsi="Arial" w:cs="Arial"/>
          <w:sz w:val="24"/>
          <w:szCs w:val="24"/>
          <w:lang w:val="en-US"/>
        </w:rPr>
        <w:t xml:space="preserve"> on ensuring the authenticity of the user. The threat can be defined as</w:t>
      </w:r>
      <w:r w:rsidR="0011038A">
        <w:rPr>
          <w:rFonts w:ascii="Arial" w:eastAsia="Arial" w:hAnsi="Arial" w:cs="Arial"/>
          <w:sz w:val="24"/>
          <w:szCs w:val="24"/>
          <w:lang w:val="en-US"/>
        </w:rPr>
        <w:t xml:space="preserve"> pretending to be</w:t>
      </w:r>
      <w:r w:rsidR="00CE0B76">
        <w:rPr>
          <w:rFonts w:ascii="Arial" w:eastAsia="Arial" w:hAnsi="Arial" w:cs="Arial"/>
          <w:sz w:val="24"/>
          <w:szCs w:val="24"/>
          <w:lang w:val="en-US"/>
        </w:rPr>
        <w:t xml:space="preserve"> </w:t>
      </w:r>
      <w:r w:rsidR="0011038A">
        <w:rPr>
          <w:rFonts w:ascii="Arial" w:eastAsia="Arial" w:hAnsi="Arial" w:cs="Arial"/>
          <w:sz w:val="24"/>
          <w:szCs w:val="24"/>
          <w:lang w:val="en-US"/>
        </w:rPr>
        <w:t>something or somebody other than yourself. Figure 6 defines the attack tree for the online grocery store in terms of spoofing.</w:t>
      </w:r>
    </w:p>
    <w:p w14:paraId="3E65119A" w14:textId="4A1ABD49" w:rsidR="00310E5D" w:rsidRDefault="001D2EA3" w:rsidP="00F66E3A">
      <w:pPr>
        <w:pStyle w:val="Caption"/>
        <w:jc w:val="center"/>
        <w:rPr>
          <w:rFonts w:ascii="Arial" w:eastAsia="Arial" w:hAnsi="Arial" w:cs="Arial"/>
          <w:sz w:val="24"/>
          <w:szCs w:val="24"/>
          <w:lang w:val="en-US"/>
        </w:rPr>
      </w:pPr>
      <w:r>
        <w:rPr>
          <w:noProof/>
        </w:rPr>
        <w:lastRenderedPageBreak/>
        <mc:AlternateContent>
          <mc:Choice Requires="wps">
            <w:drawing>
              <wp:anchor distT="0" distB="0" distL="114300" distR="114300" simplePos="0" relativeHeight="251676672" behindDoc="0" locked="0" layoutInCell="1" allowOverlap="1" wp14:anchorId="38F98FAF" wp14:editId="7EDC8783">
                <wp:simplePos x="0" y="0"/>
                <wp:positionH relativeFrom="margin">
                  <wp:align>center</wp:align>
                </wp:positionH>
                <wp:positionV relativeFrom="paragraph">
                  <wp:posOffset>3966210</wp:posOffset>
                </wp:positionV>
                <wp:extent cx="3650615" cy="635"/>
                <wp:effectExtent l="0" t="0" r="6985" b="0"/>
                <wp:wrapTopAndBottom/>
                <wp:docPr id="546652094" name="Text Box 1"/>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wps:spPr>
                      <wps:txbx>
                        <w:txbxContent>
                          <w:p w14:paraId="1D7B9192" w14:textId="32038089" w:rsidR="00353E8A" w:rsidRPr="00FC6248" w:rsidRDefault="00353E8A" w:rsidP="00353E8A">
                            <w:pPr>
                              <w:pStyle w:val="Caption"/>
                              <w:rPr>
                                <w:rFonts w:ascii="Arial" w:eastAsia="Arial" w:hAnsi="Arial" w:cs="Arial"/>
                                <w:noProof/>
                                <w:sz w:val="24"/>
                                <w:szCs w:val="24"/>
                                <w:lang w:val="en-US"/>
                              </w:rPr>
                            </w:pPr>
                            <w:r>
                              <w:t xml:space="preserve">Figure </w:t>
                            </w:r>
                            <w:r>
                              <w:fldChar w:fldCharType="begin"/>
                            </w:r>
                            <w:r>
                              <w:instrText xml:space="preserve"> SEQ Figure \* ARABIC </w:instrText>
                            </w:r>
                            <w:r>
                              <w:fldChar w:fldCharType="separate"/>
                            </w:r>
                            <w:r w:rsidR="001D2EA3">
                              <w:rPr>
                                <w:noProof/>
                              </w:rPr>
                              <w:t>6</w:t>
                            </w:r>
                            <w:r>
                              <w:fldChar w:fldCharType="end"/>
                            </w:r>
                            <w:r>
                              <w:t xml:space="preserve"> : Spoofing attack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F98FAF" id="_x0000_s1031" type="#_x0000_t202" style="position:absolute;left:0;text-align:left;margin-left:0;margin-top:312.3pt;width:287.4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" stroked="f">
                <v:textbox style="mso-fit-shape-to-text:t" inset="0,0,0,0">
                  <w:txbxContent>
                    <w:p w14:paraId="1D7B9192" w14:textId="32038089" w:rsidR="00353E8A" w:rsidRPr="00FC6248" w:rsidRDefault="00353E8A" w:rsidP="00353E8A">
                      <w:pPr>
                        <w:pStyle w:val="Caption"/>
                        <w:rPr>
                          <w:rFonts w:ascii="Arial" w:eastAsia="Arial" w:hAnsi="Arial" w:cs="Arial"/>
                          <w:noProof/>
                          <w:sz w:val="24"/>
                          <w:szCs w:val="24"/>
                          <w:lang w:val="en-US"/>
                        </w:rPr>
                      </w:pPr>
                      <w:r>
                        <w:t xml:space="preserve">Figure </w:t>
                      </w:r>
                      <w:r>
                        <w:fldChar w:fldCharType="begin"/>
                      </w:r>
                      <w:r>
                        <w:instrText xml:space="preserve"> SEQ Figure \* ARABIC </w:instrText>
                      </w:r>
                      <w:r>
                        <w:fldChar w:fldCharType="separate"/>
                      </w:r>
                      <w:r w:rsidR="001D2EA3">
                        <w:rPr>
                          <w:noProof/>
                        </w:rPr>
                        <w:t>6</w:t>
                      </w:r>
                      <w:r>
                        <w:fldChar w:fldCharType="end"/>
                      </w:r>
                      <w:r>
                        <w:t xml:space="preserve"> : Spoofing attack tree</w:t>
                      </w:r>
                    </w:p>
                  </w:txbxContent>
                </v:textbox>
                <w10:wrap type="topAndBottom" anchorx="margin"/>
              </v:shape>
            </w:pict>
          </mc:Fallback>
        </mc:AlternateContent>
      </w:r>
      <w:r>
        <w:rPr>
          <w:rFonts w:ascii="Arial" w:eastAsia="Arial" w:hAnsi="Arial" w:cs="Arial"/>
          <w:noProof/>
          <w:sz w:val="24"/>
          <w:szCs w:val="24"/>
          <w:lang w:val="en-US"/>
        </w:rPr>
        <w:drawing>
          <wp:anchor distT="0" distB="0" distL="114300" distR="114300" simplePos="0" relativeHeight="251674624" behindDoc="0" locked="0" layoutInCell="1" allowOverlap="1" wp14:anchorId="4546F59E" wp14:editId="1F137949">
            <wp:simplePos x="0" y="0"/>
            <wp:positionH relativeFrom="column">
              <wp:posOffset>1050925</wp:posOffset>
            </wp:positionH>
            <wp:positionV relativeFrom="paragraph">
              <wp:posOffset>0</wp:posOffset>
            </wp:positionV>
            <wp:extent cx="3832860" cy="3959860"/>
            <wp:effectExtent l="0" t="0" r="0" b="2540"/>
            <wp:wrapTopAndBottom/>
            <wp:docPr id="10522425" name="Picture 1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425" name="Picture 11" descr="A diagram of a syste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860" cy="3959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1DB82" w14:textId="42C68A2C" w:rsidR="00D74832" w:rsidRDefault="007B1C77" w:rsidP="00264DD4">
      <w:pPr>
        <w:spacing w:line="480" w:lineRule="auto"/>
        <w:ind w:firstLine="708"/>
        <w:rPr>
          <w:rFonts w:ascii="Arial" w:eastAsia="Arial" w:hAnsi="Arial" w:cs="Arial"/>
          <w:sz w:val="24"/>
          <w:szCs w:val="24"/>
          <w:lang w:val="en-US"/>
        </w:rPr>
      </w:pPr>
      <w:r>
        <w:rPr>
          <w:rFonts w:ascii="Arial" w:eastAsia="Arial" w:hAnsi="Arial" w:cs="Arial"/>
          <w:sz w:val="24"/>
          <w:szCs w:val="24"/>
          <w:lang w:val="en-US"/>
        </w:rPr>
        <w:t xml:space="preserve">All paths leading to the </w:t>
      </w:r>
      <w:r w:rsidR="00C81EBD">
        <w:rPr>
          <w:rFonts w:ascii="Arial" w:eastAsia="Arial" w:hAnsi="Arial" w:cs="Arial"/>
          <w:sz w:val="24"/>
          <w:szCs w:val="24"/>
          <w:lang w:val="en-US"/>
        </w:rPr>
        <w:t>user's</w:t>
      </w:r>
      <w:r>
        <w:rPr>
          <w:rFonts w:ascii="Arial" w:eastAsia="Arial" w:hAnsi="Arial" w:cs="Arial"/>
          <w:sz w:val="24"/>
          <w:szCs w:val="24"/>
          <w:lang w:val="en-US"/>
        </w:rPr>
        <w:t xml:space="preserve"> credentials and info stolen have the same </w:t>
      </w:r>
      <w:r w:rsidR="00892814">
        <w:rPr>
          <w:rFonts w:ascii="Arial" w:eastAsia="Arial" w:hAnsi="Arial" w:cs="Arial"/>
          <w:sz w:val="24"/>
          <w:szCs w:val="24"/>
          <w:lang w:val="en-US"/>
        </w:rPr>
        <w:t xml:space="preserve">impact factors in their CVSS score. The </w:t>
      </w:r>
      <w:r w:rsidR="005610C5">
        <w:rPr>
          <w:rFonts w:ascii="Arial" w:eastAsia="Arial" w:hAnsi="Arial" w:cs="Arial"/>
          <w:sz w:val="24"/>
          <w:szCs w:val="24"/>
          <w:lang w:val="en-US"/>
        </w:rPr>
        <w:t>CVSS vector string is</w:t>
      </w:r>
      <w:r w:rsidR="00892814">
        <w:rPr>
          <w:rFonts w:ascii="Arial" w:eastAsia="Arial" w:hAnsi="Arial" w:cs="Arial"/>
          <w:sz w:val="24"/>
          <w:szCs w:val="24"/>
          <w:lang w:val="en-US"/>
        </w:rPr>
        <w:t xml:space="preserve">: </w:t>
      </w:r>
      <w:r w:rsidR="00C81EBD">
        <w:rPr>
          <w:rFonts w:ascii="Arial" w:eastAsia="Arial" w:hAnsi="Arial" w:cs="Arial"/>
          <w:sz w:val="24"/>
          <w:szCs w:val="24"/>
          <w:lang w:val="en-US"/>
        </w:rPr>
        <w:t>CVSS:3.1</w:t>
      </w:r>
      <w:r w:rsidR="00846EE8" w:rsidRPr="00846EE8">
        <w:rPr>
          <w:rFonts w:ascii="Arial" w:eastAsia="Arial" w:hAnsi="Arial" w:cs="Arial"/>
          <w:sz w:val="24"/>
          <w:szCs w:val="24"/>
          <w:lang w:val="en-US"/>
        </w:rPr>
        <w:t>/AV:N/AC:H/PR:N/UI:R/S:U/C:H/I:L/A:N</w:t>
      </w:r>
      <w:r w:rsidR="00846EE8">
        <w:rPr>
          <w:rFonts w:ascii="Arial" w:eastAsia="Arial" w:hAnsi="Arial" w:cs="Arial"/>
          <w:sz w:val="24"/>
          <w:szCs w:val="24"/>
          <w:lang w:val="en-US"/>
        </w:rPr>
        <w:t xml:space="preserve"> leading in a score of 5.9 medium.</w:t>
      </w:r>
      <w:r w:rsidR="00C4773A">
        <w:rPr>
          <w:rFonts w:ascii="Arial" w:eastAsia="Arial" w:hAnsi="Arial" w:cs="Arial"/>
          <w:sz w:val="24"/>
          <w:szCs w:val="24"/>
          <w:lang w:val="en-US"/>
        </w:rPr>
        <w:t xml:space="preserve"> </w:t>
      </w:r>
      <w:r w:rsidR="005610C5">
        <w:rPr>
          <w:rFonts w:ascii="Arial" w:eastAsia="Arial" w:hAnsi="Arial" w:cs="Arial"/>
          <w:sz w:val="24"/>
          <w:szCs w:val="24"/>
          <w:lang w:val="en-US"/>
        </w:rPr>
        <w:t xml:space="preserve">Django offers built-in security features against </w:t>
      </w:r>
      <w:r w:rsidR="00393738">
        <w:rPr>
          <w:rFonts w:ascii="Arial" w:eastAsia="Arial" w:hAnsi="Arial" w:cs="Arial"/>
          <w:sz w:val="24"/>
          <w:szCs w:val="24"/>
          <w:lang w:val="en-US"/>
        </w:rPr>
        <w:t>network eavesdropping</w:t>
      </w:r>
      <w:r w:rsidR="004B74EE">
        <w:rPr>
          <w:rFonts w:ascii="Arial" w:eastAsia="Arial" w:hAnsi="Arial" w:cs="Arial"/>
          <w:sz w:val="24"/>
          <w:szCs w:val="24"/>
          <w:lang w:val="en-US"/>
        </w:rPr>
        <w:t>, man-in-the-middle,</w:t>
      </w:r>
      <w:r w:rsidR="00393738">
        <w:rPr>
          <w:rFonts w:ascii="Arial" w:eastAsia="Arial" w:hAnsi="Arial" w:cs="Arial"/>
          <w:sz w:val="24"/>
          <w:szCs w:val="24"/>
          <w:lang w:val="en-US"/>
        </w:rPr>
        <w:t xml:space="preserve"> and clickjacking</w:t>
      </w:r>
      <w:r w:rsidR="00E80AC2">
        <w:rPr>
          <w:rFonts w:ascii="Arial" w:eastAsia="Arial" w:hAnsi="Arial" w:cs="Arial"/>
          <w:sz w:val="24"/>
          <w:szCs w:val="24"/>
          <w:lang w:val="en-US"/>
        </w:rPr>
        <w:t xml:space="preserve"> </w:t>
      </w:r>
      <w:r w:rsidR="00712456">
        <w:rPr>
          <w:rFonts w:ascii="Arial" w:eastAsia="Arial" w:hAnsi="Arial" w:cs="Arial"/>
          <w:sz w:val="24"/>
          <w:szCs w:val="24"/>
          <w:lang w:val="en-US"/>
        </w:rPr>
        <w:fldChar w:fldCharType="begin"/>
      </w:r>
      <w:r w:rsidR="00712456">
        <w:rPr>
          <w:rFonts w:ascii="Arial" w:eastAsia="Arial" w:hAnsi="Arial" w:cs="Arial"/>
          <w:sz w:val="24"/>
          <w:szCs w:val="24"/>
          <w:lang w:val="en-US"/>
        </w:rPr>
        <w:instrText xml:space="preserve"> ADDIN ZOTERO_ITEM CSL_CITATION {"citationID":"0TbTd6Bs","properties":{"formattedCitation":"({\\i{}Django}, no date)","plainCitation":"(Django, no date)","noteIndex":0},"citationItems":[{"id":158,"uris":["http://zotero.org/users/local/jNgCv5Ay/items/J4UXADIJ"],"itemData":{"id":158,"type":"webpage","abstract":"The web framework for perfectionists with deadlines.","container-title":"Django Project","language":"en","title":"Django","URL":"https://docs.djangoproject.com/en/4.2/topics/security/","accessed":{"date-parts":[["2023",10,9]]}}}],"schema":"https://github.com/citation-style-language/schema/raw/master/csl-citation.json"} </w:instrText>
      </w:r>
      <w:r w:rsidR="00712456">
        <w:rPr>
          <w:rFonts w:ascii="Arial" w:eastAsia="Arial" w:hAnsi="Arial" w:cs="Arial"/>
          <w:sz w:val="24"/>
          <w:szCs w:val="24"/>
          <w:lang w:val="en-US"/>
        </w:rPr>
        <w:fldChar w:fldCharType="separate"/>
      </w:r>
      <w:r w:rsidR="00712456" w:rsidRPr="00712456">
        <w:rPr>
          <w:rFonts w:ascii="Arial" w:hAnsi="Arial" w:cs="Arial"/>
          <w:sz w:val="24"/>
          <w:szCs w:val="24"/>
        </w:rPr>
        <w:t>(</w:t>
      </w:r>
      <w:r w:rsidR="00712456" w:rsidRPr="00712456">
        <w:rPr>
          <w:rFonts w:ascii="Arial" w:hAnsi="Arial" w:cs="Arial"/>
          <w:i/>
          <w:iCs/>
          <w:sz w:val="24"/>
          <w:szCs w:val="24"/>
        </w:rPr>
        <w:t>Django</w:t>
      </w:r>
      <w:r w:rsidR="00712456" w:rsidRPr="00712456">
        <w:rPr>
          <w:rFonts w:ascii="Arial" w:hAnsi="Arial" w:cs="Arial"/>
          <w:sz w:val="24"/>
          <w:szCs w:val="24"/>
        </w:rPr>
        <w:t>, no date)</w:t>
      </w:r>
      <w:r w:rsidR="00712456">
        <w:rPr>
          <w:rFonts w:ascii="Arial" w:eastAsia="Arial" w:hAnsi="Arial" w:cs="Arial"/>
          <w:sz w:val="24"/>
          <w:szCs w:val="24"/>
          <w:lang w:val="en-US"/>
        </w:rPr>
        <w:fldChar w:fldCharType="end"/>
      </w:r>
      <w:r w:rsidR="00712456">
        <w:rPr>
          <w:rFonts w:ascii="Arial" w:eastAsia="Arial" w:hAnsi="Arial" w:cs="Arial"/>
          <w:sz w:val="24"/>
          <w:szCs w:val="24"/>
          <w:lang w:val="en-US"/>
        </w:rPr>
        <w:t xml:space="preserve">. </w:t>
      </w:r>
      <w:r w:rsidR="006D57AE">
        <w:rPr>
          <w:rFonts w:ascii="Arial" w:eastAsia="Arial" w:hAnsi="Arial" w:cs="Arial"/>
          <w:sz w:val="24"/>
          <w:szCs w:val="24"/>
          <w:lang w:val="en-US"/>
        </w:rPr>
        <w:t>Django can also be configured to use HTTPS, encrypting data before it is transmitted over a network.</w:t>
      </w:r>
    </w:p>
    <w:p w14:paraId="2A5AB9F1" w14:textId="16AE4541" w:rsidR="00C12705" w:rsidRDefault="00C4773A" w:rsidP="00264DD4">
      <w:pPr>
        <w:spacing w:line="480" w:lineRule="auto"/>
        <w:ind w:firstLine="708"/>
        <w:rPr>
          <w:rFonts w:ascii="Arial" w:eastAsia="Arial" w:hAnsi="Arial" w:cs="Arial"/>
          <w:sz w:val="24"/>
          <w:szCs w:val="24"/>
          <w:lang w:val="en-US"/>
        </w:rPr>
      </w:pPr>
      <w:r>
        <w:rPr>
          <w:rFonts w:ascii="Arial" w:eastAsia="Arial" w:hAnsi="Arial" w:cs="Arial"/>
          <w:sz w:val="24"/>
          <w:szCs w:val="24"/>
          <w:lang w:val="en-US"/>
        </w:rPr>
        <w:t xml:space="preserve">Brute forcing </w:t>
      </w:r>
      <w:r w:rsidR="005610C5">
        <w:rPr>
          <w:rFonts w:ascii="Arial" w:eastAsia="Arial" w:hAnsi="Arial" w:cs="Arial"/>
          <w:sz w:val="24"/>
          <w:szCs w:val="24"/>
          <w:lang w:val="en-US"/>
        </w:rPr>
        <w:t>however has a different CVSS</w:t>
      </w:r>
      <w:r w:rsidR="005454A0">
        <w:rPr>
          <w:rFonts w:ascii="Arial" w:eastAsia="Arial" w:hAnsi="Arial" w:cs="Arial"/>
          <w:sz w:val="24"/>
          <w:szCs w:val="24"/>
          <w:lang w:val="en-US"/>
        </w:rPr>
        <w:t xml:space="preserve"> </w:t>
      </w:r>
      <w:r w:rsidR="004B6780">
        <w:rPr>
          <w:rFonts w:ascii="Arial" w:eastAsia="Arial" w:hAnsi="Arial" w:cs="Arial"/>
          <w:sz w:val="24"/>
          <w:szCs w:val="24"/>
          <w:lang w:val="en-US"/>
        </w:rPr>
        <w:t>vector</w:t>
      </w:r>
      <w:r w:rsidR="005610C5">
        <w:rPr>
          <w:rFonts w:ascii="Arial" w:eastAsia="Arial" w:hAnsi="Arial" w:cs="Arial"/>
          <w:sz w:val="24"/>
          <w:szCs w:val="24"/>
          <w:lang w:val="en-US"/>
        </w:rPr>
        <w:t xml:space="preserve"> string</w:t>
      </w:r>
      <w:r w:rsidR="004B6780">
        <w:rPr>
          <w:rFonts w:ascii="Arial" w:eastAsia="Arial" w:hAnsi="Arial" w:cs="Arial"/>
          <w:sz w:val="24"/>
          <w:szCs w:val="24"/>
          <w:lang w:val="en-US"/>
        </w:rPr>
        <w:t xml:space="preserve">: </w:t>
      </w:r>
      <w:r w:rsidR="004B6780" w:rsidRPr="004B6780">
        <w:rPr>
          <w:rFonts w:ascii="Arial" w:eastAsia="Arial" w:hAnsi="Arial" w:cs="Arial"/>
          <w:sz w:val="24"/>
          <w:szCs w:val="24"/>
          <w:lang w:val="en-US"/>
        </w:rPr>
        <w:t>CVSS:3.1/AV:N/AC:L/PR:N/UI:N/S:U/C:H/I:L/A:N</w:t>
      </w:r>
      <w:r w:rsidR="004B6780">
        <w:rPr>
          <w:rFonts w:ascii="Arial" w:eastAsia="Arial" w:hAnsi="Arial" w:cs="Arial"/>
          <w:sz w:val="24"/>
          <w:szCs w:val="24"/>
          <w:lang w:val="en-US"/>
        </w:rPr>
        <w:t xml:space="preserve"> </w:t>
      </w:r>
      <w:r w:rsidR="005610C5">
        <w:rPr>
          <w:rFonts w:ascii="Arial" w:eastAsia="Arial" w:hAnsi="Arial" w:cs="Arial"/>
          <w:sz w:val="24"/>
          <w:szCs w:val="24"/>
          <w:lang w:val="en-US"/>
        </w:rPr>
        <w:t xml:space="preserve">resulting in a </w:t>
      </w:r>
      <w:r w:rsidR="004B6780">
        <w:rPr>
          <w:rFonts w:ascii="Arial" w:eastAsia="Arial" w:hAnsi="Arial" w:cs="Arial"/>
          <w:sz w:val="24"/>
          <w:szCs w:val="24"/>
          <w:lang w:val="en-US"/>
        </w:rPr>
        <w:t>score of 8.2 high.</w:t>
      </w:r>
      <w:r w:rsidR="00D74832">
        <w:rPr>
          <w:rFonts w:ascii="Arial" w:eastAsia="Arial" w:hAnsi="Arial" w:cs="Arial"/>
          <w:sz w:val="24"/>
          <w:szCs w:val="24"/>
          <w:lang w:val="en-US"/>
        </w:rPr>
        <w:t xml:space="preserve"> In the design of the activity diagram in </w:t>
      </w:r>
      <w:r w:rsidR="00C81EBD">
        <w:rPr>
          <w:rFonts w:ascii="Arial" w:eastAsia="Arial" w:hAnsi="Arial" w:cs="Arial"/>
          <w:sz w:val="24"/>
          <w:szCs w:val="24"/>
          <w:lang w:val="en-US"/>
        </w:rPr>
        <w:t>Figure</w:t>
      </w:r>
      <w:r w:rsidR="00D74832">
        <w:rPr>
          <w:rFonts w:ascii="Arial" w:eastAsia="Arial" w:hAnsi="Arial" w:cs="Arial"/>
          <w:sz w:val="24"/>
          <w:szCs w:val="24"/>
          <w:lang w:val="en-US"/>
        </w:rPr>
        <w:t xml:space="preserve"> 2 the login attempts are already limited</w:t>
      </w:r>
      <w:r w:rsidR="00D3068C">
        <w:rPr>
          <w:rFonts w:ascii="Arial" w:eastAsia="Arial" w:hAnsi="Arial" w:cs="Arial"/>
          <w:sz w:val="24"/>
          <w:szCs w:val="24"/>
          <w:lang w:val="en-US"/>
        </w:rPr>
        <w:t>. Although this is a good first step in protecting against brute force attacks, another way to block brute force is a good password policy</w:t>
      </w:r>
      <w:r w:rsidR="005610C5">
        <w:rPr>
          <w:rFonts w:ascii="Arial" w:eastAsia="Arial" w:hAnsi="Arial" w:cs="Arial"/>
          <w:sz w:val="24"/>
          <w:szCs w:val="24"/>
          <w:lang w:val="en-US"/>
        </w:rPr>
        <w:t xml:space="preserve"> namely the </w:t>
      </w:r>
      <w:r w:rsidR="00CF5A63">
        <w:rPr>
          <w:rFonts w:ascii="Arial" w:eastAsia="Arial" w:hAnsi="Arial" w:cs="Arial"/>
          <w:sz w:val="24"/>
          <w:szCs w:val="24"/>
          <w:lang w:val="en-US"/>
        </w:rPr>
        <w:t>NIST 800-63B series</w:t>
      </w:r>
      <w:r w:rsidR="00CF5A63">
        <w:rPr>
          <w:rFonts w:ascii="Arial" w:eastAsia="Arial" w:hAnsi="Arial" w:cs="Arial"/>
          <w:sz w:val="24"/>
          <w:szCs w:val="24"/>
          <w:lang w:val="en-US"/>
        </w:rPr>
        <w:fldChar w:fldCharType="begin"/>
      </w:r>
      <w:r w:rsidR="00CF5A63">
        <w:rPr>
          <w:rFonts w:ascii="Arial" w:eastAsia="Arial" w:hAnsi="Arial" w:cs="Arial"/>
          <w:sz w:val="24"/>
          <w:szCs w:val="24"/>
          <w:lang w:val="en-US"/>
        </w:rPr>
        <w:instrText xml:space="preserve"> ADDIN ZOTERO_ITEM CSL_CITATION {"citationID":"KStHoj1o","properties":{"formattedCitation":"({\\i{}NIST Special Publication 800-63B}, no date)","plainCitation":"(NIST Special Publication 800-63B, no date)","noteIndex":0},"citationItems":[{"id":156,"uris":["http://zotero.org/users/local/jNgCv5Ay/items/JYGEFJ9B"],"itemData":{"id":156,"type":"webpage","abstract":"NIST Special Publication 800-63B","title":"NIST Special Publication 800-63B","URL":"https://pages.nist.gov/sp800-63b.html","accessed":{"date-parts":[["2023",10,9]]}}}],"schema":"https://github.com/citation-style-language/schema/raw/master/csl-citation.json"} </w:instrText>
      </w:r>
      <w:r w:rsidR="00CF5A63">
        <w:rPr>
          <w:rFonts w:ascii="Arial" w:eastAsia="Arial" w:hAnsi="Arial" w:cs="Arial"/>
          <w:sz w:val="24"/>
          <w:szCs w:val="24"/>
          <w:lang w:val="en-US"/>
        </w:rPr>
        <w:fldChar w:fldCharType="separate"/>
      </w:r>
      <w:r w:rsidR="00CF5A63" w:rsidRPr="00CF5A63">
        <w:rPr>
          <w:rFonts w:ascii="Arial" w:hAnsi="Arial" w:cs="Arial"/>
          <w:sz w:val="24"/>
          <w:szCs w:val="24"/>
        </w:rPr>
        <w:t>(</w:t>
      </w:r>
      <w:r w:rsidR="00CF5A63" w:rsidRPr="00CF5A63">
        <w:rPr>
          <w:rFonts w:ascii="Arial" w:hAnsi="Arial" w:cs="Arial"/>
          <w:i/>
          <w:iCs/>
          <w:sz w:val="24"/>
          <w:szCs w:val="24"/>
        </w:rPr>
        <w:t>NIST Special Publication 800-63B</w:t>
      </w:r>
      <w:r w:rsidR="00CF5A63" w:rsidRPr="00CF5A63">
        <w:rPr>
          <w:rFonts w:ascii="Arial" w:hAnsi="Arial" w:cs="Arial"/>
          <w:sz w:val="24"/>
          <w:szCs w:val="24"/>
        </w:rPr>
        <w:t>, no date)</w:t>
      </w:r>
      <w:r w:rsidR="00CF5A63">
        <w:rPr>
          <w:rFonts w:ascii="Arial" w:eastAsia="Arial" w:hAnsi="Arial" w:cs="Arial"/>
          <w:sz w:val="24"/>
          <w:szCs w:val="24"/>
          <w:lang w:val="en-US"/>
        </w:rPr>
        <w:fldChar w:fldCharType="end"/>
      </w:r>
      <w:r w:rsidR="00CF5A63">
        <w:rPr>
          <w:rFonts w:ascii="Arial" w:eastAsia="Arial" w:hAnsi="Arial" w:cs="Arial"/>
          <w:sz w:val="24"/>
          <w:szCs w:val="24"/>
          <w:lang w:val="en-US"/>
        </w:rPr>
        <w:t>.</w:t>
      </w:r>
    </w:p>
    <w:p w14:paraId="4F56BEE3" w14:textId="71B5AE9A" w:rsidR="001407A5" w:rsidRDefault="001407A5" w:rsidP="001D2EA3">
      <w:pPr>
        <w:spacing w:line="480" w:lineRule="auto"/>
        <w:rPr>
          <w:rFonts w:ascii="Arial" w:eastAsia="Arial" w:hAnsi="Arial" w:cs="Arial"/>
          <w:b/>
          <w:bCs/>
          <w:sz w:val="24"/>
          <w:szCs w:val="24"/>
          <w:lang w:val="en-US"/>
        </w:rPr>
      </w:pPr>
      <w:r>
        <w:rPr>
          <w:rFonts w:ascii="Arial" w:eastAsia="Arial" w:hAnsi="Arial" w:cs="Arial"/>
          <w:b/>
          <w:bCs/>
          <w:sz w:val="24"/>
          <w:szCs w:val="24"/>
          <w:lang w:val="en-US"/>
        </w:rPr>
        <w:lastRenderedPageBreak/>
        <w:t>Tampering</w:t>
      </w:r>
    </w:p>
    <w:p w14:paraId="2A9AC707" w14:textId="7492FF65" w:rsidR="006D57AE" w:rsidRDefault="00353E8A" w:rsidP="00264DD4">
      <w:pPr>
        <w:spacing w:line="480" w:lineRule="auto"/>
        <w:ind w:firstLine="708"/>
        <w:rPr>
          <w:rFonts w:ascii="Arial" w:eastAsia="Arial" w:hAnsi="Arial" w:cs="Arial"/>
          <w:sz w:val="24"/>
          <w:szCs w:val="24"/>
          <w:lang w:val="en-US"/>
        </w:rPr>
      </w:pPr>
      <w:r>
        <w:rPr>
          <w:noProof/>
        </w:rPr>
        <mc:AlternateContent>
          <mc:Choice Requires="wps">
            <w:drawing>
              <wp:anchor distT="0" distB="0" distL="114300" distR="114300" simplePos="0" relativeHeight="251679744" behindDoc="0" locked="0" layoutInCell="1" allowOverlap="1" wp14:anchorId="465CCA64" wp14:editId="1DD58BBE">
                <wp:simplePos x="0" y="0"/>
                <wp:positionH relativeFrom="column">
                  <wp:posOffset>395605</wp:posOffset>
                </wp:positionH>
                <wp:positionV relativeFrom="paragraph">
                  <wp:posOffset>3716020</wp:posOffset>
                </wp:positionV>
                <wp:extent cx="5057775" cy="635"/>
                <wp:effectExtent l="0" t="0" r="0" b="0"/>
                <wp:wrapTopAndBottom/>
                <wp:docPr id="1794009432" name="Text Box 1"/>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486BEA2C" w14:textId="5C45C38E" w:rsidR="00353E8A" w:rsidRPr="003A0CBD" w:rsidRDefault="00353E8A" w:rsidP="00353E8A">
                            <w:pPr>
                              <w:pStyle w:val="Caption"/>
                              <w:rPr>
                                <w:rFonts w:ascii="Arial" w:eastAsia="Arial" w:hAnsi="Arial" w:cs="Arial"/>
                                <w:noProof/>
                                <w:sz w:val="24"/>
                                <w:szCs w:val="24"/>
                                <w:lang w:val="en-US"/>
                              </w:rPr>
                            </w:pPr>
                            <w:r>
                              <w:t xml:space="preserve">Figure </w:t>
                            </w:r>
                            <w:r>
                              <w:fldChar w:fldCharType="begin"/>
                            </w:r>
                            <w:r>
                              <w:instrText xml:space="preserve"> SEQ Figure \* ARABIC </w:instrText>
                            </w:r>
                            <w:r>
                              <w:fldChar w:fldCharType="separate"/>
                            </w:r>
                            <w:r w:rsidR="001D2EA3">
                              <w:rPr>
                                <w:noProof/>
                              </w:rPr>
                              <w:t>7</w:t>
                            </w:r>
                            <w:r>
                              <w:fldChar w:fldCharType="end"/>
                            </w:r>
                            <w:r>
                              <w:t xml:space="preserve"> : Tampering attack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5CCA64" id="_x0000_s1032" type="#_x0000_t202" style="position:absolute;left:0;text-align:left;margin-left:31.15pt;margin-top:292.6pt;width:398.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" stroked="f">
                <v:textbox style="mso-fit-shape-to-text:t" inset="0,0,0,0">
                  <w:txbxContent>
                    <w:p w14:paraId="486BEA2C" w14:textId="5C45C38E" w:rsidR="00353E8A" w:rsidRPr="003A0CBD" w:rsidRDefault="00353E8A" w:rsidP="00353E8A">
                      <w:pPr>
                        <w:pStyle w:val="Caption"/>
                        <w:rPr>
                          <w:rFonts w:ascii="Arial" w:eastAsia="Arial" w:hAnsi="Arial" w:cs="Arial"/>
                          <w:noProof/>
                          <w:sz w:val="24"/>
                          <w:szCs w:val="24"/>
                          <w:lang w:val="en-US"/>
                        </w:rPr>
                      </w:pPr>
                      <w:r>
                        <w:t xml:space="preserve">Figure </w:t>
                      </w:r>
                      <w:r>
                        <w:fldChar w:fldCharType="begin"/>
                      </w:r>
                      <w:r>
                        <w:instrText xml:space="preserve"> SEQ Figure \* ARABIC </w:instrText>
                      </w:r>
                      <w:r>
                        <w:fldChar w:fldCharType="separate"/>
                      </w:r>
                      <w:r w:rsidR="001D2EA3">
                        <w:rPr>
                          <w:noProof/>
                        </w:rPr>
                        <w:t>7</w:t>
                      </w:r>
                      <w:r>
                        <w:fldChar w:fldCharType="end"/>
                      </w:r>
                      <w:r>
                        <w:t xml:space="preserve"> : Tampering attack tree</w:t>
                      </w:r>
                    </w:p>
                  </w:txbxContent>
                </v:textbox>
                <w10:wrap type="topAndBottom"/>
              </v:shape>
            </w:pict>
          </mc:Fallback>
        </mc:AlternateContent>
      </w:r>
      <w:r>
        <w:rPr>
          <w:rFonts w:ascii="Arial" w:eastAsia="Arial" w:hAnsi="Arial" w:cs="Arial"/>
          <w:noProof/>
          <w:sz w:val="24"/>
          <w:szCs w:val="24"/>
          <w:lang w:val="en-US"/>
        </w:rPr>
        <w:drawing>
          <wp:anchor distT="0" distB="0" distL="114300" distR="114300" simplePos="0" relativeHeight="251677696" behindDoc="0" locked="0" layoutInCell="1" allowOverlap="1" wp14:anchorId="5D7A7F56" wp14:editId="2ABC129C">
            <wp:simplePos x="0" y="0"/>
            <wp:positionH relativeFrom="column">
              <wp:posOffset>395605</wp:posOffset>
            </wp:positionH>
            <wp:positionV relativeFrom="paragraph">
              <wp:posOffset>1014730</wp:posOffset>
            </wp:positionV>
            <wp:extent cx="5057775" cy="2677160"/>
            <wp:effectExtent l="0" t="0" r="9525" b="8890"/>
            <wp:wrapTopAndBottom/>
            <wp:docPr id="12424424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2677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5DD">
        <w:rPr>
          <w:rFonts w:ascii="Arial" w:eastAsia="Arial" w:hAnsi="Arial" w:cs="Arial"/>
          <w:sz w:val="24"/>
          <w:szCs w:val="24"/>
          <w:lang w:val="en-US"/>
        </w:rPr>
        <w:t xml:space="preserve">The tampering </w:t>
      </w:r>
      <w:r w:rsidR="005D622A">
        <w:rPr>
          <w:rFonts w:ascii="Arial" w:eastAsia="Arial" w:hAnsi="Arial" w:cs="Arial"/>
          <w:sz w:val="24"/>
          <w:szCs w:val="24"/>
          <w:lang w:val="en-US"/>
        </w:rPr>
        <w:t xml:space="preserve">category is a violation of data integrity. This is the case when data is modified or altered. </w:t>
      </w:r>
      <w:r w:rsidR="0053373B">
        <w:rPr>
          <w:rFonts w:ascii="Arial" w:eastAsia="Arial" w:hAnsi="Arial" w:cs="Arial"/>
          <w:sz w:val="24"/>
          <w:szCs w:val="24"/>
          <w:lang w:val="en-US"/>
        </w:rPr>
        <w:t xml:space="preserve">Figure 7 is a visualization of the attack tree </w:t>
      </w:r>
      <w:r w:rsidR="00431D72">
        <w:rPr>
          <w:rFonts w:ascii="Arial" w:eastAsia="Arial" w:hAnsi="Arial" w:cs="Arial"/>
          <w:sz w:val="24"/>
          <w:szCs w:val="24"/>
          <w:lang w:val="en-US"/>
        </w:rPr>
        <w:t>for this category.</w:t>
      </w:r>
    </w:p>
    <w:p w14:paraId="7829DE3E" w14:textId="0D3D9157" w:rsidR="00F66E3A" w:rsidRDefault="00F66E3A" w:rsidP="00F66E3A">
      <w:pPr>
        <w:keepNext/>
        <w:spacing w:line="480" w:lineRule="auto"/>
        <w:ind w:firstLine="708"/>
      </w:pPr>
    </w:p>
    <w:p w14:paraId="280C3E77" w14:textId="463C308C" w:rsidR="00696B7B" w:rsidRDefault="00696B7B" w:rsidP="00264DD4">
      <w:pPr>
        <w:spacing w:line="480" w:lineRule="auto"/>
        <w:ind w:firstLine="708"/>
        <w:rPr>
          <w:rFonts w:ascii="Arial" w:eastAsia="Arial" w:hAnsi="Arial" w:cs="Arial"/>
          <w:sz w:val="24"/>
          <w:szCs w:val="24"/>
          <w:lang w:val="en-US"/>
        </w:rPr>
      </w:pPr>
      <w:r>
        <w:rPr>
          <w:rFonts w:ascii="Arial" w:eastAsia="Arial" w:hAnsi="Arial" w:cs="Arial"/>
          <w:sz w:val="24"/>
          <w:szCs w:val="24"/>
          <w:lang w:val="en-US"/>
        </w:rPr>
        <w:t>There are three possible vulnerable paths identified for tampering</w:t>
      </w:r>
      <w:r w:rsidR="007372AB">
        <w:rPr>
          <w:rFonts w:ascii="Arial" w:eastAsia="Arial" w:hAnsi="Arial" w:cs="Arial"/>
          <w:sz w:val="24"/>
          <w:szCs w:val="24"/>
          <w:lang w:val="en-US"/>
        </w:rPr>
        <w:t xml:space="preserve">. SQL </w:t>
      </w:r>
      <w:r w:rsidR="00353E8A">
        <w:rPr>
          <w:rFonts w:ascii="Arial" w:eastAsia="Arial" w:hAnsi="Arial" w:cs="Arial"/>
          <w:sz w:val="24"/>
          <w:szCs w:val="24"/>
          <w:lang w:val="en-US"/>
        </w:rPr>
        <w:t>injection can result in a</w:t>
      </w:r>
      <w:r w:rsidR="007307F3">
        <w:rPr>
          <w:rFonts w:ascii="Arial" w:eastAsia="Arial" w:hAnsi="Arial" w:cs="Arial"/>
          <w:sz w:val="24"/>
          <w:szCs w:val="24"/>
          <w:lang w:val="en-US"/>
        </w:rPr>
        <w:t xml:space="preserve">ltering or deleting the database </w:t>
      </w:r>
      <w:r w:rsidR="00353E8A">
        <w:rPr>
          <w:rFonts w:ascii="Arial" w:eastAsia="Arial" w:hAnsi="Arial" w:cs="Arial"/>
          <w:sz w:val="24"/>
          <w:szCs w:val="24"/>
          <w:lang w:val="en-US"/>
        </w:rPr>
        <w:t>and</w:t>
      </w:r>
      <w:r w:rsidR="007307F3">
        <w:rPr>
          <w:rFonts w:ascii="Arial" w:eastAsia="Arial" w:hAnsi="Arial" w:cs="Arial"/>
          <w:sz w:val="24"/>
          <w:szCs w:val="24"/>
          <w:lang w:val="en-US"/>
        </w:rPr>
        <w:t xml:space="preserve"> a complete loss of availability, confidentiality</w:t>
      </w:r>
      <w:r w:rsidR="00216051">
        <w:rPr>
          <w:rFonts w:ascii="Arial" w:eastAsia="Arial" w:hAnsi="Arial" w:cs="Arial"/>
          <w:sz w:val="24"/>
          <w:szCs w:val="24"/>
          <w:lang w:val="en-US"/>
        </w:rPr>
        <w:t>,</w:t>
      </w:r>
      <w:r w:rsidR="007307F3">
        <w:rPr>
          <w:rFonts w:ascii="Arial" w:eastAsia="Arial" w:hAnsi="Arial" w:cs="Arial"/>
          <w:sz w:val="24"/>
          <w:szCs w:val="24"/>
          <w:lang w:val="en-US"/>
        </w:rPr>
        <w:t xml:space="preserve"> and integrity</w:t>
      </w:r>
      <w:r w:rsidR="000F7031">
        <w:rPr>
          <w:rFonts w:ascii="Arial" w:eastAsia="Arial" w:hAnsi="Arial" w:cs="Arial"/>
          <w:sz w:val="24"/>
          <w:szCs w:val="24"/>
          <w:lang w:val="en-US"/>
        </w:rPr>
        <w:t xml:space="preserve">. The CVSS </w:t>
      </w:r>
      <w:r w:rsidR="005610C5">
        <w:rPr>
          <w:rFonts w:ascii="Arial" w:eastAsia="Arial" w:hAnsi="Arial" w:cs="Arial"/>
          <w:sz w:val="24"/>
          <w:szCs w:val="24"/>
          <w:lang w:val="en-US"/>
        </w:rPr>
        <w:t>vector string is:</w:t>
      </w:r>
      <w:r w:rsidR="000F7031">
        <w:rPr>
          <w:rFonts w:ascii="Arial" w:eastAsia="Arial" w:hAnsi="Arial" w:cs="Arial"/>
          <w:sz w:val="24"/>
          <w:szCs w:val="24"/>
          <w:lang w:val="en-US"/>
        </w:rPr>
        <w:t xml:space="preserve"> </w:t>
      </w:r>
      <w:r w:rsidR="000F7031" w:rsidRPr="000F7031">
        <w:rPr>
          <w:rFonts w:ascii="Arial" w:eastAsia="Arial" w:hAnsi="Arial" w:cs="Arial"/>
          <w:sz w:val="24"/>
          <w:szCs w:val="24"/>
          <w:lang w:val="en-US"/>
        </w:rPr>
        <w:t>CVSS:3.1/AV:N/AC:L/PR:N/UI:N/S:C/C:H/I:H/A:H</w:t>
      </w:r>
      <w:r w:rsidR="000F7031">
        <w:rPr>
          <w:rFonts w:ascii="Arial" w:eastAsia="Arial" w:hAnsi="Arial" w:cs="Arial"/>
          <w:sz w:val="24"/>
          <w:szCs w:val="24"/>
          <w:lang w:val="en-US"/>
        </w:rPr>
        <w:t xml:space="preserve"> scoring a 10.0 critical.</w:t>
      </w:r>
      <w:r w:rsidR="004C1324">
        <w:rPr>
          <w:rFonts w:ascii="Arial" w:eastAsia="Arial" w:hAnsi="Arial" w:cs="Arial"/>
          <w:sz w:val="24"/>
          <w:szCs w:val="24"/>
          <w:lang w:val="en-US"/>
        </w:rPr>
        <w:t xml:space="preserve"> Django uses </w:t>
      </w:r>
      <w:proofErr w:type="spellStart"/>
      <w:r w:rsidR="004C1324">
        <w:rPr>
          <w:rFonts w:ascii="Arial" w:eastAsia="Arial" w:hAnsi="Arial" w:cs="Arial"/>
          <w:sz w:val="24"/>
          <w:szCs w:val="24"/>
          <w:lang w:val="en-US"/>
        </w:rPr>
        <w:t>SQLAlchemy</w:t>
      </w:r>
      <w:proofErr w:type="spellEnd"/>
      <w:r w:rsidR="004C1324">
        <w:rPr>
          <w:rFonts w:ascii="Arial" w:eastAsia="Arial" w:hAnsi="Arial" w:cs="Arial"/>
          <w:sz w:val="24"/>
          <w:szCs w:val="24"/>
          <w:lang w:val="en-US"/>
        </w:rPr>
        <w:t xml:space="preserve"> for queries, offering protection against SQL injection. However, Django </w:t>
      </w:r>
      <w:r w:rsidR="00216051">
        <w:rPr>
          <w:rFonts w:ascii="Arial" w:eastAsia="Arial" w:hAnsi="Arial" w:cs="Arial"/>
          <w:sz w:val="24"/>
          <w:szCs w:val="24"/>
          <w:lang w:val="en-US"/>
        </w:rPr>
        <w:t>supports</w:t>
      </w:r>
      <w:r w:rsidR="004C1324">
        <w:rPr>
          <w:rFonts w:ascii="Arial" w:eastAsia="Arial" w:hAnsi="Arial" w:cs="Arial"/>
          <w:sz w:val="24"/>
          <w:szCs w:val="24"/>
          <w:lang w:val="en-US"/>
        </w:rPr>
        <w:t xml:space="preserve"> raw SQL queries</w:t>
      </w:r>
      <w:r w:rsidR="00C95C35">
        <w:rPr>
          <w:rFonts w:ascii="Arial" w:eastAsia="Arial" w:hAnsi="Arial" w:cs="Arial"/>
          <w:sz w:val="24"/>
          <w:szCs w:val="24"/>
          <w:lang w:val="en-US"/>
        </w:rPr>
        <w:t xml:space="preserve">, these should be handled with care since there is no protection </w:t>
      </w:r>
      <w:r w:rsidR="00216051">
        <w:rPr>
          <w:rFonts w:ascii="Arial" w:eastAsia="Arial" w:hAnsi="Arial" w:cs="Arial"/>
          <w:sz w:val="24"/>
          <w:szCs w:val="24"/>
          <w:lang w:val="en-US"/>
        </w:rPr>
        <w:t>built</w:t>
      </w:r>
      <w:r w:rsidR="00C95C35">
        <w:rPr>
          <w:rFonts w:ascii="Arial" w:eastAsia="Arial" w:hAnsi="Arial" w:cs="Arial"/>
          <w:sz w:val="24"/>
          <w:szCs w:val="24"/>
          <w:lang w:val="en-US"/>
        </w:rPr>
        <w:t xml:space="preserve"> in</w:t>
      </w:r>
      <w:r w:rsidR="00040DCE">
        <w:rPr>
          <w:rFonts w:ascii="Arial" w:eastAsia="Arial" w:hAnsi="Arial" w:cs="Arial"/>
          <w:sz w:val="24"/>
          <w:szCs w:val="24"/>
          <w:lang w:val="en-US"/>
        </w:rPr>
        <w:fldChar w:fldCharType="begin"/>
      </w:r>
      <w:r w:rsidR="00040DCE">
        <w:rPr>
          <w:rFonts w:ascii="Arial" w:eastAsia="Arial" w:hAnsi="Arial" w:cs="Arial"/>
          <w:sz w:val="24"/>
          <w:szCs w:val="24"/>
          <w:lang w:val="en-US"/>
        </w:rPr>
        <w:instrText xml:space="preserve"> ADDIN ZOTERO_ITEM CSL_CITATION {"citationID":"MAwT7urJ","properties":{"formattedCitation":"({\\i{}Django}, no date)","plainCitation":"(Django, no date)","noteIndex":0},"citationItems":[{"id":158,"uris":["http://zotero.org/users/local/jNgCv5Ay/items/J4UXADIJ"],"itemData":{"id":158,"type":"webpage","abstract":"The web framework for perfectionists with deadlines.","container-title":"Django Project","language":"en","title":"Django","URL":"https://docs.djangoproject.com/en/4.2/topics/security/","accessed":{"date-parts":[["2023",10,9]]}}}],"schema":"https://github.com/citation-style-language/schema/raw/master/csl-citation.json"} </w:instrText>
      </w:r>
      <w:r w:rsidR="00040DCE">
        <w:rPr>
          <w:rFonts w:ascii="Arial" w:eastAsia="Arial" w:hAnsi="Arial" w:cs="Arial"/>
          <w:sz w:val="24"/>
          <w:szCs w:val="24"/>
          <w:lang w:val="en-US"/>
        </w:rPr>
        <w:fldChar w:fldCharType="separate"/>
      </w:r>
      <w:r w:rsidR="00040DCE" w:rsidRPr="00040DCE">
        <w:rPr>
          <w:rFonts w:ascii="Arial" w:hAnsi="Arial" w:cs="Arial"/>
          <w:sz w:val="24"/>
          <w:szCs w:val="24"/>
        </w:rPr>
        <w:t>(</w:t>
      </w:r>
      <w:r w:rsidR="00040DCE" w:rsidRPr="00040DCE">
        <w:rPr>
          <w:rFonts w:ascii="Arial" w:hAnsi="Arial" w:cs="Arial"/>
          <w:i/>
          <w:iCs/>
          <w:sz w:val="24"/>
          <w:szCs w:val="24"/>
        </w:rPr>
        <w:t>Django</w:t>
      </w:r>
      <w:r w:rsidR="00040DCE" w:rsidRPr="00040DCE">
        <w:rPr>
          <w:rFonts w:ascii="Arial" w:hAnsi="Arial" w:cs="Arial"/>
          <w:sz w:val="24"/>
          <w:szCs w:val="24"/>
        </w:rPr>
        <w:t>, no date)</w:t>
      </w:r>
      <w:r w:rsidR="00040DCE">
        <w:rPr>
          <w:rFonts w:ascii="Arial" w:eastAsia="Arial" w:hAnsi="Arial" w:cs="Arial"/>
          <w:sz w:val="24"/>
          <w:szCs w:val="24"/>
          <w:lang w:val="en-US"/>
        </w:rPr>
        <w:fldChar w:fldCharType="end"/>
      </w:r>
      <w:r w:rsidR="00C95C35">
        <w:rPr>
          <w:rFonts w:ascii="Arial" w:eastAsia="Arial" w:hAnsi="Arial" w:cs="Arial"/>
          <w:sz w:val="24"/>
          <w:szCs w:val="24"/>
          <w:lang w:val="en-US"/>
        </w:rPr>
        <w:t xml:space="preserve">. </w:t>
      </w:r>
    </w:p>
    <w:p w14:paraId="3C464FCB" w14:textId="66045BCC" w:rsidR="00040DCE" w:rsidRDefault="00040DCE" w:rsidP="00264DD4">
      <w:pPr>
        <w:spacing w:line="480" w:lineRule="auto"/>
        <w:ind w:firstLine="708"/>
        <w:rPr>
          <w:rFonts w:ascii="Arial" w:eastAsia="Arial" w:hAnsi="Arial" w:cs="Arial"/>
          <w:sz w:val="24"/>
          <w:szCs w:val="24"/>
          <w:lang w:val="en-US"/>
        </w:rPr>
      </w:pPr>
      <w:r>
        <w:rPr>
          <w:rFonts w:ascii="Arial" w:eastAsia="Arial" w:hAnsi="Arial" w:cs="Arial"/>
          <w:sz w:val="24"/>
          <w:szCs w:val="24"/>
          <w:lang w:val="en-US"/>
        </w:rPr>
        <w:t>Data flow can be intercepted with the techniques discussed in</w:t>
      </w:r>
      <w:r w:rsidR="005610C5">
        <w:rPr>
          <w:rFonts w:ascii="Arial" w:eastAsia="Arial" w:hAnsi="Arial" w:cs="Arial"/>
          <w:sz w:val="24"/>
          <w:szCs w:val="24"/>
          <w:lang w:val="en-US"/>
        </w:rPr>
        <w:t xml:space="preserve"> the</w:t>
      </w:r>
      <w:r>
        <w:rPr>
          <w:rFonts w:ascii="Arial" w:eastAsia="Arial" w:hAnsi="Arial" w:cs="Arial"/>
          <w:sz w:val="24"/>
          <w:szCs w:val="24"/>
          <w:lang w:val="en-US"/>
        </w:rPr>
        <w:t xml:space="preserve"> Spoofing</w:t>
      </w:r>
      <w:r w:rsidR="005610C5">
        <w:rPr>
          <w:rFonts w:ascii="Arial" w:eastAsia="Arial" w:hAnsi="Arial" w:cs="Arial"/>
          <w:sz w:val="24"/>
          <w:szCs w:val="24"/>
          <w:lang w:val="en-US"/>
        </w:rPr>
        <w:t xml:space="preserve"> section</w:t>
      </w:r>
      <w:r w:rsidR="004A0AF6">
        <w:rPr>
          <w:rFonts w:ascii="Arial" w:eastAsia="Arial" w:hAnsi="Arial" w:cs="Arial"/>
          <w:sz w:val="24"/>
          <w:szCs w:val="24"/>
          <w:lang w:val="en-US"/>
        </w:rPr>
        <w:t>.</w:t>
      </w:r>
      <w:r w:rsidR="002A4989">
        <w:rPr>
          <w:rFonts w:ascii="Arial" w:eastAsia="Arial" w:hAnsi="Arial" w:cs="Arial"/>
          <w:sz w:val="24"/>
          <w:szCs w:val="24"/>
          <w:lang w:val="en-US"/>
        </w:rPr>
        <w:t xml:space="preserve"> The CVSS vector </w:t>
      </w:r>
      <w:r w:rsidR="005610C5">
        <w:rPr>
          <w:rFonts w:ascii="Arial" w:eastAsia="Arial" w:hAnsi="Arial" w:cs="Arial"/>
          <w:sz w:val="24"/>
          <w:szCs w:val="24"/>
          <w:lang w:val="en-US"/>
        </w:rPr>
        <w:t>string</w:t>
      </w:r>
      <w:r w:rsidR="002A4989">
        <w:rPr>
          <w:rFonts w:ascii="Arial" w:eastAsia="Arial" w:hAnsi="Arial" w:cs="Arial"/>
          <w:sz w:val="24"/>
          <w:szCs w:val="24"/>
          <w:lang w:val="en-US"/>
        </w:rPr>
        <w:t xml:space="preserve"> is </w:t>
      </w:r>
      <w:r w:rsidR="002A4989" w:rsidRPr="002A4989">
        <w:rPr>
          <w:rFonts w:ascii="Arial" w:eastAsia="Arial" w:hAnsi="Arial" w:cs="Arial"/>
          <w:sz w:val="24"/>
          <w:szCs w:val="24"/>
          <w:lang w:val="en-US"/>
        </w:rPr>
        <w:t>CVSS:3.1/AV:N/AC:L/PR:N/UI:N/S:U/C:H/I:N/A:N</w:t>
      </w:r>
      <w:r w:rsidR="002A4989">
        <w:rPr>
          <w:rFonts w:ascii="Arial" w:eastAsia="Arial" w:hAnsi="Arial" w:cs="Arial"/>
          <w:sz w:val="24"/>
          <w:szCs w:val="24"/>
          <w:lang w:val="en-US"/>
        </w:rPr>
        <w:t xml:space="preserve"> resulting in a score of 7.5 high. As stated earlier </w:t>
      </w:r>
      <w:r w:rsidR="00353E8A">
        <w:rPr>
          <w:rFonts w:ascii="Arial" w:eastAsia="Arial" w:hAnsi="Arial" w:cs="Arial"/>
          <w:sz w:val="24"/>
          <w:szCs w:val="24"/>
          <w:lang w:val="en-US"/>
        </w:rPr>
        <w:t>built-in security components are protecting</w:t>
      </w:r>
      <w:r w:rsidR="002A4989">
        <w:rPr>
          <w:rFonts w:ascii="Arial" w:eastAsia="Arial" w:hAnsi="Arial" w:cs="Arial"/>
          <w:sz w:val="24"/>
          <w:szCs w:val="24"/>
          <w:lang w:val="en-US"/>
        </w:rPr>
        <w:t xml:space="preserve"> against these attacks.</w:t>
      </w:r>
    </w:p>
    <w:p w14:paraId="038418E8" w14:textId="77777777" w:rsidR="001D2EA3" w:rsidRDefault="001D2EA3">
      <w:pPr>
        <w:widowControl/>
        <w:spacing w:after="160" w:line="259" w:lineRule="auto"/>
        <w:rPr>
          <w:rFonts w:ascii="Arial" w:eastAsia="Arial" w:hAnsi="Arial" w:cs="Arial"/>
          <w:sz w:val="24"/>
          <w:szCs w:val="24"/>
          <w:lang w:val="en-US"/>
        </w:rPr>
      </w:pPr>
      <w:r>
        <w:rPr>
          <w:rFonts w:ascii="Arial" w:eastAsia="Arial" w:hAnsi="Arial" w:cs="Arial"/>
          <w:sz w:val="24"/>
          <w:szCs w:val="24"/>
          <w:lang w:val="en-US"/>
        </w:rPr>
        <w:br w:type="page"/>
      </w:r>
    </w:p>
    <w:p w14:paraId="01AD6026" w14:textId="66A282E2" w:rsidR="005840B2" w:rsidRDefault="002A4989" w:rsidP="00BD0CD4">
      <w:pPr>
        <w:spacing w:line="480" w:lineRule="auto"/>
        <w:ind w:firstLine="708"/>
        <w:rPr>
          <w:rFonts w:ascii="Arial" w:eastAsia="Arial" w:hAnsi="Arial" w:cs="Arial"/>
          <w:sz w:val="24"/>
          <w:szCs w:val="24"/>
          <w:lang w:val="en-US"/>
        </w:rPr>
      </w:pPr>
      <w:r>
        <w:rPr>
          <w:rFonts w:ascii="Arial" w:eastAsia="Arial" w:hAnsi="Arial" w:cs="Arial"/>
          <w:sz w:val="24"/>
          <w:szCs w:val="24"/>
          <w:lang w:val="en-US"/>
        </w:rPr>
        <w:lastRenderedPageBreak/>
        <w:t>Lastly</w:t>
      </w:r>
      <w:r w:rsidR="00216051">
        <w:rPr>
          <w:rFonts w:ascii="Arial" w:eastAsia="Arial" w:hAnsi="Arial" w:cs="Arial"/>
          <w:sz w:val="24"/>
          <w:szCs w:val="24"/>
          <w:lang w:val="en-US"/>
        </w:rPr>
        <w:t>,</w:t>
      </w:r>
      <w:r w:rsidR="00502C2B">
        <w:rPr>
          <w:rFonts w:ascii="Arial" w:eastAsia="Arial" w:hAnsi="Arial" w:cs="Arial"/>
          <w:sz w:val="24"/>
          <w:szCs w:val="24"/>
          <w:lang w:val="en-US"/>
        </w:rPr>
        <w:t xml:space="preserve"> there is a possibility that somebody injects malicious code.</w:t>
      </w:r>
      <w:r w:rsidR="00121425">
        <w:rPr>
          <w:rFonts w:ascii="Arial" w:eastAsia="Arial" w:hAnsi="Arial" w:cs="Arial"/>
          <w:sz w:val="24"/>
          <w:szCs w:val="24"/>
          <w:lang w:val="en-US"/>
        </w:rPr>
        <w:t xml:space="preserve"> There </w:t>
      </w:r>
      <w:r w:rsidR="00216051">
        <w:rPr>
          <w:rFonts w:ascii="Arial" w:eastAsia="Arial" w:hAnsi="Arial" w:cs="Arial"/>
          <w:sz w:val="24"/>
          <w:szCs w:val="24"/>
          <w:lang w:val="en-US"/>
        </w:rPr>
        <w:t>have</w:t>
      </w:r>
      <w:r w:rsidR="00121425">
        <w:rPr>
          <w:rFonts w:ascii="Arial" w:eastAsia="Arial" w:hAnsi="Arial" w:cs="Arial"/>
          <w:sz w:val="24"/>
          <w:szCs w:val="24"/>
          <w:lang w:val="en-US"/>
        </w:rPr>
        <w:t xml:space="preserve"> been some known</w:t>
      </w:r>
      <w:r w:rsidR="00202BD7">
        <w:rPr>
          <w:rFonts w:ascii="Arial" w:eastAsia="Arial" w:hAnsi="Arial" w:cs="Arial"/>
          <w:sz w:val="24"/>
          <w:szCs w:val="24"/>
          <w:lang w:val="en-US"/>
        </w:rPr>
        <w:t xml:space="preserve"> vulnerabilities</w:t>
      </w:r>
      <w:r w:rsidR="00121425">
        <w:rPr>
          <w:rFonts w:ascii="Arial" w:eastAsia="Arial" w:hAnsi="Arial" w:cs="Arial"/>
          <w:sz w:val="24"/>
          <w:szCs w:val="24"/>
          <w:lang w:val="en-US"/>
        </w:rPr>
        <w:t xml:space="preserve"> in earlier versions</w:t>
      </w:r>
      <w:r w:rsidR="00202BD7">
        <w:rPr>
          <w:rFonts w:ascii="Arial" w:eastAsia="Arial" w:hAnsi="Arial" w:cs="Arial"/>
          <w:sz w:val="24"/>
          <w:szCs w:val="24"/>
          <w:lang w:val="en-US"/>
        </w:rPr>
        <w:t xml:space="preserve"> of</w:t>
      </w:r>
      <w:r w:rsidR="00121425">
        <w:rPr>
          <w:rFonts w:ascii="Arial" w:eastAsia="Arial" w:hAnsi="Arial" w:cs="Arial"/>
          <w:sz w:val="24"/>
          <w:szCs w:val="24"/>
          <w:lang w:val="en-US"/>
        </w:rPr>
        <w:t xml:space="preserve"> Django</w:t>
      </w:r>
      <w:r w:rsidR="0014490E">
        <w:rPr>
          <w:rFonts w:ascii="Arial" w:eastAsia="Arial" w:hAnsi="Arial" w:cs="Arial"/>
          <w:sz w:val="24"/>
          <w:szCs w:val="24"/>
          <w:lang w:val="en-US"/>
        </w:rPr>
        <w:t xml:space="preserve"> </w:t>
      </w:r>
      <w:r w:rsidR="0014490E">
        <w:rPr>
          <w:rFonts w:ascii="Arial" w:eastAsia="Arial" w:hAnsi="Arial" w:cs="Arial"/>
          <w:sz w:val="24"/>
          <w:szCs w:val="24"/>
          <w:lang w:val="en-US"/>
        </w:rPr>
        <w:fldChar w:fldCharType="begin"/>
      </w:r>
      <w:r w:rsidR="0014490E">
        <w:rPr>
          <w:rFonts w:ascii="Arial" w:eastAsia="Arial" w:hAnsi="Arial" w:cs="Arial"/>
          <w:sz w:val="24"/>
          <w:szCs w:val="24"/>
          <w:lang w:val="en-US"/>
        </w:rPr>
        <w:instrText xml:space="preserve"> ADDIN ZOTERO_ITEM CSL_CITATION {"citationID":"UqwzPqnt","properties":{"formattedCitation":"({\\i{}CVE-2023-31047\\uc0\\u8239{}: In Django 3.2 before 3.2.19, 4.x before 4.1.9, and 4.2 before 4.2.1, it was possible to bypass validation when using one}, 2023)","plainCitation":"(CVE-2023-31047 : In Django 3.2 before 3.2.19, 4.x before 4.1.9, and 4.2 before 4.2.1, it was possible to bypass validation when using one, 2023)","noteIndex":0},"citationItems":[{"id":160,"uris":["http://zotero.org/users/local/jNgCv5Ay/items/3MUDUIYQ"],"itemData":{"id":160,"type":"webpage","abstract":"CVE-2023-31047 : In Django 3.2 before 3.2.19, 4.x before 4.1.9, and 4.2 before 4.2.1, it was possible to bypass validation when using one form field to upload multiple files. This multiple upload has never been supported by forms.FileField or forms.ImageField (only the last uploaded file was validated). However, Django's \"Uploading multiple files\" documentation suggested otherwise.","language":"en","title":"CVE-2023-31047 : In Django 3.2 before 3.2.19, 4.x before 4.1.9, and 4.2 before 4.2.1, it was possible to bypass validation when using one","title-short":"CVE-2023-31047","URL":"https://www.cvedetails.com/cve/CVE-2023-31047/","accessed":{"date-parts":[["2023",10,9]]},"issued":{"date-parts":[["2023",6,9]]}}}],"schema":"https://github.com/citation-style-language/schema/raw/master/csl-citation.json"} </w:instrText>
      </w:r>
      <w:r w:rsidR="0014490E">
        <w:rPr>
          <w:rFonts w:ascii="Arial" w:eastAsia="Arial" w:hAnsi="Arial" w:cs="Arial"/>
          <w:sz w:val="24"/>
          <w:szCs w:val="24"/>
          <w:lang w:val="en-US"/>
        </w:rPr>
        <w:fldChar w:fldCharType="separate"/>
      </w:r>
      <w:r w:rsidR="0014490E" w:rsidRPr="0014490E">
        <w:rPr>
          <w:rFonts w:ascii="Arial" w:hAnsi="Arial" w:cs="Arial"/>
          <w:sz w:val="24"/>
          <w:szCs w:val="24"/>
        </w:rPr>
        <w:t>(</w:t>
      </w:r>
      <w:r w:rsidR="0014490E" w:rsidRPr="0014490E">
        <w:rPr>
          <w:rFonts w:ascii="Arial" w:hAnsi="Arial" w:cs="Arial"/>
          <w:i/>
          <w:iCs/>
          <w:sz w:val="24"/>
          <w:szCs w:val="24"/>
        </w:rPr>
        <w:t>CVE-2023-31047 : In Django 3.2 before 3.2.19, 4.x before 4.1.9, and 4.2 before 4.2.1, it was possible to bypass validation when using one</w:t>
      </w:r>
      <w:r w:rsidR="0014490E" w:rsidRPr="0014490E">
        <w:rPr>
          <w:rFonts w:ascii="Arial" w:hAnsi="Arial" w:cs="Arial"/>
          <w:sz w:val="24"/>
          <w:szCs w:val="24"/>
        </w:rPr>
        <w:t>, 2023)</w:t>
      </w:r>
      <w:r w:rsidR="0014490E">
        <w:rPr>
          <w:rFonts w:ascii="Arial" w:eastAsia="Arial" w:hAnsi="Arial" w:cs="Arial"/>
          <w:sz w:val="24"/>
          <w:szCs w:val="24"/>
          <w:lang w:val="en-US"/>
        </w:rPr>
        <w:fldChar w:fldCharType="end"/>
      </w:r>
      <w:r w:rsidR="00202BD7">
        <w:rPr>
          <w:rFonts w:ascii="Arial" w:eastAsia="Arial" w:hAnsi="Arial" w:cs="Arial"/>
          <w:sz w:val="24"/>
          <w:szCs w:val="24"/>
          <w:lang w:val="en-US"/>
        </w:rPr>
        <w:t>.</w:t>
      </w:r>
      <w:r w:rsidR="00121425">
        <w:rPr>
          <w:rFonts w:ascii="Arial" w:eastAsia="Arial" w:hAnsi="Arial" w:cs="Arial"/>
          <w:sz w:val="24"/>
          <w:szCs w:val="24"/>
          <w:lang w:val="en-US"/>
        </w:rPr>
        <w:t xml:space="preserve"> </w:t>
      </w:r>
      <w:r w:rsidR="0094034C">
        <w:rPr>
          <w:rFonts w:ascii="Arial" w:eastAsia="Arial" w:hAnsi="Arial" w:cs="Arial"/>
          <w:sz w:val="24"/>
          <w:szCs w:val="24"/>
          <w:lang w:val="en-US"/>
        </w:rPr>
        <w:t>The CVSS vector string</w:t>
      </w:r>
      <w:r w:rsidR="005610C5">
        <w:rPr>
          <w:rFonts w:ascii="Arial" w:eastAsia="Arial" w:hAnsi="Arial" w:cs="Arial"/>
          <w:sz w:val="24"/>
          <w:szCs w:val="24"/>
          <w:lang w:val="en-US"/>
        </w:rPr>
        <w:t xml:space="preserve"> in this publication is</w:t>
      </w:r>
      <w:r w:rsidR="0094034C">
        <w:rPr>
          <w:rFonts w:ascii="Arial" w:eastAsia="Arial" w:hAnsi="Arial" w:cs="Arial"/>
          <w:sz w:val="24"/>
          <w:szCs w:val="24"/>
          <w:lang w:val="en-US"/>
        </w:rPr>
        <w:t xml:space="preserve">: </w:t>
      </w:r>
      <w:r w:rsidR="004537CF">
        <w:rPr>
          <w:rFonts w:ascii="Arial" w:eastAsia="Arial" w:hAnsi="Arial" w:cs="Arial"/>
          <w:sz w:val="24"/>
          <w:szCs w:val="24"/>
          <w:lang w:val="en-US"/>
        </w:rPr>
        <w:t xml:space="preserve"> </w:t>
      </w:r>
      <w:r w:rsidR="003557DC" w:rsidRPr="003557DC">
        <w:rPr>
          <w:rFonts w:ascii="Arial" w:eastAsia="Arial" w:hAnsi="Arial" w:cs="Arial"/>
          <w:sz w:val="24"/>
          <w:szCs w:val="24"/>
          <w:lang w:val="en-US"/>
        </w:rPr>
        <w:t>CVSS:3.1/AV:N/AC:L/PR:N/UI:N/S:U/C:H/I:H/A:H</w:t>
      </w:r>
      <w:r w:rsidR="003557DC">
        <w:rPr>
          <w:rFonts w:ascii="Arial" w:eastAsia="Arial" w:hAnsi="Arial" w:cs="Arial"/>
          <w:sz w:val="24"/>
          <w:szCs w:val="24"/>
          <w:lang w:val="en-US"/>
        </w:rPr>
        <w:t xml:space="preserve"> resulting in a score of 9.8 critical. </w:t>
      </w:r>
      <w:r w:rsidR="005610C5">
        <w:rPr>
          <w:rFonts w:ascii="Arial" w:eastAsia="Arial" w:hAnsi="Arial" w:cs="Arial"/>
          <w:sz w:val="24"/>
          <w:szCs w:val="24"/>
          <w:lang w:val="en-US"/>
        </w:rPr>
        <w:t>To protect against this attack a safe version of Django must be chosen when realizing the application.</w:t>
      </w:r>
    </w:p>
    <w:p w14:paraId="5F032B10" w14:textId="77777777" w:rsidR="00353E8A" w:rsidRPr="00BD0CD4" w:rsidRDefault="00353E8A" w:rsidP="00BD0CD4">
      <w:pPr>
        <w:spacing w:line="480" w:lineRule="auto"/>
        <w:ind w:firstLine="708"/>
        <w:rPr>
          <w:rFonts w:ascii="Arial" w:eastAsia="Arial" w:hAnsi="Arial" w:cs="Arial"/>
          <w:sz w:val="24"/>
          <w:szCs w:val="24"/>
          <w:lang w:val="en-US"/>
        </w:rPr>
      </w:pPr>
    </w:p>
    <w:p w14:paraId="13CA8386" w14:textId="10AACF28" w:rsidR="001407A5" w:rsidRDefault="001407A5" w:rsidP="001D2EA3">
      <w:pPr>
        <w:spacing w:line="480" w:lineRule="auto"/>
        <w:rPr>
          <w:rFonts w:ascii="Arial" w:eastAsia="Arial" w:hAnsi="Arial" w:cs="Arial"/>
          <w:b/>
          <w:bCs/>
          <w:sz w:val="24"/>
          <w:szCs w:val="24"/>
          <w:lang w:val="en-US"/>
        </w:rPr>
      </w:pPr>
      <w:r>
        <w:rPr>
          <w:rFonts w:ascii="Arial" w:eastAsia="Arial" w:hAnsi="Arial" w:cs="Arial"/>
          <w:b/>
          <w:bCs/>
          <w:sz w:val="24"/>
          <w:szCs w:val="24"/>
          <w:lang w:val="en-US"/>
        </w:rPr>
        <w:t>Denial of Service</w:t>
      </w:r>
    </w:p>
    <w:p w14:paraId="2AD81C8D" w14:textId="16A700F3" w:rsidR="006D6650" w:rsidRDefault="006D6650" w:rsidP="006D6650">
      <w:pPr>
        <w:spacing w:line="480" w:lineRule="auto"/>
        <w:ind w:firstLine="708"/>
        <w:rPr>
          <w:rFonts w:ascii="Arial" w:eastAsia="Arial" w:hAnsi="Arial" w:cs="Arial"/>
          <w:sz w:val="24"/>
          <w:szCs w:val="24"/>
          <w:lang w:val="en-US"/>
        </w:rPr>
      </w:pPr>
      <w:r>
        <w:rPr>
          <w:rFonts w:ascii="Arial" w:eastAsia="Arial" w:hAnsi="Arial" w:cs="Arial"/>
          <w:sz w:val="24"/>
          <w:szCs w:val="24"/>
          <w:lang w:val="en-US"/>
        </w:rPr>
        <w:t>The denial of service</w:t>
      </w:r>
      <w:r w:rsidR="00F12386">
        <w:rPr>
          <w:rFonts w:ascii="Arial" w:eastAsia="Arial" w:hAnsi="Arial" w:cs="Arial"/>
          <w:sz w:val="24"/>
          <w:szCs w:val="24"/>
          <w:lang w:val="en-US"/>
        </w:rPr>
        <w:t xml:space="preserve"> (DoS)</w:t>
      </w:r>
      <w:r>
        <w:rPr>
          <w:rFonts w:ascii="Arial" w:eastAsia="Arial" w:hAnsi="Arial" w:cs="Arial"/>
          <w:sz w:val="24"/>
          <w:szCs w:val="24"/>
          <w:lang w:val="en-US"/>
        </w:rPr>
        <w:t xml:space="preserve"> category </w:t>
      </w:r>
      <w:r w:rsidR="00933AE0">
        <w:rPr>
          <w:rFonts w:ascii="Arial" w:eastAsia="Arial" w:hAnsi="Arial" w:cs="Arial"/>
          <w:sz w:val="24"/>
          <w:szCs w:val="24"/>
          <w:lang w:val="en-US"/>
        </w:rPr>
        <w:t xml:space="preserve">is aimed at the availability of the application and its resources. </w:t>
      </w:r>
      <w:r w:rsidR="000F4B95">
        <w:rPr>
          <w:rFonts w:ascii="Arial" w:eastAsia="Arial" w:hAnsi="Arial" w:cs="Arial"/>
          <w:sz w:val="24"/>
          <w:szCs w:val="24"/>
          <w:lang w:val="en-US"/>
        </w:rPr>
        <w:t xml:space="preserve">There has been a rise </w:t>
      </w:r>
      <w:r w:rsidR="00353E8A">
        <w:rPr>
          <w:rFonts w:ascii="Arial" w:eastAsia="Arial" w:hAnsi="Arial" w:cs="Arial"/>
          <w:sz w:val="24"/>
          <w:szCs w:val="24"/>
          <w:lang w:val="en-US"/>
        </w:rPr>
        <w:t>in</w:t>
      </w:r>
      <w:r w:rsidR="000F4B95">
        <w:rPr>
          <w:rFonts w:ascii="Arial" w:eastAsia="Arial" w:hAnsi="Arial" w:cs="Arial"/>
          <w:sz w:val="24"/>
          <w:szCs w:val="24"/>
          <w:lang w:val="en-US"/>
        </w:rPr>
        <w:t xml:space="preserve"> Distributed Denial of Services</w:t>
      </w:r>
      <w:r w:rsidR="00F12386">
        <w:rPr>
          <w:rFonts w:ascii="Arial" w:eastAsia="Arial" w:hAnsi="Arial" w:cs="Arial"/>
          <w:sz w:val="24"/>
          <w:szCs w:val="24"/>
          <w:lang w:val="en-US"/>
        </w:rPr>
        <w:t xml:space="preserve"> (DDoS)</w:t>
      </w:r>
      <w:r w:rsidR="000F4B95">
        <w:rPr>
          <w:rFonts w:ascii="Arial" w:eastAsia="Arial" w:hAnsi="Arial" w:cs="Arial"/>
          <w:sz w:val="24"/>
          <w:szCs w:val="24"/>
          <w:lang w:val="en-US"/>
        </w:rPr>
        <w:t xml:space="preserve"> </w:t>
      </w:r>
      <w:r w:rsidR="000F4B95">
        <w:rPr>
          <w:rFonts w:ascii="Arial" w:eastAsia="Arial" w:hAnsi="Arial" w:cs="Arial"/>
          <w:sz w:val="24"/>
          <w:szCs w:val="24"/>
          <w:lang w:val="en-US"/>
        </w:rPr>
        <w:fldChar w:fldCharType="begin"/>
      </w:r>
      <w:r w:rsidR="000F4B95">
        <w:rPr>
          <w:rFonts w:ascii="Arial" w:eastAsia="Arial" w:hAnsi="Arial" w:cs="Arial"/>
          <w:sz w:val="24"/>
          <w:szCs w:val="24"/>
          <w:lang w:val="en-US"/>
        </w:rPr>
        <w:instrText xml:space="preserve"> ADDIN ZOTERO_ITEM CSL_CITATION {"citationID":"0KIQ9g1V","properties":{"formattedCitation":"(Mansfield-Devine, 2015)","plainCitation":"(Mansfield-Devine, 2015)","noteIndex":0},"citationItems":[{"id":98,"uris":["http://zotero.org/users/local/jNgCv5Ay/items/XPKQIXBT"],"itemData":{"id":98,"type":"article-journal","container-title":"Network Security","issue":"10","note":"ISBN: 1353-4858\npublisher: Elsevier","page":"13-20","title":"The growth and evolution of DDoS","volume":"2015","author":[{"family":"Mansfield-Devine","given":"Steve"}],"issued":{"date-parts":[["2015"]]}}}],"schema":"https://github.com/citation-style-language/schema/raw/master/csl-citation.json"} </w:instrText>
      </w:r>
      <w:r w:rsidR="000F4B95">
        <w:rPr>
          <w:rFonts w:ascii="Arial" w:eastAsia="Arial" w:hAnsi="Arial" w:cs="Arial"/>
          <w:sz w:val="24"/>
          <w:szCs w:val="24"/>
          <w:lang w:val="en-US"/>
        </w:rPr>
        <w:fldChar w:fldCharType="separate"/>
      </w:r>
      <w:r w:rsidR="000F4B95" w:rsidRPr="000F4B95">
        <w:rPr>
          <w:rFonts w:ascii="Arial" w:hAnsi="Arial" w:cs="Arial"/>
          <w:sz w:val="24"/>
        </w:rPr>
        <w:t>(Mansfield-Devine, 2015)</w:t>
      </w:r>
      <w:r w:rsidR="000F4B95">
        <w:rPr>
          <w:rFonts w:ascii="Arial" w:eastAsia="Arial" w:hAnsi="Arial" w:cs="Arial"/>
          <w:sz w:val="24"/>
          <w:szCs w:val="24"/>
          <w:lang w:val="en-US"/>
        </w:rPr>
        <w:fldChar w:fldCharType="end"/>
      </w:r>
      <w:r w:rsidR="00353E8A">
        <w:rPr>
          <w:rFonts w:ascii="Arial" w:eastAsia="Arial" w:hAnsi="Arial" w:cs="Arial"/>
          <w:sz w:val="24"/>
          <w:szCs w:val="24"/>
          <w:lang w:val="en-US"/>
        </w:rPr>
        <w:t xml:space="preserve">, </w:t>
      </w:r>
      <w:r w:rsidR="005610C5">
        <w:rPr>
          <w:rFonts w:ascii="Arial" w:eastAsia="Arial" w:hAnsi="Arial" w:cs="Arial"/>
          <w:sz w:val="24"/>
          <w:szCs w:val="24"/>
          <w:lang w:val="en-US"/>
        </w:rPr>
        <w:t>in addition to</w:t>
      </w:r>
      <w:r w:rsidR="00F12386">
        <w:rPr>
          <w:rFonts w:ascii="Arial" w:eastAsia="Arial" w:hAnsi="Arial" w:cs="Arial"/>
          <w:sz w:val="24"/>
          <w:szCs w:val="24"/>
          <w:lang w:val="en-US"/>
        </w:rPr>
        <w:t xml:space="preserve"> </w:t>
      </w:r>
      <w:r w:rsidR="00353E8A">
        <w:rPr>
          <w:rFonts w:ascii="Arial" w:eastAsia="Arial" w:hAnsi="Arial" w:cs="Arial"/>
          <w:sz w:val="24"/>
          <w:szCs w:val="24"/>
          <w:lang w:val="en-US"/>
        </w:rPr>
        <w:t>known application-level</w:t>
      </w:r>
      <w:r w:rsidR="00F12386">
        <w:rPr>
          <w:rFonts w:ascii="Arial" w:eastAsia="Arial" w:hAnsi="Arial" w:cs="Arial"/>
          <w:sz w:val="24"/>
          <w:szCs w:val="24"/>
          <w:lang w:val="en-US"/>
        </w:rPr>
        <w:t xml:space="preserve"> </w:t>
      </w:r>
      <w:r w:rsidR="00733D3A">
        <w:rPr>
          <w:rFonts w:ascii="Arial" w:eastAsia="Arial" w:hAnsi="Arial" w:cs="Arial"/>
          <w:sz w:val="24"/>
          <w:szCs w:val="24"/>
          <w:lang w:val="en-US"/>
        </w:rPr>
        <w:t xml:space="preserve">threats that are </w:t>
      </w:r>
      <w:r w:rsidR="00353E8A">
        <w:rPr>
          <w:rFonts w:ascii="Arial" w:eastAsia="Arial" w:hAnsi="Arial" w:cs="Arial"/>
          <w:sz w:val="24"/>
          <w:szCs w:val="24"/>
          <w:lang w:val="en-US"/>
        </w:rPr>
        <w:t>modeled</w:t>
      </w:r>
      <w:r w:rsidR="00733D3A">
        <w:rPr>
          <w:rFonts w:ascii="Arial" w:eastAsia="Arial" w:hAnsi="Arial" w:cs="Arial"/>
          <w:sz w:val="24"/>
          <w:szCs w:val="24"/>
          <w:lang w:val="en-US"/>
        </w:rPr>
        <w:t xml:space="preserve"> in Figure </w:t>
      </w:r>
      <w:r w:rsidR="00CD280D">
        <w:rPr>
          <w:rFonts w:ascii="Arial" w:eastAsia="Arial" w:hAnsi="Arial" w:cs="Arial"/>
          <w:sz w:val="24"/>
          <w:szCs w:val="24"/>
          <w:lang w:val="en-US"/>
        </w:rPr>
        <w:t>8</w:t>
      </w:r>
      <w:r w:rsidR="00733D3A">
        <w:rPr>
          <w:rFonts w:ascii="Arial" w:eastAsia="Arial" w:hAnsi="Arial" w:cs="Arial"/>
          <w:sz w:val="24"/>
          <w:szCs w:val="24"/>
          <w:lang w:val="en-US"/>
        </w:rPr>
        <w:t>.</w:t>
      </w:r>
    </w:p>
    <w:p w14:paraId="6CCA03F0" w14:textId="77777777" w:rsidR="00CD280D" w:rsidRDefault="00CD280D" w:rsidP="00CD280D">
      <w:pPr>
        <w:keepNext/>
        <w:spacing w:line="480" w:lineRule="auto"/>
        <w:ind w:firstLine="708"/>
      </w:pPr>
      <w:r>
        <w:rPr>
          <w:rFonts w:ascii="Arial" w:eastAsia="Arial" w:hAnsi="Arial" w:cs="Arial"/>
          <w:noProof/>
          <w:sz w:val="24"/>
          <w:szCs w:val="24"/>
          <w:lang w:val="en-US"/>
        </w:rPr>
        <w:drawing>
          <wp:inline distT="0" distB="0" distL="0" distR="0" wp14:anchorId="6ACE7B15" wp14:editId="3FA4424A">
            <wp:extent cx="4960620" cy="1722120"/>
            <wp:effectExtent l="0" t="0" r="0" b="0"/>
            <wp:docPr id="166744856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620" cy="1722120"/>
                    </a:xfrm>
                    <a:prstGeom prst="rect">
                      <a:avLst/>
                    </a:prstGeom>
                    <a:noFill/>
                    <a:ln>
                      <a:noFill/>
                    </a:ln>
                  </pic:spPr>
                </pic:pic>
              </a:graphicData>
            </a:graphic>
          </wp:inline>
        </w:drawing>
      </w:r>
    </w:p>
    <w:p w14:paraId="6E60BF6A" w14:textId="590AC788" w:rsidR="00733D3A" w:rsidRDefault="00CD280D" w:rsidP="00CD280D">
      <w:pPr>
        <w:pStyle w:val="Caption"/>
      </w:pPr>
      <w:r>
        <w:t xml:space="preserve">Figure </w:t>
      </w:r>
      <w:r>
        <w:fldChar w:fldCharType="begin"/>
      </w:r>
      <w:r>
        <w:instrText xml:space="preserve"> SEQ Figure \* ARABIC </w:instrText>
      </w:r>
      <w:r>
        <w:fldChar w:fldCharType="separate"/>
      </w:r>
      <w:r w:rsidR="001D2EA3">
        <w:rPr>
          <w:noProof/>
        </w:rPr>
        <w:t>8</w:t>
      </w:r>
      <w:r>
        <w:fldChar w:fldCharType="end"/>
      </w:r>
      <w:r>
        <w:t>: Denial of Service attack tree</w:t>
      </w:r>
    </w:p>
    <w:p w14:paraId="793BBA87" w14:textId="77777777" w:rsidR="001D2EA3" w:rsidRPr="001D2EA3" w:rsidRDefault="001D2EA3" w:rsidP="001D2EA3"/>
    <w:p w14:paraId="478FE4EC" w14:textId="2A0064DD" w:rsidR="00CD280D" w:rsidRDefault="00C2105C" w:rsidP="00804108">
      <w:pPr>
        <w:spacing w:line="480" w:lineRule="auto"/>
        <w:ind w:firstLine="708"/>
        <w:rPr>
          <w:rFonts w:ascii="Arial" w:eastAsia="Arial" w:hAnsi="Arial" w:cs="Arial"/>
          <w:sz w:val="24"/>
          <w:szCs w:val="24"/>
          <w:lang w:val="en-US"/>
        </w:rPr>
      </w:pPr>
      <w:r>
        <w:rPr>
          <w:rFonts w:ascii="Arial" w:eastAsia="Arial" w:hAnsi="Arial" w:cs="Arial"/>
          <w:sz w:val="24"/>
          <w:szCs w:val="24"/>
          <w:lang w:val="en-US"/>
        </w:rPr>
        <w:t>The first vulnerable attack is a DDoS.</w:t>
      </w:r>
      <w:r w:rsidR="00C34E8A">
        <w:rPr>
          <w:rFonts w:ascii="Arial" w:eastAsia="Arial" w:hAnsi="Arial" w:cs="Arial"/>
          <w:sz w:val="24"/>
          <w:szCs w:val="24"/>
          <w:lang w:val="en-US"/>
        </w:rPr>
        <w:t xml:space="preserve"> </w:t>
      </w:r>
      <w:r w:rsidR="00804108">
        <w:rPr>
          <w:rFonts w:ascii="Arial" w:eastAsia="Arial" w:hAnsi="Arial" w:cs="Arial"/>
          <w:sz w:val="24"/>
          <w:szCs w:val="24"/>
          <w:lang w:val="en-US"/>
        </w:rPr>
        <w:t>Th</w:t>
      </w:r>
      <w:r w:rsidR="005610C5">
        <w:rPr>
          <w:rFonts w:ascii="Arial" w:eastAsia="Arial" w:hAnsi="Arial" w:cs="Arial"/>
          <w:sz w:val="24"/>
          <w:szCs w:val="24"/>
          <w:lang w:val="en-US"/>
        </w:rPr>
        <w:t xml:space="preserve">e </w:t>
      </w:r>
      <w:r w:rsidR="00804108">
        <w:rPr>
          <w:rFonts w:ascii="Arial" w:eastAsia="Arial" w:hAnsi="Arial" w:cs="Arial"/>
          <w:sz w:val="24"/>
          <w:szCs w:val="24"/>
          <w:lang w:val="en-US"/>
        </w:rPr>
        <w:t xml:space="preserve">CVSS </w:t>
      </w:r>
      <w:r w:rsidR="005610C5">
        <w:rPr>
          <w:rFonts w:ascii="Arial" w:eastAsia="Arial" w:hAnsi="Arial" w:cs="Arial"/>
          <w:sz w:val="24"/>
          <w:szCs w:val="24"/>
          <w:lang w:val="en-US"/>
        </w:rPr>
        <w:t xml:space="preserve">vector </w:t>
      </w:r>
      <w:r w:rsidR="00804108">
        <w:rPr>
          <w:rFonts w:ascii="Arial" w:eastAsia="Arial" w:hAnsi="Arial" w:cs="Arial"/>
          <w:sz w:val="24"/>
          <w:szCs w:val="24"/>
          <w:lang w:val="en-US"/>
        </w:rPr>
        <w:t>string</w:t>
      </w:r>
      <w:r w:rsidR="005610C5">
        <w:rPr>
          <w:rFonts w:ascii="Arial" w:eastAsia="Arial" w:hAnsi="Arial" w:cs="Arial"/>
          <w:sz w:val="24"/>
          <w:szCs w:val="24"/>
          <w:lang w:val="en-US"/>
        </w:rPr>
        <w:t xml:space="preserve"> is</w:t>
      </w:r>
      <w:r w:rsidR="00804108">
        <w:rPr>
          <w:rFonts w:ascii="Arial" w:eastAsia="Arial" w:hAnsi="Arial" w:cs="Arial"/>
          <w:sz w:val="24"/>
          <w:szCs w:val="24"/>
          <w:lang w:val="en-US"/>
        </w:rPr>
        <w:t xml:space="preserve">: </w:t>
      </w:r>
      <w:r w:rsidR="00804108" w:rsidRPr="00804108">
        <w:rPr>
          <w:rFonts w:ascii="Arial" w:eastAsia="Arial" w:hAnsi="Arial" w:cs="Arial"/>
          <w:sz w:val="24"/>
          <w:szCs w:val="24"/>
          <w:lang w:val="en-US"/>
        </w:rPr>
        <w:t>CVSS:3.1/AV:N/AC:L/PR:N/UI:N/S:U/C:N/I:N/A:H</w:t>
      </w:r>
      <w:r w:rsidR="00804108">
        <w:rPr>
          <w:rFonts w:ascii="Arial" w:eastAsia="Arial" w:hAnsi="Arial" w:cs="Arial"/>
          <w:sz w:val="24"/>
          <w:szCs w:val="24"/>
          <w:lang w:val="en-US"/>
        </w:rPr>
        <w:t xml:space="preserve"> with a score of 7.5 high. To protect against this attack the server of the application should implement a Web Application Firewall (WAF) </w:t>
      </w:r>
      <w:r w:rsidR="00804108">
        <w:rPr>
          <w:rFonts w:ascii="Arial" w:eastAsia="Arial" w:hAnsi="Arial" w:cs="Arial"/>
          <w:sz w:val="24"/>
          <w:szCs w:val="24"/>
          <w:lang w:val="en-US"/>
        </w:rPr>
        <w:fldChar w:fldCharType="begin"/>
      </w:r>
      <w:r w:rsidR="00804108">
        <w:rPr>
          <w:rFonts w:ascii="Arial" w:eastAsia="Arial" w:hAnsi="Arial" w:cs="Arial"/>
          <w:sz w:val="24"/>
          <w:szCs w:val="24"/>
          <w:lang w:val="en-US"/>
        </w:rPr>
        <w:instrText xml:space="preserve"> ADDIN ZOTERO_ITEM CSL_CITATION {"citationID":"fXZJRUGs","properties":{"formattedCitation":"(Gaylah, Vaghela and Zongo, 2023)","plainCitation":"(Gaylah, Vaghela and Zongo, 2023)","noteIndex":0},"citationItems":[{"id":164,"uris":["http://zotero.org/users/local/jNgCv5Ay/items/42W8N53T"],"itemData":{"id":164,"type":"article-journal","container-title":"SN Computer Science","DOI":"10.1007/s42979-023-02001-x","ISSN":"2661-8907","issue":"5","journalAbbreviation":"SN COMPUT. SCI.","language":"en","page":"631","source":"DOI.org (Crossref)","title":"A Cost Optimized Solution for Defending Against DDoS Attacks: An Analysis of a Multi-layered Architecture","title-short":"A Cost Optimized Solution for Defending Against DDoS Attacks","volume":"4","author":[{"family":"Gaylah","given":"Kwitee D."},{"family":"Vaghela","given":"Ravirajsinh S."},{"family":"Zongo","given":"Wend-Benedo Simeon"}],"issued":{"date-parts":[["2023",8,23]]}}}],"schema":"https://github.com/citation-style-language/schema/raw/master/csl-citation.json"} </w:instrText>
      </w:r>
      <w:r w:rsidR="00804108">
        <w:rPr>
          <w:rFonts w:ascii="Arial" w:eastAsia="Arial" w:hAnsi="Arial" w:cs="Arial"/>
          <w:sz w:val="24"/>
          <w:szCs w:val="24"/>
          <w:lang w:val="en-US"/>
        </w:rPr>
        <w:fldChar w:fldCharType="separate"/>
      </w:r>
      <w:r w:rsidR="00804108" w:rsidRPr="00804108">
        <w:rPr>
          <w:rFonts w:ascii="Arial" w:hAnsi="Arial" w:cs="Arial"/>
          <w:sz w:val="24"/>
        </w:rPr>
        <w:t>(Gaylah, Vaghela</w:t>
      </w:r>
      <w:r w:rsidR="00353E8A">
        <w:rPr>
          <w:rFonts w:ascii="Arial" w:hAnsi="Arial" w:cs="Arial"/>
          <w:sz w:val="24"/>
        </w:rPr>
        <w:t>,</w:t>
      </w:r>
      <w:r w:rsidR="00804108" w:rsidRPr="00804108">
        <w:rPr>
          <w:rFonts w:ascii="Arial" w:hAnsi="Arial" w:cs="Arial"/>
          <w:sz w:val="24"/>
        </w:rPr>
        <w:t xml:space="preserve"> and Zongo, 2023)</w:t>
      </w:r>
      <w:r w:rsidR="00804108">
        <w:rPr>
          <w:rFonts w:ascii="Arial" w:eastAsia="Arial" w:hAnsi="Arial" w:cs="Arial"/>
          <w:sz w:val="24"/>
          <w:szCs w:val="24"/>
          <w:lang w:val="en-US"/>
        </w:rPr>
        <w:fldChar w:fldCharType="end"/>
      </w:r>
      <w:r w:rsidR="00804108">
        <w:rPr>
          <w:rFonts w:ascii="Arial" w:eastAsia="Arial" w:hAnsi="Arial" w:cs="Arial"/>
          <w:sz w:val="24"/>
          <w:szCs w:val="24"/>
          <w:lang w:val="en-US"/>
        </w:rPr>
        <w:t xml:space="preserve">. </w:t>
      </w:r>
    </w:p>
    <w:p w14:paraId="431BE4EF" w14:textId="5A935BEE" w:rsidR="00CD280D" w:rsidRDefault="00804108" w:rsidP="00804108">
      <w:pPr>
        <w:spacing w:line="480" w:lineRule="auto"/>
        <w:ind w:firstLine="708"/>
        <w:rPr>
          <w:rFonts w:ascii="Arial" w:eastAsia="Arial" w:hAnsi="Arial" w:cs="Arial"/>
          <w:sz w:val="24"/>
          <w:szCs w:val="24"/>
          <w:lang w:val="en-US"/>
        </w:rPr>
      </w:pPr>
      <w:r>
        <w:rPr>
          <w:rFonts w:ascii="Arial" w:eastAsia="Arial" w:hAnsi="Arial" w:cs="Arial"/>
          <w:sz w:val="24"/>
          <w:szCs w:val="24"/>
          <w:lang w:val="en-US"/>
        </w:rPr>
        <w:t>Secondly</w:t>
      </w:r>
      <w:r w:rsidR="00353E8A">
        <w:rPr>
          <w:rFonts w:ascii="Arial" w:eastAsia="Arial" w:hAnsi="Arial" w:cs="Arial"/>
          <w:sz w:val="24"/>
          <w:szCs w:val="24"/>
          <w:lang w:val="en-US"/>
        </w:rPr>
        <w:t>,</w:t>
      </w:r>
      <w:r>
        <w:rPr>
          <w:rFonts w:ascii="Arial" w:eastAsia="Arial" w:hAnsi="Arial" w:cs="Arial"/>
          <w:sz w:val="24"/>
          <w:szCs w:val="24"/>
          <w:lang w:val="en-US"/>
        </w:rPr>
        <w:t xml:space="preserve"> there is the </w:t>
      </w:r>
      <w:proofErr w:type="spellStart"/>
      <w:r>
        <w:rPr>
          <w:rFonts w:ascii="Arial" w:eastAsia="Arial" w:hAnsi="Arial" w:cs="Arial"/>
          <w:sz w:val="24"/>
          <w:szCs w:val="24"/>
          <w:lang w:val="en-US"/>
        </w:rPr>
        <w:t>ReDoS</w:t>
      </w:r>
      <w:proofErr w:type="spellEnd"/>
      <w:r>
        <w:rPr>
          <w:rFonts w:ascii="Arial" w:eastAsia="Arial" w:hAnsi="Arial" w:cs="Arial"/>
          <w:sz w:val="24"/>
          <w:szCs w:val="24"/>
          <w:lang w:val="en-US"/>
        </w:rPr>
        <w:t xml:space="preserve"> attack, where an evil regex is used to make the application </w:t>
      </w:r>
      <w:r w:rsidR="00CD280D">
        <w:rPr>
          <w:rFonts w:ascii="Arial" w:eastAsia="Arial" w:hAnsi="Arial" w:cs="Arial"/>
          <w:sz w:val="24"/>
          <w:szCs w:val="24"/>
          <w:lang w:val="en-US"/>
        </w:rPr>
        <w:t>“</w:t>
      </w:r>
      <w:r>
        <w:rPr>
          <w:rFonts w:ascii="Arial" w:eastAsia="Arial" w:hAnsi="Arial" w:cs="Arial"/>
          <w:sz w:val="24"/>
          <w:szCs w:val="24"/>
          <w:lang w:val="en-US"/>
        </w:rPr>
        <w:t>hang</w:t>
      </w:r>
      <w:r w:rsidR="00CD280D">
        <w:rPr>
          <w:rFonts w:ascii="Arial" w:eastAsia="Arial" w:hAnsi="Arial" w:cs="Arial"/>
          <w:sz w:val="24"/>
          <w:szCs w:val="24"/>
          <w:lang w:val="en-US"/>
        </w:rPr>
        <w:t>:</w:t>
      </w:r>
      <w:r>
        <w:rPr>
          <w:rFonts w:ascii="Arial" w:eastAsia="Arial" w:hAnsi="Arial" w:cs="Arial"/>
          <w:sz w:val="24"/>
          <w:szCs w:val="24"/>
          <w:lang w:val="en-US"/>
        </w:rPr>
        <w:t xml:space="preserve"> </w:t>
      </w:r>
      <w:r>
        <w:rPr>
          <w:rFonts w:ascii="Arial" w:eastAsia="Arial" w:hAnsi="Arial" w:cs="Arial"/>
          <w:sz w:val="24"/>
          <w:szCs w:val="24"/>
          <w:lang w:val="en-US"/>
        </w:rPr>
        <w:fldChar w:fldCharType="begin"/>
      </w:r>
      <w:r>
        <w:rPr>
          <w:rFonts w:ascii="Arial" w:eastAsia="Arial" w:hAnsi="Arial" w:cs="Arial"/>
          <w:sz w:val="24"/>
          <w:szCs w:val="24"/>
          <w:lang w:val="en-US"/>
        </w:rPr>
        <w:instrText xml:space="preserve"> ADDIN ZOTERO_ITEM CSL_CITATION {"citationID":"MIFAF5dq","properties":{"formattedCitation":"(Owasp, 2019)","plainCitation":"(Owasp, 2019)","noteIndex":0},"citationItems":[{"id":97,"uris":["http://zotero.org/users/local/jNgCv5Ay/items/IYBV48GJ"],"itemData":{"id":97,"type":"article-journal","container-title":"OWASP Foundation, Inc.[cit. 2021-03-22]. Dostupné z: https://owasp. org/www-project-api-security","journalAbbreviation":"OWASP Foundation, Inc.[cit. 2021-03-22]. Dostupné z: https://owasp. org/www-project-api-security","title":"Security project","author":[{"family":"Owasp","given":"API"}],"issued":{"date-parts":[["2019"]]}}}],"schema":"https://github.com/citation-style-language/schema/raw/master/csl-citation.json"} </w:instrText>
      </w:r>
      <w:r>
        <w:rPr>
          <w:rFonts w:ascii="Arial" w:eastAsia="Arial" w:hAnsi="Arial" w:cs="Arial"/>
          <w:sz w:val="24"/>
          <w:szCs w:val="24"/>
          <w:lang w:val="en-US"/>
        </w:rPr>
        <w:fldChar w:fldCharType="separate"/>
      </w:r>
      <w:r w:rsidRPr="00804108">
        <w:rPr>
          <w:rFonts w:ascii="Arial" w:hAnsi="Arial" w:cs="Arial"/>
          <w:sz w:val="24"/>
        </w:rPr>
        <w:t>(Owasp, 2019)</w:t>
      </w:r>
      <w:r>
        <w:rPr>
          <w:rFonts w:ascii="Arial" w:eastAsia="Arial" w:hAnsi="Arial" w:cs="Arial"/>
          <w:sz w:val="24"/>
          <w:szCs w:val="24"/>
          <w:lang w:val="en-US"/>
        </w:rPr>
        <w:fldChar w:fldCharType="end"/>
      </w:r>
      <w:r>
        <w:rPr>
          <w:rFonts w:ascii="Arial" w:eastAsia="Arial" w:hAnsi="Arial" w:cs="Arial"/>
          <w:sz w:val="24"/>
          <w:szCs w:val="24"/>
          <w:lang w:val="en-US"/>
        </w:rPr>
        <w:t xml:space="preserve">. The CVSS vector string is: </w:t>
      </w:r>
      <w:r w:rsidRPr="00804108">
        <w:rPr>
          <w:rFonts w:ascii="Arial" w:eastAsia="Arial" w:hAnsi="Arial" w:cs="Arial"/>
          <w:sz w:val="24"/>
          <w:szCs w:val="24"/>
          <w:lang w:val="en-US"/>
        </w:rPr>
        <w:lastRenderedPageBreak/>
        <w:t>CVSS:3.1/AV:N/AC:L/PR:N/UI:N/S:U/C:N/I:N/A:H</w:t>
      </w:r>
      <w:r>
        <w:rPr>
          <w:rFonts w:ascii="Arial" w:eastAsia="Arial" w:hAnsi="Arial" w:cs="Arial"/>
          <w:sz w:val="24"/>
          <w:szCs w:val="24"/>
          <w:lang w:val="en-US"/>
        </w:rPr>
        <w:t xml:space="preserve"> resulting in a score of 7.5 high. T</w:t>
      </w:r>
      <w:r w:rsidR="00CD280D">
        <w:rPr>
          <w:rFonts w:ascii="Arial" w:eastAsia="Arial" w:hAnsi="Arial" w:cs="Arial"/>
          <w:sz w:val="24"/>
          <w:szCs w:val="24"/>
          <w:lang w:val="en-US"/>
        </w:rPr>
        <w:t xml:space="preserve">he </w:t>
      </w:r>
      <w:r>
        <w:rPr>
          <w:rFonts w:ascii="Arial" w:eastAsia="Arial" w:hAnsi="Arial" w:cs="Arial"/>
          <w:sz w:val="24"/>
          <w:szCs w:val="24"/>
          <w:lang w:val="en-US"/>
        </w:rPr>
        <w:t xml:space="preserve">re module of </w:t>
      </w:r>
      <w:r w:rsidR="00353E8A">
        <w:rPr>
          <w:rFonts w:ascii="Arial" w:eastAsia="Arial" w:hAnsi="Arial" w:cs="Arial"/>
          <w:sz w:val="24"/>
          <w:szCs w:val="24"/>
          <w:lang w:val="en-US"/>
        </w:rPr>
        <w:t>Python</w:t>
      </w:r>
      <w:r w:rsidR="00CD280D">
        <w:rPr>
          <w:rFonts w:ascii="Arial" w:eastAsia="Arial" w:hAnsi="Arial" w:cs="Arial"/>
          <w:sz w:val="24"/>
          <w:szCs w:val="24"/>
          <w:lang w:val="en-US"/>
        </w:rPr>
        <w:t xml:space="preserve"> can be used to mitigate this threat</w:t>
      </w:r>
      <w:r>
        <w:rPr>
          <w:rFonts w:ascii="Arial" w:eastAsia="Arial" w:hAnsi="Arial" w:cs="Arial"/>
          <w:sz w:val="24"/>
          <w:szCs w:val="24"/>
          <w:lang w:val="en-US"/>
        </w:rPr>
        <w:t xml:space="preserve">, </w:t>
      </w:r>
      <w:r w:rsidR="00353E8A">
        <w:rPr>
          <w:rFonts w:ascii="Arial" w:eastAsia="Arial" w:hAnsi="Arial" w:cs="Arial"/>
          <w:sz w:val="24"/>
          <w:szCs w:val="24"/>
          <w:lang w:val="en-US"/>
        </w:rPr>
        <w:t>allowing to escape</w:t>
      </w:r>
      <w:r>
        <w:rPr>
          <w:rFonts w:ascii="Arial" w:eastAsia="Arial" w:hAnsi="Arial" w:cs="Arial"/>
          <w:sz w:val="24"/>
          <w:szCs w:val="24"/>
          <w:lang w:val="en-US"/>
        </w:rPr>
        <w:t xml:space="preserve"> malicious characters in such evil strings </w:t>
      </w:r>
      <w:r>
        <w:rPr>
          <w:rFonts w:ascii="Arial" w:eastAsia="Arial" w:hAnsi="Arial" w:cs="Arial"/>
          <w:sz w:val="24"/>
          <w:szCs w:val="24"/>
          <w:lang w:val="en-US"/>
        </w:rPr>
        <w:fldChar w:fldCharType="begin"/>
      </w:r>
      <w:r>
        <w:rPr>
          <w:rFonts w:ascii="Arial" w:eastAsia="Arial" w:hAnsi="Arial" w:cs="Arial"/>
          <w:sz w:val="24"/>
          <w:szCs w:val="24"/>
          <w:lang w:val="en-US"/>
        </w:rPr>
        <w:instrText xml:space="preserve"> ADDIN ZOTERO_ITEM CSL_CITATION {"citationID":"mnhexEof","properties":{"formattedCitation":"({\\i{}re \\uc0\\u8212{} Regular expression operations}, no date)","plainCitation":"(re — Regular expression operations, no date)","noteIndex":0},"citationItems":[{"id":167,"uris":["http://zotero.org/users/local/jNgCv5Ay/items/CLEJDBIE"],"itemData":{"id":167,"type":"webpage","abstract":"Source code: Lib/re/ This module provides regular expression matching operations similar to those found in Perl. Both patterns and strings to be searched can be Unicode strings ( str) as well as 8-...","container-title":"Python documentation","title":"re — Regular expression operations","URL":"https://docs.python.org/3/library/re.html","accessed":{"date-parts":[["2023",10,9]]}}}],"schema":"https://github.com/citation-style-language/schema/raw/master/csl-citation.json"} </w:instrText>
      </w:r>
      <w:r>
        <w:rPr>
          <w:rFonts w:ascii="Arial" w:eastAsia="Arial" w:hAnsi="Arial" w:cs="Arial"/>
          <w:sz w:val="24"/>
          <w:szCs w:val="24"/>
          <w:lang w:val="en-US"/>
        </w:rPr>
        <w:fldChar w:fldCharType="separate"/>
      </w:r>
      <w:r w:rsidRPr="00804108">
        <w:rPr>
          <w:rFonts w:ascii="Arial" w:hAnsi="Arial" w:cs="Arial"/>
          <w:sz w:val="24"/>
          <w:szCs w:val="24"/>
        </w:rPr>
        <w:t>(</w:t>
      </w:r>
      <w:r w:rsidRPr="00804108">
        <w:rPr>
          <w:rFonts w:ascii="Arial" w:hAnsi="Arial" w:cs="Arial"/>
          <w:i/>
          <w:iCs/>
          <w:sz w:val="24"/>
          <w:szCs w:val="24"/>
        </w:rPr>
        <w:t>re — Regular expression operations</w:t>
      </w:r>
      <w:r w:rsidRPr="00804108">
        <w:rPr>
          <w:rFonts w:ascii="Arial" w:hAnsi="Arial" w:cs="Arial"/>
          <w:sz w:val="24"/>
          <w:szCs w:val="24"/>
        </w:rPr>
        <w:t>, no date)</w:t>
      </w:r>
      <w:r>
        <w:rPr>
          <w:rFonts w:ascii="Arial" w:eastAsia="Arial" w:hAnsi="Arial" w:cs="Arial"/>
          <w:sz w:val="24"/>
          <w:szCs w:val="24"/>
          <w:lang w:val="en-US"/>
        </w:rPr>
        <w:fldChar w:fldCharType="end"/>
      </w:r>
      <w:r>
        <w:rPr>
          <w:rFonts w:ascii="Arial" w:eastAsia="Arial" w:hAnsi="Arial" w:cs="Arial"/>
          <w:sz w:val="24"/>
          <w:szCs w:val="24"/>
          <w:lang w:val="en-US"/>
        </w:rPr>
        <w:t xml:space="preserve">. </w:t>
      </w:r>
    </w:p>
    <w:p w14:paraId="2F85EE09" w14:textId="57372323" w:rsidR="00804108" w:rsidRDefault="00804108" w:rsidP="00804108">
      <w:pPr>
        <w:spacing w:line="480" w:lineRule="auto"/>
        <w:ind w:firstLine="708"/>
        <w:rPr>
          <w:rFonts w:ascii="Arial" w:eastAsia="Arial" w:hAnsi="Arial" w:cs="Arial"/>
          <w:sz w:val="24"/>
          <w:szCs w:val="24"/>
          <w:lang w:val="en-US"/>
        </w:rPr>
      </w:pPr>
      <w:r>
        <w:rPr>
          <w:rFonts w:ascii="Arial" w:eastAsia="Arial" w:hAnsi="Arial" w:cs="Arial"/>
          <w:sz w:val="24"/>
          <w:szCs w:val="24"/>
          <w:lang w:val="en-US"/>
        </w:rPr>
        <w:t>Lastly</w:t>
      </w:r>
      <w:r w:rsidR="00353E8A">
        <w:rPr>
          <w:rFonts w:ascii="Arial" w:eastAsia="Arial" w:hAnsi="Arial" w:cs="Arial"/>
          <w:sz w:val="24"/>
          <w:szCs w:val="24"/>
          <w:lang w:val="en-US"/>
        </w:rPr>
        <w:t>,</w:t>
      </w:r>
      <w:r>
        <w:rPr>
          <w:rFonts w:ascii="Arial" w:eastAsia="Arial" w:hAnsi="Arial" w:cs="Arial"/>
          <w:sz w:val="24"/>
          <w:szCs w:val="24"/>
          <w:lang w:val="en-US"/>
        </w:rPr>
        <w:t xml:space="preserve"> there is the deleted information threat. </w:t>
      </w:r>
      <w:r w:rsidR="00CD280D">
        <w:rPr>
          <w:rFonts w:ascii="Arial" w:eastAsia="Arial" w:hAnsi="Arial" w:cs="Arial"/>
          <w:sz w:val="24"/>
          <w:szCs w:val="24"/>
          <w:lang w:val="en-US"/>
        </w:rPr>
        <w:t>Multiple</w:t>
      </w:r>
      <w:r>
        <w:rPr>
          <w:rFonts w:ascii="Arial" w:eastAsia="Arial" w:hAnsi="Arial" w:cs="Arial"/>
          <w:sz w:val="24"/>
          <w:szCs w:val="24"/>
          <w:lang w:val="en-US"/>
        </w:rPr>
        <w:t xml:space="preserve"> paths in other categories lead to this same threat, therefore no new CVSS score is determined. In case of this attack happening it is important to have a backup of the database</w:t>
      </w:r>
      <w:r w:rsidR="00CD280D">
        <w:rPr>
          <w:rFonts w:ascii="Arial" w:eastAsia="Arial" w:hAnsi="Arial" w:cs="Arial"/>
          <w:sz w:val="24"/>
          <w:szCs w:val="24"/>
          <w:lang w:val="en-US"/>
        </w:rPr>
        <w:t>.</w:t>
      </w:r>
      <w:r>
        <w:rPr>
          <w:rFonts w:ascii="Arial" w:eastAsia="Arial" w:hAnsi="Arial" w:cs="Arial"/>
          <w:sz w:val="24"/>
          <w:szCs w:val="24"/>
          <w:lang w:val="en-US"/>
        </w:rPr>
        <w:t xml:space="preserve"> </w:t>
      </w:r>
      <w:r w:rsidR="00CD280D">
        <w:rPr>
          <w:rFonts w:ascii="Arial" w:eastAsia="Arial" w:hAnsi="Arial" w:cs="Arial"/>
          <w:sz w:val="24"/>
          <w:szCs w:val="24"/>
          <w:lang w:val="en-US"/>
        </w:rPr>
        <w:t>A</w:t>
      </w:r>
      <w:r>
        <w:rPr>
          <w:rFonts w:ascii="Arial" w:eastAsia="Arial" w:hAnsi="Arial" w:cs="Arial"/>
          <w:sz w:val="24"/>
          <w:szCs w:val="24"/>
          <w:lang w:val="en-US"/>
        </w:rPr>
        <w:t xml:space="preserve"> rollback</w:t>
      </w:r>
      <w:r w:rsidR="00CD280D">
        <w:rPr>
          <w:rFonts w:ascii="Arial" w:eastAsia="Arial" w:hAnsi="Arial" w:cs="Arial"/>
          <w:sz w:val="24"/>
          <w:szCs w:val="24"/>
          <w:lang w:val="en-US"/>
        </w:rPr>
        <w:t xml:space="preserve"> of this</w:t>
      </w:r>
      <w:r>
        <w:rPr>
          <w:rFonts w:ascii="Arial" w:eastAsia="Arial" w:hAnsi="Arial" w:cs="Arial"/>
          <w:sz w:val="24"/>
          <w:szCs w:val="24"/>
          <w:lang w:val="en-US"/>
        </w:rPr>
        <w:t xml:space="preserve"> can result in a fast business continuation. A </w:t>
      </w:r>
      <w:r w:rsidR="00353E8A">
        <w:rPr>
          <w:rFonts w:ascii="Arial" w:eastAsia="Arial" w:hAnsi="Arial" w:cs="Arial"/>
          <w:sz w:val="24"/>
          <w:szCs w:val="24"/>
          <w:lang w:val="en-US"/>
        </w:rPr>
        <w:t>third-party</w:t>
      </w:r>
      <w:r>
        <w:rPr>
          <w:rFonts w:ascii="Arial" w:eastAsia="Arial" w:hAnsi="Arial" w:cs="Arial"/>
          <w:sz w:val="24"/>
          <w:szCs w:val="24"/>
          <w:lang w:val="en-US"/>
        </w:rPr>
        <w:t xml:space="preserve"> library that exactly does this is “Django Database Backup” </w:t>
      </w:r>
      <w:r>
        <w:rPr>
          <w:rFonts w:ascii="Arial" w:eastAsia="Arial" w:hAnsi="Arial" w:cs="Arial"/>
          <w:sz w:val="24"/>
          <w:szCs w:val="24"/>
          <w:lang w:val="en-US"/>
        </w:rPr>
        <w:fldChar w:fldCharType="begin"/>
      </w:r>
      <w:r>
        <w:rPr>
          <w:rFonts w:ascii="Arial" w:eastAsia="Arial" w:hAnsi="Arial" w:cs="Arial"/>
          <w:sz w:val="24"/>
          <w:szCs w:val="24"/>
          <w:lang w:val="en-US"/>
        </w:rPr>
        <w:instrText xml:space="preserve"> ADDIN ZOTERO_ITEM CSL_CITATION {"citationID":"F08MH3NW","properties":{"formattedCitation":"({\\i{}Django Database Backup \\uc0\\u8212{} django-dbbackup 4.0.2 documentation}, no date)","plainCitation":"(Django Database Backup — django-dbbackup 4.0.2 documentation, no date)","noteIndex":0},"citationItems":[{"id":162,"uris":["http://zotero.org/users/local/jNgCv5Ay/items/N4P88XDP"],"itemData":{"id":162,"type":"webpage","title":"Django Database Backup — django-dbbackup 4.0.2 documentation","URL":"https://django-dbbackup.readthedocs.io/en/master/","accessed":{"date-parts":[["2023",10,9]]}}}],"schema":"https://github.com/citation-style-language/schema/raw/master/csl-citation.json"} </w:instrText>
      </w:r>
      <w:r>
        <w:rPr>
          <w:rFonts w:ascii="Arial" w:eastAsia="Arial" w:hAnsi="Arial" w:cs="Arial"/>
          <w:sz w:val="24"/>
          <w:szCs w:val="24"/>
          <w:lang w:val="en-US"/>
        </w:rPr>
        <w:fldChar w:fldCharType="separate"/>
      </w:r>
      <w:r w:rsidRPr="008869B7">
        <w:rPr>
          <w:rFonts w:ascii="Arial" w:hAnsi="Arial" w:cs="Arial"/>
          <w:sz w:val="24"/>
          <w:szCs w:val="24"/>
        </w:rPr>
        <w:t>(</w:t>
      </w:r>
      <w:r w:rsidRPr="008869B7">
        <w:rPr>
          <w:rFonts w:ascii="Arial" w:hAnsi="Arial" w:cs="Arial"/>
          <w:i/>
          <w:iCs/>
          <w:sz w:val="24"/>
          <w:szCs w:val="24"/>
        </w:rPr>
        <w:t>Django Database Backup — django-dbbackup 4.0.2 documentation</w:t>
      </w:r>
      <w:r w:rsidRPr="008869B7">
        <w:rPr>
          <w:rFonts w:ascii="Arial" w:hAnsi="Arial" w:cs="Arial"/>
          <w:sz w:val="24"/>
          <w:szCs w:val="24"/>
        </w:rPr>
        <w:t>, no date)</w:t>
      </w:r>
      <w:r>
        <w:rPr>
          <w:rFonts w:ascii="Arial" w:eastAsia="Arial" w:hAnsi="Arial" w:cs="Arial"/>
          <w:sz w:val="24"/>
          <w:szCs w:val="24"/>
          <w:lang w:val="en-US"/>
        </w:rPr>
        <w:fldChar w:fldCharType="end"/>
      </w:r>
      <w:r>
        <w:rPr>
          <w:rFonts w:ascii="Arial" w:eastAsia="Arial" w:hAnsi="Arial" w:cs="Arial"/>
          <w:sz w:val="24"/>
          <w:szCs w:val="24"/>
          <w:lang w:val="en-US"/>
        </w:rPr>
        <w:t>, and thus will be implemented in the final application.</w:t>
      </w:r>
    </w:p>
    <w:p w14:paraId="242F8AB1" w14:textId="40099E65" w:rsidR="008869B7" w:rsidRPr="00C2105C" w:rsidRDefault="008869B7" w:rsidP="00264DD4">
      <w:pPr>
        <w:spacing w:line="480" w:lineRule="auto"/>
        <w:ind w:firstLine="708"/>
        <w:rPr>
          <w:rFonts w:ascii="Arial" w:eastAsia="Arial" w:hAnsi="Arial" w:cs="Arial"/>
          <w:sz w:val="24"/>
          <w:szCs w:val="24"/>
          <w:lang w:val="en-US"/>
        </w:rPr>
      </w:pPr>
    </w:p>
    <w:p w14:paraId="5AEDFB7B" w14:textId="7DFBD2A7" w:rsidR="001407A5" w:rsidRDefault="001407A5" w:rsidP="001D2EA3">
      <w:pPr>
        <w:spacing w:line="480" w:lineRule="auto"/>
        <w:rPr>
          <w:rFonts w:ascii="Arial" w:eastAsia="Arial" w:hAnsi="Arial" w:cs="Arial"/>
          <w:b/>
          <w:bCs/>
          <w:sz w:val="24"/>
          <w:szCs w:val="24"/>
          <w:lang w:val="en-US"/>
        </w:rPr>
      </w:pPr>
      <w:r>
        <w:rPr>
          <w:rFonts w:ascii="Arial" w:eastAsia="Arial" w:hAnsi="Arial" w:cs="Arial"/>
          <w:b/>
          <w:bCs/>
          <w:sz w:val="24"/>
          <w:szCs w:val="24"/>
          <w:lang w:val="en-US"/>
        </w:rPr>
        <w:t>Elevation of privilege</w:t>
      </w:r>
    </w:p>
    <w:p w14:paraId="7119A121" w14:textId="111DED04" w:rsidR="00F71840" w:rsidRDefault="00F71840" w:rsidP="00264DD4">
      <w:pPr>
        <w:spacing w:line="480" w:lineRule="auto"/>
        <w:ind w:firstLine="708"/>
        <w:rPr>
          <w:rFonts w:ascii="Arial" w:eastAsia="Arial" w:hAnsi="Arial" w:cs="Arial"/>
          <w:sz w:val="24"/>
          <w:szCs w:val="24"/>
          <w:lang w:val="en-US"/>
        </w:rPr>
      </w:pPr>
      <w:r>
        <w:rPr>
          <w:rFonts w:ascii="Arial" w:eastAsia="Arial" w:hAnsi="Arial" w:cs="Arial"/>
          <w:sz w:val="24"/>
          <w:szCs w:val="24"/>
          <w:lang w:val="en-US"/>
        </w:rPr>
        <w:t xml:space="preserve">The elevation of </w:t>
      </w:r>
      <w:r w:rsidR="00353E8A">
        <w:rPr>
          <w:rFonts w:ascii="Arial" w:eastAsia="Arial" w:hAnsi="Arial" w:cs="Arial"/>
          <w:sz w:val="24"/>
          <w:szCs w:val="24"/>
          <w:lang w:val="en-US"/>
        </w:rPr>
        <w:t xml:space="preserve">the </w:t>
      </w:r>
      <w:r>
        <w:rPr>
          <w:rFonts w:ascii="Arial" w:eastAsia="Arial" w:hAnsi="Arial" w:cs="Arial"/>
          <w:sz w:val="24"/>
          <w:szCs w:val="24"/>
          <w:lang w:val="en-US"/>
        </w:rPr>
        <w:t xml:space="preserve">privileges </w:t>
      </w:r>
      <w:r w:rsidR="009A1C4C">
        <w:rPr>
          <w:rFonts w:ascii="Arial" w:eastAsia="Arial" w:hAnsi="Arial" w:cs="Arial"/>
          <w:sz w:val="24"/>
          <w:szCs w:val="24"/>
          <w:lang w:val="en-US"/>
        </w:rPr>
        <w:t xml:space="preserve">category is focused on gaining a higher level of authorization. Getting more authorization in an application means that </w:t>
      </w:r>
      <w:r w:rsidR="00353E8A">
        <w:rPr>
          <w:rFonts w:ascii="Arial" w:eastAsia="Arial" w:hAnsi="Arial" w:cs="Arial"/>
          <w:sz w:val="24"/>
          <w:szCs w:val="24"/>
          <w:lang w:val="en-US"/>
        </w:rPr>
        <w:t>a</w:t>
      </w:r>
      <w:r w:rsidR="009A1C4C">
        <w:rPr>
          <w:rFonts w:ascii="Arial" w:eastAsia="Arial" w:hAnsi="Arial" w:cs="Arial"/>
          <w:sz w:val="24"/>
          <w:szCs w:val="24"/>
          <w:lang w:val="en-US"/>
        </w:rPr>
        <w:t xml:space="preserve"> user gets </w:t>
      </w:r>
      <w:r w:rsidR="00353E8A">
        <w:rPr>
          <w:rFonts w:ascii="Arial" w:eastAsia="Arial" w:hAnsi="Arial" w:cs="Arial"/>
          <w:sz w:val="24"/>
          <w:szCs w:val="24"/>
          <w:lang w:val="en-US"/>
        </w:rPr>
        <w:t>rights</w:t>
      </w:r>
      <w:r w:rsidR="009A1C4C">
        <w:rPr>
          <w:rFonts w:ascii="Arial" w:eastAsia="Arial" w:hAnsi="Arial" w:cs="Arial"/>
          <w:sz w:val="24"/>
          <w:szCs w:val="24"/>
          <w:lang w:val="en-US"/>
        </w:rPr>
        <w:t xml:space="preserve"> they are not supposed to. </w:t>
      </w:r>
      <w:r w:rsidR="00801DC9">
        <w:rPr>
          <w:rFonts w:ascii="Arial" w:eastAsia="Arial" w:hAnsi="Arial" w:cs="Arial"/>
          <w:sz w:val="24"/>
          <w:szCs w:val="24"/>
          <w:lang w:val="en-US"/>
        </w:rPr>
        <w:t xml:space="preserve">Although the proposed application is flat in terms of authorization </w:t>
      </w:r>
      <w:r w:rsidR="00353E8A">
        <w:rPr>
          <w:rFonts w:ascii="Arial" w:eastAsia="Arial" w:hAnsi="Arial" w:cs="Arial"/>
          <w:sz w:val="24"/>
          <w:szCs w:val="24"/>
          <w:lang w:val="en-US"/>
        </w:rPr>
        <w:t>some “admin” features in the Django framework could</w:t>
      </w:r>
      <w:r w:rsidR="00801DC9">
        <w:rPr>
          <w:rFonts w:ascii="Arial" w:eastAsia="Arial" w:hAnsi="Arial" w:cs="Arial"/>
          <w:sz w:val="24"/>
          <w:szCs w:val="24"/>
          <w:lang w:val="en-US"/>
        </w:rPr>
        <w:t xml:space="preserve"> lead to threats as modeled in Figure </w:t>
      </w:r>
      <w:r w:rsidR="00CD280D">
        <w:rPr>
          <w:rFonts w:ascii="Arial" w:eastAsia="Arial" w:hAnsi="Arial" w:cs="Arial"/>
          <w:sz w:val="24"/>
          <w:szCs w:val="24"/>
          <w:lang w:val="en-US"/>
        </w:rPr>
        <w:t>9</w:t>
      </w:r>
      <w:r w:rsidR="00801DC9">
        <w:rPr>
          <w:rFonts w:ascii="Arial" w:eastAsia="Arial" w:hAnsi="Arial" w:cs="Arial"/>
          <w:sz w:val="24"/>
          <w:szCs w:val="24"/>
          <w:lang w:val="en-US"/>
        </w:rPr>
        <w:t>.</w:t>
      </w:r>
      <w:r w:rsidR="001D2EA3" w:rsidRPr="001D2EA3">
        <w:rPr>
          <w:rFonts w:ascii="Arial" w:eastAsia="Arial" w:hAnsi="Arial" w:cs="Arial"/>
          <w:noProof/>
          <w:sz w:val="24"/>
          <w:szCs w:val="24"/>
          <w:lang w:val="en-US"/>
        </w:rPr>
        <w:t xml:space="preserve"> </w:t>
      </w:r>
    </w:p>
    <w:p w14:paraId="3041CE45" w14:textId="77777777" w:rsidR="001D2EA3" w:rsidRDefault="001D2EA3" w:rsidP="001D2EA3">
      <w:pPr>
        <w:keepNext/>
        <w:spacing w:line="480" w:lineRule="auto"/>
        <w:ind w:firstLine="708"/>
        <w:jc w:val="center"/>
      </w:pPr>
      <w:r>
        <w:rPr>
          <w:rFonts w:ascii="Arial" w:eastAsia="Arial" w:hAnsi="Arial" w:cs="Arial"/>
          <w:noProof/>
          <w:sz w:val="24"/>
          <w:szCs w:val="24"/>
          <w:lang w:val="en-US"/>
        </w:rPr>
        <w:drawing>
          <wp:inline distT="0" distB="0" distL="0" distR="0" wp14:anchorId="0DFF0327" wp14:editId="352D0BA6">
            <wp:extent cx="4069080" cy="2538132"/>
            <wp:effectExtent l="0" t="0" r="7620" b="0"/>
            <wp:docPr id="770108816" name="Picture 13" descr="A diagram of a busin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08816" name="Picture 13" descr="A diagram of a business flow&#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108" cy="2554367"/>
                    </a:xfrm>
                    <a:prstGeom prst="rect">
                      <a:avLst/>
                    </a:prstGeom>
                    <a:noFill/>
                    <a:ln>
                      <a:noFill/>
                    </a:ln>
                  </pic:spPr>
                </pic:pic>
              </a:graphicData>
            </a:graphic>
          </wp:inline>
        </w:drawing>
      </w:r>
    </w:p>
    <w:p w14:paraId="1FFD0C89" w14:textId="3D35538B" w:rsidR="00CD280D" w:rsidRDefault="001D2EA3" w:rsidP="001D2EA3">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Elevation of Privilege attack tree</w:t>
      </w:r>
    </w:p>
    <w:p w14:paraId="4E8FA228" w14:textId="77777777" w:rsidR="00CD280D" w:rsidRDefault="00CD280D" w:rsidP="00264DD4">
      <w:pPr>
        <w:spacing w:line="480" w:lineRule="auto"/>
        <w:ind w:firstLine="708"/>
        <w:rPr>
          <w:rFonts w:ascii="Arial" w:eastAsia="Arial" w:hAnsi="Arial" w:cs="Arial"/>
          <w:sz w:val="24"/>
          <w:szCs w:val="24"/>
          <w:lang w:val="en-US"/>
        </w:rPr>
      </w:pPr>
    </w:p>
    <w:p w14:paraId="0932D83E" w14:textId="49FDF5D5" w:rsidR="006D6650" w:rsidRDefault="00FD1105" w:rsidP="00264DD4">
      <w:pPr>
        <w:spacing w:line="480" w:lineRule="auto"/>
        <w:ind w:firstLine="708"/>
        <w:rPr>
          <w:rFonts w:ascii="Arial" w:eastAsia="Arial" w:hAnsi="Arial" w:cs="Arial"/>
          <w:sz w:val="24"/>
          <w:szCs w:val="24"/>
          <w:lang w:val="en-US"/>
        </w:rPr>
      </w:pPr>
      <w:r>
        <w:rPr>
          <w:rFonts w:ascii="Arial" w:eastAsia="Arial" w:hAnsi="Arial" w:cs="Arial"/>
          <w:sz w:val="24"/>
          <w:szCs w:val="24"/>
          <w:lang w:val="en-US"/>
        </w:rPr>
        <w:t>Getting admin rights means that an attacker has full access to the admin platform</w:t>
      </w:r>
      <w:r w:rsidR="000D551F">
        <w:rPr>
          <w:rFonts w:ascii="Arial" w:eastAsia="Arial" w:hAnsi="Arial" w:cs="Arial"/>
          <w:sz w:val="24"/>
          <w:szCs w:val="24"/>
          <w:lang w:val="en-US"/>
        </w:rPr>
        <w:t>, resulting in control over database information. Meaning that an attacker can alter or delete all data</w:t>
      </w:r>
      <w:r w:rsidR="00CD280D">
        <w:rPr>
          <w:rFonts w:ascii="Arial" w:eastAsia="Arial" w:hAnsi="Arial" w:cs="Arial"/>
          <w:sz w:val="24"/>
          <w:szCs w:val="24"/>
          <w:lang w:val="en-US"/>
        </w:rPr>
        <w:t>base information</w:t>
      </w:r>
      <w:r w:rsidR="000D551F">
        <w:rPr>
          <w:rFonts w:ascii="Arial" w:eastAsia="Arial" w:hAnsi="Arial" w:cs="Arial"/>
          <w:sz w:val="24"/>
          <w:szCs w:val="24"/>
          <w:lang w:val="en-US"/>
        </w:rPr>
        <w:t>.</w:t>
      </w:r>
      <w:r w:rsidR="00AA26DF">
        <w:rPr>
          <w:rFonts w:ascii="Arial" w:eastAsia="Arial" w:hAnsi="Arial" w:cs="Arial"/>
          <w:sz w:val="24"/>
          <w:szCs w:val="24"/>
          <w:lang w:val="en-US"/>
        </w:rPr>
        <w:t xml:space="preserve"> The CVSS vector string is: </w:t>
      </w:r>
      <w:r w:rsidR="00AA26DF" w:rsidRPr="00AA26DF">
        <w:rPr>
          <w:rFonts w:ascii="Arial" w:eastAsia="Arial" w:hAnsi="Arial" w:cs="Arial"/>
          <w:sz w:val="24"/>
          <w:szCs w:val="24"/>
          <w:lang w:val="en-US"/>
        </w:rPr>
        <w:t>CVSS:3.1/AV:N/AC:H/PR:L/UI:N/S:C/C:H/I:H/A:H</w:t>
      </w:r>
      <w:r w:rsidR="00AA26DF">
        <w:rPr>
          <w:rFonts w:ascii="Arial" w:eastAsia="Arial" w:hAnsi="Arial" w:cs="Arial"/>
          <w:sz w:val="24"/>
          <w:szCs w:val="24"/>
          <w:lang w:val="en-US"/>
        </w:rPr>
        <w:t xml:space="preserve"> resulting in a score of 8.5 </w:t>
      </w:r>
      <w:r w:rsidR="00A7793E">
        <w:rPr>
          <w:rFonts w:ascii="Arial" w:eastAsia="Arial" w:hAnsi="Arial" w:cs="Arial"/>
          <w:sz w:val="24"/>
          <w:szCs w:val="24"/>
          <w:lang w:val="en-US"/>
        </w:rPr>
        <w:t>H</w:t>
      </w:r>
      <w:r w:rsidR="00AA26DF">
        <w:rPr>
          <w:rFonts w:ascii="Arial" w:eastAsia="Arial" w:hAnsi="Arial" w:cs="Arial"/>
          <w:sz w:val="24"/>
          <w:szCs w:val="24"/>
          <w:lang w:val="en-US"/>
        </w:rPr>
        <w:t>igh.</w:t>
      </w:r>
      <w:r w:rsidR="00A7793E">
        <w:rPr>
          <w:rFonts w:ascii="Arial" w:eastAsia="Arial" w:hAnsi="Arial" w:cs="Arial"/>
          <w:sz w:val="24"/>
          <w:szCs w:val="24"/>
          <w:lang w:val="en-US"/>
        </w:rPr>
        <w:t xml:space="preserve"> </w:t>
      </w:r>
      <w:r w:rsidR="006D6650">
        <w:rPr>
          <w:rFonts w:ascii="Arial" w:eastAsia="Arial" w:hAnsi="Arial" w:cs="Arial"/>
          <w:sz w:val="24"/>
          <w:szCs w:val="24"/>
          <w:lang w:val="en-US"/>
        </w:rPr>
        <w:t xml:space="preserve">The </w:t>
      </w:r>
      <w:r w:rsidR="00CD280D">
        <w:rPr>
          <w:rFonts w:ascii="Arial" w:eastAsia="Arial" w:hAnsi="Arial" w:cs="Arial"/>
          <w:sz w:val="24"/>
          <w:szCs w:val="24"/>
          <w:lang w:val="en-US"/>
        </w:rPr>
        <w:t>DoS</w:t>
      </w:r>
      <w:r w:rsidR="006D6650">
        <w:rPr>
          <w:rFonts w:ascii="Arial" w:eastAsia="Arial" w:hAnsi="Arial" w:cs="Arial"/>
          <w:sz w:val="24"/>
          <w:szCs w:val="24"/>
          <w:lang w:val="en-US"/>
        </w:rPr>
        <w:t xml:space="preserve"> already discussed deleted information, which should be managed by using backups of the data.</w:t>
      </w:r>
    </w:p>
    <w:p w14:paraId="72CCFED2" w14:textId="77777777" w:rsidR="008869B7" w:rsidRPr="00F71840" w:rsidRDefault="008869B7" w:rsidP="00264DD4">
      <w:pPr>
        <w:spacing w:line="480" w:lineRule="auto"/>
        <w:ind w:firstLine="708"/>
        <w:rPr>
          <w:rFonts w:ascii="Arial" w:eastAsia="Arial" w:hAnsi="Arial" w:cs="Arial"/>
          <w:sz w:val="24"/>
          <w:szCs w:val="24"/>
          <w:lang w:val="en-US"/>
        </w:rPr>
      </w:pPr>
    </w:p>
    <w:p w14:paraId="3E1500DE" w14:textId="5ABD2333" w:rsidR="00353E8A" w:rsidRDefault="00353E8A">
      <w:pPr>
        <w:widowControl/>
        <w:spacing w:after="160" w:line="259" w:lineRule="auto"/>
        <w:rPr>
          <w:rFonts w:ascii="Arial" w:eastAsia="Arial" w:hAnsi="Arial" w:cs="Arial"/>
          <w:i/>
          <w:iCs/>
          <w:color w:val="44546A" w:themeColor="text2"/>
          <w:sz w:val="24"/>
          <w:szCs w:val="24"/>
          <w:lang w:val="en-US"/>
        </w:rPr>
      </w:pPr>
    </w:p>
    <w:p w14:paraId="733A6962" w14:textId="1FD80A6F" w:rsidR="00D50BAD" w:rsidRPr="00531531" w:rsidRDefault="00D50BAD" w:rsidP="00D50BAD">
      <w:pPr>
        <w:spacing w:line="480" w:lineRule="auto"/>
        <w:rPr>
          <w:rFonts w:ascii="Arial" w:eastAsia="Arial" w:hAnsi="Arial" w:cs="Arial"/>
          <w:i/>
          <w:iCs/>
          <w:color w:val="44546A" w:themeColor="text2"/>
          <w:sz w:val="24"/>
          <w:szCs w:val="24"/>
          <w:lang w:val="en-US"/>
        </w:rPr>
      </w:pPr>
      <w:r w:rsidRPr="00531531">
        <w:rPr>
          <w:rFonts w:ascii="Arial" w:eastAsia="Arial" w:hAnsi="Arial" w:cs="Arial"/>
          <w:i/>
          <w:iCs/>
          <w:color w:val="44546A" w:themeColor="text2"/>
          <w:sz w:val="24"/>
          <w:szCs w:val="24"/>
          <w:lang w:val="en-US"/>
        </w:rPr>
        <w:t xml:space="preserve">V. </w:t>
      </w:r>
      <w:r>
        <w:rPr>
          <w:rFonts w:ascii="Arial" w:eastAsia="Arial" w:hAnsi="Arial" w:cs="Arial"/>
          <w:i/>
          <w:iCs/>
          <w:color w:val="44546A" w:themeColor="text2"/>
          <w:sz w:val="24"/>
          <w:szCs w:val="24"/>
          <w:lang w:val="en-US"/>
        </w:rPr>
        <w:t>Conclusion</w:t>
      </w:r>
    </w:p>
    <w:p w14:paraId="767B4CB3" w14:textId="7DE6AEFC" w:rsidR="00D50BAD" w:rsidRPr="009D2F19" w:rsidRDefault="001407A5" w:rsidP="00D50BAD">
      <w:pPr>
        <w:spacing w:line="480" w:lineRule="auto"/>
        <w:rPr>
          <w:rFonts w:ascii="Arial" w:eastAsia="Arial" w:hAnsi="Arial" w:cs="Arial"/>
          <w:sz w:val="24"/>
          <w:szCs w:val="24"/>
          <w:lang w:val="en-US"/>
        </w:rPr>
      </w:pPr>
      <w:r>
        <w:rPr>
          <w:rFonts w:ascii="Arial" w:eastAsia="Arial" w:hAnsi="Arial" w:cs="Arial"/>
          <w:i/>
          <w:iCs/>
          <w:color w:val="44546A" w:themeColor="text2"/>
          <w:sz w:val="24"/>
          <w:szCs w:val="24"/>
          <w:lang w:val="en-US"/>
        </w:rPr>
        <w:tab/>
      </w:r>
      <w:r>
        <w:rPr>
          <w:rFonts w:ascii="Arial" w:eastAsia="Arial" w:hAnsi="Arial" w:cs="Arial"/>
          <w:sz w:val="24"/>
          <w:szCs w:val="24"/>
          <w:lang w:val="en-US"/>
        </w:rPr>
        <w:t xml:space="preserve">This proposal </w:t>
      </w:r>
      <w:r w:rsidR="00353E8A">
        <w:rPr>
          <w:rFonts w:ascii="Arial" w:eastAsia="Arial" w:hAnsi="Arial" w:cs="Arial"/>
          <w:sz w:val="24"/>
          <w:szCs w:val="24"/>
          <w:lang w:val="en-US"/>
        </w:rPr>
        <w:t>aims</w:t>
      </w:r>
      <w:r>
        <w:rPr>
          <w:rFonts w:ascii="Arial" w:eastAsia="Arial" w:hAnsi="Arial" w:cs="Arial"/>
          <w:sz w:val="24"/>
          <w:szCs w:val="24"/>
          <w:lang w:val="en-US"/>
        </w:rPr>
        <w:t xml:space="preserve"> to provide</w:t>
      </w:r>
      <w:r w:rsidRPr="001407A5">
        <w:rPr>
          <w:rFonts w:ascii="Arial" w:eastAsia="Arial" w:hAnsi="Arial" w:cs="Arial"/>
          <w:color w:val="000000"/>
          <w:sz w:val="24"/>
          <w:szCs w:val="24"/>
        </w:rPr>
        <w:t xml:space="preserve"> </w:t>
      </w:r>
      <w:r>
        <w:rPr>
          <w:rFonts w:ascii="Arial" w:eastAsia="Arial" w:hAnsi="Arial" w:cs="Arial"/>
          <w:color w:val="000000"/>
          <w:sz w:val="24"/>
          <w:szCs w:val="24"/>
        </w:rPr>
        <w:t xml:space="preserve">a technical solution for employing a secure online shop. </w:t>
      </w:r>
      <w:r w:rsidR="00CD280D">
        <w:rPr>
          <w:rFonts w:ascii="Arial" w:eastAsia="Arial" w:hAnsi="Arial" w:cs="Arial"/>
          <w:color w:val="000000"/>
          <w:sz w:val="24"/>
          <w:szCs w:val="24"/>
        </w:rPr>
        <w:t>Firstly,</w:t>
      </w:r>
      <w:r>
        <w:rPr>
          <w:rFonts w:ascii="Arial" w:eastAsia="Arial" w:hAnsi="Arial" w:cs="Arial"/>
          <w:color w:val="000000"/>
          <w:sz w:val="24"/>
          <w:szCs w:val="24"/>
        </w:rPr>
        <w:t xml:space="preserve"> key business processes have been identified and </w:t>
      </w:r>
      <w:r w:rsidR="00216051">
        <w:rPr>
          <w:rFonts w:ascii="Arial" w:eastAsia="Arial" w:hAnsi="Arial" w:cs="Arial"/>
          <w:color w:val="000000"/>
          <w:sz w:val="24"/>
          <w:szCs w:val="24"/>
        </w:rPr>
        <w:t>modeled</w:t>
      </w:r>
      <w:r>
        <w:rPr>
          <w:rFonts w:ascii="Arial" w:eastAsia="Arial" w:hAnsi="Arial" w:cs="Arial"/>
          <w:color w:val="000000"/>
          <w:sz w:val="24"/>
          <w:szCs w:val="24"/>
        </w:rPr>
        <w:t xml:space="preserve"> in activity diagrams. </w:t>
      </w:r>
      <w:r w:rsidR="00216051">
        <w:rPr>
          <w:rFonts w:ascii="Arial" w:eastAsia="Arial" w:hAnsi="Arial" w:cs="Arial"/>
          <w:color w:val="000000"/>
          <w:sz w:val="24"/>
          <w:szCs w:val="24"/>
        </w:rPr>
        <w:t>This activity diagram</w:t>
      </w:r>
      <w:r>
        <w:rPr>
          <w:rFonts w:ascii="Arial" w:eastAsia="Arial" w:hAnsi="Arial" w:cs="Arial"/>
          <w:color w:val="000000"/>
          <w:sz w:val="24"/>
          <w:szCs w:val="24"/>
        </w:rPr>
        <w:t xml:space="preserve"> in combination with the </w:t>
      </w:r>
      <w:r w:rsidR="00216051">
        <w:rPr>
          <w:rFonts w:ascii="Arial" w:eastAsia="Arial" w:hAnsi="Arial" w:cs="Arial"/>
          <w:color w:val="000000"/>
          <w:sz w:val="24"/>
          <w:szCs w:val="24"/>
        </w:rPr>
        <w:t>MVT pattern</w:t>
      </w:r>
      <w:r>
        <w:rPr>
          <w:rFonts w:ascii="Arial" w:eastAsia="Arial" w:hAnsi="Arial" w:cs="Arial"/>
          <w:color w:val="000000"/>
          <w:sz w:val="24"/>
          <w:szCs w:val="24"/>
        </w:rPr>
        <w:t xml:space="preserve"> used in Django applications </w:t>
      </w:r>
      <w:r w:rsidR="009F5C66">
        <w:rPr>
          <w:rFonts w:ascii="Arial" w:eastAsia="Arial" w:hAnsi="Arial" w:cs="Arial"/>
          <w:color w:val="000000"/>
          <w:sz w:val="24"/>
          <w:szCs w:val="24"/>
        </w:rPr>
        <w:t>has</w:t>
      </w:r>
      <w:r>
        <w:rPr>
          <w:rFonts w:ascii="Arial" w:eastAsia="Arial" w:hAnsi="Arial" w:cs="Arial"/>
          <w:color w:val="000000"/>
          <w:sz w:val="24"/>
          <w:szCs w:val="24"/>
        </w:rPr>
        <w:t xml:space="preserve"> </w:t>
      </w:r>
      <w:r w:rsidR="009F5C66">
        <w:rPr>
          <w:rFonts w:ascii="Arial" w:eastAsia="Arial" w:hAnsi="Arial" w:cs="Arial"/>
          <w:color w:val="000000"/>
          <w:sz w:val="24"/>
          <w:szCs w:val="24"/>
        </w:rPr>
        <w:t>led</w:t>
      </w:r>
      <w:r>
        <w:rPr>
          <w:rFonts w:ascii="Arial" w:eastAsia="Arial" w:hAnsi="Arial" w:cs="Arial"/>
          <w:color w:val="000000"/>
          <w:sz w:val="24"/>
          <w:szCs w:val="24"/>
        </w:rPr>
        <w:t xml:space="preserve"> to the technical design of the package diagram</w:t>
      </w:r>
      <w:r w:rsidR="00CD280D">
        <w:rPr>
          <w:rFonts w:ascii="Arial" w:eastAsia="Arial" w:hAnsi="Arial" w:cs="Arial"/>
          <w:color w:val="000000"/>
          <w:sz w:val="24"/>
          <w:szCs w:val="24"/>
        </w:rPr>
        <w:t>.</w:t>
      </w:r>
      <w:r>
        <w:rPr>
          <w:rFonts w:ascii="Arial" w:eastAsia="Arial" w:hAnsi="Arial" w:cs="Arial"/>
          <w:color w:val="000000"/>
          <w:sz w:val="24"/>
          <w:szCs w:val="24"/>
        </w:rPr>
        <w:t xml:space="preserve"> </w:t>
      </w:r>
      <w:r w:rsidR="00CD280D">
        <w:rPr>
          <w:rFonts w:ascii="Arial" w:eastAsia="Arial" w:hAnsi="Arial" w:cs="Arial"/>
          <w:color w:val="000000"/>
          <w:sz w:val="24"/>
          <w:szCs w:val="24"/>
        </w:rPr>
        <w:t>A</w:t>
      </w:r>
      <w:r>
        <w:rPr>
          <w:rFonts w:ascii="Arial" w:eastAsia="Arial" w:hAnsi="Arial" w:cs="Arial"/>
          <w:color w:val="000000"/>
          <w:sz w:val="24"/>
          <w:szCs w:val="24"/>
        </w:rPr>
        <w:t xml:space="preserve"> QTMM </w:t>
      </w:r>
      <w:r w:rsidR="00CD280D">
        <w:rPr>
          <w:rFonts w:ascii="Arial" w:eastAsia="Arial" w:hAnsi="Arial" w:cs="Arial"/>
          <w:color w:val="000000"/>
          <w:sz w:val="24"/>
          <w:szCs w:val="24"/>
        </w:rPr>
        <w:t>based on</w:t>
      </w:r>
      <w:r>
        <w:rPr>
          <w:rFonts w:ascii="Arial" w:eastAsia="Arial" w:hAnsi="Arial" w:cs="Arial"/>
          <w:color w:val="000000"/>
          <w:sz w:val="24"/>
          <w:szCs w:val="24"/>
        </w:rPr>
        <w:t xml:space="preserve"> STRIDE, Attack trees and CVSS </w:t>
      </w:r>
      <w:r w:rsidR="00CD280D">
        <w:rPr>
          <w:rFonts w:ascii="Arial" w:eastAsia="Arial" w:hAnsi="Arial" w:cs="Arial"/>
          <w:color w:val="000000"/>
          <w:sz w:val="24"/>
          <w:szCs w:val="24"/>
        </w:rPr>
        <w:t>was done on this technical design</w:t>
      </w:r>
      <w:r>
        <w:rPr>
          <w:rFonts w:ascii="Arial" w:eastAsia="Arial" w:hAnsi="Arial" w:cs="Arial"/>
          <w:color w:val="000000"/>
          <w:sz w:val="24"/>
          <w:szCs w:val="24"/>
        </w:rPr>
        <w:t>.</w:t>
      </w:r>
      <w:r w:rsidR="005840B2">
        <w:rPr>
          <w:rFonts w:ascii="Arial" w:eastAsia="Arial" w:hAnsi="Arial" w:cs="Arial"/>
          <w:color w:val="000000"/>
          <w:sz w:val="24"/>
          <w:szCs w:val="24"/>
        </w:rPr>
        <w:t xml:space="preserve"> </w:t>
      </w:r>
      <w:r w:rsidR="00CD280D">
        <w:rPr>
          <w:rFonts w:ascii="Arial" w:eastAsia="Arial" w:hAnsi="Arial" w:cs="Arial"/>
          <w:color w:val="000000"/>
          <w:sz w:val="24"/>
          <w:szCs w:val="24"/>
        </w:rPr>
        <w:t>T</w:t>
      </w:r>
      <w:r w:rsidR="009D2F19">
        <w:rPr>
          <w:rFonts w:ascii="Arial" w:eastAsia="Arial" w:hAnsi="Arial" w:cs="Arial"/>
          <w:color w:val="000000"/>
          <w:sz w:val="24"/>
          <w:szCs w:val="24"/>
        </w:rPr>
        <w:t xml:space="preserve">his approach </w:t>
      </w:r>
      <w:r w:rsidR="00CD280D">
        <w:rPr>
          <w:rFonts w:ascii="Arial" w:eastAsia="Arial" w:hAnsi="Arial" w:cs="Arial"/>
          <w:color w:val="000000"/>
          <w:sz w:val="24"/>
          <w:szCs w:val="24"/>
        </w:rPr>
        <w:t>resulted in</w:t>
      </w:r>
      <w:r w:rsidR="009D2F19">
        <w:rPr>
          <w:rFonts w:ascii="Arial" w:eastAsia="Arial" w:hAnsi="Arial" w:cs="Arial"/>
          <w:color w:val="000000"/>
          <w:sz w:val="24"/>
          <w:szCs w:val="24"/>
        </w:rPr>
        <w:t xml:space="preserve"> </w:t>
      </w:r>
      <w:r w:rsidR="00BD0CD4">
        <w:rPr>
          <w:rFonts w:ascii="Arial" w:eastAsia="Arial" w:hAnsi="Arial" w:cs="Arial"/>
          <w:b/>
          <w:bCs/>
          <w:color w:val="000000"/>
          <w:sz w:val="24"/>
          <w:szCs w:val="24"/>
        </w:rPr>
        <w:t>13</w:t>
      </w:r>
      <w:r w:rsidR="00CD280D">
        <w:rPr>
          <w:rFonts w:ascii="Arial" w:eastAsia="Arial" w:hAnsi="Arial" w:cs="Arial"/>
          <w:b/>
          <w:bCs/>
          <w:color w:val="000000"/>
          <w:sz w:val="24"/>
          <w:szCs w:val="24"/>
        </w:rPr>
        <w:t xml:space="preserve"> </w:t>
      </w:r>
      <w:r w:rsidR="00CD280D">
        <w:rPr>
          <w:rFonts w:ascii="Arial" w:eastAsia="Arial" w:hAnsi="Arial" w:cs="Arial"/>
          <w:color w:val="000000"/>
          <w:sz w:val="24"/>
          <w:szCs w:val="24"/>
        </w:rPr>
        <w:t>identified</w:t>
      </w:r>
      <w:r w:rsidR="009D2F19">
        <w:rPr>
          <w:rFonts w:ascii="Arial" w:eastAsia="Arial" w:hAnsi="Arial" w:cs="Arial"/>
          <w:b/>
          <w:bCs/>
          <w:color w:val="000000"/>
          <w:sz w:val="24"/>
          <w:szCs w:val="24"/>
        </w:rPr>
        <w:t xml:space="preserve"> </w:t>
      </w:r>
      <w:r w:rsidR="009D2F19">
        <w:rPr>
          <w:rFonts w:ascii="Arial" w:eastAsia="Arial" w:hAnsi="Arial" w:cs="Arial"/>
          <w:color w:val="000000"/>
          <w:sz w:val="24"/>
          <w:szCs w:val="24"/>
        </w:rPr>
        <w:t xml:space="preserve">potential threats. </w:t>
      </w:r>
      <w:r w:rsidR="00CD280D">
        <w:rPr>
          <w:rFonts w:ascii="Arial" w:eastAsia="Arial" w:hAnsi="Arial" w:cs="Arial"/>
          <w:color w:val="000000"/>
          <w:sz w:val="24"/>
          <w:szCs w:val="24"/>
        </w:rPr>
        <w:t>The</w:t>
      </w:r>
      <w:r w:rsidR="008869B7">
        <w:rPr>
          <w:rFonts w:ascii="Arial" w:eastAsia="Arial" w:hAnsi="Arial" w:cs="Arial"/>
          <w:color w:val="000000"/>
          <w:sz w:val="24"/>
          <w:szCs w:val="24"/>
        </w:rPr>
        <w:t xml:space="preserve"> following </w:t>
      </w:r>
      <w:r w:rsidR="00353E8A">
        <w:rPr>
          <w:rFonts w:ascii="Arial" w:eastAsia="Arial" w:hAnsi="Arial" w:cs="Arial"/>
          <w:color w:val="000000"/>
          <w:sz w:val="24"/>
          <w:szCs w:val="24"/>
        </w:rPr>
        <w:t>third-party</w:t>
      </w:r>
      <w:r w:rsidR="008869B7">
        <w:rPr>
          <w:rFonts w:ascii="Arial" w:eastAsia="Arial" w:hAnsi="Arial" w:cs="Arial"/>
          <w:color w:val="000000"/>
          <w:sz w:val="24"/>
          <w:szCs w:val="24"/>
        </w:rPr>
        <w:t xml:space="preserve"> libraries will be used to ensure the security: Django Database Backup</w:t>
      </w:r>
      <w:r w:rsidR="00804108">
        <w:rPr>
          <w:rFonts w:ascii="Arial" w:eastAsia="Arial" w:hAnsi="Arial" w:cs="Arial"/>
          <w:color w:val="000000"/>
          <w:sz w:val="24"/>
          <w:szCs w:val="24"/>
        </w:rPr>
        <w:t xml:space="preserve">, re, </w:t>
      </w:r>
      <w:proofErr w:type="spellStart"/>
      <w:r w:rsidR="00804108">
        <w:rPr>
          <w:rFonts w:ascii="Arial" w:eastAsia="Arial" w:hAnsi="Arial" w:cs="Arial"/>
          <w:color w:val="000000"/>
          <w:sz w:val="24"/>
          <w:szCs w:val="24"/>
        </w:rPr>
        <w:t>SQLAlchemy</w:t>
      </w:r>
      <w:proofErr w:type="spellEnd"/>
      <w:r w:rsidR="008869B7">
        <w:rPr>
          <w:rFonts w:ascii="Arial" w:eastAsia="Arial" w:hAnsi="Arial" w:cs="Arial"/>
          <w:color w:val="000000"/>
          <w:sz w:val="24"/>
          <w:szCs w:val="24"/>
        </w:rPr>
        <w:t>.</w:t>
      </w:r>
      <w:r w:rsidR="006A4BA6">
        <w:rPr>
          <w:rFonts w:ascii="Arial" w:eastAsia="Arial" w:hAnsi="Arial" w:cs="Arial"/>
          <w:color w:val="000000"/>
          <w:sz w:val="24"/>
          <w:szCs w:val="24"/>
        </w:rPr>
        <w:t xml:space="preserve"> </w:t>
      </w:r>
      <w:r w:rsidR="00CD280D">
        <w:rPr>
          <w:rFonts w:ascii="Arial" w:eastAsia="Arial" w:hAnsi="Arial" w:cs="Arial"/>
          <w:color w:val="000000"/>
          <w:sz w:val="24"/>
          <w:szCs w:val="24"/>
        </w:rPr>
        <w:t>Other potential threats were mitigated by the design or features built in Django. Lastly, a safe version</w:t>
      </w:r>
      <w:r w:rsidR="006A4BA6">
        <w:rPr>
          <w:rFonts w:ascii="Arial" w:eastAsia="Arial" w:hAnsi="Arial" w:cs="Arial"/>
          <w:color w:val="000000"/>
          <w:sz w:val="24"/>
          <w:szCs w:val="24"/>
        </w:rPr>
        <w:t xml:space="preserve"> of Django </w:t>
      </w:r>
      <w:r w:rsidR="00CD280D">
        <w:rPr>
          <w:rFonts w:ascii="Arial" w:eastAsia="Arial" w:hAnsi="Arial" w:cs="Arial"/>
          <w:color w:val="000000"/>
          <w:sz w:val="24"/>
          <w:szCs w:val="24"/>
        </w:rPr>
        <w:t xml:space="preserve">will result in </w:t>
      </w:r>
      <w:r w:rsidR="00353E8A">
        <w:rPr>
          <w:rFonts w:ascii="Arial" w:eastAsia="Arial" w:hAnsi="Arial" w:cs="Arial"/>
          <w:color w:val="000000"/>
          <w:sz w:val="24"/>
          <w:szCs w:val="24"/>
        </w:rPr>
        <w:t xml:space="preserve">a </w:t>
      </w:r>
      <w:r w:rsidR="00CD280D">
        <w:rPr>
          <w:rFonts w:ascii="Arial" w:eastAsia="Arial" w:hAnsi="Arial" w:cs="Arial"/>
          <w:color w:val="000000"/>
          <w:sz w:val="24"/>
          <w:szCs w:val="24"/>
        </w:rPr>
        <w:t>technical solution for a secure online shop that adheres to the GDPR, by using the Python Django framework.</w:t>
      </w:r>
    </w:p>
    <w:p w14:paraId="5CBE13BE" w14:textId="77777777" w:rsidR="00D50BAD" w:rsidRPr="00A64C17" w:rsidRDefault="00D50BAD" w:rsidP="00D50BAD">
      <w:pPr>
        <w:spacing w:line="480" w:lineRule="auto"/>
        <w:rPr>
          <w:rFonts w:ascii="Arial" w:eastAsia="Arial" w:hAnsi="Arial" w:cs="Arial"/>
          <w:i/>
          <w:iCs/>
          <w:color w:val="000000"/>
          <w:sz w:val="24"/>
          <w:szCs w:val="24"/>
          <w:lang w:val="en-US"/>
        </w:rPr>
      </w:pPr>
    </w:p>
    <w:p w14:paraId="06D286F6" w14:textId="77777777" w:rsidR="00CE0656" w:rsidRDefault="00CE0656">
      <w:pPr>
        <w:widowControl/>
        <w:spacing w:after="160" w:line="259" w:lineRule="auto"/>
        <w:rPr>
          <w:rFonts w:ascii="Arial" w:eastAsia="Arial" w:hAnsi="Arial" w:cs="Arial"/>
          <w:color w:val="000000"/>
          <w:sz w:val="24"/>
          <w:szCs w:val="24"/>
          <w:lang w:val="en-US"/>
        </w:rPr>
      </w:pPr>
      <w:r>
        <w:rPr>
          <w:rFonts w:ascii="Arial" w:eastAsia="Arial" w:hAnsi="Arial" w:cs="Arial"/>
          <w:color w:val="000000"/>
          <w:sz w:val="24"/>
          <w:szCs w:val="24"/>
          <w:lang w:val="en-US"/>
        </w:rPr>
        <w:br w:type="page"/>
      </w:r>
    </w:p>
    <w:p w14:paraId="0BAADBE7" w14:textId="2084197D" w:rsidR="00D50BAD" w:rsidRDefault="00D50BAD" w:rsidP="00D50BAD">
      <w:pPr>
        <w:spacing w:line="480" w:lineRule="auto"/>
        <w:jc w:val="center"/>
        <w:rPr>
          <w:rFonts w:ascii="Arial" w:eastAsia="Arial" w:hAnsi="Arial" w:cs="Arial"/>
          <w:color w:val="000000"/>
          <w:sz w:val="24"/>
          <w:szCs w:val="24"/>
          <w:lang w:val="en-US"/>
        </w:rPr>
      </w:pPr>
      <w:r w:rsidRPr="00A64C17">
        <w:rPr>
          <w:rFonts w:ascii="Arial" w:eastAsia="Arial" w:hAnsi="Arial" w:cs="Arial"/>
          <w:color w:val="000000"/>
          <w:sz w:val="24"/>
          <w:szCs w:val="24"/>
          <w:lang w:val="en-US"/>
        </w:rPr>
        <w:lastRenderedPageBreak/>
        <w:t>Reference List</w:t>
      </w:r>
    </w:p>
    <w:p w14:paraId="55B7DC6C" w14:textId="77777777" w:rsidR="001D2EA3" w:rsidRDefault="001D2EA3" w:rsidP="00D50BAD">
      <w:pPr>
        <w:spacing w:line="480" w:lineRule="auto"/>
        <w:jc w:val="center"/>
        <w:rPr>
          <w:rFonts w:ascii="Arial" w:eastAsia="Arial" w:hAnsi="Arial" w:cs="Arial"/>
          <w:color w:val="000000"/>
          <w:sz w:val="24"/>
          <w:szCs w:val="24"/>
          <w:lang w:val="en-US"/>
        </w:rPr>
      </w:pPr>
    </w:p>
    <w:p w14:paraId="3450FFCA" w14:textId="77777777" w:rsidR="001D2EA3" w:rsidRDefault="001D2EA3" w:rsidP="001D2EA3">
      <w:pPr>
        <w:pStyle w:val="Bibliography"/>
        <w:rPr>
          <w:rFonts w:ascii="Arial" w:hAnsi="Arial" w:cs="Arial"/>
          <w:sz w:val="24"/>
        </w:rPr>
      </w:pPr>
      <w:r>
        <w:rPr>
          <w:rFonts w:ascii="Arial" w:eastAsia="Arial" w:hAnsi="Arial" w:cs="Arial"/>
          <w:color w:val="000000"/>
          <w:lang w:val="en-US"/>
        </w:rPr>
        <w:fldChar w:fldCharType="begin"/>
      </w:r>
      <w:r>
        <w:rPr>
          <w:rFonts w:ascii="Arial" w:eastAsia="Arial" w:hAnsi="Arial" w:cs="Arial"/>
          <w:color w:val="000000"/>
          <w:lang w:val="en-US"/>
        </w:rPr>
        <w:instrText xml:space="preserve"> ADDIN ZOTERO_BIBL {"uncited":[],"omitted":[],"custom":[]} CSL_BIBLIOGRAPHY </w:instrText>
      </w:r>
      <w:r>
        <w:rPr>
          <w:rFonts w:ascii="Arial" w:eastAsia="Arial" w:hAnsi="Arial" w:cs="Arial"/>
          <w:color w:val="000000"/>
          <w:lang w:val="en-US"/>
        </w:rPr>
        <w:fldChar w:fldCharType="separate"/>
      </w:r>
      <w:r w:rsidRPr="001D2EA3">
        <w:rPr>
          <w:rFonts w:ascii="Arial" w:hAnsi="Arial" w:cs="Arial"/>
          <w:i/>
          <w:iCs/>
          <w:sz w:val="24"/>
        </w:rPr>
        <w:t>About the Django Software Foundation</w:t>
      </w:r>
      <w:r w:rsidRPr="001D2EA3">
        <w:rPr>
          <w:rFonts w:ascii="Arial" w:hAnsi="Arial" w:cs="Arial"/>
          <w:sz w:val="24"/>
        </w:rPr>
        <w:t xml:space="preserve"> (no date) </w:t>
      </w:r>
      <w:r w:rsidRPr="001D2EA3">
        <w:rPr>
          <w:rFonts w:ascii="Arial" w:hAnsi="Arial" w:cs="Arial"/>
          <w:i/>
          <w:iCs/>
          <w:sz w:val="24"/>
        </w:rPr>
        <w:t>Django Project</w:t>
      </w:r>
      <w:r w:rsidRPr="001D2EA3">
        <w:rPr>
          <w:rFonts w:ascii="Arial" w:hAnsi="Arial" w:cs="Arial"/>
          <w:sz w:val="24"/>
        </w:rPr>
        <w:t>. Available at: https://www.djangoproject.com/foundation/ (Accessed: 9 October 2023).</w:t>
      </w:r>
    </w:p>
    <w:p w14:paraId="121613C2" w14:textId="77777777" w:rsidR="001D2EA3" w:rsidRPr="001D2EA3" w:rsidRDefault="001D2EA3" w:rsidP="001D2EA3"/>
    <w:p w14:paraId="2271AF31" w14:textId="77777777" w:rsidR="001D2EA3" w:rsidRDefault="001D2EA3" w:rsidP="001D2EA3">
      <w:pPr>
        <w:pStyle w:val="Bibliography"/>
        <w:rPr>
          <w:rFonts w:ascii="Arial" w:hAnsi="Arial" w:cs="Arial"/>
          <w:sz w:val="24"/>
        </w:rPr>
      </w:pPr>
      <w:r w:rsidRPr="001D2EA3">
        <w:rPr>
          <w:rFonts w:ascii="Arial" w:hAnsi="Arial" w:cs="Arial"/>
          <w:i/>
          <w:iCs/>
          <w:sz w:val="24"/>
        </w:rPr>
        <w:t>Approaches to Security Design - Attack Tree and Protection Tree</w:t>
      </w:r>
      <w:r w:rsidRPr="001D2EA3">
        <w:rPr>
          <w:rFonts w:ascii="Arial" w:hAnsi="Arial" w:cs="Arial"/>
          <w:sz w:val="24"/>
        </w:rPr>
        <w:t xml:space="preserve"> (no date). Available at: https://www.my-course.co.uk/Computing/Cyber%20Security/LCYS%202022/LCYS%202022%20Lecturecast%202/content/index.html#/lessons/IYY7CEvfPTJKc_HI7a1k6SC573BgFGhE (Accessed: 9 October 2023).</w:t>
      </w:r>
    </w:p>
    <w:p w14:paraId="5A50CECB" w14:textId="77777777" w:rsidR="001D2EA3" w:rsidRPr="001D2EA3" w:rsidRDefault="001D2EA3" w:rsidP="001D2EA3"/>
    <w:p w14:paraId="7E5AB739" w14:textId="77777777" w:rsidR="001D2EA3" w:rsidRDefault="001D2EA3" w:rsidP="001D2EA3">
      <w:pPr>
        <w:pStyle w:val="Bibliography"/>
        <w:rPr>
          <w:rFonts w:ascii="Arial" w:hAnsi="Arial" w:cs="Arial"/>
          <w:sz w:val="24"/>
        </w:rPr>
      </w:pPr>
      <w:r w:rsidRPr="001D2EA3">
        <w:rPr>
          <w:rFonts w:ascii="Arial" w:hAnsi="Arial" w:cs="Arial"/>
          <w:sz w:val="24"/>
        </w:rPr>
        <w:t xml:space="preserve">‘Art. 15 GDPR – Right of access by the data subject’ (no date) </w:t>
      </w:r>
      <w:r w:rsidRPr="001D2EA3">
        <w:rPr>
          <w:rFonts w:ascii="Arial" w:hAnsi="Arial" w:cs="Arial"/>
          <w:i/>
          <w:iCs/>
          <w:sz w:val="24"/>
        </w:rPr>
        <w:t>General Data Protection Regulation (GDPR)</w:t>
      </w:r>
      <w:r w:rsidRPr="001D2EA3">
        <w:rPr>
          <w:rFonts w:ascii="Arial" w:hAnsi="Arial" w:cs="Arial"/>
          <w:sz w:val="24"/>
        </w:rPr>
        <w:t>. Available at: https://gdpr-info.eu/art-15-gdpr/ (Accessed: 9 October 2023).</w:t>
      </w:r>
    </w:p>
    <w:p w14:paraId="2A369471" w14:textId="77777777" w:rsidR="001D2EA3" w:rsidRPr="001D2EA3" w:rsidRDefault="001D2EA3" w:rsidP="001D2EA3"/>
    <w:p w14:paraId="79341065" w14:textId="77777777" w:rsidR="001D2EA3" w:rsidRDefault="001D2EA3" w:rsidP="001D2EA3">
      <w:pPr>
        <w:pStyle w:val="Bibliography"/>
        <w:rPr>
          <w:rFonts w:ascii="Arial" w:hAnsi="Arial" w:cs="Arial"/>
          <w:sz w:val="24"/>
        </w:rPr>
      </w:pPr>
      <w:r w:rsidRPr="001D2EA3">
        <w:rPr>
          <w:rFonts w:ascii="Arial" w:hAnsi="Arial" w:cs="Arial"/>
          <w:sz w:val="24"/>
        </w:rPr>
        <w:t xml:space="preserve">‘Art. 17 GDPR – Right to erasure (“right to be forgotten”)’ (no date) </w:t>
      </w:r>
      <w:r w:rsidRPr="001D2EA3">
        <w:rPr>
          <w:rFonts w:ascii="Arial" w:hAnsi="Arial" w:cs="Arial"/>
          <w:i/>
          <w:iCs/>
          <w:sz w:val="24"/>
        </w:rPr>
        <w:t>General Data Protection Regulation (GDPR)</w:t>
      </w:r>
      <w:r w:rsidRPr="001D2EA3">
        <w:rPr>
          <w:rFonts w:ascii="Arial" w:hAnsi="Arial" w:cs="Arial"/>
          <w:sz w:val="24"/>
        </w:rPr>
        <w:t>. Available at: https://gdpr-info.eu/art-17-gdpr/ (Accessed: 9 October 2023).</w:t>
      </w:r>
    </w:p>
    <w:p w14:paraId="395F4013" w14:textId="77777777" w:rsidR="001D2EA3" w:rsidRPr="001D2EA3" w:rsidRDefault="001D2EA3" w:rsidP="001D2EA3"/>
    <w:p w14:paraId="5D65FB49" w14:textId="77777777" w:rsidR="001D2EA3" w:rsidRDefault="001D2EA3" w:rsidP="001D2EA3">
      <w:pPr>
        <w:pStyle w:val="Bibliography"/>
        <w:rPr>
          <w:rFonts w:ascii="Arial" w:hAnsi="Arial" w:cs="Arial"/>
          <w:sz w:val="24"/>
        </w:rPr>
      </w:pPr>
      <w:r w:rsidRPr="001D2EA3">
        <w:rPr>
          <w:rFonts w:ascii="Arial" w:hAnsi="Arial" w:cs="Arial"/>
          <w:i/>
          <w:iCs/>
          <w:sz w:val="24"/>
        </w:rPr>
        <w:t>CVE-2023-31047 : In Django 3.2 before 3.2.19, 4.x before 4.1.9, and 4.2 before 4.2.1, it was possible to bypass validation when using one</w:t>
      </w:r>
      <w:r w:rsidRPr="001D2EA3">
        <w:rPr>
          <w:rFonts w:ascii="Arial" w:hAnsi="Arial" w:cs="Arial"/>
          <w:sz w:val="24"/>
        </w:rPr>
        <w:t xml:space="preserve"> (2023). Available at: https://www.cvedetails.com/cve/CVE-2023-31047/ (Accessed: 9 October 2023).</w:t>
      </w:r>
    </w:p>
    <w:p w14:paraId="61833E01" w14:textId="77777777" w:rsidR="001D2EA3" w:rsidRPr="001D2EA3" w:rsidRDefault="001D2EA3" w:rsidP="001D2EA3"/>
    <w:p w14:paraId="2C65FE75" w14:textId="77777777" w:rsidR="001D2EA3" w:rsidRDefault="001D2EA3" w:rsidP="001D2EA3">
      <w:pPr>
        <w:pStyle w:val="Bibliography"/>
        <w:rPr>
          <w:rFonts w:ascii="Arial" w:hAnsi="Arial" w:cs="Arial"/>
          <w:sz w:val="24"/>
        </w:rPr>
      </w:pPr>
      <w:r w:rsidRPr="001D2EA3">
        <w:rPr>
          <w:rFonts w:ascii="Arial" w:hAnsi="Arial" w:cs="Arial"/>
          <w:i/>
          <w:iCs/>
          <w:sz w:val="24"/>
        </w:rPr>
        <w:t>Django</w:t>
      </w:r>
      <w:r w:rsidRPr="001D2EA3">
        <w:rPr>
          <w:rFonts w:ascii="Arial" w:hAnsi="Arial" w:cs="Arial"/>
          <w:sz w:val="24"/>
        </w:rPr>
        <w:t xml:space="preserve"> (no date) </w:t>
      </w:r>
      <w:r w:rsidRPr="001D2EA3">
        <w:rPr>
          <w:rFonts w:ascii="Arial" w:hAnsi="Arial" w:cs="Arial"/>
          <w:i/>
          <w:iCs/>
          <w:sz w:val="24"/>
        </w:rPr>
        <w:t>Django Project</w:t>
      </w:r>
      <w:r w:rsidRPr="001D2EA3">
        <w:rPr>
          <w:rFonts w:ascii="Arial" w:hAnsi="Arial" w:cs="Arial"/>
          <w:sz w:val="24"/>
        </w:rPr>
        <w:t>. Available at: https://docs.djangoproject.com/en/4.2/topics/security/ (Accessed: 9 October 2023).</w:t>
      </w:r>
    </w:p>
    <w:p w14:paraId="17C6DAB7" w14:textId="77777777" w:rsidR="001D2EA3" w:rsidRPr="001D2EA3" w:rsidRDefault="001D2EA3" w:rsidP="001D2EA3"/>
    <w:p w14:paraId="5FDF874C" w14:textId="77777777" w:rsidR="001D2EA3" w:rsidRDefault="001D2EA3" w:rsidP="001D2EA3">
      <w:pPr>
        <w:pStyle w:val="Bibliography"/>
        <w:rPr>
          <w:rFonts w:ascii="Arial" w:hAnsi="Arial" w:cs="Arial"/>
          <w:sz w:val="24"/>
        </w:rPr>
      </w:pPr>
      <w:r w:rsidRPr="001D2EA3">
        <w:rPr>
          <w:rFonts w:ascii="Arial" w:hAnsi="Arial" w:cs="Arial"/>
          <w:i/>
          <w:iCs/>
          <w:sz w:val="24"/>
        </w:rPr>
        <w:t>Django Database Backup — django-dbbackup 4.0.2 documentation</w:t>
      </w:r>
      <w:r w:rsidRPr="001D2EA3">
        <w:rPr>
          <w:rFonts w:ascii="Arial" w:hAnsi="Arial" w:cs="Arial"/>
          <w:sz w:val="24"/>
        </w:rPr>
        <w:t xml:space="preserve"> (no date). Available at: https://django-dbbackup.readthedocs.io/en/master/ (Accessed: 9 October 2023).</w:t>
      </w:r>
    </w:p>
    <w:p w14:paraId="0ED67CA5" w14:textId="77777777" w:rsidR="001D2EA3" w:rsidRPr="001D2EA3" w:rsidRDefault="001D2EA3" w:rsidP="001D2EA3"/>
    <w:p w14:paraId="1D5662AD" w14:textId="77777777" w:rsidR="001D2EA3" w:rsidRDefault="001D2EA3" w:rsidP="001D2EA3">
      <w:pPr>
        <w:pStyle w:val="Bibliography"/>
        <w:rPr>
          <w:rFonts w:ascii="Arial" w:hAnsi="Arial" w:cs="Arial"/>
          <w:sz w:val="24"/>
        </w:rPr>
      </w:pPr>
      <w:r w:rsidRPr="001D2EA3">
        <w:rPr>
          <w:rFonts w:ascii="Arial" w:hAnsi="Arial" w:cs="Arial"/>
          <w:i/>
          <w:iCs/>
          <w:sz w:val="24"/>
        </w:rPr>
        <w:t>Django overview</w:t>
      </w:r>
      <w:r w:rsidRPr="001D2EA3">
        <w:rPr>
          <w:rFonts w:ascii="Arial" w:hAnsi="Arial" w:cs="Arial"/>
          <w:sz w:val="24"/>
        </w:rPr>
        <w:t xml:space="preserve"> (no date) </w:t>
      </w:r>
      <w:r w:rsidRPr="001D2EA3">
        <w:rPr>
          <w:rFonts w:ascii="Arial" w:hAnsi="Arial" w:cs="Arial"/>
          <w:i/>
          <w:iCs/>
          <w:sz w:val="24"/>
        </w:rPr>
        <w:t>Django Project</w:t>
      </w:r>
      <w:r w:rsidRPr="001D2EA3">
        <w:rPr>
          <w:rFonts w:ascii="Arial" w:hAnsi="Arial" w:cs="Arial"/>
          <w:sz w:val="24"/>
        </w:rPr>
        <w:t>. Available at: https://www.djangoproject.com/start/overview/ (Accessed: 9 October 2023).</w:t>
      </w:r>
    </w:p>
    <w:p w14:paraId="0C5212F7" w14:textId="77777777" w:rsidR="001D2EA3" w:rsidRPr="001D2EA3" w:rsidRDefault="001D2EA3" w:rsidP="001D2EA3"/>
    <w:p w14:paraId="16144830" w14:textId="77777777" w:rsidR="001D2EA3" w:rsidRDefault="001D2EA3" w:rsidP="001D2EA3">
      <w:pPr>
        <w:pStyle w:val="Bibliography"/>
        <w:rPr>
          <w:rFonts w:ascii="Arial" w:hAnsi="Arial" w:cs="Arial"/>
          <w:sz w:val="24"/>
        </w:rPr>
      </w:pPr>
      <w:r w:rsidRPr="001D2EA3">
        <w:rPr>
          <w:rFonts w:ascii="Arial" w:hAnsi="Arial" w:cs="Arial"/>
          <w:sz w:val="24"/>
        </w:rPr>
        <w:t xml:space="preserve">Gaylah, K.D., Vaghela, R.S. and Zongo, W.-B.S. (2023) ‘A Cost Optimized Solution for Defending Against DDoS Attacks: An Analysis of a Multi-layered Architecture’, </w:t>
      </w:r>
      <w:r w:rsidRPr="001D2EA3">
        <w:rPr>
          <w:rFonts w:ascii="Arial" w:hAnsi="Arial" w:cs="Arial"/>
          <w:i/>
          <w:iCs/>
          <w:sz w:val="24"/>
        </w:rPr>
        <w:t>SN Computer Science</w:t>
      </w:r>
      <w:r w:rsidRPr="001D2EA3">
        <w:rPr>
          <w:rFonts w:ascii="Arial" w:hAnsi="Arial" w:cs="Arial"/>
          <w:sz w:val="24"/>
        </w:rPr>
        <w:t>, 4(5), p. 631. Available at: https://doi.org/10.1007/s42979-023-02001-x.</w:t>
      </w:r>
    </w:p>
    <w:p w14:paraId="10756F81" w14:textId="77777777" w:rsidR="001D2EA3" w:rsidRPr="001D2EA3" w:rsidRDefault="001D2EA3" w:rsidP="001D2EA3"/>
    <w:p w14:paraId="23221BE7" w14:textId="77777777" w:rsidR="001D2EA3" w:rsidRPr="001D2EA3" w:rsidRDefault="001D2EA3" w:rsidP="001D2EA3">
      <w:pPr>
        <w:pStyle w:val="Bibliography"/>
        <w:rPr>
          <w:rFonts w:ascii="Arial" w:hAnsi="Arial" w:cs="Arial"/>
          <w:sz w:val="24"/>
        </w:rPr>
      </w:pPr>
      <w:r w:rsidRPr="001D2EA3">
        <w:rPr>
          <w:rFonts w:ascii="Arial" w:hAnsi="Arial" w:cs="Arial"/>
          <w:i/>
          <w:iCs/>
          <w:sz w:val="24"/>
        </w:rPr>
        <w:t>General Data Protection Regulation (GDPR) – Official Legal Text</w:t>
      </w:r>
      <w:r w:rsidRPr="001D2EA3">
        <w:rPr>
          <w:rFonts w:ascii="Arial" w:hAnsi="Arial" w:cs="Arial"/>
          <w:sz w:val="24"/>
        </w:rPr>
        <w:t xml:space="preserve"> (no date) </w:t>
      </w:r>
      <w:r w:rsidRPr="001D2EA3">
        <w:rPr>
          <w:rFonts w:ascii="Arial" w:hAnsi="Arial" w:cs="Arial"/>
          <w:i/>
          <w:iCs/>
          <w:sz w:val="24"/>
        </w:rPr>
        <w:t>General Data Protection Regulation (GDPR)</w:t>
      </w:r>
      <w:r w:rsidRPr="001D2EA3">
        <w:rPr>
          <w:rFonts w:ascii="Arial" w:hAnsi="Arial" w:cs="Arial"/>
          <w:sz w:val="24"/>
        </w:rPr>
        <w:t>. Available at: https://gdpr-info.eu/ (Accessed: 9 October 2023).</w:t>
      </w:r>
    </w:p>
    <w:p w14:paraId="6E9524D0" w14:textId="77777777" w:rsidR="001D2EA3" w:rsidRDefault="001D2EA3" w:rsidP="001D2EA3">
      <w:pPr>
        <w:pStyle w:val="Bibliography"/>
        <w:rPr>
          <w:rFonts w:ascii="Arial" w:hAnsi="Arial" w:cs="Arial"/>
          <w:sz w:val="24"/>
        </w:rPr>
      </w:pPr>
      <w:r w:rsidRPr="001D2EA3">
        <w:rPr>
          <w:rFonts w:ascii="Arial" w:hAnsi="Arial" w:cs="Arial"/>
          <w:sz w:val="24"/>
        </w:rPr>
        <w:lastRenderedPageBreak/>
        <w:t xml:space="preserve">Hoogendoorn, S. (2004) </w:t>
      </w:r>
      <w:r w:rsidRPr="001D2EA3">
        <w:rPr>
          <w:rFonts w:ascii="Arial" w:hAnsi="Arial" w:cs="Arial"/>
          <w:i/>
          <w:iCs/>
          <w:sz w:val="24"/>
        </w:rPr>
        <w:t>Pragmatisch modelleren met UML 2.0</w:t>
      </w:r>
      <w:r w:rsidRPr="001D2EA3">
        <w:rPr>
          <w:rFonts w:ascii="Arial" w:hAnsi="Arial" w:cs="Arial"/>
          <w:sz w:val="24"/>
        </w:rPr>
        <w:t>. Pearson Education. Available at: https://books.google.nl/books?hl=en&amp;lr=&amp;id=6xZS5GL0d1MC&amp;oi=fnd&amp;pg=PR17&amp;dq=pragmatisch+modelleren+met+UML&amp;ots=8kb8tHZ1_F&amp;sig=x-qybfK0MdwcH4IBP8HPszGtcDE (Accessed: 9 October 2023).</w:t>
      </w:r>
    </w:p>
    <w:p w14:paraId="2910B363" w14:textId="77777777" w:rsidR="001D2EA3" w:rsidRPr="001D2EA3" w:rsidRDefault="001D2EA3" w:rsidP="001D2EA3"/>
    <w:p w14:paraId="6AB22CBB" w14:textId="77777777" w:rsidR="001D2EA3" w:rsidRDefault="001D2EA3" w:rsidP="001D2EA3">
      <w:pPr>
        <w:pStyle w:val="Bibliography"/>
        <w:rPr>
          <w:rFonts w:ascii="Arial" w:hAnsi="Arial" w:cs="Arial"/>
          <w:sz w:val="24"/>
        </w:rPr>
      </w:pPr>
      <w:r w:rsidRPr="001D2EA3">
        <w:rPr>
          <w:rFonts w:ascii="Arial" w:hAnsi="Arial" w:cs="Arial"/>
          <w:sz w:val="24"/>
        </w:rPr>
        <w:t xml:space="preserve">Mansfield-Devine, S. (2015) ‘The growth and evolution of DDoS’, </w:t>
      </w:r>
      <w:r w:rsidRPr="001D2EA3">
        <w:rPr>
          <w:rFonts w:ascii="Arial" w:hAnsi="Arial" w:cs="Arial"/>
          <w:i/>
          <w:iCs/>
          <w:sz w:val="24"/>
        </w:rPr>
        <w:t>Network Security</w:t>
      </w:r>
      <w:r w:rsidRPr="001D2EA3">
        <w:rPr>
          <w:rFonts w:ascii="Arial" w:hAnsi="Arial" w:cs="Arial"/>
          <w:sz w:val="24"/>
        </w:rPr>
        <w:t>, 2015(10), pp. 13–20.</w:t>
      </w:r>
    </w:p>
    <w:p w14:paraId="2F527031" w14:textId="77777777" w:rsidR="001D2EA3" w:rsidRPr="001D2EA3" w:rsidRDefault="001D2EA3" w:rsidP="001D2EA3"/>
    <w:p w14:paraId="506AF4CC" w14:textId="77777777" w:rsidR="001D2EA3" w:rsidRDefault="001D2EA3" w:rsidP="001D2EA3">
      <w:pPr>
        <w:pStyle w:val="Bibliography"/>
        <w:rPr>
          <w:rFonts w:ascii="Arial" w:hAnsi="Arial" w:cs="Arial"/>
          <w:sz w:val="24"/>
        </w:rPr>
      </w:pPr>
      <w:r w:rsidRPr="001D2EA3">
        <w:rPr>
          <w:rFonts w:ascii="Arial" w:hAnsi="Arial" w:cs="Arial"/>
          <w:i/>
          <w:iCs/>
          <w:sz w:val="24"/>
        </w:rPr>
        <w:t>NIST Special Publication 800-63B</w:t>
      </w:r>
      <w:r w:rsidRPr="001D2EA3">
        <w:rPr>
          <w:rFonts w:ascii="Arial" w:hAnsi="Arial" w:cs="Arial"/>
          <w:sz w:val="24"/>
        </w:rPr>
        <w:t xml:space="preserve"> (no date). Available at: https://pages.nist.gov/sp800-63b.html (Accessed: 9 October 2023).</w:t>
      </w:r>
    </w:p>
    <w:p w14:paraId="748DA3F6" w14:textId="77777777" w:rsidR="001D2EA3" w:rsidRPr="001D2EA3" w:rsidRDefault="001D2EA3" w:rsidP="001D2EA3"/>
    <w:p w14:paraId="323E2168" w14:textId="77777777" w:rsidR="001D2EA3" w:rsidRDefault="001D2EA3" w:rsidP="001D2EA3">
      <w:pPr>
        <w:pStyle w:val="Bibliography"/>
        <w:rPr>
          <w:rFonts w:ascii="Arial" w:hAnsi="Arial" w:cs="Arial"/>
          <w:sz w:val="24"/>
        </w:rPr>
      </w:pPr>
      <w:r w:rsidRPr="001D2EA3">
        <w:rPr>
          <w:rFonts w:ascii="Arial" w:hAnsi="Arial" w:cs="Arial"/>
          <w:sz w:val="24"/>
        </w:rPr>
        <w:t xml:space="preserve">Owasp, A. (2019) ‘Security project’, </w:t>
      </w:r>
      <w:r w:rsidRPr="001D2EA3">
        <w:rPr>
          <w:rFonts w:ascii="Arial" w:hAnsi="Arial" w:cs="Arial"/>
          <w:i/>
          <w:iCs/>
          <w:sz w:val="24"/>
        </w:rPr>
        <w:t>OWASP Foundation, Inc.[cit. 2021-03-22]. Dostupné z: https://owasp. org/www-project-api-security</w:t>
      </w:r>
      <w:r w:rsidRPr="001D2EA3">
        <w:rPr>
          <w:rFonts w:ascii="Arial" w:hAnsi="Arial" w:cs="Arial"/>
          <w:sz w:val="24"/>
        </w:rPr>
        <w:t xml:space="preserve"> [Preprint].</w:t>
      </w:r>
    </w:p>
    <w:p w14:paraId="6E8E8DAC" w14:textId="77777777" w:rsidR="001D2EA3" w:rsidRPr="001D2EA3" w:rsidRDefault="001D2EA3" w:rsidP="001D2EA3"/>
    <w:p w14:paraId="149470D2" w14:textId="77777777" w:rsidR="001D2EA3" w:rsidRDefault="001D2EA3" w:rsidP="001D2EA3">
      <w:pPr>
        <w:pStyle w:val="Bibliography"/>
        <w:rPr>
          <w:rFonts w:ascii="Arial" w:hAnsi="Arial" w:cs="Arial"/>
          <w:sz w:val="24"/>
        </w:rPr>
      </w:pPr>
      <w:r w:rsidRPr="001D2EA3">
        <w:rPr>
          <w:rFonts w:ascii="Arial" w:hAnsi="Arial" w:cs="Arial"/>
          <w:i/>
          <w:iCs/>
          <w:sz w:val="24"/>
        </w:rPr>
        <w:t>re — Regular expression operations</w:t>
      </w:r>
      <w:r w:rsidRPr="001D2EA3">
        <w:rPr>
          <w:rFonts w:ascii="Arial" w:hAnsi="Arial" w:cs="Arial"/>
          <w:sz w:val="24"/>
        </w:rPr>
        <w:t xml:space="preserve"> (no date) </w:t>
      </w:r>
      <w:r w:rsidRPr="001D2EA3">
        <w:rPr>
          <w:rFonts w:ascii="Arial" w:hAnsi="Arial" w:cs="Arial"/>
          <w:i/>
          <w:iCs/>
          <w:sz w:val="24"/>
        </w:rPr>
        <w:t>Python documentation</w:t>
      </w:r>
      <w:r w:rsidRPr="001D2EA3">
        <w:rPr>
          <w:rFonts w:ascii="Arial" w:hAnsi="Arial" w:cs="Arial"/>
          <w:sz w:val="24"/>
        </w:rPr>
        <w:t>. Available at: https://docs.python.org/3/library/re.html (Accessed: 9 October 2023).</w:t>
      </w:r>
    </w:p>
    <w:p w14:paraId="73A560F7" w14:textId="77777777" w:rsidR="001D2EA3" w:rsidRPr="001D2EA3" w:rsidRDefault="001D2EA3" w:rsidP="001D2EA3"/>
    <w:p w14:paraId="1DB8DA32" w14:textId="77777777" w:rsidR="001D2EA3" w:rsidRPr="001D2EA3" w:rsidRDefault="001D2EA3" w:rsidP="001D2EA3">
      <w:pPr>
        <w:pStyle w:val="Bibliography"/>
        <w:rPr>
          <w:rFonts w:ascii="Arial" w:hAnsi="Arial" w:cs="Arial"/>
          <w:sz w:val="24"/>
        </w:rPr>
      </w:pPr>
      <w:r w:rsidRPr="001D2EA3">
        <w:rPr>
          <w:rFonts w:ascii="Arial" w:hAnsi="Arial" w:cs="Arial"/>
          <w:sz w:val="24"/>
        </w:rPr>
        <w:t xml:space="preserve">Soliev, B.N., Abdurasulova, D. and Yakubov, M.S. (2022) ‘USING THE DJANGO FRAMEWORK FOR E-COMMERCE PROCESSES’, </w:t>
      </w:r>
      <w:r w:rsidRPr="001D2EA3">
        <w:rPr>
          <w:rFonts w:ascii="Arial" w:hAnsi="Arial" w:cs="Arial"/>
          <w:i/>
          <w:iCs/>
          <w:sz w:val="24"/>
        </w:rPr>
        <w:t>Journal of Integrated Education and Research</w:t>
      </w:r>
      <w:r w:rsidRPr="001D2EA3">
        <w:rPr>
          <w:rFonts w:ascii="Arial" w:hAnsi="Arial" w:cs="Arial"/>
          <w:sz w:val="24"/>
        </w:rPr>
        <w:t>, 1(6), pp. 229–233.</w:t>
      </w:r>
    </w:p>
    <w:p w14:paraId="1D16FDED" w14:textId="63C4122B" w:rsidR="007F6232" w:rsidRPr="00876992" w:rsidRDefault="001D2EA3" w:rsidP="00876992">
      <w:pPr>
        <w:spacing w:line="480" w:lineRule="auto"/>
        <w:rPr>
          <w:rFonts w:ascii="Arial" w:eastAsia="Arial" w:hAnsi="Arial" w:cs="Arial"/>
          <w:color w:val="000000"/>
          <w:sz w:val="24"/>
          <w:szCs w:val="24"/>
          <w:lang w:val="en-US"/>
        </w:rPr>
      </w:pPr>
      <w:r>
        <w:rPr>
          <w:rFonts w:ascii="Arial" w:eastAsia="Arial" w:hAnsi="Arial" w:cs="Arial"/>
          <w:color w:val="000000"/>
          <w:sz w:val="24"/>
          <w:szCs w:val="24"/>
          <w:lang w:val="en-US"/>
        </w:rPr>
        <w:fldChar w:fldCharType="end"/>
      </w:r>
    </w:p>
    <w:p w14:paraId="138FD4F2" w14:textId="77777777" w:rsidR="00D50BAD" w:rsidRPr="00D50BAD" w:rsidRDefault="00D50BAD" w:rsidP="00D50BAD">
      <w:pPr>
        <w:rPr>
          <w:lang w:val="en-US"/>
        </w:rPr>
      </w:pPr>
    </w:p>
    <w:sectPr w:rsidR="00D50BAD" w:rsidRPr="00D50BAD" w:rsidSect="001F3540">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FF231" w14:textId="77777777" w:rsidR="008D7B8C" w:rsidRDefault="008D7B8C" w:rsidP="00AB56EE">
      <w:r>
        <w:separator/>
      </w:r>
    </w:p>
  </w:endnote>
  <w:endnote w:type="continuationSeparator" w:id="0">
    <w:p w14:paraId="651D5461" w14:textId="77777777" w:rsidR="008D7B8C" w:rsidRDefault="008D7B8C" w:rsidP="00AB5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034911"/>
      <w:docPartObj>
        <w:docPartGallery w:val="Page Numbers (Bottom of Page)"/>
        <w:docPartUnique/>
      </w:docPartObj>
    </w:sdtPr>
    <w:sdtContent>
      <w:p w14:paraId="7506B076" w14:textId="22402B3E" w:rsidR="001F3540" w:rsidRDefault="001F3540">
        <w:pPr>
          <w:pStyle w:val="Footer"/>
          <w:jc w:val="right"/>
        </w:pPr>
        <w:r>
          <w:fldChar w:fldCharType="begin"/>
        </w:r>
        <w:r>
          <w:instrText>PAGE   \* MERGEFORMAT</w:instrText>
        </w:r>
        <w:r>
          <w:fldChar w:fldCharType="separate"/>
        </w:r>
        <w:r>
          <w:rPr>
            <w:lang w:val="nl-NL"/>
          </w:rPr>
          <w:t>2</w:t>
        </w:r>
        <w:r>
          <w:fldChar w:fldCharType="end"/>
        </w:r>
      </w:p>
    </w:sdtContent>
  </w:sdt>
  <w:p w14:paraId="2FD0A87B" w14:textId="77777777" w:rsidR="001F3540" w:rsidRDefault="001F3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62797" w14:textId="77777777" w:rsidR="008D7B8C" w:rsidRDefault="008D7B8C" w:rsidP="00AB56EE">
      <w:r>
        <w:separator/>
      </w:r>
    </w:p>
  </w:footnote>
  <w:footnote w:type="continuationSeparator" w:id="0">
    <w:p w14:paraId="6B72C68B" w14:textId="77777777" w:rsidR="008D7B8C" w:rsidRDefault="008D7B8C" w:rsidP="00AB56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AD"/>
    <w:rsid w:val="0000752B"/>
    <w:rsid w:val="00040DCE"/>
    <w:rsid w:val="000D551F"/>
    <w:rsid w:val="000F4B95"/>
    <w:rsid w:val="000F7031"/>
    <w:rsid w:val="0011038A"/>
    <w:rsid w:val="00121425"/>
    <w:rsid w:val="001407A5"/>
    <w:rsid w:val="0014490E"/>
    <w:rsid w:val="001737E4"/>
    <w:rsid w:val="001D2EA3"/>
    <w:rsid w:val="001F3540"/>
    <w:rsid w:val="00202BD7"/>
    <w:rsid w:val="00216051"/>
    <w:rsid w:val="00264DD4"/>
    <w:rsid w:val="002A4989"/>
    <w:rsid w:val="00310E5D"/>
    <w:rsid w:val="00353E8A"/>
    <w:rsid w:val="003557DC"/>
    <w:rsid w:val="00393738"/>
    <w:rsid w:val="00393A06"/>
    <w:rsid w:val="003976FB"/>
    <w:rsid w:val="00431D72"/>
    <w:rsid w:val="004510E7"/>
    <w:rsid w:val="004537CF"/>
    <w:rsid w:val="004A0AF6"/>
    <w:rsid w:val="004B6780"/>
    <w:rsid w:val="004B74EE"/>
    <w:rsid w:val="004C1324"/>
    <w:rsid w:val="00502C2B"/>
    <w:rsid w:val="0053373B"/>
    <w:rsid w:val="005454A0"/>
    <w:rsid w:val="005610C5"/>
    <w:rsid w:val="0057003F"/>
    <w:rsid w:val="005840B2"/>
    <w:rsid w:val="005D622A"/>
    <w:rsid w:val="006075BB"/>
    <w:rsid w:val="006112B3"/>
    <w:rsid w:val="0063221B"/>
    <w:rsid w:val="00643915"/>
    <w:rsid w:val="006529BC"/>
    <w:rsid w:val="00696B7B"/>
    <w:rsid w:val="006A4BA6"/>
    <w:rsid w:val="006A75DD"/>
    <w:rsid w:val="006D57AE"/>
    <w:rsid w:val="006D6650"/>
    <w:rsid w:val="00712456"/>
    <w:rsid w:val="007307F3"/>
    <w:rsid w:val="00733D3A"/>
    <w:rsid w:val="007372AB"/>
    <w:rsid w:val="007B1C77"/>
    <w:rsid w:val="007C4805"/>
    <w:rsid w:val="007D0D86"/>
    <w:rsid w:val="007E29A0"/>
    <w:rsid w:val="007F6232"/>
    <w:rsid w:val="00801DC9"/>
    <w:rsid w:val="00804108"/>
    <w:rsid w:val="00846EE8"/>
    <w:rsid w:val="00864DB6"/>
    <w:rsid w:val="00876992"/>
    <w:rsid w:val="008869B7"/>
    <w:rsid w:val="00892814"/>
    <w:rsid w:val="0089305E"/>
    <w:rsid w:val="008A0419"/>
    <w:rsid w:val="008B2685"/>
    <w:rsid w:val="008D78CF"/>
    <w:rsid w:val="008D7B8C"/>
    <w:rsid w:val="008E7BA4"/>
    <w:rsid w:val="00910113"/>
    <w:rsid w:val="00933AE0"/>
    <w:rsid w:val="0094034C"/>
    <w:rsid w:val="00950961"/>
    <w:rsid w:val="00995832"/>
    <w:rsid w:val="009A0027"/>
    <w:rsid w:val="009A1C4C"/>
    <w:rsid w:val="009A498D"/>
    <w:rsid w:val="009D2F19"/>
    <w:rsid w:val="009F5C66"/>
    <w:rsid w:val="00A7793E"/>
    <w:rsid w:val="00AA26DF"/>
    <w:rsid w:val="00AB56EE"/>
    <w:rsid w:val="00AC627A"/>
    <w:rsid w:val="00AD42CB"/>
    <w:rsid w:val="00B44DBF"/>
    <w:rsid w:val="00B722E0"/>
    <w:rsid w:val="00BB34D7"/>
    <w:rsid w:val="00BC19E5"/>
    <w:rsid w:val="00BD0CD4"/>
    <w:rsid w:val="00C12705"/>
    <w:rsid w:val="00C2105C"/>
    <w:rsid w:val="00C3152F"/>
    <w:rsid w:val="00C34E8A"/>
    <w:rsid w:val="00C364A6"/>
    <w:rsid w:val="00C4773A"/>
    <w:rsid w:val="00C75FE8"/>
    <w:rsid w:val="00C81EBD"/>
    <w:rsid w:val="00C95C35"/>
    <w:rsid w:val="00CD280D"/>
    <w:rsid w:val="00CE0656"/>
    <w:rsid w:val="00CE0B76"/>
    <w:rsid w:val="00CF5A63"/>
    <w:rsid w:val="00D3068C"/>
    <w:rsid w:val="00D370BC"/>
    <w:rsid w:val="00D473FB"/>
    <w:rsid w:val="00D50BAD"/>
    <w:rsid w:val="00D74832"/>
    <w:rsid w:val="00D92146"/>
    <w:rsid w:val="00E80AC2"/>
    <w:rsid w:val="00EB4FD6"/>
    <w:rsid w:val="00EC5995"/>
    <w:rsid w:val="00EE6ACA"/>
    <w:rsid w:val="00F12386"/>
    <w:rsid w:val="00F474DC"/>
    <w:rsid w:val="00F66E3A"/>
    <w:rsid w:val="00F71840"/>
    <w:rsid w:val="00F80F24"/>
    <w:rsid w:val="00FD11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E34BC"/>
  <w15:chartTrackingRefBased/>
  <w15:docId w15:val="{DF445E59-6D23-43A8-90C9-2056CB73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50BAD"/>
    <w:pPr>
      <w:widowControl w:val="0"/>
      <w:spacing w:after="0" w:line="240" w:lineRule="auto"/>
    </w:pPr>
    <w:rPr>
      <w:rFonts w:ascii="Calibri" w:eastAsia="Calibri" w:hAnsi="Calibri" w:cs="Calibri"/>
      <w:kern w:val="0"/>
      <w:sz w:val="20"/>
      <w:szCs w:val="20"/>
      <w:lang w:val="en-CA" w:eastAsia="ru-RU"/>
      <w14:ligatures w14:val="none"/>
    </w:rPr>
  </w:style>
  <w:style w:type="paragraph" w:styleId="Heading1">
    <w:name w:val="heading 1"/>
    <w:basedOn w:val="Normal"/>
    <w:next w:val="Normal"/>
    <w:link w:val="Heading1Char"/>
    <w:uiPriority w:val="9"/>
    <w:qFormat/>
    <w:rsid w:val="00D50BA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BAD"/>
    <w:rPr>
      <w:rFonts w:asciiTheme="majorHAnsi" w:eastAsiaTheme="majorEastAsia" w:hAnsiTheme="majorHAnsi" w:cstheme="majorBidi"/>
      <w:color w:val="2F5496" w:themeColor="accent1" w:themeShade="BF"/>
      <w:sz w:val="32"/>
      <w:szCs w:val="32"/>
      <w:lang w:val="en-GB"/>
    </w:rPr>
  </w:style>
  <w:style w:type="paragraph" w:styleId="Bibliography">
    <w:name w:val="Bibliography"/>
    <w:basedOn w:val="Normal"/>
    <w:next w:val="Normal"/>
    <w:uiPriority w:val="37"/>
    <w:unhideWhenUsed/>
    <w:rsid w:val="00D50BAD"/>
    <w:pPr>
      <w:spacing w:after="240"/>
    </w:pPr>
  </w:style>
  <w:style w:type="paragraph" w:styleId="Caption">
    <w:name w:val="caption"/>
    <w:basedOn w:val="Normal"/>
    <w:next w:val="Normal"/>
    <w:uiPriority w:val="35"/>
    <w:unhideWhenUsed/>
    <w:qFormat/>
    <w:rsid w:val="0063221B"/>
    <w:pPr>
      <w:spacing w:after="200"/>
    </w:pPr>
    <w:rPr>
      <w:i/>
      <w:iCs/>
      <w:color w:val="44546A" w:themeColor="text2"/>
      <w:sz w:val="18"/>
      <w:szCs w:val="18"/>
    </w:rPr>
  </w:style>
  <w:style w:type="paragraph" w:styleId="Header">
    <w:name w:val="header"/>
    <w:basedOn w:val="Normal"/>
    <w:link w:val="HeaderChar"/>
    <w:uiPriority w:val="99"/>
    <w:unhideWhenUsed/>
    <w:rsid w:val="00AB56EE"/>
    <w:pPr>
      <w:tabs>
        <w:tab w:val="center" w:pos="4536"/>
        <w:tab w:val="right" w:pos="9072"/>
      </w:tabs>
    </w:pPr>
  </w:style>
  <w:style w:type="character" w:customStyle="1" w:styleId="HeaderChar">
    <w:name w:val="Header Char"/>
    <w:basedOn w:val="DefaultParagraphFont"/>
    <w:link w:val="Header"/>
    <w:uiPriority w:val="99"/>
    <w:rsid w:val="00AB56EE"/>
    <w:rPr>
      <w:rFonts w:ascii="Calibri" w:eastAsia="Calibri" w:hAnsi="Calibri" w:cs="Calibri"/>
      <w:kern w:val="0"/>
      <w:sz w:val="20"/>
      <w:szCs w:val="20"/>
      <w:lang w:val="en-CA" w:eastAsia="ru-RU"/>
      <w14:ligatures w14:val="none"/>
    </w:rPr>
  </w:style>
  <w:style w:type="paragraph" w:styleId="Footer">
    <w:name w:val="footer"/>
    <w:basedOn w:val="Normal"/>
    <w:link w:val="FooterChar"/>
    <w:uiPriority w:val="99"/>
    <w:unhideWhenUsed/>
    <w:rsid w:val="00AB56EE"/>
    <w:pPr>
      <w:tabs>
        <w:tab w:val="center" w:pos="4536"/>
        <w:tab w:val="right" w:pos="9072"/>
      </w:tabs>
    </w:pPr>
  </w:style>
  <w:style w:type="character" w:customStyle="1" w:styleId="FooterChar">
    <w:name w:val="Footer Char"/>
    <w:basedOn w:val="DefaultParagraphFont"/>
    <w:link w:val="Footer"/>
    <w:uiPriority w:val="99"/>
    <w:rsid w:val="00AB56EE"/>
    <w:rPr>
      <w:rFonts w:ascii="Calibri" w:eastAsia="Calibri" w:hAnsi="Calibri" w:cs="Calibri"/>
      <w:kern w:val="0"/>
      <w:sz w:val="20"/>
      <w:szCs w:val="20"/>
      <w:lang w:val="en-CA"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6EAFA2F-7815-4EF9-A73E-12B21FCEB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4850</TotalTime>
  <Pages>15</Pages>
  <Words>2494</Words>
  <Characters>14423</Characters>
  <Application>Microsoft Office Word</Application>
  <DocSecurity>0</DocSecurity>
  <Lines>306</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Finch, Wiley</dc:creator>
  <cp:keywords/>
  <dc:description/>
  <cp:lastModifiedBy>Finch, Wiley</cp:lastModifiedBy>
  <cp:revision>89</cp:revision>
  <dcterms:created xsi:type="dcterms:W3CDTF">2023-10-09T07:53:00Z</dcterms:created>
  <dcterms:modified xsi:type="dcterms:W3CDTF">2023-10-30T11:15:00Z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af963ca4-4741-4043-8a23-96785c0f3291</vt:lpwstr>
  </property>
  <property fmtid="{D5CDD505-2E9C-101B-9397-08002B2CF9AE}" pid="3" name="ZOTERO_PREF_1">
    <vt:lpwstr>&lt;data data-version="3" zotero-version="6.0.26"&gt;&lt;session id="tMcOD3cu"/&gt;&lt;style id="http://www.zotero.org/styles/harvard-cite-them-right-no-et-al"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