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BIO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Born in Guadalajara in 1999 and currently based in Basel (Switzerland), Javier is a young and talented saxophonist, clarinetist, and composer.</w:t>
        <w:br w:type="textWrapping"/>
        <w:t xml:space="preserve"> Despite his young age, Javier has shared the stage with renowned artists such as Lionel Loueke, Chano Domínguez, Carles Benavent, Aaron Parks, Antonio Serrano, Pablo Held, Marc Miralta, and Jim McNeely, among others, performing at festivals in Switzerland, Austria, Canada, and across the Spanish scene, including festivals in Cádiz, Córdoba, Elche, Begur, and Guadalajara, as well as venues such as Jamboree Jazz Club, Jimmy Glass, Bird’s Eye, Assejazz, and Clarence Jazz Club.</w:t>
      </w:r>
    </w:p>
    <w:p w:rsidR="00000000" w:rsidDel="00000000" w:rsidP="00000000" w:rsidRDefault="00000000" w:rsidRPr="00000000" w14:paraId="00000004">
      <w:pPr>
        <w:spacing w:after="240" w:before="240" w:lineRule="auto"/>
        <w:rPr/>
      </w:pPr>
      <w:r w:rsidDel="00000000" w:rsidR="00000000" w:rsidRPr="00000000">
        <w:rPr>
          <w:rtl w:val="0"/>
        </w:rPr>
        <w:t xml:space="preserve">Javier’s journey as a musician and composer reflects his unwavering dedication and humble approach to music. With every step he takes in his career, he strives to explore new horizons and continuously refine his craft. His commitment to excellence and genuine passion for music propel him forward toward a promising future full of exciting projects and new musical discoveries.</w:t>
      </w:r>
    </w:p>
    <w:p w:rsidR="00000000" w:rsidDel="00000000" w:rsidP="00000000" w:rsidRDefault="00000000" w:rsidRPr="00000000" w14:paraId="00000005">
      <w:pPr>
        <w:spacing w:after="240" w:before="240" w:lineRule="auto"/>
        <w:rPr/>
      </w:pPr>
      <w:r w:rsidDel="00000000" w:rsidR="00000000" w:rsidRPr="00000000">
        <w:rPr>
          <w:rtl w:val="0"/>
        </w:rPr>
        <w:t xml:space="preserve">In August 2024, Javier completed his Master’s degree in Performance at Jazzcampus in Basel, studying under Mark Turner and Chris Cheek, along with other renowned artists such as Brad Mehldau, Jorge Rossy, Larry Grenadier, Jeff Ballard, and Ambrose Akinmusire. Previously, he lived in Barcelona for five years, where he studied with prominent musicians including Santi de la Rubia, Perico Sambeat, Joan Albert Amargós, Ramón Cardo, and Lluc Casares. Since September 2024, he has been pursuing a Master’s degree in Composition under the guidance of Guillermo Klein at Jazzcampus.</w:t>
      </w:r>
    </w:p>
    <w:p w:rsidR="00000000" w:rsidDel="00000000" w:rsidP="00000000" w:rsidRDefault="00000000" w:rsidRPr="00000000" w14:paraId="00000006">
      <w:pPr>
        <w:spacing w:after="240" w:before="240" w:lineRule="auto"/>
        <w:rPr/>
      </w:pPr>
      <w:r w:rsidDel="00000000" w:rsidR="00000000" w:rsidRPr="00000000">
        <w:rPr>
          <w:rtl w:val="0"/>
        </w:rPr>
        <w:t xml:space="preserve">With exceptional interpretative skills and tireless creativity, Javier decided to forge his own path and lead his own musical projects. In 2025, he released his debut album as a bandleader, </w:t>
      </w:r>
      <w:r w:rsidDel="00000000" w:rsidR="00000000" w:rsidRPr="00000000">
        <w:rPr>
          <w:i w:val="1"/>
          <w:rtl w:val="0"/>
        </w:rPr>
        <w:t xml:space="preserve">Música Para Amansar Fieras</w:t>
      </w:r>
      <w:r w:rsidDel="00000000" w:rsidR="00000000" w:rsidRPr="00000000">
        <w:rPr>
          <w:rtl w:val="0"/>
        </w:rPr>
        <w:t xml:space="preserve">, under the prestigious Fresh Sound Records label. For this recording, Javier is joined by Álvaro Ocón (trumpet), Eliott Knuets (guitar), Noé Sécula (piano), Joan Codina (double bass), Genius Wesley (drums), and special guest Fernando Brox (flute).</w:t>
      </w:r>
    </w:p>
    <w:p w:rsidR="00000000" w:rsidDel="00000000" w:rsidP="00000000" w:rsidRDefault="00000000" w:rsidRPr="00000000" w14:paraId="00000007">
      <w:pPr>
        <w:spacing w:after="240" w:before="240" w:lineRule="auto"/>
        <w:rPr/>
      </w:pPr>
      <w:r w:rsidDel="00000000" w:rsidR="00000000" w:rsidRPr="00000000">
        <w:rPr>
          <w:rtl w:val="0"/>
        </w:rPr>
        <w:t xml:space="preserve">He is currently immersed in a creative process focused on composition while continuing to grow as a performer, writing music for large ensembles, big bands, orchestral formations with strings, and film scores, while continuing to lead his own groups such as his quintet and sextet, with which he plans to record his second album in early 2026.</w:t>
      </w:r>
    </w:p>
    <w:p w:rsidR="00000000" w:rsidDel="00000000" w:rsidP="00000000" w:rsidRDefault="00000000" w:rsidRPr="00000000" w14:paraId="00000008">
      <w:pPr>
        <w:spacing w:after="240" w:before="240" w:lineRule="auto"/>
        <w:rPr/>
      </w:pPr>
      <w:r w:rsidDel="00000000" w:rsidR="00000000" w:rsidRPr="00000000">
        <w:rPr>
          <w:rtl w:val="0"/>
        </w:rPr>
        <w:t xml:space="preserve">Rojo also performs as a sideman in projects such as Yossi Itskovich 5et, Nikolai Olshansky 5et, Cesc Badia Big Band, PCR Trio, Rojo/Schofield 4et, and Ryuji Uchida 4et.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