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5623" w14:textId="53A6E606" w:rsidR="001E328A" w:rsidRPr="00A42746" w:rsidRDefault="001E328A" w:rsidP="004611FA">
      <w:pPr>
        <w:rPr>
          <w:b/>
          <w:bCs/>
          <w:sz w:val="36"/>
          <w:szCs w:val="36"/>
        </w:rPr>
      </w:pPr>
      <w:r w:rsidRPr="00A42746">
        <w:rPr>
          <w:b/>
          <w:bCs/>
          <w:sz w:val="36"/>
          <w:szCs w:val="36"/>
        </w:rPr>
        <w:t>Consulta</w:t>
      </w:r>
    </w:p>
    <w:p w14:paraId="67A64494" w14:textId="77777777" w:rsidR="001E328A" w:rsidRDefault="001E328A" w:rsidP="004611FA"/>
    <w:p w14:paraId="684A9D09" w14:textId="055D4ED7" w:rsidR="004611FA" w:rsidRPr="001648FB" w:rsidRDefault="004611FA" w:rsidP="004611FA">
      <w:pPr>
        <w:rPr>
          <w:b/>
          <w:bCs/>
          <w:sz w:val="24"/>
          <w:szCs w:val="24"/>
        </w:rPr>
      </w:pPr>
      <w:r w:rsidRPr="001648FB">
        <w:rPr>
          <w:b/>
          <w:bCs/>
          <w:sz w:val="24"/>
          <w:szCs w:val="24"/>
        </w:rPr>
        <w:t>- ¿Qué es y para qué sirve el archivo .gitignore?</w:t>
      </w:r>
    </w:p>
    <w:p w14:paraId="58A7DB9B" w14:textId="77777777" w:rsidR="0025071C" w:rsidRDefault="00401EDC" w:rsidP="004611FA">
      <w:r>
        <w:t xml:space="preserve">El archivo </w:t>
      </w:r>
      <w:r w:rsidR="00F929A9">
        <w:t xml:space="preserve">.gitignore es un archivo de texto que le dice a GIT que </w:t>
      </w:r>
      <w:r w:rsidR="00B71C05">
        <w:t xml:space="preserve">ficheros debe ignorar </w:t>
      </w:r>
      <w:r w:rsidR="00953495">
        <w:t xml:space="preserve">del proyecto. </w:t>
      </w:r>
      <w:r w:rsidR="00483326">
        <w:br/>
        <w:t>GIT permite ignorar estos archivos para evitar hacer commit</w:t>
      </w:r>
      <w:r w:rsidR="00322AEC">
        <w:t xml:space="preserve"> con estos</w:t>
      </w:r>
      <w:r w:rsidR="004E74FB">
        <w:t>,</w:t>
      </w:r>
      <w:r w:rsidR="00620E22">
        <w:t xml:space="preserve"> dado que no son </w:t>
      </w:r>
      <w:r w:rsidR="006A035C">
        <w:t>necesarios, puesto que estos ficheros, muchas veces corresponden a pruebas</w:t>
      </w:r>
      <w:r w:rsidR="004E74FB">
        <w:t>.</w:t>
      </w:r>
      <w:r w:rsidR="0098449C">
        <w:br/>
      </w:r>
      <w:r w:rsidR="0098449C">
        <w:br/>
      </w:r>
      <w:r w:rsidR="00673E96">
        <w:t xml:space="preserve">En el contenido del </w:t>
      </w:r>
      <w:r w:rsidR="0083343F">
        <w:t xml:space="preserve">archivo .gitignore </w:t>
      </w:r>
      <w:r w:rsidR="00BA5BC8">
        <w:t>se hace uso de los siguientes caracteres especiales para indicar las acciones a realizar:</w:t>
      </w:r>
    </w:p>
    <w:p w14:paraId="3F79E009" w14:textId="40125C90" w:rsidR="004611FA" w:rsidRDefault="0025071C" w:rsidP="0025071C">
      <w:pPr>
        <w:ind w:left="708"/>
      </w:pPr>
      <w:r w:rsidRPr="001648FB">
        <w:rPr>
          <w:b/>
          <w:bCs/>
        </w:rPr>
        <w:t>‘</w:t>
      </w:r>
      <w:r w:rsidR="00BA5BC8" w:rsidRPr="001648FB">
        <w:rPr>
          <w:b/>
          <w:bCs/>
        </w:rPr>
        <w:t>*</w:t>
      </w:r>
      <w:r w:rsidRPr="001648FB">
        <w:rPr>
          <w:b/>
          <w:bCs/>
        </w:rPr>
        <w:t>’</w:t>
      </w:r>
      <w:r>
        <w:t xml:space="preserve"> se usa para encontrar coincidencias. </w:t>
      </w:r>
      <w:r w:rsidR="007F5DD3">
        <w:t xml:space="preserve">Por </w:t>
      </w:r>
      <w:r w:rsidR="001648FB">
        <w:t>ejemplo,</w:t>
      </w:r>
      <w:r w:rsidR="007F5DD3">
        <w:t xml:space="preserve"> todos los archivos .txt se </w:t>
      </w:r>
      <w:r w:rsidR="0088192D">
        <w:t>traduce en la siguiente sentencia: *.txt</w:t>
      </w:r>
    </w:p>
    <w:p w14:paraId="16873AD9" w14:textId="298623DE" w:rsidR="0088192D" w:rsidRDefault="00202BAD" w:rsidP="0025071C">
      <w:pPr>
        <w:ind w:left="708"/>
      </w:pPr>
      <w:r w:rsidRPr="001648FB">
        <w:rPr>
          <w:b/>
          <w:bCs/>
        </w:rPr>
        <w:t>‘/’</w:t>
      </w:r>
      <w:r>
        <w:t xml:space="preserve"> se usa para ignorar todos los </w:t>
      </w:r>
      <w:r w:rsidR="00203CD4">
        <w:t xml:space="preserve">nombres de </w:t>
      </w:r>
      <w:r w:rsidR="008E3A7A">
        <w:t>r</w:t>
      </w:r>
      <w:r w:rsidR="00203CD4">
        <w:t>u</w:t>
      </w:r>
      <w:r w:rsidR="008E3A7A">
        <w:t>t</w:t>
      </w:r>
      <w:r w:rsidR="00203CD4">
        <w:t>a relacionados con el archivo .gitignore</w:t>
      </w:r>
      <w:r w:rsidR="00607DF5">
        <w:t xml:space="preserve"> por ejemplo ignorar el fichero </w:t>
      </w:r>
      <w:r w:rsidR="00221B38">
        <w:t xml:space="preserve">y su contenido de la carpeta test, en la sentencia se </w:t>
      </w:r>
      <w:r w:rsidR="00450338">
        <w:t>traduce: test/</w:t>
      </w:r>
    </w:p>
    <w:p w14:paraId="3ED3058E" w14:textId="322EB0F0" w:rsidR="00D40608" w:rsidRDefault="00751ED8" w:rsidP="0025071C">
      <w:pPr>
        <w:ind w:left="708"/>
      </w:pPr>
      <w:r w:rsidRPr="001648FB">
        <w:rPr>
          <w:b/>
          <w:bCs/>
        </w:rPr>
        <w:t>‘</w:t>
      </w:r>
      <w:r w:rsidR="00D40608" w:rsidRPr="001648FB">
        <w:rPr>
          <w:b/>
          <w:bCs/>
        </w:rPr>
        <w:t>#</w:t>
      </w:r>
      <w:r w:rsidRPr="001648FB">
        <w:rPr>
          <w:b/>
          <w:bCs/>
        </w:rPr>
        <w:t>’</w:t>
      </w:r>
      <w:r>
        <w:t xml:space="preserve"> se utiliza para añadir comentarios al archivo .gitignore, por ejemplo </w:t>
      </w:r>
      <w:r w:rsidR="00014DC4">
        <w:br/>
      </w:r>
      <w:r w:rsidR="00014DC4">
        <w:tab/>
        <w:t># ignorar todos los archivos de texto</w:t>
      </w:r>
      <w:r w:rsidR="00014DC4">
        <w:br/>
      </w:r>
      <w:r w:rsidR="00014DC4">
        <w:tab/>
      </w:r>
      <w:r w:rsidR="00014DC4">
        <w:tab/>
      </w:r>
      <w:r w:rsidR="001648FB">
        <w:t>*.txt</w:t>
      </w:r>
    </w:p>
    <w:p w14:paraId="14671686" w14:textId="77777777" w:rsidR="0025071C" w:rsidRDefault="0025071C" w:rsidP="0025071C">
      <w:pPr>
        <w:ind w:left="708"/>
      </w:pPr>
    </w:p>
    <w:p w14:paraId="117747E0" w14:textId="419488C5" w:rsidR="004611FA" w:rsidRPr="00712691" w:rsidRDefault="004611FA" w:rsidP="004611FA">
      <w:pPr>
        <w:rPr>
          <w:b/>
          <w:bCs/>
        </w:rPr>
      </w:pPr>
      <w:r w:rsidRPr="00712691">
        <w:rPr>
          <w:b/>
          <w:bCs/>
        </w:rPr>
        <w:t>- ¿Qué es y para qué sirve el archivo README.md?</w:t>
      </w:r>
    </w:p>
    <w:p w14:paraId="6006A4F2" w14:textId="67B5E951" w:rsidR="004611FA" w:rsidRDefault="00051AB2" w:rsidP="004611FA">
      <w:r>
        <w:t xml:space="preserve">Es </w:t>
      </w:r>
      <w:r w:rsidR="00551FB1">
        <w:t>un archivo escrito</w:t>
      </w:r>
      <w:r w:rsidR="00712691">
        <w:t xml:space="preserve"> en Markdown, que es un lenguaje de mercado </w:t>
      </w:r>
      <w:r w:rsidR="00361789">
        <w:t xml:space="preserve">ligero, utilizado para convertir </w:t>
      </w:r>
      <w:r w:rsidR="00362710">
        <w:t>texto en HTML válido.</w:t>
      </w:r>
    </w:p>
    <w:p w14:paraId="2517316E" w14:textId="1D5B40FC" w:rsidR="007A5FB0" w:rsidRDefault="00362710" w:rsidP="007A5FB0">
      <w:r>
        <w:t xml:space="preserve">Las plataformas de repositorios de código de </w:t>
      </w:r>
      <w:r w:rsidR="00551FB1">
        <w:t>desarrollo</w:t>
      </w:r>
      <w:r w:rsidR="00255B6B">
        <w:t xml:space="preserve"> usan este archivo para presentar </w:t>
      </w:r>
      <w:r w:rsidR="00551FB1">
        <w:t xml:space="preserve">y describir </w:t>
      </w:r>
      <w:r w:rsidR="00255B6B">
        <w:t>el proyecto alojado</w:t>
      </w:r>
      <w:r w:rsidR="007A5FB0">
        <w:t>.</w:t>
      </w:r>
      <w:r w:rsidR="007A5FB0">
        <w:br/>
      </w:r>
      <w:r w:rsidR="007A5FB0">
        <w:br/>
        <w:t>Se recomienda que este archivo cuenta con la siguiente información:</w:t>
      </w:r>
    </w:p>
    <w:p w14:paraId="65D92A2E" w14:textId="77777777" w:rsidR="00990486" w:rsidRDefault="00990486" w:rsidP="007A5FB0"/>
    <w:p w14:paraId="557BC924" w14:textId="6589650C" w:rsidR="005B1DC8" w:rsidRDefault="00990486" w:rsidP="00990486">
      <w:pPr>
        <w:ind w:left="708"/>
      </w:pPr>
      <w:r>
        <w:t>Título e imagen de portada</w:t>
      </w:r>
      <w:r>
        <w:br/>
        <w:t>Insignias</w:t>
      </w:r>
      <w:r>
        <w:br/>
        <w:t>Índice</w:t>
      </w:r>
      <w:r>
        <w:br/>
        <w:t>Descripción del Proyecto</w:t>
      </w:r>
      <w:r>
        <w:br/>
        <w:t>Estado del proyecto</w:t>
      </w:r>
      <w:r>
        <w:br/>
        <w:t>Demostración de funciones y aplicaciones</w:t>
      </w:r>
      <w:r>
        <w:br/>
        <w:t>Acceso al Proyecto</w:t>
      </w:r>
      <w:r>
        <w:br/>
        <w:t>Tecnologías utilizadas</w:t>
      </w:r>
      <w:r>
        <w:br/>
        <w:t>Personas Contribuyentes</w:t>
      </w:r>
      <w:r>
        <w:br/>
        <w:t>Personas Desarrolladoras del Proyecto</w:t>
      </w:r>
      <w:r>
        <w:br/>
        <w:t>Licencia.</w:t>
      </w:r>
    </w:p>
    <w:p w14:paraId="041D3DD4" w14:textId="77777777" w:rsidR="00990486" w:rsidRDefault="00990486" w:rsidP="00990486">
      <w:pPr>
        <w:ind w:left="708"/>
      </w:pPr>
    </w:p>
    <w:p w14:paraId="20D38670" w14:textId="77777777" w:rsidR="005B1DC8" w:rsidRDefault="005B1DC8" w:rsidP="004611FA"/>
    <w:p w14:paraId="1CDD70B8" w14:textId="1C99F881" w:rsidR="00A42746" w:rsidRDefault="004611FA" w:rsidP="00AB24A3">
      <w:r w:rsidRPr="00A42746">
        <w:rPr>
          <w:b/>
          <w:bCs/>
          <w:sz w:val="28"/>
          <w:szCs w:val="28"/>
        </w:rPr>
        <w:t>- ¿Qué tipo de licencias se pueden usar en un repositorio de git hub?</w:t>
      </w:r>
      <w:r w:rsidR="00897B54">
        <w:br/>
      </w:r>
      <w:r w:rsidR="00E91CDB">
        <w:br/>
        <w:t xml:space="preserve">En git hub </w:t>
      </w:r>
      <w:r w:rsidR="00384FD3">
        <w:t>usa el licenciamiento de código abierto</w:t>
      </w:r>
      <w:r w:rsidR="00B7421D">
        <w:t>,</w:t>
      </w:r>
      <w:r w:rsidR="00384FD3">
        <w:t xml:space="preserve"> </w:t>
      </w:r>
      <w:r w:rsidR="00E91CDB">
        <w:t xml:space="preserve">se pueden usar </w:t>
      </w:r>
      <w:r w:rsidR="00ED15B0">
        <w:t>los siguientes tipos de licencia:</w:t>
      </w:r>
    </w:p>
    <w:p w14:paraId="6F51AF37" w14:textId="4015B3D3" w:rsidR="00310B83" w:rsidRPr="00310B83" w:rsidRDefault="00ED15B0" w:rsidP="00310B83">
      <w:r>
        <w:br/>
      </w:r>
      <w:r w:rsidRPr="00ED15B0">
        <w:rPr>
          <w:b/>
          <w:bCs/>
        </w:rPr>
        <w:t>Licencia copyleft</w:t>
      </w:r>
      <w:r>
        <w:rPr>
          <w:b/>
          <w:bCs/>
        </w:rPr>
        <w:t xml:space="preserve">: </w:t>
      </w:r>
      <w:r w:rsidR="00A42746" w:rsidRPr="00A42746">
        <w:t>Asegurar que cualquier obra derivada o modificación del software original también se mantenga abierto y libremente disponible para otros. Esto significa que si alguien utiliza o modifica un software con licencia copyleft y decide distribuirlo, debe hacerlo bajo la misma licencia copyleft o una compatible</w:t>
      </w:r>
      <w:r w:rsidR="00A42746">
        <w:t>.</w:t>
      </w:r>
      <w:r w:rsidR="00A42746">
        <w:br/>
      </w:r>
      <w:r w:rsidR="00A42746">
        <w:br/>
      </w:r>
      <w:r w:rsidR="00CF20F1">
        <w:t>Se encuentra</w:t>
      </w:r>
      <w:r w:rsidR="00A42746">
        <w:t xml:space="preserve">: </w:t>
      </w:r>
      <w:r w:rsidR="00A42746" w:rsidRPr="00A42746">
        <w:t>GNU General Public License v3.0, Eclipse Public License 2.0, GNU Affero General Public License v3.0, GNU General Public License v2.0</w:t>
      </w:r>
      <w:r w:rsidR="00A42746">
        <w:t xml:space="preserve">, </w:t>
      </w:r>
      <w:r w:rsidR="00A42746" w:rsidRPr="00A42746">
        <w:t>GNU Lesser General Public License v2.1</w:t>
      </w:r>
      <w:r w:rsidR="00DA7C85">
        <w:t xml:space="preserve">, </w:t>
      </w:r>
      <w:r w:rsidR="00DA7C85" w:rsidRPr="00DA7C85">
        <w:t>GNU Affero General Public License v3.0</w:t>
      </w:r>
      <w:r w:rsidR="00310B83">
        <w:t>,</w:t>
      </w:r>
      <w:r w:rsidR="00310B83" w:rsidRPr="00310B83">
        <w:t xml:space="preserve"> GNU Lesser General Public License v2.1</w:t>
      </w:r>
    </w:p>
    <w:p w14:paraId="70776684" w14:textId="179D1110" w:rsidR="00A42746" w:rsidRDefault="00A42746" w:rsidP="00A42746"/>
    <w:p w14:paraId="5EDD79F6" w14:textId="52FA2063" w:rsidR="00F402A1" w:rsidRPr="00F402A1" w:rsidRDefault="00F402A1" w:rsidP="00A42746">
      <w:pPr>
        <w:rPr>
          <w:b/>
          <w:bCs/>
        </w:rPr>
      </w:pPr>
      <w:r w:rsidRPr="00F402A1">
        <w:rPr>
          <w:b/>
          <w:bCs/>
        </w:rPr>
        <w:t>Licencia permisiva</w:t>
      </w:r>
      <w:r>
        <w:rPr>
          <w:b/>
          <w:bCs/>
        </w:rPr>
        <w:t xml:space="preserve">: </w:t>
      </w:r>
      <w:r w:rsidR="00567125">
        <w:t>P</w:t>
      </w:r>
      <w:r w:rsidR="00567125" w:rsidRPr="00567125">
        <w:t>ermiten a los usuarios utilizar el software bajo sus propios términos y condiciones, incluso en proyectos comerciales o propietarios. Estas licencias suelen tener requisitos mínimos, como incluir el aviso de derechos de autor y exención de responsabilidad en el software distribuido</w:t>
      </w:r>
      <w:r w:rsidR="00567125">
        <w:t>.</w:t>
      </w:r>
    </w:p>
    <w:p w14:paraId="3312FCDA" w14:textId="5067FB04" w:rsidR="00310B83" w:rsidRPr="00AB24A3" w:rsidRDefault="00CF20F1" w:rsidP="00310B83">
      <w:pPr>
        <w:rPr>
          <w:lang w:val="en-US"/>
        </w:rPr>
      </w:pPr>
      <w:r>
        <w:rPr>
          <w:lang w:val="en-US"/>
        </w:rPr>
        <w:t xml:space="preserve">Se </w:t>
      </w:r>
      <w:r w:rsidRPr="008E3A7A">
        <w:rPr>
          <w:lang w:val="en-US"/>
        </w:rPr>
        <w:t>encuentra</w:t>
      </w:r>
      <w:r w:rsidR="00184E8A" w:rsidRPr="003A74C1">
        <w:rPr>
          <w:lang w:val="en-US"/>
        </w:rPr>
        <w:t xml:space="preserve">: Apache License 2.0, </w:t>
      </w:r>
      <w:r w:rsidR="00AB24A3" w:rsidRPr="003A74C1">
        <w:rPr>
          <w:lang w:val="en-US"/>
        </w:rPr>
        <w:t>MIT License</w:t>
      </w:r>
      <w:r w:rsidR="00426D70" w:rsidRPr="003A74C1">
        <w:rPr>
          <w:lang w:val="en-US"/>
        </w:rPr>
        <w:t xml:space="preserve">, </w:t>
      </w:r>
      <w:r w:rsidR="00AB24A3" w:rsidRPr="00AB24A3">
        <w:rPr>
          <w:lang w:val="en-US"/>
        </w:rPr>
        <w:t>BSD 2-Clause "Simplified" License</w:t>
      </w:r>
      <w:r w:rsidR="003A74C1">
        <w:rPr>
          <w:lang w:val="en-US"/>
        </w:rPr>
        <w:t xml:space="preserve">, </w:t>
      </w:r>
      <w:r w:rsidR="00AB24A3" w:rsidRPr="00AB24A3">
        <w:rPr>
          <w:lang w:val="en-US"/>
        </w:rPr>
        <w:t>BSD 3-Clause "New" or "Revised"</w:t>
      </w:r>
      <w:r w:rsidR="00592123">
        <w:rPr>
          <w:lang w:val="en-US"/>
        </w:rPr>
        <w:t xml:space="preserve"> </w:t>
      </w:r>
      <w:r w:rsidR="00AB24A3" w:rsidRPr="00AB24A3">
        <w:rPr>
          <w:lang w:val="en-US"/>
        </w:rPr>
        <w:t>License</w:t>
      </w:r>
      <w:r w:rsidR="006F55C7">
        <w:rPr>
          <w:lang w:val="en-US"/>
        </w:rPr>
        <w:t xml:space="preserve">, </w:t>
      </w:r>
      <w:r w:rsidR="00AB24A3" w:rsidRPr="00AB24A3">
        <w:rPr>
          <w:lang w:val="en-US"/>
        </w:rPr>
        <w:t>Boost Software License 1.0</w:t>
      </w:r>
      <w:r w:rsidR="00310B83">
        <w:rPr>
          <w:lang w:val="en-US"/>
        </w:rPr>
        <w:t xml:space="preserve">, </w:t>
      </w:r>
      <w:r w:rsidR="00310B83" w:rsidRPr="00AB24A3">
        <w:rPr>
          <w:lang w:val="en-US"/>
        </w:rPr>
        <w:t>Mozilla Public License 2.0</w:t>
      </w:r>
    </w:p>
    <w:p w14:paraId="454F636E" w14:textId="7A7B1228" w:rsidR="00AB24A3" w:rsidRDefault="00AB24A3" w:rsidP="00AB24A3">
      <w:pPr>
        <w:rPr>
          <w:lang w:val="en-US"/>
        </w:rPr>
      </w:pPr>
    </w:p>
    <w:p w14:paraId="6E6BE4E3" w14:textId="17A8AB17" w:rsidR="00CF20F1" w:rsidRPr="00E45E8A" w:rsidRDefault="00CF20F1" w:rsidP="00AB24A3">
      <w:pPr>
        <w:rPr>
          <w:lang w:val="es-ES"/>
        </w:rPr>
      </w:pPr>
      <w:r w:rsidRPr="00CF20F1">
        <w:rPr>
          <w:b/>
          <w:bCs/>
          <w:lang w:val="es-ES"/>
        </w:rPr>
        <w:t>Declaración de renuncia de derechos de autor</w:t>
      </w:r>
      <w:r w:rsidRPr="00E45E8A">
        <w:rPr>
          <w:lang w:val="es-ES"/>
        </w:rPr>
        <w:t xml:space="preserve">: </w:t>
      </w:r>
      <w:r w:rsidR="00E45E8A" w:rsidRPr="00E45E8A">
        <w:rPr>
          <w:lang w:val="es-ES"/>
        </w:rPr>
        <w:t>No tiene restricciones y coloca el trabajo en el dominio público.</w:t>
      </w:r>
    </w:p>
    <w:p w14:paraId="0E34A4EB" w14:textId="69F46651" w:rsidR="00710735" w:rsidRPr="00CF20F1" w:rsidRDefault="00E45E8A" w:rsidP="00AB24A3">
      <w:pPr>
        <w:rPr>
          <w:lang w:val="en-US"/>
        </w:rPr>
      </w:pPr>
      <w:r>
        <w:rPr>
          <w:lang w:val="en-US"/>
        </w:rPr>
        <w:t xml:space="preserve">Se </w:t>
      </w:r>
      <w:r w:rsidRPr="00E45E8A">
        <w:t>encuentra</w:t>
      </w:r>
      <w:r>
        <w:rPr>
          <w:lang w:val="en-US"/>
        </w:rPr>
        <w:t xml:space="preserve">: </w:t>
      </w:r>
      <w:r w:rsidR="00AB24A3" w:rsidRPr="00AB24A3">
        <w:rPr>
          <w:lang w:val="en-US"/>
        </w:rPr>
        <w:t>Creative Commons Zero VI</w:t>
      </w:r>
      <w:r w:rsidR="00592123">
        <w:rPr>
          <w:lang w:val="en-US"/>
        </w:rPr>
        <w:t xml:space="preserve"> </w:t>
      </w:r>
      <w:r w:rsidR="00AB24A3" w:rsidRPr="00AB24A3">
        <w:rPr>
          <w:lang w:val="en-US"/>
        </w:rPr>
        <w:t>Universal</w:t>
      </w:r>
      <w:r>
        <w:rPr>
          <w:lang w:val="en-US"/>
        </w:rPr>
        <w:t xml:space="preserve">, </w:t>
      </w:r>
      <w:r w:rsidR="00AB24A3" w:rsidRPr="00CF20F1">
        <w:rPr>
          <w:lang w:val="en-US"/>
        </w:rPr>
        <w:t>The Unlicense</w:t>
      </w:r>
    </w:p>
    <w:p w14:paraId="4AFE663D" w14:textId="77777777" w:rsidR="00EB5FB7" w:rsidRPr="00CF20F1" w:rsidRDefault="00EB5FB7" w:rsidP="004611FA">
      <w:pPr>
        <w:rPr>
          <w:lang w:val="en-US"/>
        </w:rPr>
      </w:pPr>
    </w:p>
    <w:sectPr w:rsidR="00EB5FB7" w:rsidRPr="00CF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700A5"/>
    <w:multiLevelType w:val="hybridMultilevel"/>
    <w:tmpl w:val="B62A17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7754E22"/>
    <w:multiLevelType w:val="multilevel"/>
    <w:tmpl w:val="469E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994294">
    <w:abstractNumId w:val="1"/>
  </w:num>
  <w:num w:numId="2" w16cid:durableId="78061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FB"/>
    <w:rsid w:val="00014DC4"/>
    <w:rsid w:val="00051AB2"/>
    <w:rsid w:val="001648FB"/>
    <w:rsid w:val="00184E8A"/>
    <w:rsid w:val="001E328A"/>
    <w:rsid w:val="00202BAD"/>
    <w:rsid w:val="00203CD4"/>
    <w:rsid w:val="00221B38"/>
    <w:rsid w:val="0025071C"/>
    <w:rsid w:val="00255B6B"/>
    <w:rsid w:val="00310B83"/>
    <w:rsid w:val="00322AEC"/>
    <w:rsid w:val="00361789"/>
    <w:rsid w:val="00362710"/>
    <w:rsid w:val="00384FD3"/>
    <w:rsid w:val="003A74C1"/>
    <w:rsid w:val="00401EDC"/>
    <w:rsid w:val="00426D70"/>
    <w:rsid w:val="00450338"/>
    <w:rsid w:val="004611FA"/>
    <w:rsid w:val="00483326"/>
    <w:rsid w:val="004E74FB"/>
    <w:rsid w:val="00551FB1"/>
    <w:rsid w:val="00567125"/>
    <w:rsid w:val="00592123"/>
    <w:rsid w:val="005B1DC8"/>
    <w:rsid w:val="00607DF5"/>
    <w:rsid w:val="00620E22"/>
    <w:rsid w:val="00673E96"/>
    <w:rsid w:val="006A035C"/>
    <w:rsid w:val="006A2CD4"/>
    <w:rsid w:val="006F55C7"/>
    <w:rsid w:val="00710735"/>
    <w:rsid w:val="00712691"/>
    <w:rsid w:val="00751ED8"/>
    <w:rsid w:val="007A5FB0"/>
    <w:rsid w:val="007F5DD3"/>
    <w:rsid w:val="0083343F"/>
    <w:rsid w:val="0088192D"/>
    <w:rsid w:val="00897B54"/>
    <w:rsid w:val="008E3A7A"/>
    <w:rsid w:val="00953495"/>
    <w:rsid w:val="0098449C"/>
    <w:rsid w:val="00990486"/>
    <w:rsid w:val="00A42746"/>
    <w:rsid w:val="00A777FB"/>
    <w:rsid w:val="00AB24A3"/>
    <w:rsid w:val="00B71C05"/>
    <w:rsid w:val="00B7421D"/>
    <w:rsid w:val="00BA5BC8"/>
    <w:rsid w:val="00CF20F1"/>
    <w:rsid w:val="00D40608"/>
    <w:rsid w:val="00DA7C85"/>
    <w:rsid w:val="00E45E8A"/>
    <w:rsid w:val="00E91CDB"/>
    <w:rsid w:val="00EB5FB7"/>
    <w:rsid w:val="00ED15B0"/>
    <w:rsid w:val="00F402A1"/>
    <w:rsid w:val="00F929A9"/>
    <w:rsid w:val="00F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412F"/>
  <w15:chartTrackingRefBased/>
  <w15:docId w15:val="{9AE9C99F-ECA6-41EC-B3A0-DCE54E2B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74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Gonzalez Monje</dc:creator>
  <cp:keywords/>
  <dc:description/>
  <cp:lastModifiedBy>Wilmar Gonzalez Monje</cp:lastModifiedBy>
  <cp:revision>58</cp:revision>
  <dcterms:created xsi:type="dcterms:W3CDTF">2023-05-28T20:21:00Z</dcterms:created>
  <dcterms:modified xsi:type="dcterms:W3CDTF">2023-05-29T00:21:00Z</dcterms:modified>
</cp:coreProperties>
</file>