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2B0" w:rsidRPr="003252B0" w:rsidRDefault="003252B0" w:rsidP="003252B0">
      <w:pPr>
        <w:spacing w:before="120" w:after="0" w:line="240" w:lineRule="auto"/>
        <w:jc w:val="center"/>
        <w:rPr>
          <w:rFonts w:ascii="Times New Roman" w:eastAsia="Times New Roman" w:hAnsi="Times New Roman" w:cs="Times New Roman"/>
          <w:b/>
          <w:bCs/>
          <w:sz w:val="32"/>
          <w:szCs w:val="32"/>
        </w:rPr>
      </w:pPr>
      <w:r w:rsidRPr="003252B0">
        <w:rPr>
          <w:rFonts w:ascii="Times New Roman" w:eastAsia="Times New Roman" w:hAnsi="Times New Roman" w:cs="Times New Roman"/>
          <w:b/>
          <w:bCs/>
          <w:sz w:val="32"/>
          <w:szCs w:val="32"/>
        </w:rPr>
        <w:t>ĐỀ CƯƠNG MÔN HỌC</w:t>
      </w:r>
    </w:p>
    <w:p w:rsidR="003252B0" w:rsidRDefault="003252B0" w:rsidP="003252B0">
      <w:pPr>
        <w:pStyle w:val="Heading1"/>
        <w:tabs>
          <w:tab w:val="left" w:pos="284"/>
        </w:tabs>
        <w:spacing w:before="120" w:after="120" w:line="240" w:lineRule="auto"/>
        <w:jc w:val="both"/>
        <w:rPr>
          <w:rFonts w:ascii="Times New Roman" w:hAnsi="Times New Roman" w:cs="Times New Roman"/>
          <w:color w:val="auto"/>
          <w:sz w:val="26"/>
          <w:szCs w:val="26"/>
        </w:rPr>
      </w:pPr>
    </w:p>
    <w:p w:rsidR="003252B0" w:rsidRPr="003252B0" w:rsidRDefault="003252B0" w:rsidP="003252B0">
      <w:pPr>
        <w:pStyle w:val="Heading1"/>
        <w:numPr>
          <w:ilvl w:val="0"/>
          <w:numId w:val="2"/>
        </w:numPr>
        <w:tabs>
          <w:tab w:val="left" w:pos="284"/>
        </w:tabs>
        <w:spacing w:before="120" w:after="120" w:line="240" w:lineRule="auto"/>
        <w:ind w:left="0" w:firstLine="0"/>
        <w:jc w:val="both"/>
        <w:rPr>
          <w:rFonts w:ascii="Times New Roman" w:hAnsi="Times New Roman" w:cs="Times New Roman"/>
          <w:color w:val="auto"/>
          <w:sz w:val="26"/>
          <w:szCs w:val="26"/>
        </w:rPr>
      </w:pPr>
      <w:r w:rsidRPr="003252B0">
        <w:rPr>
          <w:rFonts w:ascii="Times New Roman" w:hAnsi="Times New Roman" w:cs="Times New Roman"/>
          <w:color w:val="auto"/>
          <w:sz w:val="26"/>
          <w:szCs w:val="26"/>
        </w:rPr>
        <w:t xml:space="preserve">Tên </w:t>
      </w:r>
      <w:r w:rsidR="00082E86">
        <w:rPr>
          <w:rFonts w:ascii="Times New Roman" w:hAnsi="Times New Roman" w:cs="Times New Roman"/>
          <w:color w:val="auto"/>
          <w:sz w:val="26"/>
          <w:szCs w:val="26"/>
        </w:rPr>
        <w:t xml:space="preserve">môn </w:t>
      </w:r>
      <w:r w:rsidRPr="003252B0">
        <w:rPr>
          <w:rFonts w:ascii="Times New Roman" w:hAnsi="Times New Roman" w:cs="Times New Roman"/>
          <w:color w:val="auto"/>
          <w:sz w:val="26"/>
          <w:szCs w:val="26"/>
        </w:rPr>
        <w:t xml:space="preserve">học: MẠNG VÀ TRUYỀN DỮ LIỆU NÂNG CAO </w:t>
      </w:r>
    </w:p>
    <w:p w:rsidR="003252B0" w:rsidRPr="003252B0" w:rsidRDefault="003252B0" w:rsidP="003252B0">
      <w:pPr>
        <w:pStyle w:val="Heading1"/>
        <w:numPr>
          <w:ilvl w:val="0"/>
          <w:numId w:val="2"/>
        </w:numPr>
        <w:tabs>
          <w:tab w:val="left" w:pos="284"/>
        </w:tabs>
        <w:spacing w:before="120" w:after="120" w:line="240" w:lineRule="auto"/>
        <w:ind w:left="0" w:firstLine="0"/>
        <w:jc w:val="both"/>
        <w:rPr>
          <w:rFonts w:ascii="Times New Roman" w:hAnsi="Times New Roman" w:cs="Times New Roman"/>
          <w:color w:val="auto"/>
          <w:sz w:val="26"/>
          <w:szCs w:val="26"/>
        </w:rPr>
      </w:pPr>
      <w:r w:rsidRPr="003252B0">
        <w:rPr>
          <w:rFonts w:ascii="Times New Roman" w:hAnsi="Times New Roman" w:cs="Times New Roman"/>
          <w:color w:val="auto"/>
          <w:sz w:val="26"/>
          <w:szCs w:val="26"/>
        </w:rPr>
        <w:t>Mã môn học: COM605</w:t>
      </w:r>
    </w:p>
    <w:p w:rsidR="003252B0" w:rsidRPr="003252B0" w:rsidRDefault="003252B0" w:rsidP="003252B0">
      <w:pPr>
        <w:pStyle w:val="Heading1"/>
        <w:numPr>
          <w:ilvl w:val="0"/>
          <w:numId w:val="2"/>
        </w:numPr>
        <w:tabs>
          <w:tab w:val="left" w:pos="284"/>
        </w:tabs>
        <w:spacing w:before="120" w:after="120" w:line="240" w:lineRule="auto"/>
        <w:ind w:left="0" w:firstLine="0"/>
        <w:jc w:val="both"/>
        <w:rPr>
          <w:rFonts w:ascii="Times New Roman" w:eastAsia="Times New Roman" w:hAnsi="Times New Roman" w:cs="Times New Roman"/>
          <w:color w:val="auto"/>
          <w:sz w:val="26"/>
          <w:szCs w:val="26"/>
        </w:rPr>
      </w:pPr>
      <w:r w:rsidRPr="003252B0">
        <w:rPr>
          <w:rFonts w:ascii="Times New Roman" w:eastAsia="Times New Roman" w:hAnsi="Times New Roman" w:cs="Times New Roman"/>
          <w:color w:val="auto"/>
          <w:sz w:val="26"/>
          <w:szCs w:val="26"/>
        </w:rPr>
        <w:t xml:space="preserve">Số tín chỉ: 3 tín chỉ </w:t>
      </w:r>
    </w:p>
    <w:p w:rsidR="003252B0" w:rsidRPr="003252B0" w:rsidRDefault="003252B0" w:rsidP="003252B0">
      <w:pPr>
        <w:spacing w:line="240" w:lineRule="auto"/>
        <w:rPr>
          <w:rFonts w:ascii="Times New Roman" w:hAnsi="Times New Roman" w:cs="Times New Roman"/>
        </w:rPr>
      </w:pPr>
    </w:p>
    <w:p w:rsidR="003252B0" w:rsidRPr="003252B0" w:rsidRDefault="003252B0" w:rsidP="003252B0">
      <w:pPr>
        <w:pStyle w:val="ListParagraph"/>
        <w:numPr>
          <w:ilvl w:val="0"/>
          <w:numId w:val="2"/>
        </w:numPr>
        <w:tabs>
          <w:tab w:val="left" w:pos="284"/>
        </w:tabs>
        <w:spacing w:before="120" w:after="0" w:line="240" w:lineRule="auto"/>
        <w:ind w:left="0" w:firstLine="0"/>
        <w:jc w:val="both"/>
        <w:rPr>
          <w:rFonts w:ascii="Times New Roman" w:eastAsia="Times New Roman" w:hAnsi="Times New Roman" w:cs="Times New Roman"/>
          <w:b/>
          <w:bCs/>
          <w:sz w:val="24"/>
          <w:szCs w:val="24"/>
          <w:lang w:val="vi-VN"/>
        </w:rPr>
      </w:pPr>
      <w:r w:rsidRPr="003252B0">
        <w:rPr>
          <w:rFonts w:ascii="Times New Roman" w:eastAsia="Times New Roman" w:hAnsi="Times New Roman" w:cs="Times New Roman"/>
          <w:b/>
          <w:bCs/>
          <w:sz w:val="24"/>
          <w:szCs w:val="24"/>
        </w:rPr>
        <w:t>Mô tả môn học</w:t>
      </w:r>
    </w:p>
    <w:p w:rsidR="003252B0" w:rsidRPr="003252B0" w:rsidRDefault="003252B0" w:rsidP="003252B0">
      <w:pPr>
        <w:spacing w:before="120" w:after="0" w:line="240" w:lineRule="auto"/>
        <w:jc w:val="both"/>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lang w:val="vi-VN"/>
        </w:rPr>
        <w:t>Môn học này nhằm mục đích cung cấp cho học viên cái nhìn về cách thức hoạt động và kiến trúc một số giao thức trong mạng diện rộng, mạng trục trong một quốc gia. Ngoài ra, hoàn thành tốt môn học này, học viên có khả năng tiếp cận các vấn đề mới trong lãnh vực mạng máy tính và viễn thông một cách nhanh chóng và khoa học.</w:t>
      </w:r>
    </w:p>
    <w:p w:rsidR="003252B0" w:rsidRPr="003252B0" w:rsidRDefault="003252B0" w:rsidP="003252B0">
      <w:pPr>
        <w:spacing w:before="120" w:after="0" w:line="240" w:lineRule="auto"/>
        <w:jc w:val="both"/>
        <w:rPr>
          <w:rFonts w:ascii="Times New Roman" w:eastAsia="Times New Roman" w:hAnsi="Times New Roman" w:cs="Times New Roman"/>
          <w:bCs/>
          <w:sz w:val="24"/>
          <w:szCs w:val="24"/>
        </w:rPr>
      </w:pPr>
    </w:p>
    <w:p w:rsidR="003252B0" w:rsidRPr="003252B0" w:rsidRDefault="003252B0" w:rsidP="003252B0">
      <w:pPr>
        <w:pStyle w:val="ListParagraph"/>
        <w:numPr>
          <w:ilvl w:val="0"/>
          <w:numId w:val="2"/>
        </w:numPr>
        <w:tabs>
          <w:tab w:val="left" w:pos="284"/>
        </w:tabs>
        <w:spacing w:before="120" w:after="0" w:line="240" w:lineRule="auto"/>
        <w:ind w:left="0" w:firstLine="0"/>
        <w:jc w:val="both"/>
        <w:rPr>
          <w:rFonts w:ascii="Times New Roman" w:eastAsia="Times New Roman" w:hAnsi="Times New Roman" w:cs="Times New Roman"/>
          <w:b/>
          <w:bCs/>
          <w:sz w:val="24"/>
          <w:szCs w:val="24"/>
        </w:rPr>
      </w:pPr>
      <w:r w:rsidRPr="003252B0">
        <w:rPr>
          <w:rFonts w:ascii="Times New Roman" w:eastAsia="Times New Roman" w:hAnsi="Times New Roman" w:cs="Times New Roman"/>
          <w:b/>
          <w:bCs/>
          <w:sz w:val="24"/>
          <w:szCs w:val="24"/>
        </w:rPr>
        <w:t>Mục tiêu môn học</w:t>
      </w:r>
    </w:p>
    <w:p w:rsidR="003252B0" w:rsidRPr="00082E86" w:rsidRDefault="003252B0" w:rsidP="003252B0">
      <w:pPr>
        <w:spacing w:before="120" w:after="0" w:line="240" w:lineRule="auto"/>
        <w:ind w:left="360"/>
        <w:jc w:val="both"/>
        <w:rPr>
          <w:rFonts w:ascii="Times New Roman" w:eastAsia="Times New Roman" w:hAnsi="Times New Roman" w:cs="Times New Roman"/>
          <w:b/>
          <w:bCs/>
          <w:i/>
          <w:sz w:val="24"/>
          <w:szCs w:val="24"/>
        </w:rPr>
      </w:pPr>
      <w:r w:rsidRPr="00082E86">
        <w:rPr>
          <w:rFonts w:ascii="Times New Roman" w:eastAsia="Times New Roman" w:hAnsi="Times New Roman" w:cs="Times New Roman"/>
          <w:b/>
          <w:bCs/>
          <w:i/>
          <w:sz w:val="24"/>
          <w:szCs w:val="24"/>
        </w:rPr>
        <w:t>5.1 Mục tiêu chung</w:t>
      </w:r>
    </w:p>
    <w:p w:rsidR="003252B0" w:rsidRPr="003252B0" w:rsidRDefault="003252B0" w:rsidP="003252B0">
      <w:pPr>
        <w:spacing w:before="120" w:after="0" w:line="240" w:lineRule="auto"/>
        <w:ind w:left="792" w:firstLine="468"/>
        <w:jc w:val="both"/>
        <w:rPr>
          <w:rFonts w:ascii="Times New Roman" w:eastAsia="Times New Roman" w:hAnsi="Times New Roman" w:cs="Times New Roman"/>
          <w:b/>
          <w:bCs/>
          <w:sz w:val="24"/>
          <w:szCs w:val="24"/>
        </w:rPr>
      </w:pPr>
      <w:r w:rsidRPr="003252B0">
        <w:rPr>
          <w:rFonts w:ascii="Times New Roman" w:eastAsia="Times New Roman" w:hAnsi="Times New Roman" w:cs="Times New Roman"/>
          <w:sz w:val="24"/>
          <w:szCs w:val="24"/>
        </w:rPr>
        <w:t>Học viên có khả năng tiếp cận một cách khoa học các vấn đề mới trong lãnh vực Mạng máy tính và viễn thông.</w:t>
      </w:r>
    </w:p>
    <w:p w:rsidR="003252B0" w:rsidRPr="00082E86" w:rsidRDefault="003252B0" w:rsidP="003252B0">
      <w:pPr>
        <w:spacing w:before="120" w:after="0" w:line="240" w:lineRule="auto"/>
        <w:ind w:left="360"/>
        <w:jc w:val="both"/>
        <w:rPr>
          <w:rFonts w:ascii="Times New Roman" w:eastAsia="Times New Roman" w:hAnsi="Times New Roman" w:cs="Times New Roman"/>
          <w:b/>
          <w:bCs/>
          <w:i/>
          <w:sz w:val="24"/>
          <w:szCs w:val="24"/>
        </w:rPr>
      </w:pPr>
      <w:r w:rsidRPr="00082E86">
        <w:rPr>
          <w:rFonts w:ascii="Times New Roman" w:eastAsia="Times New Roman" w:hAnsi="Times New Roman" w:cs="Times New Roman"/>
          <w:b/>
          <w:bCs/>
          <w:i/>
          <w:sz w:val="24"/>
          <w:szCs w:val="24"/>
        </w:rPr>
        <w:t>5.2 Mục tiêu cụ thể</w:t>
      </w:r>
    </w:p>
    <w:p w:rsidR="003252B0" w:rsidRPr="003252B0" w:rsidRDefault="003252B0" w:rsidP="003252B0">
      <w:pPr>
        <w:spacing w:before="120" w:after="0" w:line="240" w:lineRule="auto"/>
        <w:ind w:left="720"/>
        <w:jc w:val="both"/>
        <w:rPr>
          <w:rFonts w:ascii="Times New Roman" w:eastAsia="Times New Roman" w:hAnsi="Times New Roman" w:cs="Times New Roman"/>
          <w:bCs/>
          <w:i/>
          <w:sz w:val="24"/>
          <w:szCs w:val="24"/>
        </w:rPr>
      </w:pPr>
      <w:r w:rsidRPr="003252B0">
        <w:rPr>
          <w:rFonts w:ascii="Times New Roman" w:eastAsia="Times New Roman" w:hAnsi="Times New Roman" w:cs="Times New Roman"/>
          <w:bCs/>
          <w:i/>
          <w:sz w:val="24"/>
          <w:szCs w:val="24"/>
        </w:rPr>
        <w:t>5.2.1 Kiến thức</w:t>
      </w:r>
    </w:p>
    <w:p w:rsidR="003252B0" w:rsidRPr="003252B0" w:rsidRDefault="003252B0" w:rsidP="003252B0">
      <w:pPr>
        <w:spacing w:before="120" w:after="0" w:line="240" w:lineRule="auto"/>
        <w:ind w:left="720" w:firstLine="540"/>
        <w:jc w:val="both"/>
        <w:rPr>
          <w:rFonts w:ascii="Times New Roman" w:eastAsia="Times New Roman" w:hAnsi="Times New Roman" w:cs="Times New Roman"/>
          <w:bCs/>
          <w:i/>
          <w:sz w:val="24"/>
          <w:szCs w:val="24"/>
        </w:rPr>
      </w:pPr>
      <w:r w:rsidRPr="003252B0">
        <w:rPr>
          <w:rFonts w:ascii="Times New Roman" w:eastAsia="Times New Roman" w:hAnsi="Times New Roman" w:cs="Times New Roman"/>
          <w:sz w:val="24"/>
          <w:szCs w:val="24"/>
        </w:rPr>
        <w:t>Môn học này cung cấp cái nhìn về cách thức họat động và kiến trúc một số giao thức trong mạng diện rộng, mạng trục trong một quốc gia.</w:t>
      </w:r>
    </w:p>
    <w:p w:rsidR="003252B0" w:rsidRPr="003252B0" w:rsidRDefault="003252B0" w:rsidP="003252B0">
      <w:pPr>
        <w:spacing w:before="120" w:after="0" w:line="240" w:lineRule="auto"/>
        <w:ind w:left="720"/>
        <w:jc w:val="both"/>
        <w:rPr>
          <w:rFonts w:ascii="Times New Roman" w:eastAsia="Times New Roman" w:hAnsi="Times New Roman" w:cs="Times New Roman"/>
          <w:bCs/>
          <w:i/>
          <w:sz w:val="24"/>
          <w:szCs w:val="24"/>
        </w:rPr>
      </w:pPr>
      <w:r w:rsidRPr="003252B0">
        <w:rPr>
          <w:rFonts w:ascii="Times New Roman" w:eastAsia="Times New Roman" w:hAnsi="Times New Roman" w:cs="Times New Roman"/>
          <w:bCs/>
          <w:i/>
          <w:sz w:val="24"/>
          <w:szCs w:val="24"/>
        </w:rPr>
        <w:t>5.2.2 Kỹ năng</w:t>
      </w:r>
    </w:p>
    <w:p w:rsidR="003252B0" w:rsidRPr="003252B0" w:rsidRDefault="003252B0" w:rsidP="003252B0">
      <w:pPr>
        <w:spacing w:before="120" w:after="0" w:line="240" w:lineRule="auto"/>
        <w:ind w:left="720" w:firstLine="540"/>
        <w:jc w:val="both"/>
        <w:rPr>
          <w:rFonts w:ascii="Times New Roman" w:eastAsia="Times New Roman" w:hAnsi="Times New Roman" w:cs="Times New Roman"/>
          <w:bCs/>
          <w:i/>
          <w:sz w:val="24"/>
          <w:szCs w:val="24"/>
        </w:rPr>
      </w:pPr>
      <w:r w:rsidRPr="003252B0">
        <w:rPr>
          <w:rFonts w:ascii="Times New Roman" w:eastAsia="Times New Roman" w:hAnsi="Times New Roman" w:cs="Times New Roman"/>
          <w:sz w:val="24"/>
          <w:szCs w:val="24"/>
          <w:lang w:val="vi-VN"/>
        </w:rPr>
        <w:t>Học viên</w:t>
      </w:r>
      <w:r w:rsidRPr="003252B0">
        <w:rPr>
          <w:rFonts w:ascii="Times New Roman" w:eastAsia="Times New Roman" w:hAnsi="Times New Roman" w:cs="Times New Roman"/>
          <w:sz w:val="24"/>
          <w:szCs w:val="24"/>
        </w:rPr>
        <w:t xml:space="preserve"> sẽ được tìm hiểu về mạng ATM (Asynchronous Transfer Mode), Chuyển mạch nhãn đa giao thức MPLS (Multiprotocol Label Switch) và các phần mềm mô phỏng mới như NS2, GNS3….</w:t>
      </w:r>
    </w:p>
    <w:p w:rsidR="003252B0" w:rsidRPr="003252B0" w:rsidRDefault="003252B0" w:rsidP="003252B0">
      <w:pPr>
        <w:spacing w:before="120" w:after="0" w:line="240" w:lineRule="auto"/>
        <w:ind w:left="720"/>
        <w:jc w:val="both"/>
        <w:rPr>
          <w:rFonts w:ascii="Times New Roman" w:eastAsia="Times New Roman" w:hAnsi="Times New Roman" w:cs="Times New Roman"/>
          <w:bCs/>
          <w:i/>
          <w:sz w:val="24"/>
          <w:szCs w:val="24"/>
        </w:rPr>
      </w:pPr>
      <w:r w:rsidRPr="003252B0">
        <w:rPr>
          <w:rFonts w:ascii="Times New Roman" w:eastAsia="Times New Roman" w:hAnsi="Times New Roman" w:cs="Times New Roman"/>
          <w:bCs/>
          <w:i/>
          <w:sz w:val="24"/>
          <w:szCs w:val="24"/>
        </w:rPr>
        <w:t>5.2.3 Thái độ</w:t>
      </w:r>
    </w:p>
    <w:p w:rsidR="003252B0" w:rsidRPr="003252B0" w:rsidRDefault="003252B0" w:rsidP="003252B0">
      <w:pPr>
        <w:numPr>
          <w:ilvl w:val="0"/>
          <w:numId w:val="1"/>
        </w:numPr>
        <w:spacing w:before="120" w:after="0" w:line="240" w:lineRule="auto"/>
        <w:ind w:left="1080"/>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Học viên tuân thủ các chính sách và pháp luật của Nhà nước.</w:t>
      </w:r>
    </w:p>
    <w:p w:rsidR="003252B0" w:rsidRPr="003252B0" w:rsidRDefault="003252B0" w:rsidP="003252B0">
      <w:pPr>
        <w:numPr>
          <w:ilvl w:val="0"/>
          <w:numId w:val="1"/>
        </w:numPr>
        <w:spacing w:before="120" w:after="0" w:line="240" w:lineRule="auto"/>
        <w:ind w:left="1080"/>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Học viên tuân thủ các quy định của nghề nghiệp, trung thực trong nghiên cứu.</w:t>
      </w:r>
    </w:p>
    <w:p w:rsidR="003252B0" w:rsidRPr="003252B0" w:rsidRDefault="003252B0" w:rsidP="003252B0">
      <w:pPr>
        <w:numPr>
          <w:ilvl w:val="0"/>
          <w:numId w:val="1"/>
        </w:numPr>
        <w:spacing w:before="120" w:after="0" w:line="240" w:lineRule="auto"/>
        <w:ind w:left="1080"/>
        <w:contextualSpacing/>
        <w:jc w:val="both"/>
        <w:rPr>
          <w:rFonts w:ascii="Times New Roman" w:eastAsia="Times New Roman" w:hAnsi="Times New Roman" w:cs="Times New Roman"/>
          <w:bCs/>
          <w:sz w:val="24"/>
          <w:szCs w:val="24"/>
        </w:rPr>
      </w:pPr>
      <w:r w:rsidRPr="003252B0">
        <w:rPr>
          <w:rFonts w:ascii="Times New Roman" w:eastAsia="Times New Roman" w:hAnsi="Times New Roman" w:cs="Times New Roman"/>
          <w:sz w:val="24"/>
          <w:szCs w:val="24"/>
        </w:rPr>
        <w:t>Học viên có ý thức tốt trong quản lý mạng trục quốc gia.</w:t>
      </w:r>
    </w:p>
    <w:p w:rsidR="003252B0" w:rsidRPr="003252B0" w:rsidRDefault="003252B0" w:rsidP="003252B0">
      <w:pPr>
        <w:spacing w:before="120" w:after="0" w:line="240" w:lineRule="auto"/>
        <w:ind w:left="1080"/>
        <w:contextualSpacing/>
        <w:jc w:val="both"/>
        <w:rPr>
          <w:rFonts w:ascii="Times New Roman" w:eastAsia="Times New Roman" w:hAnsi="Times New Roman" w:cs="Times New Roman"/>
          <w:bCs/>
          <w:sz w:val="24"/>
          <w:szCs w:val="24"/>
        </w:rPr>
      </w:pPr>
    </w:p>
    <w:p w:rsidR="003252B0" w:rsidRPr="003252B0" w:rsidRDefault="003252B0" w:rsidP="003252B0">
      <w:pPr>
        <w:pStyle w:val="ListParagraph"/>
        <w:numPr>
          <w:ilvl w:val="0"/>
          <w:numId w:val="2"/>
        </w:numPr>
        <w:tabs>
          <w:tab w:val="left" w:pos="284"/>
        </w:tabs>
        <w:spacing w:before="120" w:after="0" w:line="240" w:lineRule="auto"/>
        <w:ind w:left="0" w:firstLine="0"/>
        <w:jc w:val="both"/>
        <w:rPr>
          <w:rFonts w:ascii="Times New Roman" w:eastAsia="Times New Roman" w:hAnsi="Times New Roman" w:cs="Times New Roman"/>
          <w:b/>
          <w:bCs/>
          <w:sz w:val="24"/>
          <w:szCs w:val="24"/>
        </w:rPr>
      </w:pPr>
      <w:r w:rsidRPr="003252B0">
        <w:rPr>
          <w:rFonts w:ascii="Times New Roman" w:eastAsia="Times New Roman" w:hAnsi="Times New Roman" w:cs="Times New Roman"/>
          <w:b/>
          <w:bCs/>
          <w:sz w:val="24"/>
          <w:szCs w:val="24"/>
        </w:rPr>
        <w:t>Nội dung môn học</w:t>
      </w:r>
    </w:p>
    <w:tbl>
      <w:tblPr>
        <w:tblW w:w="9406"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top w:w="144" w:type="dxa"/>
          <w:left w:w="115" w:type="dxa"/>
          <w:right w:w="115" w:type="dxa"/>
        </w:tblCellMar>
        <w:tblLook w:val="01E0" w:firstRow="1" w:lastRow="1" w:firstColumn="1" w:lastColumn="1" w:noHBand="0" w:noVBand="0"/>
      </w:tblPr>
      <w:tblGrid>
        <w:gridCol w:w="838"/>
        <w:gridCol w:w="2042"/>
        <w:gridCol w:w="3386"/>
        <w:gridCol w:w="1570"/>
        <w:gridCol w:w="1570"/>
      </w:tblGrid>
      <w:tr w:rsidR="003252B0" w:rsidRPr="003252B0" w:rsidTr="00B57CC1">
        <w:trPr>
          <w:trHeight w:val="608"/>
          <w:tblHeader/>
        </w:trPr>
        <w:tc>
          <w:tcPr>
            <w:tcW w:w="838" w:type="dxa"/>
            <w:tcBorders>
              <w:top w:val="single" w:sz="4" w:space="0" w:color="auto"/>
              <w:bottom w:val="single" w:sz="4" w:space="0" w:color="auto"/>
            </w:tcBorders>
            <w:shd w:val="clear" w:color="auto" w:fill="auto"/>
            <w:vAlign w:val="center"/>
          </w:tcPr>
          <w:p w:rsidR="003252B0" w:rsidRPr="003252B0" w:rsidRDefault="003252B0" w:rsidP="003252B0">
            <w:pPr>
              <w:spacing w:after="0" w:line="240" w:lineRule="auto"/>
              <w:jc w:val="center"/>
              <w:rPr>
                <w:rFonts w:ascii="Times New Roman" w:eastAsia="Times New Roman" w:hAnsi="Times New Roman" w:cs="Times New Roman"/>
                <w:b/>
                <w:sz w:val="24"/>
                <w:szCs w:val="24"/>
              </w:rPr>
            </w:pPr>
            <w:r w:rsidRPr="003252B0">
              <w:rPr>
                <w:rFonts w:ascii="Times New Roman" w:eastAsia="Times New Roman" w:hAnsi="Times New Roman" w:cs="Times New Roman"/>
                <w:b/>
                <w:sz w:val="24"/>
                <w:szCs w:val="24"/>
              </w:rPr>
              <w:t>STT</w:t>
            </w:r>
          </w:p>
        </w:tc>
        <w:tc>
          <w:tcPr>
            <w:tcW w:w="2042" w:type="dxa"/>
            <w:tcBorders>
              <w:top w:val="single" w:sz="4" w:space="0" w:color="auto"/>
              <w:bottom w:val="single" w:sz="4" w:space="0" w:color="auto"/>
            </w:tcBorders>
            <w:shd w:val="clear" w:color="auto" w:fill="auto"/>
            <w:vAlign w:val="center"/>
          </w:tcPr>
          <w:p w:rsidR="003252B0" w:rsidRPr="003252B0" w:rsidRDefault="003252B0" w:rsidP="003252B0">
            <w:pPr>
              <w:spacing w:after="0" w:line="240" w:lineRule="auto"/>
              <w:jc w:val="center"/>
              <w:rPr>
                <w:rFonts w:ascii="Times New Roman" w:eastAsia="Times New Roman" w:hAnsi="Times New Roman" w:cs="Times New Roman"/>
                <w:b/>
                <w:sz w:val="24"/>
                <w:szCs w:val="24"/>
              </w:rPr>
            </w:pPr>
            <w:r w:rsidRPr="003252B0">
              <w:rPr>
                <w:rFonts w:ascii="Times New Roman" w:eastAsia="Times New Roman" w:hAnsi="Times New Roman" w:cs="Times New Roman"/>
                <w:b/>
                <w:sz w:val="24"/>
                <w:szCs w:val="24"/>
              </w:rPr>
              <w:t>Tên chương</w:t>
            </w:r>
          </w:p>
        </w:tc>
        <w:tc>
          <w:tcPr>
            <w:tcW w:w="3386" w:type="dxa"/>
            <w:tcBorders>
              <w:top w:val="single" w:sz="4" w:space="0" w:color="auto"/>
              <w:bottom w:val="single" w:sz="4" w:space="0" w:color="auto"/>
            </w:tcBorders>
            <w:shd w:val="clear" w:color="auto" w:fill="auto"/>
            <w:vAlign w:val="center"/>
          </w:tcPr>
          <w:p w:rsidR="003252B0" w:rsidRPr="003252B0" w:rsidRDefault="003252B0" w:rsidP="003252B0">
            <w:pPr>
              <w:spacing w:after="0" w:line="240" w:lineRule="auto"/>
              <w:jc w:val="center"/>
              <w:rPr>
                <w:rFonts w:ascii="Times New Roman" w:eastAsia="Times New Roman" w:hAnsi="Times New Roman" w:cs="Times New Roman"/>
                <w:b/>
                <w:sz w:val="24"/>
                <w:szCs w:val="24"/>
              </w:rPr>
            </w:pPr>
            <w:r w:rsidRPr="003252B0">
              <w:rPr>
                <w:rFonts w:ascii="Times New Roman" w:eastAsia="Times New Roman" w:hAnsi="Times New Roman" w:cs="Times New Roman"/>
                <w:b/>
                <w:sz w:val="24"/>
                <w:szCs w:val="24"/>
              </w:rPr>
              <w:t>Mục, tiểu mục</w:t>
            </w:r>
          </w:p>
        </w:tc>
        <w:tc>
          <w:tcPr>
            <w:tcW w:w="1570" w:type="dxa"/>
            <w:tcBorders>
              <w:top w:val="single" w:sz="4" w:space="0" w:color="auto"/>
            </w:tcBorders>
            <w:vAlign w:val="center"/>
          </w:tcPr>
          <w:p w:rsidR="003252B0" w:rsidRPr="003252B0" w:rsidRDefault="003252B0" w:rsidP="003252B0">
            <w:pPr>
              <w:spacing w:after="0" w:line="240" w:lineRule="auto"/>
              <w:jc w:val="center"/>
              <w:rPr>
                <w:rFonts w:ascii="Times New Roman" w:eastAsia="Times New Roman" w:hAnsi="Times New Roman" w:cs="Times New Roman"/>
                <w:b/>
                <w:sz w:val="24"/>
                <w:szCs w:val="24"/>
              </w:rPr>
            </w:pPr>
            <w:r w:rsidRPr="003252B0">
              <w:rPr>
                <w:rFonts w:ascii="Times New Roman" w:eastAsia="Times New Roman" w:hAnsi="Times New Roman" w:cs="Times New Roman"/>
                <w:b/>
                <w:sz w:val="24"/>
                <w:szCs w:val="24"/>
              </w:rPr>
              <w:t>Số tiết</w:t>
            </w:r>
          </w:p>
        </w:tc>
        <w:tc>
          <w:tcPr>
            <w:tcW w:w="1570" w:type="dxa"/>
            <w:tcBorders>
              <w:top w:val="single" w:sz="4" w:space="0" w:color="auto"/>
              <w:bottom w:val="single" w:sz="4" w:space="0" w:color="auto"/>
            </w:tcBorders>
            <w:vAlign w:val="center"/>
          </w:tcPr>
          <w:p w:rsidR="003252B0" w:rsidRPr="003252B0" w:rsidRDefault="003252B0" w:rsidP="003252B0">
            <w:pPr>
              <w:spacing w:after="0" w:line="240" w:lineRule="auto"/>
              <w:jc w:val="center"/>
              <w:rPr>
                <w:rFonts w:ascii="Times New Roman" w:eastAsia="Times New Roman" w:hAnsi="Times New Roman" w:cs="Times New Roman"/>
                <w:b/>
                <w:sz w:val="24"/>
                <w:szCs w:val="24"/>
              </w:rPr>
            </w:pPr>
            <w:r w:rsidRPr="003252B0">
              <w:rPr>
                <w:rFonts w:ascii="Times New Roman" w:eastAsia="Times New Roman" w:hAnsi="Times New Roman" w:cs="Times New Roman"/>
                <w:b/>
                <w:sz w:val="24"/>
                <w:szCs w:val="24"/>
              </w:rPr>
              <w:t xml:space="preserve">Tài liệu </w:t>
            </w:r>
            <w:r w:rsidRPr="003252B0">
              <w:rPr>
                <w:rFonts w:ascii="Times New Roman" w:eastAsia="Times New Roman" w:hAnsi="Times New Roman" w:cs="Times New Roman"/>
                <w:b/>
                <w:sz w:val="24"/>
                <w:szCs w:val="24"/>
              </w:rPr>
              <w:br/>
              <w:t>tự học</w:t>
            </w:r>
          </w:p>
        </w:tc>
      </w:tr>
      <w:tr w:rsidR="003252B0" w:rsidRPr="003252B0" w:rsidTr="00B57CC1">
        <w:tc>
          <w:tcPr>
            <w:tcW w:w="838" w:type="dxa"/>
            <w:tcBorders>
              <w:top w:val="single"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w:t>
            </w:r>
          </w:p>
        </w:tc>
        <w:tc>
          <w:tcPr>
            <w:tcW w:w="2042" w:type="dxa"/>
            <w:tcBorders>
              <w:top w:val="single"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Thông tin số liệu</w:t>
            </w:r>
          </w:p>
        </w:tc>
        <w:tc>
          <w:tcPr>
            <w:tcW w:w="3386" w:type="dxa"/>
            <w:tcBorders>
              <w:top w:val="single" w:sz="4" w:space="0" w:color="auto"/>
              <w:bottom w:val="dotted" w:sz="4" w:space="0" w:color="auto"/>
            </w:tcBorders>
            <w:shd w:val="clear" w:color="auto" w:fill="auto"/>
          </w:tcPr>
          <w:p w:rsidR="003252B0" w:rsidRPr="003252B0" w:rsidRDefault="003252B0" w:rsidP="003252B0">
            <w:pPr>
              <w:tabs>
                <w:tab w:val="left" w:pos="1197"/>
              </w:tabs>
              <w:spacing w:after="0" w:line="240" w:lineRule="auto"/>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1.1 Thủ tục truyền nối tiếp bất đồng bộ.</w:t>
            </w:r>
          </w:p>
          <w:p w:rsidR="003252B0" w:rsidRPr="003252B0" w:rsidRDefault="003252B0" w:rsidP="003252B0">
            <w:pPr>
              <w:tabs>
                <w:tab w:val="left" w:pos="1197"/>
              </w:tabs>
              <w:spacing w:after="0" w:line="240" w:lineRule="auto"/>
              <w:ind w:left="-18"/>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1.2 Các chuẩn giao tiếp</w:t>
            </w:r>
          </w:p>
        </w:tc>
        <w:tc>
          <w:tcPr>
            <w:tcW w:w="1570" w:type="dxa"/>
            <w:tcBorders>
              <w:top w:val="single"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single"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lastRenderedPageBreak/>
              <w:t>2</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Kỹ thuật MODEM</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2.1 Kỹ thuật điều chế</w:t>
            </w:r>
          </w:p>
          <w:p w:rsidR="003252B0" w:rsidRPr="003252B0" w:rsidRDefault="003252B0" w:rsidP="003252B0">
            <w:pPr>
              <w:tabs>
                <w:tab w:val="left" w:pos="1197"/>
              </w:tabs>
              <w:spacing w:after="0" w:line="240" w:lineRule="auto"/>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2.2 Sơ đồ khối</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w:t>
            </w:r>
            <w:r w:rsidRPr="003252B0">
              <w:rPr>
                <w:rFonts w:ascii="Times New Roman" w:eastAsia="Times New Roman" w:hAnsi="Times New Roman" w:cs="Times New Roman"/>
                <w:sz w:val="24"/>
                <w:szCs w:val="24"/>
                <w:lang w:val="vi-VN"/>
              </w:rPr>
              <w:t>3</w:t>
            </w:r>
            <w:r w:rsidRPr="003252B0">
              <w:rPr>
                <w:rFonts w:ascii="Times New Roman" w:eastAsia="Times New Roman" w:hAnsi="Times New Roman" w:cs="Times New Roman"/>
                <w:sz w:val="24"/>
                <w:szCs w:val="24"/>
              </w:rPr>
              <w:t>]</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3</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Thông tin nối tiếp đồng bộ</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3.1 Giao thức BISYNC</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3.2 Giao thức SDLC</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[3]</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4</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Xử lý số liệu</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4.1 Mã hóa số liệu</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4.2 Mã hóa và sửa sai</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[3]</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5</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Thủ tục truyền nhận thông tin</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5.1 Thủ tục truyền nhận</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5.2 Thủ tục ARQ</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[3]</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6</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bCs/>
                <w:sz w:val="24"/>
                <w:szCs w:val="24"/>
              </w:rPr>
              <w:t>Khái quát về công nghệ ATM (Asynchronous Transfer Mode)</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z w:val="24"/>
                <w:szCs w:val="24"/>
              </w:rPr>
              <w:t>6.1 Các tiện ích của ATM</w:t>
            </w:r>
          </w:p>
          <w:p w:rsidR="003252B0" w:rsidRPr="003252B0" w:rsidRDefault="003252B0" w:rsidP="003252B0">
            <w:pPr>
              <w:tabs>
                <w:tab w:val="left" w:pos="1197"/>
              </w:tabs>
              <w:spacing w:after="0" w:line="240" w:lineRule="auto"/>
              <w:ind w:left="-18"/>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z w:val="24"/>
                <w:szCs w:val="24"/>
              </w:rPr>
              <w:t>6.1 Mô hình tham chiếu giao thức ATM</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[4, 5, </w:t>
            </w:r>
            <w:r w:rsidRPr="003252B0">
              <w:rPr>
                <w:rFonts w:ascii="Times New Roman" w:eastAsia="Times New Roman" w:hAnsi="Times New Roman" w:cs="Times New Roman"/>
                <w:sz w:val="24"/>
                <w:szCs w:val="24"/>
                <w:lang w:val="vi-VN"/>
              </w:rPr>
              <w:t>6</w:t>
            </w:r>
            <w:r w:rsidRPr="003252B0">
              <w:rPr>
                <w:rFonts w:ascii="Times New Roman" w:eastAsia="Times New Roman" w:hAnsi="Times New Roman" w:cs="Times New Roman"/>
                <w:sz w:val="24"/>
                <w:szCs w:val="24"/>
              </w:rPr>
              <w:t xml:space="preserve">, 7, </w:t>
            </w:r>
            <w:r w:rsidRPr="003252B0">
              <w:rPr>
                <w:rFonts w:ascii="Times New Roman" w:eastAsia="Times New Roman" w:hAnsi="Times New Roman" w:cs="Times New Roman"/>
                <w:sz w:val="24"/>
                <w:szCs w:val="24"/>
                <w:lang w:val="vi-VN"/>
              </w:rPr>
              <w:t>8</w:t>
            </w:r>
            <w:r w:rsidRPr="003252B0">
              <w:rPr>
                <w:rFonts w:ascii="Times New Roman" w:eastAsia="Times New Roman" w:hAnsi="Times New Roman" w:cs="Times New Roman"/>
                <w:sz w:val="24"/>
                <w:szCs w:val="24"/>
              </w:rPr>
              <w:t>]</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7.</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Các lớp trong mạng ATM</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7.1 Lớp vật lý</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7.2 Lớp ATM</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pacing w:val="-2"/>
                <w:sz w:val="24"/>
                <w:szCs w:val="24"/>
              </w:rPr>
              <w:t>7.3 Lớp AAL</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06</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[4, </w:t>
            </w:r>
            <w:r w:rsidRPr="003252B0">
              <w:rPr>
                <w:rFonts w:ascii="Times New Roman" w:eastAsia="Times New Roman" w:hAnsi="Times New Roman" w:cs="Times New Roman"/>
                <w:sz w:val="24"/>
                <w:szCs w:val="24"/>
                <w:lang w:val="vi-VN"/>
              </w:rPr>
              <w:t>5</w:t>
            </w:r>
            <w:r w:rsidRPr="003252B0">
              <w:rPr>
                <w:rFonts w:ascii="Times New Roman" w:eastAsia="Times New Roman" w:hAnsi="Times New Roman" w:cs="Times New Roman"/>
                <w:sz w:val="24"/>
                <w:szCs w:val="24"/>
              </w:rPr>
              <w:t xml:space="preserve">, </w:t>
            </w:r>
            <w:r w:rsidRPr="003252B0">
              <w:rPr>
                <w:rFonts w:ascii="Times New Roman" w:eastAsia="Times New Roman" w:hAnsi="Times New Roman" w:cs="Times New Roman"/>
                <w:sz w:val="24"/>
                <w:szCs w:val="24"/>
                <w:lang w:val="vi-VN"/>
              </w:rPr>
              <w:t>6</w:t>
            </w:r>
            <w:r w:rsidRPr="003252B0">
              <w:rPr>
                <w:rFonts w:ascii="Times New Roman" w:eastAsia="Times New Roman" w:hAnsi="Times New Roman" w:cs="Times New Roman"/>
                <w:sz w:val="24"/>
                <w:szCs w:val="24"/>
              </w:rPr>
              <w:t xml:space="preserve">, </w:t>
            </w:r>
            <w:r w:rsidRPr="003252B0">
              <w:rPr>
                <w:rFonts w:ascii="Times New Roman" w:eastAsia="Times New Roman" w:hAnsi="Times New Roman" w:cs="Times New Roman"/>
                <w:sz w:val="24"/>
                <w:szCs w:val="24"/>
                <w:lang w:val="vi-VN"/>
              </w:rPr>
              <w:t>7</w:t>
            </w:r>
            <w:r w:rsidRPr="003252B0">
              <w:rPr>
                <w:rFonts w:ascii="Times New Roman" w:eastAsia="Times New Roman" w:hAnsi="Times New Roman" w:cs="Times New Roman"/>
                <w:sz w:val="24"/>
                <w:szCs w:val="24"/>
              </w:rPr>
              <w:t xml:space="preserve">, </w:t>
            </w:r>
            <w:r w:rsidRPr="003252B0">
              <w:rPr>
                <w:rFonts w:ascii="Times New Roman" w:eastAsia="Times New Roman" w:hAnsi="Times New Roman" w:cs="Times New Roman"/>
                <w:sz w:val="24"/>
                <w:szCs w:val="24"/>
                <w:lang w:val="vi-VN"/>
              </w:rPr>
              <w:t>8</w:t>
            </w:r>
            <w:r w:rsidRPr="003252B0">
              <w:rPr>
                <w:rFonts w:ascii="Times New Roman" w:eastAsia="Times New Roman" w:hAnsi="Times New Roman" w:cs="Times New Roman"/>
                <w:sz w:val="24"/>
                <w:szCs w:val="24"/>
              </w:rPr>
              <w:t>]</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8.</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Khảo sát một số mạng thực tế</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8.1 Khảo sát hệ thống mạng Local ATM</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8.2 Ứng dụng công nghệ ATM trong LAN</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8.3 Mô phỏng LAN ATM</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8.4 Các Giao thức kết nối cơ sở</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[4, 5, </w:t>
            </w:r>
            <w:r w:rsidRPr="003252B0">
              <w:rPr>
                <w:rFonts w:ascii="Times New Roman" w:eastAsia="Times New Roman" w:hAnsi="Times New Roman" w:cs="Times New Roman"/>
                <w:sz w:val="24"/>
                <w:szCs w:val="24"/>
                <w:lang w:val="vi-VN"/>
              </w:rPr>
              <w:t>6</w:t>
            </w:r>
            <w:r w:rsidRPr="003252B0">
              <w:rPr>
                <w:rFonts w:ascii="Times New Roman" w:eastAsia="Times New Roman" w:hAnsi="Times New Roman" w:cs="Times New Roman"/>
                <w:sz w:val="24"/>
                <w:szCs w:val="24"/>
              </w:rPr>
              <w:t>, 7, 8]</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9.</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Chuyển mạch nhãn đa giao thức MPLS</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9.1 Họat động cơ bản trong MPLS</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9.2 Thành phần định tuyến</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9.3. Thành phần điều khiển</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 2, 9, 10, 11, 12]</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10.</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sz w:val="24"/>
                <w:szCs w:val="24"/>
              </w:rPr>
              <w:t>Định Tuyến</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10.1 Các giao thức định tuyến</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10.2 Kiến trúc định tuyến Internet</w:t>
            </w:r>
          </w:p>
          <w:p w:rsidR="003252B0" w:rsidRPr="003252B0" w:rsidRDefault="003252B0" w:rsidP="003252B0">
            <w:pPr>
              <w:tabs>
                <w:tab w:val="left" w:pos="1197"/>
              </w:tabs>
              <w:spacing w:after="0" w:line="240" w:lineRule="auto"/>
              <w:ind w:left="72"/>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10.3 Định tuyến ràng buộc</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03</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 2, 9, 10, 11, 12]</w:t>
            </w:r>
          </w:p>
        </w:tc>
      </w:tr>
      <w:tr w:rsidR="003252B0" w:rsidRPr="003252B0" w:rsidTr="00B57CC1">
        <w:tc>
          <w:tcPr>
            <w:tcW w:w="838" w:type="dxa"/>
            <w:tcBorders>
              <w:top w:val="dotted" w:sz="4" w:space="0" w:color="auto"/>
              <w:bottom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11.</w:t>
            </w:r>
          </w:p>
        </w:tc>
        <w:tc>
          <w:tcPr>
            <w:tcW w:w="2042" w:type="dxa"/>
            <w:tcBorders>
              <w:top w:val="dotted" w:sz="4" w:space="0" w:color="auto"/>
              <w:bottom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Xây dựng mạng đường trục MPLS</w:t>
            </w:r>
          </w:p>
        </w:tc>
        <w:tc>
          <w:tcPr>
            <w:tcW w:w="3386" w:type="dxa"/>
            <w:tcBorders>
              <w:top w:val="dotted" w:sz="4" w:space="0" w:color="auto"/>
              <w:bottom w:val="dotted" w:sz="4" w:space="0" w:color="auto"/>
            </w:tcBorders>
            <w:shd w:val="clear" w:color="auto" w:fill="auto"/>
          </w:tcPr>
          <w:p w:rsidR="003252B0" w:rsidRPr="003252B0" w:rsidRDefault="003252B0" w:rsidP="003252B0">
            <w:pPr>
              <w:tabs>
                <w:tab w:val="left" w:pos="1197"/>
              </w:tabs>
              <w:spacing w:after="0" w:line="240" w:lineRule="auto"/>
              <w:ind w:left="162" w:hanging="90"/>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11.1 Mạng MPLS trên gói</w:t>
            </w:r>
          </w:p>
          <w:p w:rsidR="003252B0" w:rsidRPr="003252B0" w:rsidRDefault="003252B0" w:rsidP="003252B0">
            <w:pPr>
              <w:tabs>
                <w:tab w:val="left" w:pos="1197"/>
              </w:tabs>
              <w:spacing w:after="0" w:line="240" w:lineRule="auto"/>
              <w:ind w:left="162" w:hanging="90"/>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11.2 Mạng MPLS trên ATM</w:t>
            </w:r>
          </w:p>
          <w:p w:rsidR="003252B0" w:rsidRPr="003252B0" w:rsidRDefault="003252B0" w:rsidP="003252B0">
            <w:pPr>
              <w:tabs>
                <w:tab w:val="left" w:pos="1197"/>
              </w:tabs>
              <w:spacing w:after="0" w:line="240" w:lineRule="auto"/>
              <w:ind w:left="612" w:hanging="540"/>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11.3 Mạng MPLS trên hỗn hợp giữa ATM và gói</w:t>
            </w:r>
          </w:p>
          <w:p w:rsidR="003252B0" w:rsidRPr="003252B0" w:rsidRDefault="003252B0" w:rsidP="003252B0">
            <w:pPr>
              <w:tabs>
                <w:tab w:val="left" w:pos="1197"/>
              </w:tabs>
              <w:spacing w:after="0" w:line="240" w:lineRule="auto"/>
              <w:ind w:left="162" w:hanging="90"/>
              <w:contextualSpacing/>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11.4 Xây dựng mạng MPLS</w:t>
            </w:r>
          </w:p>
        </w:tc>
        <w:tc>
          <w:tcPr>
            <w:tcW w:w="1570" w:type="dxa"/>
            <w:tcBorders>
              <w:top w:val="dotted" w:sz="4" w:space="0" w:color="auto"/>
              <w:bottom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06</w:t>
            </w:r>
          </w:p>
        </w:tc>
        <w:tc>
          <w:tcPr>
            <w:tcW w:w="1570" w:type="dxa"/>
            <w:tcBorders>
              <w:top w:val="dotted" w:sz="4" w:space="0" w:color="auto"/>
              <w:bottom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[1, </w:t>
            </w:r>
            <w:r w:rsidRPr="003252B0">
              <w:rPr>
                <w:rFonts w:ascii="Times New Roman" w:eastAsia="Times New Roman" w:hAnsi="Times New Roman" w:cs="Times New Roman"/>
                <w:sz w:val="24"/>
                <w:szCs w:val="24"/>
                <w:lang w:val="vi-VN"/>
              </w:rPr>
              <w:t>2</w:t>
            </w:r>
            <w:r w:rsidRPr="003252B0">
              <w:rPr>
                <w:rFonts w:ascii="Times New Roman" w:eastAsia="Times New Roman" w:hAnsi="Times New Roman" w:cs="Times New Roman"/>
                <w:sz w:val="24"/>
                <w:szCs w:val="24"/>
              </w:rPr>
              <w:t>, 9, 10, 11, 12]</w:t>
            </w:r>
          </w:p>
        </w:tc>
      </w:tr>
      <w:tr w:rsidR="003252B0" w:rsidRPr="003252B0" w:rsidTr="00B57CC1">
        <w:tc>
          <w:tcPr>
            <w:tcW w:w="838" w:type="dxa"/>
            <w:tcBorders>
              <w:top w:val="dotted" w:sz="4" w:space="0" w:color="auto"/>
            </w:tcBorders>
            <w:shd w:val="clear" w:color="auto" w:fill="auto"/>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12.</w:t>
            </w:r>
          </w:p>
        </w:tc>
        <w:tc>
          <w:tcPr>
            <w:tcW w:w="2042" w:type="dxa"/>
            <w:tcBorders>
              <w:top w:val="dotted" w:sz="4" w:space="0" w:color="auto"/>
            </w:tcBorders>
            <w:shd w:val="clear" w:color="auto" w:fill="auto"/>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Khảo sát phần mềm mô phỏng</w:t>
            </w:r>
          </w:p>
        </w:tc>
        <w:tc>
          <w:tcPr>
            <w:tcW w:w="3386" w:type="dxa"/>
            <w:tcBorders>
              <w:top w:val="dotted" w:sz="4" w:space="0" w:color="auto"/>
            </w:tcBorders>
            <w:shd w:val="clear" w:color="auto" w:fill="auto"/>
          </w:tcPr>
          <w:p w:rsidR="003252B0" w:rsidRPr="003252B0" w:rsidRDefault="003252B0" w:rsidP="003252B0">
            <w:pPr>
              <w:tabs>
                <w:tab w:val="left" w:pos="1197"/>
              </w:tabs>
              <w:spacing w:after="0" w:line="240" w:lineRule="auto"/>
              <w:contextualSpacing/>
              <w:jc w:val="both"/>
              <w:rPr>
                <w:rFonts w:ascii="Times New Roman" w:eastAsia="Times New Roman" w:hAnsi="Times New Roman" w:cs="Times New Roman"/>
                <w:spacing w:val="-2"/>
                <w:sz w:val="24"/>
                <w:szCs w:val="24"/>
              </w:rPr>
            </w:pPr>
            <w:r w:rsidRPr="003252B0">
              <w:rPr>
                <w:rFonts w:ascii="Times New Roman" w:eastAsia="Times New Roman" w:hAnsi="Times New Roman" w:cs="Times New Roman"/>
                <w:sz w:val="24"/>
                <w:szCs w:val="24"/>
              </w:rPr>
              <w:t>Mô phỏng trên GNS 3 và NS 2</w:t>
            </w:r>
          </w:p>
        </w:tc>
        <w:tc>
          <w:tcPr>
            <w:tcW w:w="1570" w:type="dxa"/>
            <w:tcBorders>
              <w:top w:val="dotted" w:sz="4" w:space="0" w:color="auto"/>
            </w:tcBorders>
          </w:tcPr>
          <w:p w:rsidR="003252B0" w:rsidRPr="003252B0" w:rsidRDefault="003252B0" w:rsidP="003252B0">
            <w:pPr>
              <w:spacing w:after="0" w:line="240" w:lineRule="auto"/>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06</w:t>
            </w:r>
          </w:p>
        </w:tc>
        <w:tc>
          <w:tcPr>
            <w:tcW w:w="1570" w:type="dxa"/>
            <w:tcBorders>
              <w:top w:val="dotted" w:sz="4" w:space="0" w:color="auto"/>
            </w:tcBorders>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[1, </w:t>
            </w:r>
            <w:r w:rsidRPr="003252B0">
              <w:rPr>
                <w:rFonts w:ascii="Times New Roman" w:eastAsia="Times New Roman" w:hAnsi="Times New Roman" w:cs="Times New Roman"/>
                <w:sz w:val="24"/>
                <w:szCs w:val="24"/>
                <w:lang w:val="vi-VN"/>
              </w:rPr>
              <w:t>2</w:t>
            </w:r>
            <w:r w:rsidRPr="003252B0">
              <w:rPr>
                <w:rFonts w:ascii="Times New Roman" w:eastAsia="Times New Roman" w:hAnsi="Times New Roman" w:cs="Times New Roman"/>
                <w:sz w:val="24"/>
                <w:szCs w:val="24"/>
              </w:rPr>
              <w:t>, 9, 10, 11, 12]</w:t>
            </w:r>
          </w:p>
        </w:tc>
      </w:tr>
    </w:tbl>
    <w:p w:rsidR="003252B0" w:rsidRPr="003252B0" w:rsidRDefault="003252B0" w:rsidP="003252B0">
      <w:pPr>
        <w:spacing w:before="120" w:after="0" w:line="240" w:lineRule="auto"/>
        <w:ind w:left="360"/>
        <w:jc w:val="both"/>
        <w:rPr>
          <w:rFonts w:ascii="Times New Roman" w:eastAsia="Times New Roman" w:hAnsi="Times New Roman" w:cs="Times New Roman"/>
          <w:b/>
          <w:bCs/>
          <w:i/>
          <w:sz w:val="24"/>
          <w:szCs w:val="24"/>
          <w:lang w:val="ru-RU"/>
        </w:rPr>
      </w:pPr>
    </w:p>
    <w:p w:rsidR="003252B0" w:rsidRPr="003252B0" w:rsidRDefault="003252B0" w:rsidP="003252B0">
      <w:pPr>
        <w:pStyle w:val="ListParagraph"/>
        <w:numPr>
          <w:ilvl w:val="0"/>
          <w:numId w:val="2"/>
        </w:numPr>
        <w:tabs>
          <w:tab w:val="left" w:pos="284"/>
        </w:tabs>
        <w:spacing w:before="120" w:after="0" w:line="240" w:lineRule="auto"/>
        <w:ind w:left="0" w:firstLine="0"/>
        <w:jc w:val="both"/>
        <w:rPr>
          <w:rFonts w:ascii="Times New Roman" w:eastAsia="Times New Roman" w:hAnsi="Times New Roman" w:cs="Times New Roman"/>
          <w:b/>
          <w:bCs/>
          <w:i/>
          <w:sz w:val="24"/>
          <w:szCs w:val="24"/>
          <w:lang w:val="ru-RU"/>
        </w:rPr>
      </w:pPr>
      <w:r w:rsidRPr="003252B0">
        <w:rPr>
          <w:rFonts w:ascii="Times New Roman" w:eastAsia="Times New Roman" w:hAnsi="Times New Roman" w:cs="Times New Roman"/>
          <w:b/>
          <w:bCs/>
          <w:sz w:val="24"/>
          <w:szCs w:val="24"/>
        </w:rPr>
        <w:lastRenderedPageBreak/>
        <w:t>Tài liệu tham khảo</w:t>
      </w:r>
    </w:p>
    <w:p w:rsidR="003252B0" w:rsidRPr="00082E86" w:rsidRDefault="003252B0" w:rsidP="00082E86">
      <w:pPr>
        <w:pStyle w:val="ListParagraph"/>
        <w:numPr>
          <w:ilvl w:val="0"/>
          <w:numId w:val="4"/>
        </w:numPr>
        <w:tabs>
          <w:tab w:val="left" w:pos="284"/>
        </w:tabs>
        <w:spacing w:before="120" w:after="0" w:line="240" w:lineRule="auto"/>
        <w:jc w:val="both"/>
        <w:rPr>
          <w:rFonts w:ascii="Times New Roman" w:eastAsia="Times New Roman" w:hAnsi="Times New Roman" w:cs="Times New Roman"/>
          <w:b/>
          <w:bCs/>
          <w:i/>
          <w:sz w:val="24"/>
          <w:szCs w:val="24"/>
          <w:lang w:val="ru-RU"/>
        </w:rPr>
      </w:pPr>
      <w:r w:rsidRPr="00082E86">
        <w:rPr>
          <w:rFonts w:ascii="Times New Roman" w:eastAsia="Times New Roman" w:hAnsi="Times New Roman" w:cs="Times New Roman"/>
          <w:b/>
          <w:i/>
          <w:sz w:val="24"/>
          <w:szCs w:val="24"/>
          <w:lang w:val="vi-VN"/>
        </w:rPr>
        <w:t>Tài liệu chính</w:t>
      </w:r>
    </w:p>
    <w:p w:rsidR="003252B0" w:rsidRPr="003252B0" w:rsidRDefault="003252B0" w:rsidP="003252B0">
      <w:pPr>
        <w:spacing w:after="0" w:line="240" w:lineRule="auto"/>
        <w:ind w:left="81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w:t>
      </w:r>
      <w:r w:rsidRPr="003252B0">
        <w:rPr>
          <w:rFonts w:ascii="Times New Roman" w:eastAsia="Times New Roman" w:hAnsi="Times New Roman" w:cs="Times New Roman"/>
          <w:sz w:val="24"/>
          <w:szCs w:val="24"/>
          <w:lang w:val="vi-VN"/>
        </w:rPr>
        <w:t>1</w:t>
      </w:r>
      <w:r w:rsidRPr="003252B0">
        <w:rPr>
          <w:rFonts w:ascii="Times New Roman" w:eastAsia="Times New Roman" w:hAnsi="Times New Roman" w:cs="Times New Roman"/>
          <w:sz w:val="24"/>
          <w:szCs w:val="24"/>
        </w:rPr>
        <w:t xml:space="preserve">]  PGS.TS.Trần Công Hùng, </w:t>
      </w:r>
      <w:r w:rsidRPr="003252B0">
        <w:rPr>
          <w:rFonts w:ascii="Times New Roman" w:eastAsia="Times New Roman" w:hAnsi="Times New Roman" w:cs="Times New Roman"/>
          <w:i/>
          <w:sz w:val="24"/>
          <w:szCs w:val="24"/>
        </w:rPr>
        <w:t>Chuyển mạch nhãn đa giao thức MPLS</w:t>
      </w:r>
      <w:r w:rsidRPr="003252B0">
        <w:rPr>
          <w:rFonts w:ascii="Times New Roman" w:eastAsia="Times New Roman" w:hAnsi="Times New Roman" w:cs="Times New Roman"/>
          <w:sz w:val="24"/>
          <w:szCs w:val="24"/>
        </w:rPr>
        <w:t>, Nhà xuất bản thông tin và truyền thông, tái bản lần 2, 2009.</w:t>
      </w:r>
    </w:p>
    <w:p w:rsidR="003252B0" w:rsidRPr="003252B0" w:rsidRDefault="003252B0" w:rsidP="003252B0">
      <w:pPr>
        <w:spacing w:after="0" w:line="240" w:lineRule="auto"/>
        <w:ind w:left="81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w:t>
      </w:r>
      <w:r w:rsidRPr="003252B0">
        <w:rPr>
          <w:rFonts w:ascii="Times New Roman" w:eastAsia="Times New Roman" w:hAnsi="Times New Roman" w:cs="Times New Roman"/>
          <w:sz w:val="24"/>
          <w:szCs w:val="24"/>
          <w:lang w:val="vi-VN"/>
        </w:rPr>
        <w:t>2</w:t>
      </w:r>
      <w:r w:rsidRPr="003252B0">
        <w:rPr>
          <w:rFonts w:ascii="Times New Roman" w:eastAsia="Times New Roman" w:hAnsi="Times New Roman" w:cs="Times New Roman"/>
          <w:sz w:val="24"/>
          <w:szCs w:val="24"/>
        </w:rPr>
        <w:t xml:space="preserve">] Uyless Black, </w:t>
      </w:r>
      <w:r w:rsidRPr="003252B0">
        <w:rPr>
          <w:rFonts w:ascii="Times New Roman" w:eastAsia="Times New Roman" w:hAnsi="Times New Roman" w:cs="Times New Roman"/>
          <w:i/>
          <w:iCs/>
          <w:sz w:val="24"/>
          <w:szCs w:val="24"/>
        </w:rPr>
        <w:t>MPLS Label Switching Network</w:t>
      </w:r>
      <w:r w:rsidRPr="003252B0">
        <w:rPr>
          <w:rFonts w:ascii="Times New Roman" w:eastAsia="Times New Roman" w:hAnsi="Times New Roman" w:cs="Times New Roman"/>
          <w:sz w:val="24"/>
          <w:szCs w:val="24"/>
        </w:rPr>
        <w:t>, Prentice Hall, 2002.</w:t>
      </w:r>
    </w:p>
    <w:p w:rsidR="003252B0" w:rsidRPr="00082E86" w:rsidRDefault="003252B0" w:rsidP="00082E86">
      <w:pPr>
        <w:pStyle w:val="ListParagraph"/>
        <w:numPr>
          <w:ilvl w:val="0"/>
          <w:numId w:val="4"/>
        </w:numPr>
        <w:tabs>
          <w:tab w:val="left" w:pos="284"/>
        </w:tabs>
        <w:spacing w:before="120" w:after="0" w:line="240" w:lineRule="auto"/>
        <w:jc w:val="both"/>
        <w:rPr>
          <w:rFonts w:ascii="Times New Roman" w:eastAsia="Times New Roman" w:hAnsi="Times New Roman" w:cs="Times New Roman"/>
          <w:b/>
          <w:i/>
          <w:sz w:val="24"/>
          <w:szCs w:val="24"/>
          <w:lang w:val="vi-VN"/>
        </w:rPr>
      </w:pPr>
      <w:r w:rsidRPr="00082E86">
        <w:rPr>
          <w:rFonts w:ascii="Times New Roman" w:eastAsia="Times New Roman" w:hAnsi="Times New Roman" w:cs="Times New Roman"/>
          <w:b/>
          <w:i/>
          <w:sz w:val="24"/>
          <w:szCs w:val="24"/>
          <w:lang w:val="vi-VN"/>
        </w:rPr>
        <w:t>Tài liệu tham khảo</w:t>
      </w:r>
    </w:p>
    <w:p w:rsidR="003252B0" w:rsidRPr="003252B0" w:rsidRDefault="003252B0" w:rsidP="003252B0">
      <w:pPr>
        <w:spacing w:after="0" w:line="240" w:lineRule="auto"/>
        <w:ind w:left="810"/>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w:t>
      </w:r>
      <w:r w:rsidRPr="003252B0">
        <w:rPr>
          <w:rFonts w:ascii="Times New Roman" w:eastAsia="Times New Roman" w:hAnsi="Times New Roman" w:cs="Times New Roman"/>
          <w:sz w:val="24"/>
          <w:szCs w:val="24"/>
          <w:lang w:val="vi-VN"/>
        </w:rPr>
        <w:t>3</w:t>
      </w:r>
      <w:r w:rsidRPr="003252B0">
        <w:rPr>
          <w:rFonts w:ascii="Times New Roman" w:eastAsia="Times New Roman" w:hAnsi="Times New Roman" w:cs="Times New Roman"/>
          <w:sz w:val="24"/>
          <w:szCs w:val="24"/>
        </w:rPr>
        <w:t xml:space="preserve">]  TS.Trần Công Hùng, </w:t>
      </w:r>
      <w:r w:rsidRPr="003252B0">
        <w:rPr>
          <w:rFonts w:ascii="Times New Roman" w:eastAsia="Times New Roman" w:hAnsi="Times New Roman" w:cs="Times New Roman"/>
          <w:i/>
          <w:sz w:val="24"/>
          <w:szCs w:val="24"/>
        </w:rPr>
        <w:t>Chất lượng mạng tốc độ cao</w:t>
      </w:r>
      <w:r w:rsidRPr="003252B0">
        <w:rPr>
          <w:rFonts w:ascii="Times New Roman" w:eastAsia="Times New Roman" w:hAnsi="Times New Roman" w:cs="Times New Roman"/>
          <w:sz w:val="24"/>
          <w:szCs w:val="24"/>
        </w:rPr>
        <w:t xml:space="preserve">, Nhà xuất bản bưu điện, 2005. </w:t>
      </w:r>
    </w:p>
    <w:p w:rsidR="003252B0" w:rsidRPr="003252B0" w:rsidRDefault="003252B0" w:rsidP="003252B0">
      <w:pPr>
        <w:spacing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bCs/>
          <w:sz w:val="24"/>
          <w:szCs w:val="24"/>
          <w:lang w:val="vi-VN"/>
        </w:rPr>
        <w:t>4</w:t>
      </w:r>
      <w:r w:rsidRPr="003252B0">
        <w:rPr>
          <w:rFonts w:ascii="Times New Roman" w:eastAsia="Times New Roman" w:hAnsi="Times New Roman" w:cs="Times New Roman"/>
          <w:bCs/>
          <w:sz w:val="24"/>
          <w:szCs w:val="24"/>
        </w:rPr>
        <w:t xml:space="preserve">] </w:t>
      </w:r>
      <w:r w:rsidRPr="003252B0">
        <w:rPr>
          <w:rFonts w:ascii="Times New Roman" w:eastAsia="Times New Roman" w:hAnsi="Times New Roman" w:cs="Times New Roman"/>
          <w:sz w:val="24"/>
          <w:szCs w:val="24"/>
        </w:rPr>
        <w:t xml:space="preserve">David E.McDySan and Darren L.Spohn, </w:t>
      </w:r>
      <w:r w:rsidRPr="003252B0">
        <w:rPr>
          <w:rFonts w:ascii="Times New Roman" w:eastAsia="Times New Roman" w:hAnsi="Times New Roman" w:cs="Times New Roman"/>
          <w:bCs/>
          <w:i/>
          <w:sz w:val="24"/>
          <w:szCs w:val="24"/>
        </w:rPr>
        <w:t>ATM theory and Application</w:t>
      </w:r>
      <w:r w:rsidRPr="003252B0">
        <w:rPr>
          <w:rFonts w:ascii="Times New Roman" w:eastAsia="Times New Roman" w:hAnsi="Times New Roman" w:cs="Times New Roman"/>
          <w:sz w:val="24"/>
          <w:szCs w:val="24"/>
        </w:rPr>
        <w:t>, McGraw-Hill International Editions, Printed in the Taiwan, 1995.</w:t>
      </w:r>
    </w:p>
    <w:p w:rsidR="003252B0" w:rsidRPr="003252B0" w:rsidRDefault="003252B0" w:rsidP="003252B0">
      <w:pPr>
        <w:spacing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bCs/>
          <w:sz w:val="24"/>
          <w:szCs w:val="24"/>
          <w:lang w:val="vi-VN"/>
        </w:rPr>
        <w:t>5</w:t>
      </w: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sz w:val="24"/>
          <w:szCs w:val="24"/>
        </w:rPr>
        <w:t xml:space="preserve"> Martin De Prycker, </w:t>
      </w:r>
      <w:r w:rsidRPr="003252B0">
        <w:rPr>
          <w:rFonts w:ascii="Times New Roman" w:eastAsia="Times New Roman" w:hAnsi="Times New Roman" w:cs="Times New Roman"/>
          <w:bCs/>
          <w:i/>
          <w:sz w:val="24"/>
          <w:szCs w:val="24"/>
        </w:rPr>
        <w:t>Asynchronous Transfer mode Solution for Broadband ISDN</w:t>
      </w:r>
      <w:r w:rsidRPr="003252B0">
        <w:rPr>
          <w:rFonts w:ascii="Times New Roman" w:eastAsia="Times New Roman" w:hAnsi="Times New Roman" w:cs="Times New Roman"/>
          <w:sz w:val="24"/>
          <w:szCs w:val="24"/>
        </w:rPr>
        <w:t>, Prentice Hall International (UK) Limited, Third Edition, 1995.</w:t>
      </w:r>
    </w:p>
    <w:p w:rsidR="003252B0" w:rsidRPr="003252B0" w:rsidRDefault="003252B0" w:rsidP="003252B0">
      <w:pPr>
        <w:spacing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bCs/>
          <w:sz w:val="24"/>
          <w:szCs w:val="24"/>
          <w:lang w:val="vi-VN"/>
        </w:rPr>
        <w:t>6</w:t>
      </w: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sz w:val="24"/>
          <w:szCs w:val="24"/>
        </w:rPr>
        <w:t xml:space="preserve"> Othmar Kyas, </w:t>
      </w:r>
      <w:r w:rsidRPr="003252B0">
        <w:rPr>
          <w:rFonts w:ascii="Times New Roman" w:eastAsia="Times New Roman" w:hAnsi="Times New Roman" w:cs="Times New Roman"/>
          <w:bCs/>
          <w:i/>
          <w:sz w:val="24"/>
          <w:szCs w:val="24"/>
        </w:rPr>
        <w:t>ATM Networks</w:t>
      </w:r>
      <w:r w:rsidRPr="003252B0">
        <w:rPr>
          <w:rFonts w:ascii="Times New Roman" w:eastAsia="Times New Roman" w:hAnsi="Times New Roman" w:cs="Times New Roman"/>
          <w:sz w:val="24"/>
          <w:szCs w:val="24"/>
        </w:rPr>
        <w:t>, International Thomson Computer Press, Printed in the UK, 1995.</w:t>
      </w:r>
    </w:p>
    <w:p w:rsidR="003252B0" w:rsidRPr="003252B0" w:rsidRDefault="003252B0" w:rsidP="003252B0">
      <w:pPr>
        <w:spacing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bCs/>
          <w:sz w:val="24"/>
          <w:szCs w:val="24"/>
          <w:lang w:val="vi-VN"/>
        </w:rPr>
        <w:t>7</w:t>
      </w: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sz w:val="24"/>
          <w:szCs w:val="24"/>
        </w:rPr>
        <w:t xml:space="preserve"> LGIC, LG Information &amp; Communications, Ltd, </w:t>
      </w:r>
      <w:r w:rsidRPr="003252B0">
        <w:rPr>
          <w:rFonts w:ascii="Times New Roman" w:eastAsia="Times New Roman" w:hAnsi="Times New Roman" w:cs="Times New Roman"/>
          <w:bCs/>
          <w:i/>
          <w:sz w:val="24"/>
          <w:szCs w:val="24"/>
        </w:rPr>
        <w:t>The ATM &amp; CDMA Technology</w:t>
      </w:r>
      <w:r w:rsidRPr="003252B0">
        <w:rPr>
          <w:rFonts w:ascii="Times New Roman" w:eastAsia="Times New Roman" w:hAnsi="Times New Roman" w:cs="Times New Roman"/>
          <w:sz w:val="24"/>
          <w:szCs w:val="24"/>
        </w:rPr>
        <w:t>, 1996.</w:t>
      </w:r>
    </w:p>
    <w:p w:rsidR="003252B0" w:rsidRPr="003252B0" w:rsidRDefault="003252B0" w:rsidP="003252B0">
      <w:pPr>
        <w:spacing w:after="120" w:line="240" w:lineRule="auto"/>
        <w:ind w:left="810"/>
        <w:rPr>
          <w:rFonts w:ascii="Times New Roman" w:eastAsia="Times New Roman" w:hAnsi="Times New Roman" w:cs="Times New Roman"/>
          <w:sz w:val="24"/>
          <w:szCs w:val="24"/>
        </w:rPr>
      </w:pP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bCs/>
          <w:sz w:val="24"/>
          <w:szCs w:val="24"/>
          <w:lang w:val="vi-VN"/>
        </w:rPr>
        <w:t>8</w:t>
      </w:r>
      <w:r w:rsidRPr="003252B0">
        <w:rPr>
          <w:rFonts w:ascii="Times New Roman" w:eastAsia="Times New Roman" w:hAnsi="Times New Roman" w:cs="Times New Roman"/>
          <w:bCs/>
          <w:sz w:val="24"/>
          <w:szCs w:val="24"/>
        </w:rPr>
        <w:t>]</w:t>
      </w:r>
      <w:r w:rsidRPr="003252B0">
        <w:rPr>
          <w:rFonts w:ascii="Times New Roman" w:eastAsia="Times New Roman" w:hAnsi="Times New Roman" w:cs="Times New Roman"/>
          <w:sz w:val="24"/>
          <w:szCs w:val="24"/>
        </w:rPr>
        <w:t xml:space="preserve"> Mohammad Makarechian and Nicholas J.Malcolm</w:t>
      </w:r>
      <w:r w:rsidRPr="003252B0">
        <w:rPr>
          <w:rFonts w:ascii="Times New Roman" w:eastAsia="Times New Roman" w:hAnsi="Times New Roman" w:cs="Times New Roman"/>
          <w:bCs/>
          <w:sz w:val="24"/>
          <w:szCs w:val="24"/>
        </w:rPr>
        <w:t xml:space="preserve">, </w:t>
      </w:r>
      <w:r w:rsidRPr="003252B0">
        <w:rPr>
          <w:rFonts w:ascii="Times New Roman" w:eastAsia="Times New Roman" w:hAnsi="Times New Roman" w:cs="Times New Roman"/>
          <w:bCs/>
          <w:i/>
          <w:sz w:val="24"/>
          <w:szCs w:val="24"/>
        </w:rPr>
        <w:t>Testing policing in ATM Networks</w:t>
      </w:r>
      <w:r w:rsidRPr="003252B0">
        <w:rPr>
          <w:rFonts w:ascii="Times New Roman" w:eastAsia="Times New Roman" w:hAnsi="Times New Roman" w:cs="Times New Roman"/>
          <w:sz w:val="24"/>
          <w:szCs w:val="24"/>
        </w:rPr>
        <w:t>, August, Hewlett-packard journal, 1997.</w:t>
      </w:r>
    </w:p>
    <w:p w:rsidR="003252B0" w:rsidRPr="003252B0" w:rsidRDefault="003252B0" w:rsidP="003252B0">
      <w:pPr>
        <w:spacing w:before="80"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[9] Vivek Alwayn, </w:t>
      </w:r>
      <w:r w:rsidRPr="003252B0">
        <w:rPr>
          <w:rFonts w:ascii="Times New Roman" w:eastAsia="Times New Roman" w:hAnsi="Times New Roman" w:cs="Times New Roman"/>
          <w:i/>
          <w:iCs/>
          <w:sz w:val="24"/>
          <w:szCs w:val="24"/>
        </w:rPr>
        <w:t>Advanced MPLS Design and Implementation</w:t>
      </w:r>
      <w:r w:rsidRPr="003252B0">
        <w:rPr>
          <w:rFonts w:ascii="Times New Roman" w:eastAsia="Times New Roman" w:hAnsi="Times New Roman" w:cs="Times New Roman"/>
          <w:sz w:val="24"/>
          <w:szCs w:val="24"/>
        </w:rPr>
        <w:t xml:space="preserve">, Cisco Press, 2002. </w:t>
      </w:r>
    </w:p>
    <w:p w:rsidR="003252B0" w:rsidRPr="003252B0" w:rsidRDefault="003252B0" w:rsidP="003252B0">
      <w:pPr>
        <w:spacing w:before="80"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[10] Sean Harnedy, </w:t>
      </w:r>
      <w:r w:rsidRPr="003252B0">
        <w:rPr>
          <w:rFonts w:ascii="Times New Roman" w:eastAsia="Times New Roman" w:hAnsi="Times New Roman" w:cs="Times New Roman"/>
          <w:i/>
          <w:iCs/>
          <w:sz w:val="24"/>
          <w:szCs w:val="24"/>
        </w:rPr>
        <w:t>MPLS Primer</w:t>
      </w:r>
      <w:r w:rsidRPr="003252B0">
        <w:rPr>
          <w:rFonts w:ascii="Times New Roman" w:eastAsia="Times New Roman" w:hAnsi="Times New Roman" w:cs="Times New Roman"/>
          <w:sz w:val="24"/>
          <w:szCs w:val="24"/>
        </w:rPr>
        <w:t>, Prentice Hall, 2002.</w:t>
      </w:r>
    </w:p>
    <w:p w:rsidR="003252B0" w:rsidRPr="003252B0" w:rsidRDefault="003252B0" w:rsidP="003252B0">
      <w:pPr>
        <w:spacing w:before="80"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[11] Bruce Davie, Yakov Rekhter, </w:t>
      </w:r>
      <w:r w:rsidRPr="003252B0">
        <w:rPr>
          <w:rFonts w:ascii="Times New Roman" w:eastAsia="Times New Roman" w:hAnsi="Times New Roman" w:cs="Times New Roman"/>
          <w:i/>
          <w:iCs/>
          <w:sz w:val="24"/>
          <w:szCs w:val="24"/>
        </w:rPr>
        <w:t>MPLS Technology and Application</w:t>
      </w:r>
      <w:r w:rsidRPr="003252B0">
        <w:rPr>
          <w:rFonts w:ascii="Times New Roman" w:eastAsia="Times New Roman" w:hAnsi="Times New Roman" w:cs="Times New Roman"/>
          <w:sz w:val="24"/>
          <w:szCs w:val="24"/>
        </w:rPr>
        <w:t>, Academic Press, 2000.</w:t>
      </w:r>
    </w:p>
    <w:p w:rsidR="003252B0" w:rsidRPr="003252B0" w:rsidRDefault="003252B0" w:rsidP="003252B0">
      <w:pPr>
        <w:spacing w:before="120" w:after="0" w:line="240" w:lineRule="auto"/>
        <w:ind w:left="810"/>
        <w:jc w:val="both"/>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 xml:space="preserve">[12] Peter Tomsu, </w:t>
      </w:r>
      <w:r w:rsidRPr="003252B0">
        <w:rPr>
          <w:rFonts w:ascii="Times New Roman" w:eastAsia="Times New Roman" w:hAnsi="Times New Roman" w:cs="Times New Roman"/>
          <w:i/>
          <w:iCs/>
          <w:sz w:val="24"/>
          <w:szCs w:val="24"/>
        </w:rPr>
        <w:t>MPLS-based VPN</w:t>
      </w:r>
      <w:r w:rsidRPr="003252B0">
        <w:rPr>
          <w:rFonts w:ascii="Times New Roman" w:eastAsia="Times New Roman" w:hAnsi="Times New Roman" w:cs="Times New Roman"/>
          <w:sz w:val="24"/>
          <w:szCs w:val="24"/>
        </w:rPr>
        <w:t>, Prentice Hall, 2002</w:t>
      </w:r>
    </w:p>
    <w:p w:rsidR="003252B0" w:rsidRPr="003252B0" w:rsidRDefault="003252B0" w:rsidP="003252B0">
      <w:pPr>
        <w:spacing w:before="120" w:after="0" w:line="240" w:lineRule="auto"/>
        <w:ind w:left="810"/>
        <w:jc w:val="both"/>
        <w:rPr>
          <w:rFonts w:ascii="Times New Roman" w:eastAsia="Times New Roman" w:hAnsi="Times New Roman" w:cs="Times New Roman"/>
          <w:sz w:val="24"/>
          <w:szCs w:val="24"/>
        </w:rPr>
      </w:pPr>
    </w:p>
    <w:p w:rsidR="003252B0" w:rsidRPr="003252B0" w:rsidRDefault="003252B0" w:rsidP="003252B0">
      <w:pPr>
        <w:pStyle w:val="ListParagraph"/>
        <w:numPr>
          <w:ilvl w:val="0"/>
          <w:numId w:val="2"/>
        </w:numPr>
        <w:tabs>
          <w:tab w:val="left" w:pos="284"/>
        </w:tabs>
        <w:spacing w:before="120" w:after="0" w:line="240" w:lineRule="auto"/>
        <w:ind w:left="0" w:firstLine="0"/>
        <w:jc w:val="both"/>
        <w:rPr>
          <w:rFonts w:ascii="Times New Roman" w:eastAsia="Times New Roman" w:hAnsi="Times New Roman" w:cs="Times New Roman"/>
          <w:b/>
          <w:bCs/>
          <w:sz w:val="24"/>
          <w:szCs w:val="24"/>
          <w:lang w:val="ru-RU"/>
        </w:rPr>
      </w:pPr>
      <w:r w:rsidRPr="003252B0">
        <w:rPr>
          <w:rFonts w:ascii="Times New Roman" w:eastAsia="Times New Roman" w:hAnsi="Times New Roman" w:cs="Times New Roman"/>
          <w:b/>
          <w:bCs/>
          <w:sz w:val="24"/>
          <w:szCs w:val="24"/>
        </w:rPr>
        <w:t>Đánh giá kết quả học tập</w:t>
      </w:r>
    </w:p>
    <w:p w:rsidR="003252B0" w:rsidRPr="003252B0" w:rsidRDefault="003252B0" w:rsidP="003252B0">
      <w:pPr>
        <w:spacing w:before="120" w:after="0" w:line="240" w:lineRule="auto"/>
        <w:jc w:val="both"/>
        <w:rPr>
          <w:rFonts w:ascii="Times New Roman" w:eastAsia="Times New Roman" w:hAnsi="Times New Roman" w:cs="Times New Roman"/>
          <w:sz w:val="24"/>
          <w:szCs w:val="24"/>
          <w:lang w:val="vi-VN"/>
        </w:rPr>
      </w:pPr>
      <w:r w:rsidRPr="003252B0">
        <w:rPr>
          <w:rFonts w:ascii="Times New Roman" w:eastAsia="Times New Roman" w:hAnsi="Times New Roman" w:cs="Times New Roman"/>
          <w:bCs/>
          <w:sz w:val="24"/>
          <w:szCs w:val="24"/>
          <w:lang w:val="vi-VN"/>
        </w:rPr>
        <w:t xml:space="preserve">Hình thức đánh giá môn học bao gồm điểm thi giữa kỳ, điểm thi cuối khoá, và điểm tham gia bài tập trên lớp. Trong đó, </w:t>
      </w:r>
      <w:r w:rsidRPr="003252B0">
        <w:rPr>
          <w:rFonts w:ascii="Times New Roman" w:eastAsia="Times New Roman" w:hAnsi="Times New Roman" w:cs="Times New Roman"/>
          <w:sz w:val="24"/>
          <w:szCs w:val="24"/>
          <w:lang w:val="vi-VN"/>
        </w:rPr>
        <w:t>h</w:t>
      </w:r>
      <w:r w:rsidRPr="003252B0">
        <w:rPr>
          <w:rFonts w:ascii="Times New Roman" w:eastAsia="Times New Roman" w:hAnsi="Times New Roman" w:cs="Times New Roman"/>
          <w:sz w:val="24"/>
          <w:szCs w:val="24"/>
        </w:rPr>
        <w:t xml:space="preserve">ình thức thi cuối học khoá có thể </w:t>
      </w:r>
      <w:r w:rsidRPr="003252B0">
        <w:rPr>
          <w:rFonts w:ascii="Times New Roman" w:eastAsia="Times New Roman" w:hAnsi="Times New Roman" w:cs="Times New Roman"/>
          <w:sz w:val="24"/>
          <w:szCs w:val="24"/>
          <w:lang w:val="vi-VN"/>
        </w:rPr>
        <w:t>t</w:t>
      </w:r>
      <w:r w:rsidRPr="003252B0">
        <w:rPr>
          <w:rFonts w:ascii="Times New Roman" w:eastAsia="Times New Roman" w:hAnsi="Times New Roman" w:cs="Times New Roman"/>
          <w:sz w:val="24"/>
          <w:szCs w:val="24"/>
        </w:rPr>
        <w:t xml:space="preserve">hi </w:t>
      </w:r>
      <w:r w:rsidRPr="003252B0">
        <w:rPr>
          <w:rFonts w:ascii="Times New Roman" w:eastAsia="Times New Roman" w:hAnsi="Times New Roman" w:cs="Times New Roman"/>
          <w:sz w:val="24"/>
          <w:szCs w:val="24"/>
          <w:lang w:val="vi-VN"/>
        </w:rPr>
        <w:t>v</w:t>
      </w:r>
      <w:r w:rsidRPr="003252B0">
        <w:rPr>
          <w:rFonts w:ascii="Times New Roman" w:eastAsia="Times New Roman" w:hAnsi="Times New Roman" w:cs="Times New Roman"/>
          <w:sz w:val="24"/>
          <w:szCs w:val="24"/>
        </w:rPr>
        <w:t>iết hoặc trắc nghiệm trực tiếp trên máy</w:t>
      </w:r>
      <w:r w:rsidRPr="003252B0">
        <w:rPr>
          <w:rFonts w:ascii="Times New Roman" w:eastAsia="Times New Roman" w:hAnsi="Times New Roman" w:cs="Times New Roman"/>
          <w:sz w:val="24"/>
          <w:szCs w:val="24"/>
          <w:lang w:val="vi-VN"/>
        </w:rPr>
        <w:t>. Điểm môn học của học viên là điểm trung bình của điểm thi giữa kỳ, điểm thi cuối khoá và điểm bài tập trên lớp, cụ thể:</w:t>
      </w:r>
    </w:p>
    <w:p w:rsidR="003252B0" w:rsidRPr="003252B0" w:rsidRDefault="003252B0" w:rsidP="003252B0">
      <w:pPr>
        <w:numPr>
          <w:ilvl w:val="0"/>
          <w:numId w:val="1"/>
        </w:numPr>
        <w:spacing w:before="120" w:after="0" w:line="240" w:lineRule="auto"/>
        <w:ind w:left="360" w:hanging="180"/>
        <w:contextualSpacing/>
        <w:jc w:val="both"/>
        <w:rPr>
          <w:rFonts w:ascii="Times New Roman" w:eastAsia="Times New Roman" w:hAnsi="Times New Roman" w:cs="Times New Roman"/>
          <w:sz w:val="24"/>
          <w:szCs w:val="24"/>
          <w:lang w:val="vi-VN"/>
        </w:rPr>
      </w:pPr>
      <w:r w:rsidRPr="003252B0">
        <w:rPr>
          <w:rFonts w:ascii="Times New Roman" w:eastAsia="Times New Roman" w:hAnsi="Times New Roman" w:cs="Times New Roman"/>
          <w:sz w:val="24"/>
          <w:szCs w:val="24"/>
          <w:lang w:val="vi-VN"/>
        </w:rPr>
        <w:t>Điểm thi cuối khoá (ĐTCK): trọng số 0.50</w:t>
      </w:r>
    </w:p>
    <w:p w:rsidR="003252B0" w:rsidRPr="003252B0" w:rsidRDefault="003252B0" w:rsidP="003252B0">
      <w:pPr>
        <w:numPr>
          <w:ilvl w:val="0"/>
          <w:numId w:val="1"/>
        </w:numPr>
        <w:spacing w:before="120" w:after="0" w:line="240" w:lineRule="auto"/>
        <w:ind w:left="360" w:hanging="180"/>
        <w:contextualSpacing/>
        <w:jc w:val="both"/>
        <w:rPr>
          <w:rFonts w:ascii="Times New Roman" w:eastAsia="Times New Roman" w:hAnsi="Times New Roman" w:cs="Times New Roman"/>
          <w:sz w:val="24"/>
          <w:szCs w:val="24"/>
          <w:lang w:val="vi-VN"/>
        </w:rPr>
      </w:pPr>
      <w:r w:rsidRPr="003252B0">
        <w:rPr>
          <w:rFonts w:ascii="Times New Roman" w:eastAsia="Times New Roman" w:hAnsi="Times New Roman" w:cs="Times New Roman"/>
          <w:sz w:val="24"/>
          <w:szCs w:val="24"/>
          <w:lang w:val="vi-VN"/>
        </w:rPr>
        <w:t>Điểm thi giữa kỳ (ĐTGK): trọng số 0.40</w:t>
      </w:r>
    </w:p>
    <w:p w:rsidR="003252B0" w:rsidRPr="003252B0" w:rsidRDefault="003252B0" w:rsidP="003252B0">
      <w:pPr>
        <w:numPr>
          <w:ilvl w:val="0"/>
          <w:numId w:val="1"/>
        </w:numPr>
        <w:spacing w:before="120" w:after="0" w:line="240" w:lineRule="auto"/>
        <w:ind w:left="360" w:hanging="180"/>
        <w:contextualSpacing/>
        <w:jc w:val="both"/>
        <w:rPr>
          <w:rFonts w:ascii="Times New Roman" w:eastAsia="Times New Roman" w:hAnsi="Times New Roman" w:cs="Times New Roman"/>
          <w:sz w:val="24"/>
          <w:szCs w:val="24"/>
          <w:lang w:val="vi-VN"/>
        </w:rPr>
      </w:pPr>
      <w:r w:rsidRPr="003252B0">
        <w:rPr>
          <w:rFonts w:ascii="Times New Roman" w:eastAsia="Times New Roman" w:hAnsi="Times New Roman" w:cs="Times New Roman"/>
          <w:sz w:val="24"/>
          <w:szCs w:val="24"/>
          <w:lang w:val="vi-VN"/>
        </w:rPr>
        <w:t>Điểm bài tập trên lớp (ĐBT): trọng số 0.10</w:t>
      </w:r>
    </w:p>
    <w:p w:rsidR="003252B0" w:rsidRPr="003252B0" w:rsidRDefault="003252B0" w:rsidP="003252B0">
      <w:pPr>
        <w:numPr>
          <w:ilvl w:val="0"/>
          <w:numId w:val="1"/>
        </w:numPr>
        <w:spacing w:before="120" w:after="0" w:line="240" w:lineRule="auto"/>
        <w:ind w:left="360" w:hanging="180"/>
        <w:contextualSpacing/>
        <w:jc w:val="both"/>
        <w:rPr>
          <w:rFonts w:ascii="Times New Roman" w:eastAsia="Times New Roman" w:hAnsi="Times New Roman" w:cs="Times New Roman"/>
          <w:sz w:val="24"/>
          <w:szCs w:val="24"/>
          <w:lang w:val="vi-VN"/>
        </w:rPr>
      </w:pPr>
      <w:r w:rsidRPr="003252B0">
        <w:rPr>
          <w:rFonts w:ascii="Times New Roman" w:eastAsia="Times New Roman" w:hAnsi="Times New Roman" w:cs="Times New Roman"/>
          <w:sz w:val="24"/>
          <w:szCs w:val="24"/>
          <w:lang w:val="vi-VN"/>
        </w:rPr>
        <w:t>Điểm môn học ĐMH = ĐBT</w:t>
      </w:r>
      <w:r w:rsidRPr="003252B0">
        <w:rPr>
          <w:rFonts w:ascii="Times New Roman" w:eastAsia="Times New Roman" w:hAnsi="Times New Roman" w:cs="Times New Roman"/>
          <w:sz w:val="24"/>
          <w:szCs w:val="24"/>
        </w:rPr>
        <w:t>×</w:t>
      </w:r>
      <w:r w:rsidRPr="003252B0">
        <w:rPr>
          <w:rFonts w:ascii="Times New Roman" w:eastAsia="Times New Roman" w:hAnsi="Times New Roman" w:cs="Times New Roman"/>
          <w:sz w:val="24"/>
          <w:szCs w:val="24"/>
          <w:lang w:val="vi-VN"/>
        </w:rPr>
        <w:t>0.10 + ĐTGK</w:t>
      </w:r>
      <w:r w:rsidRPr="003252B0">
        <w:rPr>
          <w:rFonts w:ascii="Times New Roman" w:eastAsia="Times New Roman" w:hAnsi="Times New Roman" w:cs="Times New Roman"/>
          <w:sz w:val="24"/>
          <w:szCs w:val="24"/>
        </w:rPr>
        <w:t>×</w:t>
      </w:r>
      <w:r w:rsidRPr="003252B0">
        <w:rPr>
          <w:rFonts w:ascii="Times New Roman" w:eastAsia="Times New Roman" w:hAnsi="Times New Roman" w:cs="Times New Roman"/>
          <w:sz w:val="24"/>
          <w:szCs w:val="24"/>
          <w:lang w:val="vi-VN"/>
        </w:rPr>
        <w:t xml:space="preserve">0.40 + ĐTCK </w:t>
      </w:r>
      <w:r w:rsidRPr="003252B0">
        <w:rPr>
          <w:rFonts w:ascii="Times New Roman" w:eastAsia="Times New Roman" w:hAnsi="Times New Roman" w:cs="Times New Roman"/>
          <w:sz w:val="24"/>
          <w:szCs w:val="24"/>
        </w:rPr>
        <w:t>×</w:t>
      </w:r>
      <w:r w:rsidRPr="003252B0">
        <w:rPr>
          <w:rFonts w:ascii="Times New Roman" w:eastAsia="Times New Roman" w:hAnsi="Times New Roman" w:cs="Times New Roman"/>
          <w:sz w:val="24"/>
          <w:szCs w:val="24"/>
          <w:lang w:val="vi-VN"/>
        </w:rPr>
        <w:t xml:space="preserve"> 0.50</w:t>
      </w:r>
    </w:p>
    <w:p w:rsidR="003252B0" w:rsidRPr="003252B0" w:rsidRDefault="003252B0" w:rsidP="003252B0">
      <w:pPr>
        <w:numPr>
          <w:ilvl w:val="0"/>
          <w:numId w:val="1"/>
        </w:numPr>
        <w:spacing w:before="120" w:after="0" w:line="240" w:lineRule="auto"/>
        <w:ind w:left="360" w:hanging="180"/>
        <w:contextualSpacing/>
        <w:jc w:val="both"/>
        <w:rPr>
          <w:rFonts w:ascii="Times New Roman" w:eastAsia="Times New Roman" w:hAnsi="Times New Roman" w:cs="Times New Roman"/>
          <w:sz w:val="24"/>
          <w:szCs w:val="24"/>
          <w:lang w:val="vi-VN"/>
        </w:rPr>
      </w:pPr>
    </w:p>
    <w:p w:rsidR="003252B0" w:rsidRPr="003252B0" w:rsidRDefault="003252B0" w:rsidP="003252B0">
      <w:pPr>
        <w:pStyle w:val="ListParagraph"/>
        <w:numPr>
          <w:ilvl w:val="0"/>
          <w:numId w:val="2"/>
        </w:numPr>
        <w:tabs>
          <w:tab w:val="left" w:pos="284"/>
        </w:tabs>
        <w:spacing w:before="120" w:after="0" w:line="240" w:lineRule="auto"/>
        <w:ind w:left="0" w:firstLine="0"/>
        <w:jc w:val="both"/>
        <w:rPr>
          <w:rFonts w:ascii="Times New Roman" w:eastAsia="Times New Roman" w:hAnsi="Times New Roman" w:cs="Times New Roman"/>
          <w:b/>
          <w:bCs/>
          <w:sz w:val="24"/>
          <w:szCs w:val="24"/>
          <w:lang w:val="ru-RU"/>
        </w:rPr>
      </w:pPr>
      <w:r w:rsidRPr="003252B0">
        <w:rPr>
          <w:rFonts w:ascii="Times New Roman" w:eastAsia="Times New Roman" w:hAnsi="Times New Roman" w:cs="Times New Roman"/>
          <w:b/>
          <w:bCs/>
          <w:sz w:val="24"/>
          <w:szCs w:val="24"/>
        </w:rPr>
        <w:t>Kế hoạch giảng dạy</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right w:w="115" w:type="dxa"/>
        </w:tblCellMar>
        <w:tblLook w:val="04A0" w:firstRow="1" w:lastRow="0" w:firstColumn="1" w:lastColumn="0" w:noHBand="0" w:noVBand="1"/>
      </w:tblPr>
      <w:tblGrid>
        <w:gridCol w:w="1069"/>
        <w:gridCol w:w="1278"/>
        <w:gridCol w:w="5664"/>
        <w:gridCol w:w="1628"/>
      </w:tblGrid>
      <w:tr w:rsidR="003252B0" w:rsidRPr="003252B0" w:rsidTr="00B57CC1">
        <w:trPr>
          <w:tblHeader/>
        </w:trPr>
        <w:tc>
          <w:tcPr>
            <w:tcW w:w="1069" w:type="dxa"/>
            <w:vAlign w:val="center"/>
          </w:tcPr>
          <w:p w:rsidR="003252B0" w:rsidRPr="003252B0" w:rsidRDefault="003252B0" w:rsidP="003252B0">
            <w:pPr>
              <w:spacing w:after="0" w:line="240" w:lineRule="auto"/>
              <w:jc w:val="center"/>
              <w:rPr>
                <w:rFonts w:ascii="Times New Roman" w:eastAsia="Times New Roman" w:hAnsi="Times New Roman" w:cs="Times New Roman"/>
                <w:b/>
                <w:bCs/>
                <w:sz w:val="24"/>
                <w:szCs w:val="24"/>
              </w:rPr>
            </w:pPr>
            <w:r w:rsidRPr="003252B0">
              <w:rPr>
                <w:rFonts w:ascii="Times New Roman" w:eastAsia="Times New Roman" w:hAnsi="Times New Roman" w:cs="Times New Roman"/>
                <w:b/>
                <w:bCs/>
                <w:sz w:val="24"/>
                <w:szCs w:val="24"/>
              </w:rPr>
              <w:t>STT</w:t>
            </w:r>
          </w:p>
        </w:tc>
        <w:tc>
          <w:tcPr>
            <w:tcW w:w="1278" w:type="dxa"/>
            <w:vAlign w:val="center"/>
          </w:tcPr>
          <w:p w:rsidR="003252B0" w:rsidRPr="003252B0" w:rsidRDefault="003252B0" w:rsidP="003252B0">
            <w:pPr>
              <w:spacing w:after="0" w:line="240" w:lineRule="auto"/>
              <w:jc w:val="center"/>
              <w:rPr>
                <w:rFonts w:ascii="Times New Roman" w:eastAsia="Times New Roman" w:hAnsi="Times New Roman" w:cs="Times New Roman"/>
                <w:b/>
                <w:bCs/>
                <w:sz w:val="24"/>
                <w:szCs w:val="24"/>
              </w:rPr>
            </w:pPr>
            <w:r w:rsidRPr="003252B0">
              <w:rPr>
                <w:rFonts w:ascii="Times New Roman" w:eastAsia="Times New Roman" w:hAnsi="Times New Roman" w:cs="Times New Roman"/>
                <w:b/>
                <w:bCs/>
                <w:sz w:val="24"/>
                <w:szCs w:val="24"/>
              </w:rPr>
              <w:t>Buổi học</w:t>
            </w:r>
          </w:p>
        </w:tc>
        <w:tc>
          <w:tcPr>
            <w:tcW w:w="5664" w:type="dxa"/>
            <w:vAlign w:val="center"/>
          </w:tcPr>
          <w:p w:rsidR="003252B0" w:rsidRPr="003252B0" w:rsidRDefault="003252B0" w:rsidP="003252B0">
            <w:pPr>
              <w:spacing w:after="0" w:line="240" w:lineRule="auto"/>
              <w:jc w:val="center"/>
              <w:rPr>
                <w:rFonts w:ascii="Times New Roman" w:eastAsia="Times New Roman" w:hAnsi="Times New Roman" w:cs="Times New Roman"/>
                <w:b/>
                <w:bCs/>
                <w:sz w:val="24"/>
                <w:szCs w:val="24"/>
              </w:rPr>
            </w:pPr>
            <w:r w:rsidRPr="003252B0">
              <w:rPr>
                <w:rFonts w:ascii="Times New Roman" w:eastAsia="Times New Roman" w:hAnsi="Times New Roman" w:cs="Times New Roman"/>
                <w:b/>
                <w:bCs/>
                <w:sz w:val="24"/>
                <w:szCs w:val="24"/>
              </w:rPr>
              <w:t>Nội dung</w:t>
            </w:r>
          </w:p>
        </w:tc>
        <w:tc>
          <w:tcPr>
            <w:tcW w:w="1628" w:type="dxa"/>
            <w:vAlign w:val="center"/>
          </w:tcPr>
          <w:p w:rsidR="003252B0" w:rsidRPr="003252B0" w:rsidRDefault="003252B0" w:rsidP="003252B0">
            <w:pPr>
              <w:spacing w:after="0" w:line="240" w:lineRule="auto"/>
              <w:jc w:val="center"/>
              <w:rPr>
                <w:rFonts w:ascii="Times New Roman" w:eastAsia="Times New Roman" w:hAnsi="Times New Roman" w:cs="Times New Roman"/>
                <w:b/>
                <w:bCs/>
                <w:sz w:val="24"/>
                <w:szCs w:val="24"/>
              </w:rPr>
            </w:pPr>
            <w:r w:rsidRPr="003252B0">
              <w:rPr>
                <w:rFonts w:ascii="Times New Roman" w:eastAsia="Times New Roman" w:hAnsi="Times New Roman" w:cs="Times New Roman"/>
                <w:b/>
                <w:bCs/>
                <w:sz w:val="24"/>
                <w:szCs w:val="24"/>
              </w:rPr>
              <w:t>Ghi chú</w:t>
            </w: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1</w:t>
            </w:r>
          </w:p>
        </w:tc>
        <w:tc>
          <w:tcPr>
            <w:tcW w:w="5664"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lang w:val="vi-VN"/>
              </w:rPr>
            </w:pPr>
            <w:r w:rsidRPr="003252B0">
              <w:rPr>
                <w:rFonts w:ascii="Times New Roman" w:eastAsia="Times New Roman" w:hAnsi="Times New Roman" w:cs="Times New Roman"/>
                <w:sz w:val="24"/>
                <w:szCs w:val="24"/>
              </w:rPr>
              <w:t>Thông tin số liệu</w:t>
            </w:r>
            <w:r w:rsidRPr="003252B0">
              <w:rPr>
                <w:rFonts w:ascii="Times New Roman" w:eastAsia="Times New Roman" w:hAnsi="Times New Roman" w:cs="Times New Roman"/>
                <w:sz w:val="24"/>
                <w:szCs w:val="24"/>
                <w:lang w:val="vi-VN"/>
              </w:rPr>
              <w:t xml:space="preserve"> và </w:t>
            </w:r>
            <w:r w:rsidRPr="003252B0">
              <w:rPr>
                <w:rFonts w:ascii="Times New Roman" w:eastAsia="Times New Roman" w:hAnsi="Times New Roman" w:cs="Times New Roman"/>
                <w:sz w:val="24"/>
                <w:szCs w:val="24"/>
              </w:rPr>
              <w:t>kỹ thuật MODEM</w:t>
            </w:r>
          </w:p>
        </w:tc>
        <w:tc>
          <w:tcPr>
            <w:tcW w:w="1628" w:type="dxa"/>
          </w:tcPr>
          <w:p w:rsidR="003252B0" w:rsidRPr="003252B0" w:rsidRDefault="003252B0" w:rsidP="003252B0">
            <w:pPr>
              <w:spacing w:after="0" w:line="240" w:lineRule="auto"/>
              <w:rPr>
                <w:rFonts w:ascii="Times New Roman" w:eastAsia="Times New Roman" w:hAnsi="Times New Roman" w:cs="Times New Roman"/>
                <w:bCs/>
                <w:i/>
                <w:sz w:val="24"/>
                <w:szCs w:val="24"/>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2.</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2</w:t>
            </w:r>
          </w:p>
        </w:tc>
        <w:tc>
          <w:tcPr>
            <w:tcW w:w="5664"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lang w:val="ru-RU"/>
              </w:rPr>
            </w:pPr>
            <w:r w:rsidRPr="003252B0">
              <w:rPr>
                <w:rFonts w:ascii="Times New Roman" w:eastAsia="Times New Roman" w:hAnsi="Times New Roman" w:cs="Times New Roman"/>
                <w:sz w:val="24"/>
                <w:szCs w:val="24"/>
              </w:rPr>
              <w:t>Thông tin nối tiếp đồng bộ</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3.</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3</w:t>
            </w:r>
          </w:p>
        </w:tc>
        <w:tc>
          <w:tcPr>
            <w:tcW w:w="5664"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lang w:val="ru-RU"/>
              </w:rPr>
            </w:pPr>
            <w:r w:rsidRPr="003252B0">
              <w:rPr>
                <w:rFonts w:ascii="Times New Roman" w:eastAsia="Times New Roman" w:hAnsi="Times New Roman" w:cs="Times New Roman"/>
                <w:sz w:val="24"/>
                <w:szCs w:val="24"/>
              </w:rPr>
              <w:t>Xử lý số liệu</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4.</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4</w:t>
            </w:r>
          </w:p>
        </w:tc>
        <w:tc>
          <w:tcPr>
            <w:tcW w:w="5664" w:type="dxa"/>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Thủ tục truyền nhận thông tin</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lastRenderedPageBreak/>
              <w:t>5.</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5</w:t>
            </w:r>
          </w:p>
        </w:tc>
        <w:tc>
          <w:tcPr>
            <w:tcW w:w="5664" w:type="dxa"/>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bCs/>
                <w:sz w:val="24"/>
                <w:szCs w:val="24"/>
              </w:rPr>
              <w:t>Khái quát về công nghệ ATM (Asynchronous Transfer Mode)</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6.</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6</w:t>
            </w:r>
          </w:p>
        </w:tc>
        <w:tc>
          <w:tcPr>
            <w:tcW w:w="5664" w:type="dxa"/>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Các lớp trong mạng ATM</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7.</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7</w:t>
            </w:r>
          </w:p>
        </w:tc>
        <w:tc>
          <w:tcPr>
            <w:tcW w:w="5664" w:type="dxa"/>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Khảo sát một số mạng thực tế</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8.</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8</w:t>
            </w:r>
          </w:p>
        </w:tc>
        <w:tc>
          <w:tcPr>
            <w:tcW w:w="5664" w:type="dxa"/>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Chuyển mạch nhãn đa giao thức MPLS</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s>
              <w:spacing w:after="0" w:line="240" w:lineRule="auto"/>
              <w:ind w:left="270"/>
              <w:contextualSpacing/>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9.</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9</w:t>
            </w:r>
          </w:p>
        </w:tc>
        <w:tc>
          <w:tcPr>
            <w:tcW w:w="5664" w:type="dxa"/>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sz w:val="24"/>
                <w:szCs w:val="24"/>
              </w:rPr>
              <w:t>Định Tuyến</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 w:val="left" w:pos="468"/>
              </w:tabs>
              <w:spacing w:after="0" w:line="240" w:lineRule="auto"/>
              <w:contextualSpacing/>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10.</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10</w:t>
            </w:r>
          </w:p>
        </w:tc>
        <w:tc>
          <w:tcPr>
            <w:tcW w:w="5664" w:type="dxa"/>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Xây dựng mạng đường trục MPLS</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r w:rsidR="003252B0" w:rsidRPr="003252B0" w:rsidTr="00B57CC1">
        <w:tc>
          <w:tcPr>
            <w:tcW w:w="1069" w:type="dxa"/>
            <w:vAlign w:val="center"/>
          </w:tcPr>
          <w:p w:rsidR="003252B0" w:rsidRPr="003252B0" w:rsidRDefault="003252B0" w:rsidP="003252B0">
            <w:pPr>
              <w:tabs>
                <w:tab w:val="left" w:pos="270"/>
                <w:tab w:val="left" w:pos="468"/>
              </w:tabs>
              <w:spacing w:after="0" w:line="240" w:lineRule="auto"/>
              <w:contextualSpacing/>
              <w:jc w:val="center"/>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11.</w:t>
            </w:r>
          </w:p>
        </w:tc>
        <w:tc>
          <w:tcPr>
            <w:tcW w:w="1278" w:type="dxa"/>
            <w:vAlign w:val="center"/>
          </w:tcPr>
          <w:p w:rsidR="003252B0" w:rsidRPr="003252B0" w:rsidRDefault="003252B0" w:rsidP="003252B0">
            <w:pPr>
              <w:spacing w:after="0" w:line="240" w:lineRule="auto"/>
              <w:rPr>
                <w:rFonts w:ascii="Times New Roman" w:eastAsia="Times New Roman" w:hAnsi="Times New Roman" w:cs="Times New Roman"/>
                <w:bCs/>
                <w:sz w:val="24"/>
                <w:szCs w:val="24"/>
              </w:rPr>
            </w:pPr>
            <w:r w:rsidRPr="003252B0">
              <w:rPr>
                <w:rFonts w:ascii="Times New Roman" w:eastAsia="Times New Roman" w:hAnsi="Times New Roman" w:cs="Times New Roman"/>
                <w:bCs/>
                <w:sz w:val="24"/>
                <w:szCs w:val="24"/>
              </w:rPr>
              <w:t>Buổi 11</w:t>
            </w:r>
          </w:p>
        </w:tc>
        <w:tc>
          <w:tcPr>
            <w:tcW w:w="5664" w:type="dxa"/>
          </w:tcPr>
          <w:p w:rsidR="003252B0" w:rsidRPr="003252B0" w:rsidRDefault="003252B0" w:rsidP="003252B0">
            <w:pPr>
              <w:spacing w:after="0" w:line="240" w:lineRule="auto"/>
              <w:rPr>
                <w:rFonts w:ascii="Times New Roman" w:eastAsia="Times New Roman" w:hAnsi="Times New Roman" w:cs="Times New Roman"/>
                <w:sz w:val="24"/>
                <w:szCs w:val="24"/>
              </w:rPr>
            </w:pPr>
            <w:r w:rsidRPr="003252B0">
              <w:rPr>
                <w:rFonts w:ascii="Times New Roman" w:eastAsia="Times New Roman" w:hAnsi="Times New Roman" w:cs="Times New Roman"/>
                <w:sz w:val="24"/>
                <w:szCs w:val="24"/>
              </w:rPr>
              <w:t>Khảo sát phần mềm mô phỏng</w:t>
            </w:r>
          </w:p>
        </w:tc>
        <w:tc>
          <w:tcPr>
            <w:tcW w:w="1628" w:type="dxa"/>
            <w:vAlign w:val="center"/>
          </w:tcPr>
          <w:p w:rsidR="003252B0" w:rsidRPr="003252B0" w:rsidRDefault="003252B0" w:rsidP="003252B0">
            <w:pPr>
              <w:spacing w:after="0" w:line="240" w:lineRule="auto"/>
              <w:rPr>
                <w:rFonts w:ascii="Times New Roman" w:eastAsia="Times New Roman" w:hAnsi="Times New Roman" w:cs="Times New Roman"/>
                <w:bCs/>
                <w:i/>
                <w:sz w:val="24"/>
                <w:szCs w:val="24"/>
                <w:lang w:val="ru-RU"/>
              </w:rPr>
            </w:pPr>
          </w:p>
        </w:tc>
      </w:tr>
    </w:tbl>
    <w:p w:rsidR="003252B0" w:rsidRPr="003252B0" w:rsidRDefault="003252B0" w:rsidP="003252B0">
      <w:pPr>
        <w:spacing w:after="0" w:line="240" w:lineRule="auto"/>
        <w:rPr>
          <w:rFonts w:ascii="Times New Roman" w:eastAsia="Times New Roman" w:hAnsi="Times New Roman" w:cs="Times New Roman"/>
          <w:bCs/>
          <w:i/>
          <w:sz w:val="26"/>
          <w:szCs w:val="26"/>
          <w:lang w:val="vi-VN"/>
        </w:rPr>
      </w:pPr>
    </w:p>
    <w:p w:rsidR="003252B0" w:rsidRPr="003252B0" w:rsidRDefault="003252B0" w:rsidP="003252B0">
      <w:pPr>
        <w:spacing w:after="0" w:line="240" w:lineRule="auto"/>
        <w:rPr>
          <w:rFonts w:ascii="Times New Roman" w:eastAsia="Times New Roman" w:hAnsi="Times New Roman" w:cs="Times New Roman"/>
          <w:b/>
          <w:sz w:val="26"/>
          <w:szCs w:val="26"/>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7"/>
      </w:tblGrid>
      <w:tr w:rsidR="003252B0" w:rsidRPr="003252B0" w:rsidTr="00B57CC1">
        <w:tc>
          <w:tcPr>
            <w:tcW w:w="5357" w:type="dxa"/>
          </w:tcPr>
          <w:p w:rsidR="003252B0" w:rsidRPr="003252B0" w:rsidRDefault="003252B0" w:rsidP="003252B0">
            <w:pPr>
              <w:tabs>
                <w:tab w:val="left" w:pos="990"/>
              </w:tabs>
              <w:spacing w:before="120"/>
              <w:jc w:val="center"/>
              <w:rPr>
                <w:rFonts w:ascii="Times New Roman" w:eastAsia="Times New Roman" w:hAnsi="Times New Roman"/>
                <w:b/>
                <w:i/>
                <w:sz w:val="26"/>
                <w:szCs w:val="26"/>
                <w:lang w:val="en-GB"/>
              </w:rPr>
            </w:pPr>
          </w:p>
        </w:tc>
      </w:tr>
    </w:tbl>
    <w:p w:rsidR="003252B0" w:rsidRPr="003252B0" w:rsidRDefault="003252B0" w:rsidP="003252B0">
      <w:pPr>
        <w:tabs>
          <w:tab w:val="left" w:pos="990"/>
        </w:tabs>
        <w:spacing w:after="0" w:line="240" w:lineRule="auto"/>
        <w:jc w:val="center"/>
        <w:rPr>
          <w:rFonts w:ascii="Times New Roman" w:eastAsia="Times New Roman" w:hAnsi="Times New Roman" w:cs="Times New Roman"/>
          <w:b/>
          <w:sz w:val="26"/>
          <w:szCs w:val="26"/>
        </w:rPr>
      </w:pPr>
    </w:p>
    <w:p w:rsidR="003252B0" w:rsidRPr="003252B0" w:rsidRDefault="003252B0" w:rsidP="003252B0">
      <w:pPr>
        <w:spacing w:line="240" w:lineRule="auto"/>
        <w:rPr>
          <w:rFonts w:ascii="Times New Roman" w:eastAsia="Times New Roman" w:hAnsi="Times New Roman" w:cs="Times New Roman"/>
          <w:b/>
          <w:sz w:val="26"/>
          <w:szCs w:val="26"/>
        </w:rPr>
      </w:pPr>
      <w:r w:rsidRPr="003252B0">
        <w:rPr>
          <w:rFonts w:ascii="Times New Roman" w:eastAsia="Times New Roman" w:hAnsi="Times New Roman" w:cs="Times New Roman"/>
          <w:b/>
          <w:sz w:val="26"/>
          <w:szCs w:val="26"/>
        </w:rPr>
        <w:br w:type="page"/>
      </w:r>
      <w:bookmarkStart w:id="0" w:name="_GoBack"/>
      <w:bookmarkEnd w:id="0"/>
    </w:p>
    <w:p w:rsidR="00C56A5E" w:rsidRPr="003252B0" w:rsidRDefault="00C56A5E" w:rsidP="003252B0">
      <w:pPr>
        <w:spacing w:line="240" w:lineRule="auto"/>
        <w:rPr>
          <w:rFonts w:ascii="Times New Roman" w:hAnsi="Times New Roman" w:cs="Times New Roman"/>
        </w:rPr>
      </w:pPr>
    </w:p>
    <w:sectPr w:rsidR="00C56A5E" w:rsidRPr="0032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F9F"/>
    <w:multiLevelType w:val="hybridMultilevel"/>
    <w:tmpl w:val="19F2A1BE"/>
    <w:lvl w:ilvl="0" w:tplc="891A3B7E">
      <w:start w:val="1"/>
      <w:numFmt w:val="decimal"/>
      <w:lvlText w:val="%1."/>
      <w:lvlJc w:val="left"/>
      <w:pPr>
        <w:ind w:left="862" w:hanging="360"/>
      </w:pPr>
      <w:rPr>
        <w:b/>
        <w:i w:val="0"/>
      </w:rPr>
    </w:lvl>
    <w:lvl w:ilvl="1" w:tplc="F8CAF448">
      <w:start w:val="1"/>
      <w:numFmt w:val="bullet"/>
      <w:lvlText w:val="-"/>
      <w:lvlJc w:val="left"/>
      <w:pPr>
        <w:ind w:left="1927" w:hanging="705"/>
      </w:pPr>
      <w:rPr>
        <w:rFonts w:ascii="Times New Roman" w:eastAsia="Times New Roman" w:hAnsi="Times New Roman" w:cs="Times New Roman"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nsid w:val="368B2CFF"/>
    <w:multiLevelType w:val="hybridMultilevel"/>
    <w:tmpl w:val="EC88AD8E"/>
    <w:lvl w:ilvl="0" w:tplc="522A9D3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24913"/>
    <w:multiLevelType w:val="hybridMultilevel"/>
    <w:tmpl w:val="56C056F0"/>
    <w:lvl w:ilvl="0" w:tplc="037289CE">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6F1D7CA4"/>
    <w:multiLevelType w:val="hybridMultilevel"/>
    <w:tmpl w:val="EC0C1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2B0"/>
    <w:rsid w:val="00082E86"/>
    <w:rsid w:val="00203C11"/>
    <w:rsid w:val="003252B0"/>
    <w:rsid w:val="00C5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B0"/>
  </w:style>
  <w:style w:type="paragraph" w:styleId="Heading1">
    <w:name w:val="heading 1"/>
    <w:basedOn w:val="Normal"/>
    <w:next w:val="Normal"/>
    <w:link w:val="Heading1Char"/>
    <w:uiPriority w:val="9"/>
    <w:qFormat/>
    <w:rsid w:val="00325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rsid w:val="003252B0"/>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5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52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52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2B0"/>
  </w:style>
  <w:style w:type="paragraph" w:styleId="Heading1">
    <w:name w:val="heading 1"/>
    <w:basedOn w:val="Normal"/>
    <w:next w:val="Normal"/>
    <w:link w:val="Heading1Char"/>
    <w:uiPriority w:val="9"/>
    <w:qFormat/>
    <w:rsid w:val="00325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rsid w:val="003252B0"/>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5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52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5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2018-09-10T06:37:00Z</dcterms:created>
  <dcterms:modified xsi:type="dcterms:W3CDTF">2018-09-12T07:05:00Z</dcterms:modified>
</cp:coreProperties>
</file>