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5CBF" w14:textId="77777777" w:rsidR="000422C7" w:rsidRPr="00732D51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 w:rsidRPr="00732D51">
        <w:rPr>
          <w:rFonts w:ascii="Times New Roman" w:hAnsi="Times New Roman" w:cs="Times New Roman"/>
          <w:sz w:val="36"/>
          <w:szCs w:val="36"/>
        </w:rPr>
        <w:t xml:space="preserve">Dokumentacja Techniczna Programu Projektu </w:t>
      </w:r>
    </w:p>
    <w:p w14:paraId="085DC888" w14:textId="31CF7E40" w:rsidR="000422C7" w:rsidRPr="00732D5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36"/>
          <w:szCs w:val="36"/>
        </w:rPr>
        <w:t xml:space="preserve">Nr 1 </w:t>
      </w:r>
      <w:r w:rsidR="00E50638" w:rsidRPr="00732D51">
        <w:rPr>
          <w:rFonts w:ascii="Times New Roman" w:hAnsi="Times New Roman" w:cs="Times New Roman"/>
          <w:sz w:val="36"/>
          <w:szCs w:val="36"/>
        </w:rPr>
        <w:t>Stepushenkov 63334</w:t>
      </w:r>
    </w:p>
    <w:p w14:paraId="10E2C547" w14:textId="77777777" w:rsidR="000422C7" w:rsidRPr="00732D51" w:rsidRDefault="000422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6ED49" w14:textId="77777777" w:rsidR="000422C7" w:rsidRPr="00732D51" w:rsidRDefault="00000000">
      <w:pPr>
        <w:pStyle w:val="Nagwek3"/>
        <w:jc w:val="center"/>
        <w:rPr>
          <w:rFonts w:ascii="Times New Roman" w:hAnsi="Times New Roman" w:cs="Times New Roman"/>
        </w:rPr>
      </w:pPr>
      <w:bookmarkStart w:id="0" w:name="_w9ycfvavzzus" w:colFirst="0" w:colLast="0"/>
      <w:bookmarkEnd w:id="0"/>
      <w:r w:rsidRPr="00732D51">
        <w:rPr>
          <w:rFonts w:ascii="Times New Roman" w:hAnsi="Times New Roman" w:cs="Times New Roman"/>
        </w:rPr>
        <w:t>Wstęp</w:t>
      </w:r>
    </w:p>
    <w:p w14:paraId="12BA0814" w14:textId="77777777" w:rsidR="000422C7" w:rsidRPr="00732D51" w:rsidRDefault="000422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DAA88" w14:textId="157A18B1" w:rsidR="000422C7" w:rsidRPr="00732D51" w:rsidRDefault="00000000" w:rsidP="00E5063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732D51">
        <w:rPr>
          <w:rFonts w:ascii="Times New Roman" w:hAnsi="Times New Roman" w:cs="Times New Roman"/>
          <w:sz w:val="24"/>
          <w:szCs w:val="24"/>
        </w:rPr>
        <w:t>Program konsolowy napisany w języku C# służy wykonywaniu różnorodnych obliczeń</w:t>
      </w:r>
      <w:r w:rsidR="00E50638" w:rsidRPr="00732D51">
        <w:rPr>
          <w:rFonts w:ascii="Times New Roman" w:hAnsi="Times New Roman" w:cs="Times New Roman"/>
          <w:sz w:val="24"/>
          <w:szCs w:val="24"/>
        </w:rPr>
        <w:t>.</w:t>
      </w:r>
    </w:p>
    <w:p w14:paraId="1DED2B9E" w14:textId="08120D95" w:rsidR="000422C7" w:rsidRPr="00732D51" w:rsidRDefault="000422C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a1kxtzq5x4d0" w:colFirst="0" w:colLast="0"/>
      <w:bookmarkEnd w:id="1"/>
    </w:p>
    <w:p w14:paraId="379FAF5A" w14:textId="77777777" w:rsidR="00E50638" w:rsidRPr="00732D51" w:rsidRDefault="00E50638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EAF1169" w14:textId="77777777" w:rsidR="000422C7" w:rsidRPr="00732D51" w:rsidRDefault="00000000">
      <w:pPr>
        <w:numPr>
          <w:ilvl w:val="0"/>
          <w:numId w:val="10"/>
        </w:numPr>
        <w:spacing w:line="360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Menu programu,</w:t>
      </w:r>
    </w:p>
    <w:p w14:paraId="44A09E2A" w14:textId="12DCB099" w:rsidR="000422C7" w:rsidRPr="00732D51" w:rsidRDefault="00000000" w:rsidP="00E50638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Kalkulator Obliczeń Projektu:</w:t>
      </w:r>
    </w:p>
    <w:p w14:paraId="60E08A6C" w14:textId="77777777" w:rsidR="000422C7" w:rsidRPr="00732D51" w:rsidRDefault="00000000">
      <w:pPr>
        <w:numPr>
          <w:ilvl w:val="1"/>
          <w:numId w:val="10"/>
        </w:numPr>
        <w:ind w:left="1275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Obliczanie średniej harmonicznej wyrazów ciągu liczbowego,</w:t>
      </w:r>
    </w:p>
    <w:p w14:paraId="212B30EC" w14:textId="77777777" w:rsidR="000422C7" w:rsidRPr="00732D51" w:rsidRDefault="00000000">
      <w:pPr>
        <w:numPr>
          <w:ilvl w:val="1"/>
          <w:numId w:val="10"/>
        </w:numPr>
        <w:ind w:left="1275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Obliczanie średniej kwadratowej wyrazów ciągu liczbowego,</w:t>
      </w:r>
    </w:p>
    <w:p w14:paraId="11007F7D" w14:textId="77777777" w:rsidR="000422C7" w:rsidRPr="00732D51" w:rsidRDefault="00000000">
      <w:pPr>
        <w:numPr>
          <w:ilvl w:val="1"/>
          <w:numId w:val="10"/>
        </w:numPr>
        <w:ind w:left="1275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Obliczanie średniej potęgowej wyrazów ciągu liczbowego,</w:t>
      </w:r>
    </w:p>
    <w:p w14:paraId="5B27A943" w14:textId="77777777" w:rsidR="000422C7" w:rsidRPr="00732D51" w:rsidRDefault="00000000">
      <w:pPr>
        <w:numPr>
          <w:ilvl w:val="1"/>
          <w:numId w:val="10"/>
        </w:numPr>
        <w:ind w:left="1275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Obliczanie średniej geometrycznej wyrazów ciągu liczbowego,</w:t>
      </w:r>
    </w:p>
    <w:p w14:paraId="1B955ACA" w14:textId="77777777" w:rsidR="000422C7" w:rsidRPr="00732D51" w:rsidRDefault="00000000">
      <w:pPr>
        <w:numPr>
          <w:ilvl w:val="1"/>
          <w:numId w:val="10"/>
        </w:numPr>
        <w:ind w:left="1275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Obliczenie ceny jednostki paszy (według średniej ważonej) składającej się z kilku składników,</w:t>
      </w:r>
    </w:p>
    <w:p w14:paraId="4BC8BCFE" w14:textId="77777777" w:rsidR="000422C7" w:rsidRPr="00732D51" w:rsidRDefault="00000000">
      <w:pPr>
        <w:numPr>
          <w:ilvl w:val="1"/>
          <w:numId w:val="10"/>
        </w:numPr>
        <w:ind w:left="1275" w:right="-4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Obliczanie wartości wielomianu n-tego stopnia według schematu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Hornera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>,</w:t>
      </w:r>
    </w:p>
    <w:p w14:paraId="6F072C4B" w14:textId="77777777" w:rsidR="000422C7" w:rsidRPr="00732D51" w:rsidRDefault="00000000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Konwersja liczby całkowitej zapisanej znakowo w systemie liczbowym o podanej podstawie liczenia na inny system liczbowy o podanej podstawie liczenia.</w:t>
      </w:r>
    </w:p>
    <w:p w14:paraId="013B3927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580C430A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6974C779" w14:textId="1E5CA2EA" w:rsidR="000422C7" w:rsidRPr="00732D51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2D51">
        <w:rPr>
          <w:rFonts w:ascii="Times New Roman" w:hAnsi="Times New Roman" w:cs="Times New Roman"/>
          <w:sz w:val="28"/>
          <w:szCs w:val="28"/>
        </w:rPr>
        <w:t>Menu programu:</w:t>
      </w:r>
      <w:r w:rsidR="004807D4" w:rsidRPr="00732D51">
        <w:rPr>
          <w:rFonts w:ascii="Times New Roman" w:hAnsi="Times New Roman" w:cs="Times New Roman"/>
          <w:noProof/>
        </w:rPr>
        <w:t xml:space="preserve"> </w:t>
      </w:r>
      <w:r w:rsidR="004807D4" w:rsidRPr="00732D51">
        <w:rPr>
          <w:rFonts w:ascii="Times New Roman" w:hAnsi="Times New Roman" w:cs="Times New Roman"/>
          <w:noProof/>
        </w:rPr>
        <w:drawing>
          <wp:inline distT="0" distB="0" distL="0" distR="0" wp14:anchorId="29323B79" wp14:editId="1BA83096">
            <wp:extent cx="5733415" cy="3312795"/>
            <wp:effectExtent l="0" t="0" r="635" b="190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764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50B85FD9" w14:textId="6899A990" w:rsidR="000422C7" w:rsidRPr="00732D51" w:rsidRDefault="000422C7" w:rsidP="004807D4">
      <w:pPr>
        <w:rPr>
          <w:rFonts w:ascii="Times New Roman" w:hAnsi="Times New Roman" w:cs="Times New Roman"/>
          <w:sz w:val="2"/>
          <w:szCs w:val="2"/>
        </w:rPr>
      </w:pPr>
    </w:p>
    <w:p w14:paraId="4C41D934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 Istnieją cztery możliwości dalszych działań programu:</w:t>
      </w:r>
    </w:p>
    <w:p w14:paraId="153683C6" w14:textId="77777777" w:rsidR="000422C7" w:rsidRPr="00732D51" w:rsidRDefault="00000000">
      <w:pPr>
        <w:rPr>
          <w:rFonts w:ascii="Times New Roman" w:hAnsi="Times New Roman" w:cs="Times New Roman"/>
          <w:sz w:val="8"/>
          <w:szCs w:val="8"/>
        </w:rPr>
      </w:pPr>
      <w:r w:rsidRPr="00732D51">
        <w:rPr>
          <w:rFonts w:ascii="Times New Roman" w:hAnsi="Times New Roman" w:cs="Times New Roman"/>
          <w:sz w:val="8"/>
          <w:szCs w:val="8"/>
        </w:rPr>
        <w:t xml:space="preserve">   </w:t>
      </w:r>
    </w:p>
    <w:p w14:paraId="6769FB46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metoda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KalkulatorObliczeńLaboratoryjnych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>()</w:t>
      </w:r>
      <w:r w:rsidRPr="00732D51">
        <w:rPr>
          <w:rFonts w:ascii="Times New Roman" w:hAnsi="Times New Roman" w:cs="Times New Roman"/>
          <w:sz w:val="24"/>
          <w:szCs w:val="24"/>
        </w:rPr>
        <w:t xml:space="preserve"> kalkulator obliczeń laboratoryjnych,</w:t>
      </w:r>
    </w:p>
    <w:p w14:paraId="67D99D0B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b/>
          <w:sz w:val="24"/>
          <w:szCs w:val="24"/>
        </w:rPr>
        <w:t>B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metoda </w:t>
      </w:r>
      <w:r w:rsidRPr="00732D51">
        <w:rPr>
          <w:rFonts w:ascii="Times New Roman" w:hAnsi="Times New Roman" w:cs="Times New Roman"/>
          <w:i/>
          <w:sz w:val="24"/>
          <w:szCs w:val="24"/>
        </w:rPr>
        <w:t>KalkulatorObliczeńProjektuNr1</w:t>
      </w:r>
      <w:r w:rsidRPr="00732D51">
        <w:rPr>
          <w:rFonts w:ascii="Times New Roman" w:hAnsi="Times New Roman" w:cs="Times New Roman"/>
          <w:sz w:val="24"/>
          <w:szCs w:val="24"/>
        </w:rPr>
        <w:t>() odpowiedzialna za kalkulator obliczeń projektu nr 1,</w:t>
      </w:r>
    </w:p>
    <w:p w14:paraId="226AAF6D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732D51">
        <w:rPr>
          <w:rFonts w:ascii="Times New Roman" w:hAnsi="Times New Roman" w:cs="Times New Roman"/>
          <w:sz w:val="24"/>
          <w:szCs w:val="24"/>
        </w:rPr>
        <w:t xml:space="preserve"> następuje zakończenie działań programu, a także wyświetla się metryka z datą (funkcja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DataTime.Now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32D51">
        <w:rPr>
          <w:rFonts w:ascii="Times New Roman" w:hAnsi="Times New Roman" w:cs="Times New Roman"/>
          <w:sz w:val="24"/>
          <w:szCs w:val="24"/>
        </w:rPr>
        <w:t>pokazuje datę                 w aktualnym momencie) oraz autorem projektu,</w:t>
      </w:r>
    </w:p>
    <w:p w14:paraId="68354600" w14:textId="11A745E6" w:rsidR="000422C7" w:rsidRPr="00732D51" w:rsidRDefault="00000000" w:rsidP="0042386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w przypadku naciśnięcia klawisza innego od wymienionych powyżej, pokazuje się informacja o użyciu niedozwolonego znaku. </w:t>
      </w:r>
    </w:p>
    <w:p w14:paraId="5ECB6330" w14:textId="77777777" w:rsidR="000422C7" w:rsidRPr="00732D51" w:rsidRDefault="000422C7">
      <w:pPr>
        <w:rPr>
          <w:rFonts w:ascii="Times New Roman" w:hAnsi="Times New Roman" w:cs="Times New Roman"/>
          <w:sz w:val="28"/>
          <w:szCs w:val="28"/>
        </w:rPr>
      </w:pPr>
    </w:p>
    <w:p w14:paraId="3BA90593" w14:textId="77777777" w:rsidR="000422C7" w:rsidRPr="00732D51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2D51">
        <w:rPr>
          <w:rFonts w:ascii="Times New Roman" w:hAnsi="Times New Roman" w:cs="Times New Roman"/>
          <w:sz w:val="28"/>
          <w:szCs w:val="28"/>
        </w:rPr>
        <w:t>Kalkulator Obliczeń Laboratoryjnych:</w:t>
      </w:r>
    </w:p>
    <w:p w14:paraId="5E47A9C6" w14:textId="31FD9E9D" w:rsidR="000422C7" w:rsidRPr="00732D51" w:rsidRDefault="00000000">
      <w:pPr>
        <w:ind w:left="720"/>
        <w:rPr>
          <w:rFonts w:ascii="Times New Roman" w:hAnsi="Times New Roman" w:cs="Times New Roman"/>
          <w:sz w:val="14"/>
          <w:szCs w:val="14"/>
        </w:rPr>
      </w:pPr>
      <w:r w:rsidRPr="00732D51">
        <w:rPr>
          <w:rFonts w:ascii="Times New Roman" w:hAnsi="Times New Roman" w:cs="Times New Roman"/>
          <w:sz w:val="14"/>
          <w:szCs w:val="14"/>
        </w:rPr>
        <w:t xml:space="preserve">    </w:t>
      </w:r>
      <w:r w:rsidR="0042386F" w:rsidRPr="00732D51">
        <w:rPr>
          <w:rFonts w:ascii="Times New Roman" w:hAnsi="Times New Roman" w:cs="Times New Roman"/>
          <w:noProof/>
        </w:rPr>
        <w:drawing>
          <wp:inline distT="0" distB="0" distL="0" distR="0" wp14:anchorId="69BAB62A" wp14:editId="497681DE">
            <wp:extent cx="5733415" cy="3302635"/>
            <wp:effectExtent l="0" t="0" r="635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F4CE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4FE487E8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0D3EBFE7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3B54B49E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3BA1F7FA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4FB2FED9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20E79A2F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6383DCF6" w14:textId="3438827A" w:rsidR="000422C7" w:rsidRPr="00732D51" w:rsidRDefault="00000000" w:rsidP="004238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Menu programu kalkulatora obliczeń laboratoryjnych włącza się po wywołaniu metody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KalkulatorObliczeńLaboratoryjnych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(). Wówczas konsoli zmienia się na kolor tekstu na </w:t>
      </w:r>
      <w:r w:rsidR="0042386F" w:rsidRPr="00732D51">
        <w:rPr>
          <w:rFonts w:ascii="Times New Roman" w:hAnsi="Times New Roman" w:cs="Times New Roman"/>
          <w:sz w:val="24"/>
          <w:szCs w:val="24"/>
        </w:rPr>
        <w:t>czarny</w:t>
      </w:r>
      <w:r w:rsidRPr="00732D51">
        <w:rPr>
          <w:rFonts w:ascii="Times New Roman" w:hAnsi="Times New Roman" w:cs="Times New Roman"/>
          <w:sz w:val="24"/>
          <w:szCs w:val="24"/>
        </w:rPr>
        <w:t xml:space="preserve">, a kolor tła na </w:t>
      </w:r>
      <w:r w:rsidR="0042386F" w:rsidRPr="00732D51">
        <w:rPr>
          <w:rFonts w:ascii="Times New Roman" w:hAnsi="Times New Roman" w:cs="Times New Roman"/>
          <w:sz w:val="24"/>
          <w:szCs w:val="24"/>
        </w:rPr>
        <w:t>szary</w:t>
      </w:r>
      <w:r w:rsidRPr="00732D51">
        <w:rPr>
          <w:rFonts w:ascii="Times New Roman" w:hAnsi="Times New Roman" w:cs="Times New Roman"/>
          <w:sz w:val="24"/>
          <w:szCs w:val="24"/>
        </w:rPr>
        <w:t xml:space="preserve">. Następnie działa ono analogicznie       do menu całego programu - wyświetla się na ekranie wypisana funkcjonalność programu. </w:t>
      </w:r>
    </w:p>
    <w:p w14:paraId="54C0AE98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Zmienna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WybranaFunkcjonalność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przechowuje wczytany klawisza, naciśnięty przez użytkownika, a następnie za pomocą instrukcji typu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wybierana jest odpowiednia funkcja.</w:t>
      </w:r>
    </w:p>
    <w:p w14:paraId="7EF6E644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60ECB1DE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 Istnieje siedem możliwości dalszych działań programu:</w:t>
      </w:r>
    </w:p>
    <w:p w14:paraId="73707287" w14:textId="77777777" w:rsidR="000422C7" w:rsidRPr="00732D51" w:rsidRDefault="00000000">
      <w:pPr>
        <w:rPr>
          <w:rFonts w:ascii="Times New Roman" w:hAnsi="Times New Roman" w:cs="Times New Roman"/>
          <w:sz w:val="8"/>
          <w:szCs w:val="8"/>
        </w:rPr>
      </w:pPr>
      <w:r w:rsidRPr="00732D51">
        <w:rPr>
          <w:rFonts w:ascii="Times New Roman" w:hAnsi="Times New Roman" w:cs="Times New Roman"/>
          <w:sz w:val="8"/>
          <w:szCs w:val="8"/>
        </w:rPr>
        <w:lastRenderedPageBreak/>
        <w:t xml:space="preserve">   </w:t>
      </w:r>
    </w:p>
    <w:p w14:paraId="3BE69FED" w14:textId="3842E37A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A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 </w:t>
      </w:r>
      <w:r w:rsidR="000A77F5" w:rsidRPr="00732D51">
        <w:rPr>
          <w:rFonts w:ascii="Times New Roman" w:hAnsi="Times New Roman" w:cs="Times New Roman"/>
          <w:sz w:val="19"/>
          <w:szCs w:val="19"/>
          <w:lang w:val="pl-PL"/>
        </w:rPr>
        <w:t>sumy arytmetycznej wyrazów ciągu liczbowego</w:t>
      </w:r>
      <w:r w:rsidR="000A77F5" w:rsidRPr="00732D51">
        <w:rPr>
          <w:rFonts w:ascii="Times New Roman" w:hAnsi="Times New Roman" w:cs="Times New Roman"/>
          <w:sz w:val="24"/>
          <w:szCs w:val="24"/>
        </w:rPr>
        <w:t>;</w:t>
      </w:r>
    </w:p>
    <w:p w14:paraId="19921CBE" w14:textId="6B5AA588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B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kalkulator,</w:t>
      </w:r>
      <w:r w:rsidR="000A77F5" w:rsidRPr="00732D51">
        <w:rPr>
          <w:rFonts w:ascii="Times New Roman" w:hAnsi="Times New Roman" w:cs="Times New Roman"/>
          <w:color w:val="A31515"/>
          <w:sz w:val="19"/>
          <w:szCs w:val="19"/>
          <w:lang w:val="pl-PL"/>
        </w:rPr>
        <w:t xml:space="preserve"> </w:t>
      </w:r>
      <w:r w:rsidR="000A77F5" w:rsidRPr="00732D51">
        <w:rPr>
          <w:rFonts w:ascii="Times New Roman" w:hAnsi="Times New Roman" w:cs="Times New Roman"/>
          <w:sz w:val="19"/>
          <w:szCs w:val="19"/>
          <w:lang w:val="pl-PL"/>
        </w:rPr>
        <w:t>Obliczenie iloczynu wyrazów ciągu liczbowego;</w:t>
      </w:r>
    </w:p>
    <w:p w14:paraId="1565701B" w14:textId="2618BD29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C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kalkulator,</w:t>
      </w:r>
      <w:r w:rsidR="000A77F5" w:rsidRPr="00732D51">
        <w:rPr>
          <w:rFonts w:ascii="Times New Roman" w:hAnsi="Times New Roman" w:cs="Times New Roman"/>
          <w:sz w:val="19"/>
          <w:szCs w:val="19"/>
          <w:lang w:val="pl-PL"/>
        </w:rPr>
        <w:t xml:space="preserve"> Obliczenie średniej arytmetycznej wyrazów ciągu liczbowego;</w:t>
      </w:r>
    </w:p>
    <w:p w14:paraId="6F8A6F6E" w14:textId="07BE50DA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D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kalkulator,</w:t>
      </w:r>
      <w:r w:rsidR="000A77F5" w:rsidRPr="00732D51">
        <w:rPr>
          <w:rFonts w:ascii="Times New Roman" w:hAnsi="Times New Roman" w:cs="Times New Roman"/>
          <w:sz w:val="24"/>
          <w:szCs w:val="24"/>
        </w:rPr>
        <w:t xml:space="preserve"> </w:t>
      </w:r>
      <w:r w:rsidR="000A77F5" w:rsidRPr="00732D51">
        <w:rPr>
          <w:rFonts w:ascii="Times New Roman" w:hAnsi="Times New Roman" w:cs="Times New Roman"/>
          <w:sz w:val="19"/>
          <w:szCs w:val="19"/>
          <w:lang w:val="pl-PL"/>
        </w:rPr>
        <w:t xml:space="preserve">Obliczenie pierwiastków </w:t>
      </w:r>
      <w:proofErr w:type="spellStart"/>
      <w:r w:rsidR="000A77F5" w:rsidRPr="00732D51">
        <w:rPr>
          <w:rFonts w:ascii="Times New Roman" w:hAnsi="Times New Roman" w:cs="Times New Roman"/>
          <w:sz w:val="19"/>
          <w:szCs w:val="19"/>
          <w:lang w:val="pl-PL"/>
        </w:rPr>
        <w:t>równiania</w:t>
      </w:r>
      <w:proofErr w:type="spellEnd"/>
      <w:r w:rsidR="000A77F5" w:rsidRPr="00732D51">
        <w:rPr>
          <w:rFonts w:ascii="Times New Roman" w:hAnsi="Times New Roman" w:cs="Times New Roman"/>
          <w:sz w:val="19"/>
          <w:szCs w:val="19"/>
          <w:lang w:val="pl-PL"/>
        </w:rPr>
        <w:t xml:space="preserve"> kwadratowego;</w:t>
      </w:r>
    </w:p>
    <w:p w14:paraId="2CE1D4EF" w14:textId="0864B946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po naciśnięciu klawisza E włącza się kalkulator</w:t>
      </w:r>
      <w:r w:rsidRPr="00732D51">
        <w:rPr>
          <w:rFonts w:ascii="Times New Roman" w:hAnsi="Times New Roman" w:cs="Times New Roman"/>
          <w:bCs/>
          <w:sz w:val="24"/>
          <w:szCs w:val="24"/>
        </w:rPr>
        <w:t>,</w:t>
      </w:r>
      <w:r w:rsidR="000A77F5" w:rsidRPr="00732D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A77F5" w:rsidRPr="00732D51">
        <w:rPr>
          <w:rFonts w:ascii="Times New Roman" w:hAnsi="Times New Roman" w:cs="Times New Roman"/>
          <w:sz w:val="19"/>
          <w:szCs w:val="19"/>
          <w:lang w:val="pl-PL"/>
        </w:rPr>
        <w:t xml:space="preserve">Obliczenie wartości </w:t>
      </w:r>
      <w:proofErr w:type="spellStart"/>
      <w:r w:rsidR="000A77F5" w:rsidRPr="00732D51">
        <w:rPr>
          <w:rFonts w:ascii="Times New Roman" w:hAnsi="Times New Roman" w:cs="Times New Roman"/>
          <w:sz w:val="19"/>
          <w:szCs w:val="19"/>
          <w:lang w:val="pl-PL"/>
        </w:rPr>
        <w:t>wilomianu</w:t>
      </w:r>
      <w:proofErr w:type="spellEnd"/>
      <w:r w:rsidR="000A77F5" w:rsidRPr="00732D51">
        <w:rPr>
          <w:rFonts w:ascii="Times New Roman" w:hAnsi="Times New Roman" w:cs="Times New Roman"/>
          <w:sz w:val="19"/>
          <w:szCs w:val="19"/>
          <w:lang w:val="pl-PL"/>
        </w:rPr>
        <w:t xml:space="preserve"> n-tego stopnia;</w:t>
      </w:r>
    </w:p>
    <w:p w14:paraId="6EB2A5F8" w14:textId="5C1A2A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bCs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bCs/>
          <w:i/>
          <w:sz w:val="24"/>
          <w:szCs w:val="24"/>
        </w:rPr>
        <w:t>F</w:t>
      </w:r>
      <w:r w:rsidRPr="00732D51">
        <w:rPr>
          <w:rFonts w:ascii="Times New Roman" w:hAnsi="Times New Roman" w:cs="Times New Roman"/>
          <w:bCs/>
          <w:sz w:val="24"/>
          <w:szCs w:val="24"/>
        </w:rPr>
        <w:t xml:space="preserve"> włącza się</w:t>
      </w:r>
      <w:r w:rsidRPr="00732D51">
        <w:rPr>
          <w:rFonts w:ascii="Times New Roman" w:hAnsi="Times New Roman" w:cs="Times New Roman"/>
          <w:sz w:val="24"/>
          <w:szCs w:val="24"/>
        </w:rPr>
        <w:t>,</w:t>
      </w:r>
      <w:r w:rsidR="000A77F5" w:rsidRPr="00732D51">
        <w:rPr>
          <w:rFonts w:ascii="Times New Roman" w:hAnsi="Times New Roman" w:cs="Times New Roman"/>
          <w:sz w:val="24"/>
          <w:szCs w:val="24"/>
        </w:rPr>
        <w:t xml:space="preserve"> </w:t>
      </w:r>
      <w:r w:rsidR="000A77F5" w:rsidRPr="00732D51">
        <w:rPr>
          <w:rFonts w:ascii="Times New Roman" w:hAnsi="Times New Roman" w:cs="Times New Roman"/>
          <w:sz w:val="19"/>
          <w:szCs w:val="19"/>
          <w:lang w:val="pl-PL"/>
        </w:rPr>
        <w:t>Konwersja liczby z systemu dziesiętnego na dwójkowy;</w:t>
      </w:r>
    </w:p>
    <w:p w14:paraId="5601372F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X</w:t>
      </w:r>
      <w:r w:rsidRPr="00732D51">
        <w:rPr>
          <w:rFonts w:ascii="Times New Roman" w:hAnsi="Times New Roman" w:cs="Times New Roman"/>
          <w:sz w:val="24"/>
          <w:szCs w:val="24"/>
        </w:rPr>
        <w:t xml:space="preserve"> następuje zakończenie działań instrukcji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break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>),</w:t>
      </w:r>
      <w:r w:rsidRPr="00732D51">
        <w:rPr>
          <w:rFonts w:ascii="Times New Roman" w:hAnsi="Times New Roman" w:cs="Times New Roman"/>
          <w:sz w:val="24"/>
          <w:szCs w:val="24"/>
        </w:rPr>
        <w:t xml:space="preserve"> a także powrót do menu programu,</w:t>
      </w:r>
    </w:p>
    <w:p w14:paraId="11401BD3" w14:textId="08EBD36F" w:rsidR="000422C7" w:rsidRPr="00732D51" w:rsidRDefault="00000000" w:rsidP="00B04DE8">
      <w:pPr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w przypadku naciśnięcia klawisza innego od wymienionych powyżej, pokazuje się informacja o użyciu niedozwolonego znaku. </w:t>
      </w:r>
      <w:bookmarkStart w:id="2" w:name="_oo91ctjrqrz4" w:colFirst="0" w:colLast="0"/>
      <w:bookmarkEnd w:id="2"/>
    </w:p>
    <w:p w14:paraId="63781C08" w14:textId="77777777" w:rsidR="000422C7" w:rsidRPr="00732D51" w:rsidRDefault="000422C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1D84975" w14:textId="77777777" w:rsidR="000422C7" w:rsidRPr="00732D51" w:rsidRDefault="0000000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Menu programu,</w:t>
      </w:r>
    </w:p>
    <w:p w14:paraId="3186CC38" w14:textId="15D18B26" w:rsidR="000422C7" w:rsidRPr="00732D51" w:rsidRDefault="00000000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Kalkulator Obliczeń Projektu</w:t>
      </w:r>
      <w:r w:rsidR="00ED301B" w:rsidRPr="00732D51">
        <w:rPr>
          <w:rFonts w:ascii="Times New Roman" w:hAnsi="Times New Roman" w:cs="Times New Roman"/>
          <w:sz w:val="24"/>
          <w:szCs w:val="24"/>
        </w:rPr>
        <w:t xml:space="preserve"> Nr 1 Stepushenkov63334</w:t>
      </w:r>
      <w:r w:rsidRPr="00732D51">
        <w:rPr>
          <w:rFonts w:ascii="Times New Roman" w:hAnsi="Times New Roman" w:cs="Times New Roman"/>
          <w:sz w:val="24"/>
          <w:szCs w:val="24"/>
        </w:rPr>
        <w:t>:</w:t>
      </w:r>
    </w:p>
    <w:p w14:paraId="1B555B76" w14:textId="77777777" w:rsidR="000422C7" w:rsidRPr="00732D51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Obliczanie średniej harmonicznej wyrazów ciągu liczbowego,</w:t>
      </w:r>
    </w:p>
    <w:p w14:paraId="34A26C8C" w14:textId="77777777" w:rsidR="000422C7" w:rsidRPr="00732D51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Obliczanie średniej kwadratowej wyrazów ciągu liczbowego,</w:t>
      </w:r>
    </w:p>
    <w:p w14:paraId="562B16EB" w14:textId="77777777" w:rsidR="000422C7" w:rsidRPr="00732D51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Obliczanie średniej potęgowej wyrazów ciągu liczbowego,</w:t>
      </w:r>
    </w:p>
    <w:p w14:paraId="4E1B09F7" w14:textId="77777777" w:rsidR="000422C7" w:rsidRPr="00732D51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Obliczanie średniej geometrycznej wyrazów ciągu liczbowego,</w:t>
      </w:r>
    </w:p>
    <w:p w14:paraId="7E5A2557" w14:textId="77777777" w:rsidR="000422C7" w:rsidRPr="00732D51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Obliczenie ceny jednostki paszy (według średniej ważonej) składającej się z kilku składników,</w:t>
      </w:r>
    </w:p>
    <w:p w14:paraId="635767ED" w14:textId="77777777" w:rsidR="000422C7" w:rsidRPr="00732D51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Obliczanie wartości wielomianu n-tego stopnia według schematu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Hornera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>,</w:t>
      </w:r>
    </w:p>
    <w:p w14:paraId="2B3AC98A" w14:textId="77777777" w:rsidR="000422C7" w:rsidRPr="00732D51" w:rsidRDefault="0000000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Konwersja liczby całkowitej zapisanej znakowo w systemie liczbowym o podanej podstawie liczenia na inny system liczbowy o podanej podstawie liczenia.</w:t>
      </w:r>
    </w:p>
    <w:p w14:paraId="09526FD4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3A98D070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138129EA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5D31A596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54AA5271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2529A8EC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4A42207A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65E4D1BE" w14:textId="172B0525" w:rsidR="000422C7" w:rsidRPr="00732D51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D51">
        <w:rPr>
          <w:rFonts w:ascii="Times New Roman" w:hAnsi="Times New Roman" w:cs="Times New Roman"/>
          <w:sz w:val="28"/>
          <w:szCs w:val="28"/>
        </w:rPr>
        <w:t>Menu programu:</w:t>
      </w:r>
    </w:p>
    <w:p w14:paraId="68712AE4" w14:textId="3110FBB0" w:rsidR="001F0B23" w:rsidRPr="00732D51" w:rsidRDefault="001F0B23" w:rsidP="001F0B23">
      <w:pPr>
        <w:rPr>
          <w:rFonts w:ascii="Times New Roman" w:hAnsi="Times New Roman" w:cs="Times New Roman"/>
          <w:sz w:val="28"/>
          <w:szCs w:val="28"/>
        </w:rPr>
      </w:pPr>
      <w:r w:rsidRPr="00732D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945FDB" wp14:editId="3CBEDF5C">
            <wp:extent cx="5733415" cy="3310255"/>
            <wp:effectExtent l="0" t="0" r="635" b="4445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55AB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7C964D52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213894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844DEB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włączeniu programu wyświetla się na ekranie wypisana funkcjonalność programu. </w:t>
      </w:r>
    </w:p>
    <w:p w14:paraId="64AE2D80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Użytkownik w tym momencie powinien wybrać jedną z trzech opcji za pomocą wciśnięcia danego klawisza klawiatury: </w:t>
      </w:r>
    </w:p>
    <w:p w14:paraId="09146E88" w14:textId="77777777" w:rsidR="000422C7" w:rsidRPr="00732D51" w:rsidRDefault="00000000">
      <w:pPr>
        <w:rPr>
          <w:rFonts w:ascii="Times New Roman" w:hAnsi="Times New Roman" w:cs="Times New Roman"/>
          <w:sz w:val="8"/>
          <w:szCs w:val="8"/>
        </w:rPr>
      </w:pPr>
      <w:r w:rsidRPr="00732D51">
        <w:rPr>
          <w:rFonts w:ascii="Times New Roman" w:hAnsi="Times New Roman" w:cs="Times New Roman"/>
          <w:sz w:val="8"/>
          <w:szCs w:val="8"/>
        </w:rPr>
        <w:t xml:space="preserve">   </w:t>
      </w:r>
    </w:p>
    <w:p w14:paraId="6FE10183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A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 obliczeń laboratoryjnych,</w:t>
      </w:r>
    </w:p>
    <w:p w14:paraId="260401F1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po naciśnięciu klawisza B włącza się kalkulator obliczeń projektu nr 1,</w:t>
      </w:r>
    </w:p>
    <w:p w14:paraId="02CB3E11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X</w:t>
      </w:r>
      <w:r w:rsidRPr="00732D51">
        <w:rPr>
          <w:rFonts w:ascii="Times New Roman" w:hAnsi="Times New Roman" w:cs="Times New Roman"/>
          <w:sz w:val="24"/>
          <w:szCs w:val="24"/>
        </w:rPr>
        <w:t xml:space="preserve"> następuje zakończenie działań programu,</w:t>
      </w:r>
    </w:p>
    <w:p w14:paraId="4A18B88A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w przypadku naciśnięcia klawisza innego od wymienionych powyżej, pokazuje się informacja o użyciu niedozwolonego znaku. Użytkownik może w tym momencie ponowić wybranie odpowiedniego klawisza.</w:t>
      </w:r>
    </w:p>
    <w:p w14:paraId="316C5FFA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25AABC22" w14:textId="25D92EE8" w:rsidR="000422C7" w:rsidRPr="00732D51" w:rsidRDefault="0000000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2D51">
        <w:rPr>
          <w:rFonts w:ascii="Times New Roman" w:hAnsi="Times New Roman" w:cs="Times New Roman"/>
          <w:sz w:val="28"/>
          <w:szCs w:val="28"/>
        </w:rPr>
        <w:t xml:space="preserve">Kalkulator Obliczeń </w:t>
      </w:r>
      <w:r w:rsidR="001F0B23" w:rsidRPr="00732D51">
        <w:rPr>
          <w:rFonts w:ascii="Times New Roman" w:hAnsi="Times New Roman" w:cs="Times New Roman"/>
          <w:sz w:val="28"/>
          <w:szCs w:val="28"/>
        </w:rPr>
        <w:t>Projektu Nr 1 Stepushenkov63334</w:t>
      </w:r>
      <w:r w:rsidRPr="00732D51">
        <w:rPr>
          <w:rFonts w:ascii="Times New Roman" w:hAnsi="Times New Roman" w:cs="Times New Roman"/>
          <w:sz w:val="28"/>
          <w:szCs w:val="28"/>
        </w:rPr>
        <w:t>:</w:t>
      </w:r>
    </w:p>
    <w:p w14:paraId="17E94B95" w14:textId="03C781ED" w:rsidR="001F0B23" w:rsidRPr="00732D51" w:rsidRDefault="001F0B23" w:rsidP="001F0B23">
      <w:pPr>
        <w:rPr>
          <w:rFonts w:ascii="Times New Roman" w:hAnsi="Times New Roman" w:cs="Times New Roman"/>
          <w:sz w:val="28"/>
          <w:szCs w:val="28"/>
        </w:rPr>
      </w:pPr>
      <w:r w:rsidRPr="00732D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D00285" wp14:editId="06010ABD">
            <wp:extent cx="5733415" cy="3317240"/>
            <wp:effectExtent l="0" t="0" r="63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34AD" w14:textId="69B20A0B" w:rsidR="000422C7" w:rsidRPr="00732D51" w:rsidRDefault="00000000">
      <w:pPr>
        <w:ind w:left="720"/>
        <w:rPr>
          <w:rFonts w:ascii="Times New Roman" w:hAnsi="Times New Roman" w:cs="Times New Roman"/>
          <w:sz w:val="14"/>
          <w:szCs w:val="14"/>
        </w:rPr>
      </w:pPr>
      <w:r w:rsidRPr="00732D51">
        <w:rPr>
          <w:rFonts w:ascii="Times New Roman" w:hAnsi="Times New Roman" w:cs="Times New Roman"/>
          <w:sz w:val="14"/>
          <w:szCs w:val="14"/>
        </w:rPr>
        <w:t xml:space="preserve">    </w:t>
      </w:r>
    </w:p>
    <w:p w14:paraId="7CF19FE5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5C90063B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1C4BF0F5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2867B395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2D612708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032337D3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79214BED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0D6ABEBC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5323F19C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24F8DA2C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79D67E0E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34AEE881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351A7BCC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540C2044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703EC4C4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330F7AE8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73EAD8BD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1389CF49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28E1EA7A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7DED24AE" w14:textId="77777777" w:rsidR="000422C7" w:rsidRPr="00732D51" w:rsidRDefault="000422C7">
      <w:pPr>
        <w:ind w:left="720"/>
        <w:rPr>
          <w:rFonts w:ascii="Times New Roman" w:hAnsi="Times New Roman" w:cs="Times New Roman"/>
          <w:sz w:val="14"/>
          <w:szCs w:val="14"/>
        </w:rPr>
      </w:pPr>
    </w:p>
    <w:p w14:paraId="0DA529AA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Menu programu kalkulatora obliczeń laboratoryjnych włącza się po naciśnięciu klawisza B w głównym menu programu. Wówczas konsoli zmienia się na kolor tekstu na biały, a kolor tła na ciemny morski (na skutek wybranej palety barw dla środowiska, w którym pisana jest ta praca, kolory się od siebie różnią). Użytkownik w tym momencie powinien wybrać jedną z sześciu opcji za pomocą wciśnięcia danego klawisza klawiatury: </w:t>
      </w:r>
    </w:p>
    <w:p w14:paraId="143C1B61" w14:textId="77777777" w:rsidR="000422C7" w:rsidRPr="00732D51" w:rsidRDefault="00000000">
      <w:pPr>
        <w:rPr>
          <w:rFonts w:ascii="Times New Roman" w:hAnsi="Times New Roman" w:cs="Times New Roman"/>
          <w:sz w:val="8"/>
          <w:szCs w:val="8"/>
        </w:rPr>
      </w:pPr>
      <w:r w:rsidRPr="00732D51">
        <w:rPr>
          <w:rFonts w:ascii="Times New Roman" w:hAnsi="Times New Roman" w:cs="Times New Roman"/>
          <w:sz w:val="8"/>
          <w:szCs w:val="8"/>
        </w:rPr>
        <w:t xml:space="preserve">   </w:t>
      </w:r>
    </w:p>
    <w:p w14:paraId="60F309B0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A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 średniej harmonicznej wyrazów ciągu liczbowego,</w:t>
      </w:r>
    </w:p>
    <w:p w14:paraId="66C7A0A4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B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 średniej kwadratowej wyrazów ciągu liczbowego,</w:t>
      </w:r>
    </w:p>
    <w:p w14:paraId="136AAF83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C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 średniej potęgowej wyrazów ciągu liczbowego,</w:t>
      </w:r>
    </w:p>
    <w:p w14:paraId="7EDBF8B2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D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 średniej geometrycznej  wyrazów ciągu liczbowego,</w:t>
      </w:r>
    </w:p>
    <w:p w14:paraId="57E0C923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lastRenderedPageBreak/>
        <w:t>po naciśnięciu klawisza E włącza się kalkulator ceny jednostki paszy (według średniej ważonej) składającej się z kilku składników,</w:t>
      </w:r>
    </w:p>
    <w:p w14:paraId="659122F2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F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 wartości wielomianu n-tego stopnia,</w:t>
      </w:r>
    </w:p>
    <w:p w14:paraId="0BF698F3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G</w:t>
      </w:r>
      <w:r w:rsidRPr="00732D51">
        <w:rPr>
          <w:rFonts w:ascii="Times New Roman" w:hAnsi="Times New Roman" w:cs="Times New Roman"/>
          <w:sz w:val="24"/>
          <w:szCs w:val="24"/>
        </w:rPr>
        <w:t xml:space="preserve"> włącza się kalkulator konwersji liczby                   z dowolnego systemu na inny,</w:t>
      </w:r>
    </w:p>
    <w:p w14:paraId="0E565F7F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naciśnięciu klawisza </w:t>
      </w:r>
      <w:r w:rsidRPr="00732D51">
        <w:rPr>
          <w:rFonts w:ascii="Times New Roman" w:hAnsi="Times New Roman" w:cs="Times New Roman"/>
          <w:i/>
          <w:sz w:val="24"/>
          <w:szCs w:val="24"/>
        </w:rPr>
        <w:t>X</w:t>
      </w:r>
      <w:r w:rsidRPr="00732D51">
        <w:rPr>
          <w:rFonts w:ascii="Times New Roman" w:hAnsi="Times New Roman" w:cs="Times New Roman"/>
          <w:sz w:val="24"/>
          <w:szCs w:val="24"/>
        </w:rPr>
        <w:t xml:space="preserve"> następuje zakończenie działań instrukcji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break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>),</w:t>
      </w:r>
      <w:r w:rsidRPr="00732D51">
        <w:rPr>
          <w:rFonts w:ascii="Times New Roman" w:hAnsi="Times New Roman" w:cs="Times New Roman"/>
          <w:sz w:val="24"/>
          <w:szCs w:val="24"/>
        </w:rPr>
        <w:t xml:space="preserve"> a także powrót do menu programu,</w:t>
      </w:r>
    </w:p>
    <w:p w14:paraId="229A4DFA" w14:textId="77777777" w:rsidR="000422C7" w:rsidRPr="00732D51" w:rsidRDefault="0000000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w przypadku naciśnięcia klawisza innego od wymienionych powyżej, pokazuje się informacja o użyciu niedozwolonego znaku. Użytkownik może w tym momencie ponowić wybranie odpowiedniego klawisza.</w:t>
      </w:r>
    </w:p>
    <w:p w14:paraId="14AE2433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77AF6ABA" w14:textId="77777777" w:rsidR="000422C7" w:rsidRPr="00732D51" w:rsidRDefault="000422C7">
      <w:pPr>
        <w:rPr>
          <w:rFonts w:ascii="Times New Roman" w:hAnsi="Times New Roman" w:cs="Times New Roman"/>
          <w:sz w:val="28"/>
          <w:szCs w:val="28"/>
        </w:rPr>
      </w:pPr>
    </w:p>
    <w:p w14:paraId="1F9E563C" w14:textId="07AEEA82" w:rsidR="000422C7" w:rsidRPr="00732D51" w:rsidRDefault="00000000">
      <w:pPr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>Obliczanie średniej harmonicznej:</w:t>
      </w:r>
    </w:p>
    <w:p w14:paraId="7B4617C5" w14:textId="77777777" w:rsidR="00C20CB7" w:rsidRPr="00732D51" w:rsidRDefault="00C20CB7" w:rsidP="00C20CB7">
      <w:pPr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>Obliczanie średniej harmonicznej:</w:t>
      </w:r>
    </w:p>
    <w:p w14:paraId="4B0ADA79" w14:textId="77777777" w:rsidR="00C20CB7" w:rsidRPr="00732D51" w:rsidRDefault="00C20CB7" w:rsidP="00C20C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6C422C" w14:textId="77777777" w:rsidR="00C20CB7" w:rsidRPr="00732D51" w:rsidRDefault="00C20CB7" w:rsidP="00C20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  <w:highlight w:val="white"/>
        </w:rPr>
        <w:t>Średnia harmoniczna</w:t>
      </w:r>
      <w:r w:rsidRPr="00732D51">
        <w:rPr>
          <w:rFonts w:ascii="Times New Roman" w:hAnsi="Times New Roman" w:cs="Times New Roman"/>
          <w:sz w:val="24"/>
          <w:szCs w:val="24"/>
          <w:highlight w:val="white"/>
        </w:rPr>
        <w:t xml:space="preserve"> stanowi odwrotność </w:t>
      </w:r>
      <w:r w:rsidRPr="00732D51">
        <w:rPr>
          <w:rFonts w:ascii="Times New Roman" w:hAnsi="Times New Roman" w:cs="Times New Roman"/>
          <w:sz w:val="24"/>
          <w:szCs w:val="24"/>
        </w:rPr>
        <w:t>średniej</w:t>
      </w:r>
      <w:r w:rsidRPr="00732D51">
        <w:rPr>
          <w:rFonts w:ascii="Times New Roman" w:hAnsi="Times New Roman" w:cs="Times New Roman"/>
          <w:sz w:val="24"/>
          <w:szCs w:val="24"/>
          <w:highlight w:val="white"/>
        </w:rPr>
        <w:t xml:space="preserve"> arytmetycznej oraz stosowana jest w przypadkach, gdy wartości danych są wyrażone w jednostkach w postaci względnej. Jest ona obliczana za pomocą wzoru:</w:t>
      </w:r>
    </w:p>
    <w:p w14:paraId="2633999B" w14:textId="7777777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noProof/>
        </w:rPr>
        <w:drawing>
          <wp:inline distT="0" distB="0" distL="0" distR="0" wp14:anchorId="08A0D516" wp14:editId="1D1B68B6">
            <wp:extent cx="4905375" cy="1724025"/>
            <wp:effectExtent l="0" t="0" r="9525" b="9525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5B0B" w14:textId="64B06CCA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 ,    gdzie </w:t>
      </w:r>
    </w:p>
    <w:p w14:paraId="1C8E6C72" w14:textId="77777777" w:rsidR="00C20CB7" w:rsidRPr="00732D51" w:rsidRDefault="00C20CB7" w:rsidP="00C20C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2D51">
        <w:rPr>
          <w:rFonts w:ascii="Times New Roman" w:hAnsi="Times New Roman" w:cs="Times New Roman"/>
          <w:b/>
          <w:sz w:val="24"/>
          <w:szCs w:val="24"/>
        </w:rPr>
        <w:t>m</w:t>
      </w:r>
      <w:r w:rsidRPr="00732D51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odpowiada zmiennej typu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float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vsSH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ŚredniaHarmoniczna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>)</w:t>
      </w:r>
      <w:r w:rsidRPr="00732D51">
        <w:rPr>
          <w:rFonts w:ascii="Times New Roman" w:hAnsi="Times New Roman" w:cs="Times New Roman"/>
          <w:sz w:val="24"/>
          <w:szCs w:val="24"/>
        </w:rPr>
        <w:t xml:space="preserve"> - przechowuje ona wartość wyniku obliczeń kalkulatora,</w:t>
      </w:r>
    </w:p>
    <w:p w14:paraId="1EE314C7" w14:textId="77777777" w:rsidR="00C20CB7" w:rsidRPr="00732D51" w:rsidRDefault="00C20CB7" w:rsidP="00C20C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732D51">
        <w:rPr>
          <w:rFonts w:ascii="Times New Roman" w:hAnsi="Times New Roman" w:cs="Times New Roman"/>
          <w:sz w:val="24"/>
          <w:szCs w:val="24"/>
        </w:rPr>
        <w:t xml:space="preserve">odpowiada zmiennej typu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ushort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vsn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- przechowuje ona liczność wyrazów ciągu, którego obliczana jest średnia,</w:t>
      </w:r>
    </w:p>
    <w:p w14:paraId="5C672011" w14:textId="77777777" w:rsidR="00C20CB7" w:rsidRPr="00732D51" w:rsidRDefault="00C20CB7" w:rsidP="00C20CB7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85F0E98" w14:textId="77777777" w:rsidR="000422C7" w:rsidRPr="00732D51" w:rsidRDefault="000422C7">
      <w:pPr>
        <w:ind w:left="7200"/>
        <w:rPr>
          <w:rFonts w:ascii="Times New Roman" w:hAnsi="Times New Roman" w:cs="Times New Roman"/>
          <w:sz w:val="24"/>
          <w:szCs w:val="24"/>
        </w:rPr>
      </w:pPr>
    </w:p>
    <w:p w14:paraId="11BFAC0C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Użytkownik, aby wyliczyć średnią harmoniczną danego ciągu wyrazów liczbowych powinien najpierw podać liczność tego ciągu (zmienna typu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ushort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uzN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), a następnie wartości kolejnych wyrazów tego ciągu (zmienna typu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uzA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137FF23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Uwaga! Wprowadzona liczność nie może być mniejsza od 0! </w:t>
      </w:r>
    </w:p>
    <w:p w14:paraId="5C438CB9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podaniu wszystkich danych przez użytkownika następuje prezentacja wyników na ekranie konsoli w trzech formach: w notacji stałopozycyjnej, notacji naukowej (wykładniczej), a także w notacji najlepiej dostosowanej do wyniku. </w:t>
      </w:r>
    </w:p>
    <w:p w14:paraId="267A7917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842B2A" w14:textId="1237762E" w:rsidR="000422C7" w:rsidRPr="00732D51" w:rsidRDefault="00000000">
      <w:pPr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>Obliczanie średniej kwadratowej:</w:t>
      </w:r>
    </w:p>
    <w:p w14:paraId="274E745D" w14:textId="72A7E7CD" w:rsidR="00C20CB7" w:rsidRPr="00732D51" w:rsidRDefault="00C20CB7" w:rsidP="00C20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  <w:highlight w:val="white"/>
        </w:rPr>
        <w:lastRenderedPageBreak/>
        <w:t>Średnia kwadratowa</w:t>
      </w:r>
      <w:r w:rsidRPr="00732D5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732D51">
        <w:rPr>
          <w:rFonts w:ascii="Times New Roman" w:hAnsi="Times New Roman" w:cs="Times New Roman"/>
        </w:rPr>
        <w:t xml:space="preserve">to pierwiastek ze średniej arytmetycznej kwadratów tych liczb. Jest </w:t>
      </w:r>
      <w:r w:rsidRPr="00732D51">
        <w:rPr>
          <w:rFonts w:ascii="Times New Roman" w:hAnsi="Times New Roman" w:cs="Times New Roman"/>
          <w:sz w:val="24"/>
          <w:szCs w:val="24"/>
          <w:highlight w:val="white"/>
        </w:rPr>
        <w:t>ona obliczana za pomocą wzoru:</w:t>
      </w:r>
    </w:p>
    <w:p w14:paraId="2E749298" w14:textId="08FFB3D6" w:rsidR="00C20CB7" w:rsidRPr="00732D51" w:rsidRDefault="00C20CB7" w:rsidP="00C20CB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noProof/>
        </w:rPr>
        <w:drawing>
          <wp:inline distT="0" distB="0" distL="0" distR="0" wp14:anchorId="54A2BB48" wp14:editId="01F7AF3F">
            <wp:extent cx="4895850" cy="1085850"/>
            <wp:effectExtent l="0" t="0" r="0" b="0"/>
            <wp:docPr id="21" name="Obraz 2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E6BC" w14:textId="0C02E323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noProof/>
        </w:rPr>
        <w:drawing>
          <wp:inline distT="0" distB="0" distL="0" distR="0" wp14:anchorId="65D066CA" wp14:editId="0704529D">
            <wp:extent cx="4819650" cy="46672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70B2" w14:textId="5E7C0602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</w:p>
    <w:p w14:paraId="7CF2318E" w14:textId="7777777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</w:p>
    <w:p w14:paraId="72640D11" w14:textId="7777777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</w:p>
    <w:p w14:paraId="03564861" w14:textId="7777777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</w:p>
    <w:p w14:paraId="202366D0" w14:textId="7777777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</w:p>
    <w:p w14:paraId="092C0E89" w14:textId="7777777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36507E" w14:textId="77777777" w:rsidR="00C20CB7" w:rsidRPr="00732D51" w:rsidRDefault="00C20CB7" w:rsidP="00C20CB7">
      <w:pPr>
        <w:ind w:left="7200" w:right="-182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               ,    gdzie </w:t>
      </w:r>
    </w:p>
    <w:p w14:paraId="10BAF0DB" w14:textId="77777777" w:rsidR="00C20CB7" w:rsidRPr="00732D51" w:rsidRDefault="00C20CB7" w:rsidP="00C20C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2D51">
        <w:rPr>
          <w:rFonts w:ascii="Times New Roman" w:hAnsi="Times New Roman" w:cs="Times New Roman"/>
          <w:b/>
          <w:sz w:val="24"/>
          <w:szCs w:val="24"/>
        </w:rPr>
        <w:t>x</w:t>
      </w:r>
      <w:r w:rsidRPr="00732D51">
        <w:rPr>
          <w:rFonts w:ascii="Times New Roman" w:hAnsi="Times New Roman" w:cs="Times New Roman"/>
          <w:b/>
          <w:sz w:val="24"/>
          <w:szCs w:val="24"/>
          <w:vertAlign w:val="subscript"/>
        </w:rPr>
        <w:t>k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odpowiada zmiennej typu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float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vsSK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- przechowuje ona wartość wyniku obliczeń kalkulatora,</w:t>
      </w:r>
    </w:p>
    <w:p w14:paraId="6EB6B76E" w14:textId="77777777" w:rsidR="00C20CB7" w:rsidRPr="00732D51" w:rsidRDefault="00C20CB7" w:rsidP="00C20C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732D51">
        <w:rPr>
          <w:rFonts w:ascii="Times New Roman" w:hAnsi="Times New Roman" w:cs="Times New Roman"/>
          <w:sz w:val="24"/>
          <w:szCs w:val="24"/>
        </w:rPr>
        <w:t xml:space="preserve">odpowiada zmiennej typu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ushort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vsn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- przechowuje ona liczność wyrazów ciągu, którego obliczana jest średnia,</w:t>
      </w:r>
    </w:p>
    <w:p w14:paraId="74BD901C" w14:textId="77777777" w:rsidR="00C20CB7" w:rsidRPr="00732D51" w:rsidRDefault="00C20CB7" w:rsidP="00C20CB7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078D2DC" w14:textId="77777777" w:rsidR="000422C7" w:rsidRPr="00732D51" w:rsidRDefault="000422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3E0B46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Użytkownik, aby wyliczyć średnią kwadratową danego ciągu wyrazów liczbowych, powinien najpierw podać liczność tego ciągu (zmienna typu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ushort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uzN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), a następnie wartości kolejnych wyrazów tego ciągu (zmienna typu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uzA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54375F7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Uwaga! Wprowadzona liczność nie może być mniejsza od 0! </w:t>
      </w:r>
    </w:p>
    <w:p w14:paraId="4811502F" w14:textId="77777777" w:rsidR="000422C7" w:rsidRPr="00732D51" w:rsidRDefault="00000000">
      <w:pPr>
        <w:ind w:firstLine="72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podaniu wszystkich danych przez użytkownika następuje prezentacja wyników na ekranie konsoli w trzech formach: w notacji stałopozycyjnej, notacji naukowej (wykładniczej), a także w notacji najlepiej dostosowanej do wyniku. </w:t>
      </w:r>
    </w:p>
    <w:p w14:paraId="5B3DF18A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682C7F" w14:textId="13BECFE3" w:rsidR="000422C7" w:rsidRPr="00732D51" w:rsidRDefault="00000000">
      <w:pPr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>Obliczanie średniej potęgowej:</w:t>
      </w:r>
    </w:p>
    <w:p w14:paraId="3E04CE0C" w14:textId="7777777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b/>
        </w:rPr>
        <w:t>Średnia potęgowa</w:t>
      </w:r>
      <w:r w:rsidRPr="00732D51">
        <w:rPr>
          <w:rFonts w:ascii="Times New Roman" w:hAnsi="Times New Roman" w:cs="Times New Roman"/>
        </w:rPr>
        <w:t xml:space="preserve"> to nazywamy pierwiastek k-tego stopnia ilorazu sumy k-tych potęg n tychże liczb przez ich liczbę. Jest ona obliczana za pomocą wzoru</w:t>
      </w:r>
      <w:r w:rsidRPr="00732D51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14:paraId="5961735B" w14:textId="7777777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935177" wp14:editId="50A8E8D1">
            <wp:extent cx="4924425" cy="2047875"/>
            <wp:effectExtent l="0" t="0" r="9525" b="9525"/>
            <wp:docPr id="17" name="Obraz 17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FF53" w14:textId="77777777" w:rsidR="00C20CB7" w:rsidRPr="00732D51" w:rsidRDefault="00C20CB7" w:rsidP="00C20CB7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17FFD86" w14:textId="77777777" w:rsidR="000422C7" w:rsidRPr="00732D51" w:rsidRDefault="000422C7">
      <w:pPr>
        <w:rPr>
          <w:rFonts w:ascii="Times New Roman" w:hAnsi="Times New Roman" w:cs="Times New Roman"/>
          <w:b/>
          <w:sz w:val="24"/>
          <w:szCs w:val="24"/>
        </w:rPr>
      </w:pPr>
    </w:p>
    <w:p w14:paraId="462DBB0C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Użytkownik, aby wyliczyć średnią potęgową danego ciągu wyrazów liczbowych, powinien najpierw podać liczność tego ciągu (zmienna typu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ushort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uzN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 , a następnie jej rząd (zmienna typu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uzK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), a na końcu - wartości kolejnych wyrazów tego ciągu (zmienna typu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uzA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36D8C21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Uwaga! Wprowadzona liczność i rząd nie mogą być mniejsze od 0! </w:t>
      </w:r>
    </w:p>
    <w:p w14:paraId="7CA5C6D8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podaniu wszystkich danych przez użytkownika następuje prezentacja wyników na ekranie konsoli w trzech formach: w notacji stałopozycyjnej, notacji naukowej (wykładniczej), a także w notacji najlepiej dostosowanej do wyniku. </w:t>
      </w:r>
    </w:p>
    <w:p w14:paraId="7ECA4C25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D81510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ACD6C3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B7C96A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3B6A16D" w14:textId="22059DBE" w:rsidR="000422C7" w:rsidRPr="00732D51" w:rsidRDefault="00000000">
      <w:pPr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>Obliczanie średniej geometrycznej:</w:t>
      </w:r>
    </w:p>
    <w:p w14:paraId="14E2962F" w14:textId="77777777" w:rsidR="00C20CB7" w:rsidRPr="00732D51" w:rsidRDefault="00C20CB7" w:rsidP="00C20CB7">
      <w:pPr>
        <w:ind w:firstLine="720"/>
        <w:rPr>
          <w:rFonts w:ascii="Times New Roman" w:hAnsi="Times New Roman" w:cs="Times New Roman"/>
        </w:rPr>
      </w:pPr>
      <w:r w:rsidRPr="00732D51">
        <w:rPr>
          <w:rFonts w:ascii="Times New Roman" w:hAnsi="Times New Roman" w:cs="Times New Roman"/>
          <w:b/>
        </w:rPr>
        <w:t xml:space="preserve">Średnia geometryczna </w:t>
      </w:r>
      <w:r w:rsidRPr="00732D51">
        <w:rPr>
          <w:rFonts w:ascii="Times New Roman" w:hAnsi="Times New Roman" w:cs="Times New Roman"/>
          <w:color w:val="202124"/>
          <w:highlight w:val="white"/>
        </w:rPr>
        <w:t>to klasyczna miara położenia, będąca pierwiastkiem stopnia n z iloczynu kolejnych wyrazów ciągu liczbowego</w:t>
      </w:r>
      <w:r w:rsidRPr="00732D51">
        <w:rPr>
          <w:rFonts w:ascii="Times New Roman" w:hAnsi="Times New Roman" w:cs="Times New Roman"/>
          <w:b/>
          <w:color w:val="202124"/>
          <w:highlight w:val="white"/>
        </w:rPr>
        <w:t>.</w:t>
      </w:r>
      <w:r w:rsidRPr="00732D51">
        <w:rPr>
          <w:rFonts w:ascii="Times New Roman" w:hAnsi="Times New Roman" w:cs="Times New Roman"/>
        </w:rPr>
        <w:t xml:space="preserve"> Jest ona obliczana za pomocą wzoru</w:t>
      </w:r>
      <w:r w:rsidRPr="00732D51">
        <w:rPr>
          <w:rFonts w:ascii="Times New Roman" w:hAnsi="Times New Roman" w:cs="Times New Roman"/>
          <w:highlight w:val="white"/>
        </w:rPr>
        <w:t>:</w:t>
      </w:r>
    </w:p>
    <w:p w14:paraId="53A83714" w14:textId="77777777" w:rsidR="00C20CB7" w:rsidRPr="00732D51" w:rsidRDefault="00C20CB7" w:rsidP="00C20CB7">
      <w:pPr>
        <w:rPr>
          <w:rFonts w:ascii="Times New Roman" w:hAnsi="Times New Roman" w:cs="Times New Roman"/>
        </w:rPr>
      </w:pPr>
      <w:r w:rsidRPr="00732D51">
        <w:rPr>
          <w:rFonts w:ascii="Times New Roman" w:hAnsi="Times New Roman" w:cs="Times New Roman"/>
          <w:noProof/>
        </w:rPr>
        <w:drawing>
          <wp:inline distT="0" distB="0" distL="0" distR="0" wp14:anchorId="2C407B85" wp14:editId="40CF767B">
            <wp:extent cx="5257800" cy="1266825"/>
            <wp:effectExtent l="0" t="0" r="0" b="9525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E855" w14:textId="77777777" w:rsidR="00C20CB7" w:rsidRPr="00732D51" w:rsidRDefault="00C20CB7" w:rsidP="00C20C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EFE90" w14:textId="7777777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 </w:t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  <w:t xml:space="preserve">      ,    gdzie </w:t>
      </w:r>
    </w:p>
    <w:p w14:paraId="7B38B38C" w14:textId="7777777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>S</w:t>
      </w:r>
      <w:r w:rsidRPr="00732D51">
        <w:rPr>
          <w:rFonts w:ascii="Times New Roman" w:hAnsi="Times New Roman" w:cs="Times New Roman"/>
          <w:sz w:val="24"/>
          <w:szCs w:val="24"/>
        </w:rPr>
        <w:t xml:space="preserve"> odpowiada zmiennej typu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double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vsSG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- przechowuje ona wartość wyniku obliczeń kalkulatora,</w:t>
      </w:r>
    </w:p>
    <w:p w14:paraId="4C813BDE" w14:textId="04F369D7" w:rsidR="00C20CB7" w:rsidRPr="00732D51" w:rsidRDefault="00C20CB7" w:rsidP="00C20CB7">
      <w:p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732D51">
        <w:rPr>
          <w:rFonts w:ascii="Times New Roman" w:hAnsi="Times New Roman" w:cs="Times New Roman"/>
          <w:sz w:val="24"/>
          <w:szCs w:val="24"/>
        </w:rPr>
        <w:t>odpowiada zmiennej</w:t>
      </w:r>
      <w:r w:rsidRPr="00732D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vsn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- przechowuje ona liczność wyrazów ciągu, którego obliczana jest średnia,</w:t>
      </w:r>
    </w:p>
    <w:p w14:paraId="205BBC19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4BDB54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Użytkownik, aby wyliczyć średnią geometryczną danego ciągu wyrazów liczbowych, powinien najpierw podać liczność tego ciągu (zmienna typu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ushort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uzN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), a następnie wartości kolejnych wyrazów tego ciągu (zmienna typu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uzA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B2A13F6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lastRenderedPageBreak/>
        <w:t xml:space="preserve">Uwaga! Wprowadzona liczność nie może być mniejsza od 0! </w:t>
      </w:r>
    </w:p>
    <w:p w14:paraId="284C9451" w14:textId="77777777" w:rsidR="000422C7" w:rsidRPr="00732D51" w:rsidRDefault="00000000">
      <w:pPr>
        <w:ind w:firstLine="720"/>
        <w:rPr>
          <w:rFonts w:ascii="Times New Roman" w:hAnsi="Times New Roman" w:cs="Times New Roman"/>
          <w:b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podaniu wszystkich danych przez użytkownika następuje prezentacja wyników na ekranie konsoli w trzech formach: w notacji stałopozycyjnej, notacji naukowej (wykładniczej), a także w notacji najlepiej dostosowanej do wyniku. </w:t>
      </w:r>
    </w:p>
    <w:p w14:paraId="1CE2BA00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41064BEB" w14:textId="5A1AF59B" w:rsidR="000422C7" w:rsidRPr="00732D51" w:rsidRDefault="00000000">
      <w:pPr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>Obliczenie ceny jednostki paszy (według średniej ważonej) składającej się z kilku składników,</w:t>
      </w:r>
    </w:p>
    <w:p w14:paraId="4533AD54" w14:textId="77777777" w:rsidR="00B04DE8" w:rsidRPr="00732D51" w:rsidRDefault="00B04DE8" w:rsidP="00B04DE8">
      <w:pPr>
        <w:rPr>
          <w:rFonts w:ascii="Times New Roman" w:hAnsi="Times New Roman" w:cs="Times New Roman"/>
          <w:highlight w:val="white"/>
        </w:rPr>
      </w:pPr>
      <w:r w:rsidRPr="00732D51">
        <w:rPr>
          <w:rFonts w:ascii="Times New Roman" w:hAnsi="Times New Roman" w:cs="Times New Roman"/>
          <w:b/>
        </w:rPr>
        <w:t xml:space="preserve">Obliczanie ceny jednostki paszy składającej się z kilku składników </w:t>
      </w:r>
      <w:r w:rsidRPr="00732D51">
        <w:rPr>
          <w:rFonts w:ascii="Times New Roman" w:hAnsi="Times New Roman" w:cs="Times New Roman"/>
        </w:rPr>
        <w:t>jest robione za pomocą średniej ważonej.</w:t>
      </w:r>
      <w:r w:rsidRPr="00732D51">
        <w:rPr>
          <w:rFonts w:ascii="Times New Roman" w:hAnsi="Times New Roman" w:cs="Times New Roman"/>
          <w:b/>
        </w:rPr>
        <w:t xml:space="preserve"> </w:t>
      </w:r>
      <w:r w:rsidRPr="00732D51">
        <w:rPr>
          <w:rFonts w:ascii="Times New Roman" w:hAnsi="Times New Roman" w:cs="Times New Roman"/>
          <w:highlight w:val="white"/>
        </w:rPr>
        <w:t>Średnia ważona jest modyfikacją średniej arytmetycznej do wariantu, w którym występują wagi, tzn. każda z obserwacji cechować się może różną ważnością</w:t>
      </w:r>
      <w:r w:rsidRPr="00732D51">
        <w:rPr>
          <w:rFonts w:ascii="Times New Roman" w:hAnsi="Times New Roman" w:cs="Times New Roman"/>
          <w:b/>
          <w:highlight w:val="white"/>
        </w:rPr>
        <w:t xml:space="preserve">. </w:t>
      </w:r>
      <w:r w:rsidRPr="00732D51">
        <w:rPr>
          <w:rFonts w:ascii="Times New Roman" w:hAnsi="Times New Roman" w:cs="Times New Roman"/>
        </w:rPr>
        <w:t>Jest ona obliczana za pomocą wzoru</w:t>
      </w:r>
      <w:r w:rsidRPr="00732D51">
        <w:rPr>
          <w:rFonts w:ascii="Times New Roman" w:hAnsi="Times New Roman" w:cs="Times New Roman"/>
          <w:highlight w:val="white"/>
        </w:rPr>
        <w:t>:</w:t>
      </w:r>
    </w:p>
    <w:p w14:paraId="7095396F" w14:textId="199FC3E3" w:rsidR="00B04DE8" w:rsidRPr="00732D51" w:rsidRDefault="00B04DE8" w:rsidP="00B04DE8">
      <w:pPr>
        <w:rPr>
          <w:rFonts w:ascii="Times New Roman" w:hAnsi="Times New Roman" w:cs="Times New Roman"/>
          <w:highlight w:val="white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 </w:t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ab/>
      </w:r>
    </w:p>
    <w:p w14:paraId="574D228F" w14:textId="27C9549B" w:rsidR="00B04DE8" w:rsidRPr="00732D51" w:rsidRDefault="00B04DE8" w:rsidP="00B04DE8">
      <w:pPr>
        <w:rPr>
          <w:rFonts w:ascii="Times New Roman" w:hAnsi="Times New Roman" w:cs="Times New Roman"/>
          <w:b/>
          <w:sz w:val="24"/>
          <w:szCs w:val="24"/>
        </w:rPr>
      </w:pPr>
      <w:r w:rsidRPr="00732D51">
        <w:rPr>
          <w:rFonts w:ascii="Times New Roman" w:hAnsi="Times New Roman" w:cs="Times New Roman"/>
          <w:noProof/>
        </w:rPr>
        <w:drawing>
          <wp:inline distT="0" distB="0" distL="0" distR="0" wp14:anchorId="71BF8CC1" wp14:editId="5C87CF22">
            <wp:extent cx="5076825" cy="3009900"/>
            <wp:effectExtent l="0" t="0" r="9525" b="0"/>
            <wp:docPr id="20" name="Obraz 2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stół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5FDF" w14:textId="77777777" w:rsidR="000422C7" w:rsidRPr="00732D51" w:rsidRDefault="000422C7">
      <w:pPr>
        <w:rPr>
          <w:rFonts w:ascii="Times New Roman" w:hAnsi="Times New Roman" w:cs="Times New Roman"/>
          <w:b/>
          <w:sz w:val="24"/>
          <w:szCs w:val="24"/>
        </w:rPr>
      </w:pPr>
    </w:p>
    <w:p w14:paraId="48B9BE42" w14:textId="77777777" w:rsidR="000422C7" w:rsidRPr="00732D51" w:rsidRDefault="00000000">
      <w:p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ab/>
      </w:r>
      <w:r w:rsidRPr="00732D51">
        <w:rPr>
          <w:rFonts w:ascii="Times New Roman" w:hAnsi="Times New Roman" w:cs="Times New Roman"/>
          <w:sz w:val="24"/>
          <w:szCs w:val="24"/>
        </w:rPr>
        <w:t xml:space="preserve">Użytkownik, aby wyliczyć średnią cenę jednostki paszy, powinien najpierw podać liczność składników w paszy (zmienna typu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ushort</w:t>
      </w:r>
      <w:proofErr w:type="spellEnd"/>
      <w:r w:rsidRPr="00732D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i/>
          <w:sz w:val="24"/>
          <w:szCs w:val="24"/>
        </w:rPr>
        <w:t>uzN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), a następnie wagę i cenę kolejnego składnika (odpowiednio zmienne typu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uzKg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32D51">
        <w:rPr>
          <w:rFonts w:ascii="Times New Roman" w:hAnsi="Times New Roman" w:cs="Times New Roman"/>
          <w:sz w:val="24"/>
          <w:szCs w:val="24"/>
        </w:rPr>
        <w:t>uzCC</w:t>
      </w:r>
      <w:proofErr w:type="spellEnd"/>
      <w:r w:rsidRPr="00732D5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8C4D86C" w14:textId="77777777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Uwaga! Wprowadzona waga czy cena nie mogą być mniejsze od 0! </w:t>
      </w:r>
    </w:p>
    <w:p w14:paraId="52AF7708" w14:textId="2E26BE7F" w:rsidR="000422C7" w:rsidRPr="00732D51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Po podaniu wszystkich danych przez użytkownika następuje prezentacja wyników - zostaje podana całkowita waga paszy, a także jej cena za jeden kilogram. </w:t>
      </w:r>
    </w:p>
    <w:p w14:paraId="1F66DDA3" w14:textId="48518557" w:rsidR="00B04DE8" w:rsidRPr="00732D51" w:rsidRDefault="00B04DE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752D40" w14:textId="5CBB7364" w:rsidR="00B04DE8" w:rsidRPr="00732D51" w:rsidRDefault="00B04DE8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2.6 </w:t>
      </w:r>
      <w:r w:rsidRPr="00732D51">
        <w:rPr>
          <w:rFonts w:ascii="Times New Roman" w:hAnsi="Times New Roman" w:cs="Times New Roman"/>
          <w:sz w:val="24"/>
          <w:szCs w:val="24"/>
          <w:lang w:val="pl-PL"/>
        </w:rPr>
        <w:t>Obliczenie wartości wielom</w:t>
      </w:r>
      <w:r w:rsidR="00AD5647" w:rsidRPr="00732D5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732D51">
        <w:rPr>
          <w:rFonts w:ascii="Times New Roman" w:hAnsi="Times New Roman" w:cs="Times New Roman"/>
          <w:sz w:val="24"/>
          <w:szCs w:val="24"/>
          <w:lang w:val="pl-PL"/>
        </w:rPr>
        <w:t>anu</w:t>
      </w:r>
      <w:r w:rsidR="00AD5647" w:rsidRPr="00732D5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1E469CF2" w14:textId="77777777" w:rsidR="00AD5647" w:rsidRPr="00732D51" w:rsidRDefault="00AD5647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</w:p>
    <w:p w14:paraId="0159ED34" w14:textId="4A0610D4" w:rsidR="00AD5647" w:rsidRPr="00732D51" w:rsidRDefault="00AD5647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732D51">
        <w:rPr>
          <w:rFonts w:ascii="Times New Roman" w:hAnsi="Times New Roman" w:cs="Times New Roman"/>
          <w:noProof/>
        </w:rPr>
        <w:drawing>
          <wp:inline distT="0" distB="0" distL="0" distR="0" wp14:anchorId="65C08149" wp14:editId="252CB96B">
            <wp:extent cx="5219700" cy="1419225"/>
            <wp:effectExtent l="0" t="0" r="0" b="9525"/>
            <wp:docPr id="24" name="Obraz 2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789A" w14:textId="77777777" w:rsidR="00B04DE8" w:rsidRPr="00732D51" w:rsidRDefault="00B04DE8">
      <w:pPr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</w:p>
    <w:p w14:paraId="307658E8" w14:textId="77777777" w:rsidR="000422C7" w:rsidRPr="00732D51" w:rsidRDefault="000422C7">
      <w:pPr>
        <w:rPr>
          <w:rFonts w:ascii="Times New Roman" w:hAnsi="Times New Roman" w:cs="Times New Roman"/>
          <w:sz w:val="24"/>
          <w:szCs w:val="24"/>
        </w:rPr>
      </w:pPr>
    </w:p>
    <w:p w14:paraId="473D7E71" w14:textId="252E4119" w:rsidR="000422C7" w:rsidRPr="00732D51" w:rsidRDefault="00000000" w:rsidP="00AD5647">
      <w:pPr>
        <w:pStyle w:val="Akapitzlist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732D51">
        <w:rPr>
          <w:rFonts w:ascii="Times New Roman" w:hAnsi="Times New Roman" w:cs="Times New Roman"/>
          <w:b/>
          <w:sz w:val="24"/>
          <w:szCs w:val="24"/>
        </w:rPr>
        <w:t>Konwersja liczby całkowitej zapisanej znakowo w systemie liczbowym o podanej podstawie liczenia na inny system liczbowy o podanej podstawie liczenia:</w:t>
      </w:r>
    </w:p>
    <w:p w14:paraId="0EC85E3C" w14:textId="2B016EEA" w:rsidR="00B04DE8" w:rsidRPr="00732D51" w:rsidRDefault="00B04DE8" w:rsidP="00B04DE8">
      <w:pPr>
        <w:rPr>
          <w:rFonts w:ascii="Times New Roman" w:hAnsi="Times New Roman" w:cs="Times New Roman"/>
          <w:b/>
          <w:sz w:val="24"/>
          <w:szCs w:val="24"/>
        </w:rPr>
      </w:pPr>
      <w:r w:rsidRPr="00732D51">
        <w:rPr>
          <w:rFonts w:ascii="Times New Roman" w:hAnsi="Times New Roman" w:cs="Times New Roman"/>
          <w:noProof/>
        </w:rPr>
        <w:drawing>
          <wp:inline distT="0" distB="0" distL="0" distR="0" wp14:anchorId="7108DD66" wp14:editId="7C227C73">
            <wp:extent cx="5257800" cy="1409700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7E68" w14:textId="4C54AE15" w:rsidR="000422C7" w:rsidRPr="00732D51" w:rsidRDefault="000422C7" w:rsidP="001B74F0">
      <w:pPr>
        <w:rPr>
          <w:rFonts w:ascii="Times New Roman" w:hAnsi="Times New Roman" w:cs="Times New Roman"/>
          <w:sz w:val="24"/>
          <w:szCs w:val="24"/>
        </w:rPr>
      </w:pPr>
    </w:p>
    <w:p w14:paraId="15761D59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509055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BE0525" w14:textId="77777777" w:rsidR="000422C7" w:rsidRPr="00732D51" w:rsidRDefault="0000000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32D51">
        <w:rPr>
          <w:rFonts w:ascii="Times New Roman" w:hAnsi="Times New Roman" w:cs="Times New Roman"/>
          <w:b/>
          <w:sz w:val="28"/>
          <w:szCs w:val="28"/>
        </w:rPr>
        <w:t>SAMOOCENA:</w:t>
      </w:r>
    </w:p>
    <w:p w14:paraId="14D7FE16" w14:textId="77777777" w:rsidR="000422C7" w:rsidRPr="00732D51" w:rsidRDefault="000422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3B5AD3" w14:textId="77777777" w:rsidR="000422C7" w:rsidRPr="00732D51" w:rsidRDefault="000000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>Samoocena projektu LaboratoriumNr1_Ziemska: 5.0, gdyż zostały zaimplementowane wszystkie funkcjonalności zgodnie z informacjami podanymi na zajęciach,</w:t>
      </w:r>
    </w:p>
    <w:p w14:paraId="291824E9" w14:textId="140E2069" w:rsidR="000422C7" w:rsidRPr="00732D51" w:rsidRDefault="0000000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2D51">
        <w:rPr>
          <w:rFonts w:ascii="Times New Roman" w:hAnsi="Times New Roman" w:cs="Times New Roman"/>
          <w:sz w:val="24"/>
          <w:szCs w:val="24"/>
        </w:rPr>
        <w:t xml:space="preserve">Samoocena projektu ProjektNr1_Ziemska: </w:t>
      </w:r>
      <w:r w:rsidR="001B74F0" w:rsidRPr="00732D51">
        <w:rPr>
          <w:rFonts w:ascii="Times New Roman" w:hAnsi="Times New Roman" w:cs="Times New Roman"/>
          <w:sz w:val="24"/>
          <w:szCs w:val="24"/>
        </w:rPr>
        <w:t>4</w:t>
      </w:r>
      <w:r w:rsidRPr="00732D51">
        <w:rPr>
          <w:rFonts w:ascii="Times New Roman" w:hAnsi="Times New Roman" w:cs="Times New Roman"/>
          <w:sz w:val="24"/>
          <w:szCs w:val="24"/>
        </w:rPr>
        <w:t xml:space="preserve">.0, </w:t>
      </w:r>
      <w:r w:rsidR="001B74F0" w:rsidRPr="00732D51">
        <w:rPr>
          <w:rFonts w:ascii="Times New Roman" w:hAnsi="Times New Roman" w:cs="Times New Roman"/>
          <w:sz w:val="24"/>
          <w:szCs w:val="24"/>
        </w:rPr>
        <w:t xml:space="preserve">gdzie wszystkie zadania zostały wykonane zgodnie z materiałami przedstawionymi na Platonie, z wyjątkiem ostatniego zadania pod literą </w:t>
      </w:r>
      <w:r w:rsidR="00732D51" w:rsidRPr="00732D51">
        <w:rPr>
          <w:rFonts w:ascii="Times New Roman" w:hAnsi="Times New Roman" w:cs="Times New Roman"/>
          <w:sz w:val="24"/>
          <w:szCs w:val="24"/>
        </w:rPr>
        <w:t>G;</w:t>
      </w:r>
    </w:p>
    <w:sectPr w:rsidR="000422C7" w:rsidRPr="00732D51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F3742" w14:textId="77777777" w:rsidR="00185091" w:rsidRDefault="00185091">
      <w:pPr>
        <w:spacing w:line="240" w:lineRule="auto"/>
      </w:pPr>
      <w:r>
        <w:separator/>
      </w:r>
    </w:p>
  </w:endnote>
  <w:endnote w:type="continuationSeparator" w:id="0">
    <w:p w14:paraId="75C2CCDE" w14:textId="77777777" w:rsidR="00185091" w:rsidRDefault="00185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7D4B" w14:textId="77777777" w:rsidR="00185091" w:rsidRDefault="00185091">
      <w:pPr>
        <w:spacing w:line="240" w:lineRule="auto"/>
      </w:pPr>
      <w:r>
        <w:separator/>
      </w:r>
    </w:p>
  </w:footnote>
  <w:footnote w:type="continuationSeparator" w:id="0">
    <w:p w14:paraId="25DDFDF1" w14:textId="77777777" w:rsidR="00185091" w:rsidRDefault="00185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E9DE" w14:textId="77777777" w:rsidR="000422C7" w:rsidRDefault="000422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652"/>
    <w:multiLevelType w:val="multilevel"/>
    <w:tmpl w:val="FA7CFC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E622C"/>
    <w:multiLevelType w:val="multilevel"/>
    <w:tmpl w:val="1D2CA6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7F6876"/>
    <w:multiLevelType w:val="multilevel"/>
    <w:tmpl w:val="78442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59566C"/>
    <w:multiLevelType w:val="multilevel"/>
    <w:tmpl w:val="863637D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0C3BD5"/>
    <w:multiLevelType w:val="multilevel"/>
    <w:tmpl w:val="4FC81A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B502AA"/>
    <w:multiLevelType w:val="multilevel"/>
    <w:tmpl w:val="B6789C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FB608AC"/>
    <w:multiLevelType w:val="multilevel"/>
    <w:tmpl w:val="CA56E4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4B5652"/>
    <w:multiLevelType w:val="hybridMultilevel"/>
    <w:tmpl w:val="3FFC3B72"/>
    <w:lvl w:ilvl="0" w:tplc="6EB0B6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D30A0"/>
    <w:multiLevelType w:val="multilevel"/>
    <w:tmpl w:val="28C210D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D625E54"/>
    <w:multiLevelType w:val="multilevel"/>
    <w:tmpl w:val="0AEEB0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A008AC"/>
    <w:multiLevelType w:val="multilevel"/>
    <w:tmpl w:val="C8AAB0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D5149A"/>
    <w:multiLevelType w:val="multilevel"/>
    <w:tmpl w:val="F99A48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CB6C89"/>
    <w:multiLevelType w:val="hybridMultilevel"/>
    <w:tmpl w:val="72968320"/>
    <w:lvl w:ilvl="0" w:tplc="9A2C24FE">
      <w:start w:val="2"/>
      <w:numFmt w:val="decimal"/>
      <w:lvlText w:val="%1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3" w15:restartNumberingAfterBreak="0">
    <w:nsid w:val="77832C78"/>
    <w:multiLevelType w:val="multilevel"/>
    <w:tmpl w:val="6380A6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63818895">
    <w:abstractNumId w:val="1"/>
  </w:num>
  <w:num w:numId="2" w16cid:durableId="1659266456">
    <w:abstractNumId w:val="3"/>
  </w:num>
  <w:num w:numId="3" w16cid:durableId="479620288">
    <w:abstractNumId w:val="11"/>
  </w:num>
  <w:num w:numId="4" w16cid:durableId="1463886994">
    <w:abstractNumId w:val="9"/>
  </w:num>
  <w:num w:numId="5" w16cid:durableId="196554002">
    <w:abstractNumId w:val="13"/>
  </w:num>
  <w:num w:numId="6" w16cid:durableId="1533347780">
    <w:abstractNumId w:val="0"/>
  </w:num>
  <w:num w:numId="7" w16cid:durableId="1581914307">
    <w:abstractNumId w:val="10"/>
  </w:num>
  <w:num w:numId="8" w16cid:durableId="413282025">
    <w:abstractNumId w:val="2"/>
  </w:num>
  <w:num w:numId="9" w16cid:durableId="940994153">
    <w:abstractNumId w:val="6"/>
  </w:num>
  <w:num w:numId="10" w16cid:durableId="505099456">
    <w:abstractNumId w:val="8"/>
  </w:num>
  <w:num w:numId="11" w16cid:durableId="309754859">
    <w:abstractNumId w:val="4"/>
  </w:num>
  <w:num w:numId="12" w16cid:durableId="923147927">
    <w:abstractNumId w:val="12"/>
  </w:num>
  <w:num w:numId="13" w16cid:durableId="1507595322">
    <w:abstractNumId w:val="7"/>
  </w:num>
  <w:num w:numId="14" w16cid:durableId="25832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2C7"/>
    <w:rsid w:val="000422C7"/>
    <w:rsid w:val="000A77F5"/>
    <w:rsid w:val="000C4613"/>
    <w:rsid w:val="0013283A"/>
    <w:rsid w:val="00185091"/>
    <w:rsid w:val="001B74F0"/>
    <w:rsid w:val="001F0B23"/>
    <w:rsid w:val="00204CF1"/>
    <w:rsid w:val="0042386F"/>
    <w:rsid w:val="004807D4"/>
    <w:rsid w:val="00732D51"/>
    <w:rsid w:val="00926DEF"/>
    <w:rsid w:val="00AC0418"/>
    <w:rsid w:val="00AD5647"/>
    <w:rsid w:val="00B04DE8"/>
    <w:rsid w:val="00C20CB7"/>
    <w:rsid w:val="00E4577B"/>
    <w:rsid w:val="00E50638"/>
    <w:rsid w:val="00ED301B"/>
    <w:rsid w:val="00F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E76F"/>
  <w15:docId w15:val="{4A599AAF-1D00-4EF2-8E8A-5EDDF2FA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E50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Viliamin Stepushenkov</cp:lastModifiedBy>
  <cp:revision>3</cp:revision>
  <dcterms:created xsi:type="dcterms:W3CDTF">2022-11-21T18:02:00Z</dcterms:created>
  <dcterms:modified xsi:type="dcterms:W3CDTF">2022-11-21T21:44:00Z</dcterms:modified>
</cp:coreProperties>
</file>