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A0A" w:rsidRDefault="001E2C58" w:rsidP="001E2C58">
      <w:pPr>
        <w:jc w:val="center"/>
      </w:pPr>
      <w:r>
        <w:t>Estudo de Caso – Clínica Médica</w:t>
      </w:r>
    </w:p>
    <w:p w:rsidR="001E2C58" w:rsidRDefault="001E2C58" w:rsidP="001E2C58"/>
    <w:p w:rsidR="001E2C58" w:rsidRDefault="001E2C58" w:rsidP="001E2C58">
      <w:pPr>
        <w:pStyle w:val="PargrafodaLista"/>
        <w:numPr>
          <w:ilvl w:val="0"/>
          <w:numId w:val="2"/>
        </w:numPr>
      </w:pPr>
      <w:r w:rsidRPr="001E2C58">
        <w:t>Cadastro de Pacientes</w:t>
      </w:r>
      <w:r>
        <w:t>.</w:t>
      </w:r>
    </w:p>
    <w:p w:rsidR="001E2C58" w:rsidRDefault="001E2C58" w:rsidP="001E2C58">
      <w:pPr>
        <w:pStyle w:val="PargrafodaLista"/>
        <w:numPr>
          <w:ilvl w:val="0"/>
          <w:numId w:val="3"/>
        </w:numPr>
      </w:pPr>
      <w:r>
        <w:t>Para registrar informações extras, como histórico de doenças familiares, alergias e medicamentos em uso, o sistema deve oferecer essa funcionalidade.</w:t>
      </w:r>
    </w:p>
    <w:p w:rsidR="001E2C58" w:rsidRDefault="001E2C58" w:rsidP="001E2C58">
      <w:pPr>
        <w:pStyle w:val="PargrafodaLista"/>
        <w:numPr>
          <w:ilvl w:val="0"/>
          <w:numId w:val="3"/>
        </w:numPr>
      </w:pPr>
      <w:r>
        <w:t>Cada paciente precisa ter um perfil único no sistema, garantindo que todas as informações estejam organizadas e facilmente acessíveis aos profissionais de saúde.</w:t>
      </w:r>
    </w:p>
    <w:p w:rsidR="001E2C58" w:rsidRDefault="001E2C58" w:rsidP="001E2C58">
      <w:pPr>
        <w:pStyle w:val="PargrafodaLista"/>
        <w:numPr>
          <w:ilvl w:val="0"/>
          <w:numId w:val="3"/>
        </w:numPr>
      </w:pPr>
      <w:r>
        <w:t>É essencial que o sistema permita a edição e atualização das informações do paciente em qualquer momento, assegurando que os dados estejam sempre precisos e atualizados.</w:t>
      </w:r>
    </w:p>
    <w:p w:rsidR="001E2C58" w:rsidRDefault="001E2C58" w:rsidP="001E2C58">
      <w:pPr>
        <w:pStyle w:val="PargrafodaLista"/>
        <w:ind w:left="1440"/>
      </w:pPr>
    </w:p>
    <w:p w:rsidR="001E2C58" w:rsidRDefault="001E2C58" w:rsidP="001E2C58">
      <w:pPr>
        <w:pStyle w:val="PargrafodaLista"/>
        <w:numPr>
          <w:ilvl w:val="0"/>
          <w:numId w:val="2"/>
        </w:numPr>
      </w:pPr>
      <w:r w:rsidRPr="001E2C58">
        <w:t>Agendamento de Consultas</w:t>
      </w:r>
      <w:r>
        <w:t>.</w:t>
      </w:r>
    </w:p>
    <w:p w:rsidR="001E2C58" w:rsidRDefault="001E2C58" w:rsidP="001E2C58">
      <w:pPr>
        <w:pStyle w:val="PargrafodaLista"/>
        <w:numPr>
          <w:ilvl w:val="0"/>
          <w:numId w:val="4"/>
        </w:numPr>
      </w:pPr>
      <w:r>
        <w:t>Para registrar informações extras, como histórico de doenças familiares, alergias e medicamentos em uso, o sistema deve oferecer essa funcionalidade.</w:t>
      </w:r>
    </w:p>
    <w:p w:rsidR="001E2C58" w:rsidRDefault="001E2C58" w:rsidP="001E2C58">
      <w:pPr>
        <w:pStyle w:val="PargrafodaLista"/>
        <w:numPr>
          <w:ilvl w:val="0"/>
          <w:numId w:val="4"/>
        </w:numPr>
      </w:pPr>
      <w:r>
        <w:t>Cada paciente precisa ter um perfil único no sistema, garantindo que todas as informações estejam organizadas e facilmente acessíveis aos profissionais de saúde.</w:t>
      </w:r>
    </w:p>
    <w:p w:rsidR="001E2C58" w:rsidRDefault="001E2C58" w:rsidP="001E2C58">
      <w:pPr>
        <w:pStyle w:val="PargrafodaLista"/>
        <w:numPr>
          <w:ilvl w:val="0"/>
          <w:numId w:val="4"/>
        </w:numPr>
      </w:pPr>
      <w:r>
        <w:t>É essencial que o sistema permita a edição e atualização das informações do paciente em qualquer momento, assegurando que os dados estejam sempre precisos e atualizados.</w:t>
      </w:r>
    </w:p>
    <w:p w:rsidR="001E2C58" w:rsidRDefault="001E2C58" w:rsidP="001E2C58"/>
    <w:p w:rsidR="001E2C58" w:rsidRDefault="001E2C58" w:rsidP="001E2C58">
      <w:pPr>
        <w:pStyle w:val="PargrafodaLista"/>
        <w:numPr>
          <w:ilvl w:val="0"/>
          <w:numId w:val="2"/>
        </w:numPr>
      </w:pPr>
      <w:r w:rsidRPr="001E2C58">
        <w:t>Histórico Médico Eletrônico</w:t>
      </w:r>
      <w:r>
        <w:t>.</w:t>
      </w:r>
    </w:p>
    <w:p w:rsidR="001E2C58" w:rsidRDefault="001E2C58" w:rsidP="001E2C58">
      <w:pPr>
        <w:pStyle w:val="PargrafodaLista"/>
        <w:numPr>
          <w:ilvl w:val="0"/>
          <w:numId w:val="5"/>
        </w:numPr>
      </w:pPr>
      <w:r>
        <w:t>Registros de consultas passadas, resultados de exames, diagnósticos, prescrições e anotações médicas são essenciais no histórico médico.</w:t>
      </w:r>
    </w:p>
    <w:p w:rsidR="001E2C58" w:rsidRDefault="001E2C58" w:rsidP="001E2C58">
      <w:pPr>
        <w:pStyle w:val="PargrafodaLista"/>
        <w:numPr>
          <w:ilvl w:val="0"/>
          <w:numId w:val="5"/>
        </w:numPr>
      </w:pPr>
      <w:r>
        <w:t>Os médicos devem ter a capacidade de atualizar o histórico com novas informações durante ou após as consultas, assegurando um acompanhamento completo da saúde do paciente.</w:t>
      </w:r>
    </w:p>
    <w:p w:rsidR="001E2C58" w:rsidRDefault="001E2C58" w:rsidP="001E2C58">
      <w:pPr>
        <w:pStyle w:val="PargrafodaLista"/>
        <w:numPr>
          <w:ilvl w:val="0"/>
          <w:numId w:val="5"/>
        </w:numPr>
      </w:pPr>
      <w:r>
        <w:t>Todas as informações do histórico médico devem ser armazenadas de maneira segura pelo sistema, com acesso restrito aos profissionais autorizados.</w:t>
      </w:r>
      <w:bookmarkStart w:id="0" w:name="_GoBack"/>
      <w:bookmarkEnd w:id="0"/>
    </w:p>
    <w:sectPr w:rsidR="001E2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B5F60"/>
    <w:multiLevelType w:val="hybridMultilevel"/>
    <w:tmpl w:val="CC6E22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64D25"/>
    <w:multiLevelType w:val="hybridMultilevel"/>
    <w:tmpl w:val="8B42F2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F02476"/>
    <w:multiLevelType w:val="hybridMultilevel"/>
    <w:tmpl w:val="0540E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27275"/>
    <w:multiLevelType w:val="hybridMultilevel"/>
    <w:tmpl w:val="7F7E86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A55918"/>
    <w:multiLevelType w:val="hybridMultilevel"/>
    <w:tmpl w:val="9120DD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58"/>
    <w:rsid w:val="001E2C58"/>
    <w:rsid w:val="007E18C2"/>
    <w:rsid w:val="009B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FF2C8"/>
  <w15:chartTrackingRefBased/>
  <w15:docId w15:val="{DFBEEFCF-94B5-4847-A5D6-50E01574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2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8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GABRIEL CARDOSO</dc:creator>
  <cp:keywords/>
  <dc:description/>
  <cp:lastModifiedBy>WILIAN GABRIEL CARDOSO</cp:lastModifiedBy>
  <cp:revision>1</cp:revision>
  <dcterms:created xsi:type="dcterms:W3CDTF">2024-08-20T22:02:00Z</dcterms:created>
  <dcterms:modified xsi:type="dcterms:W3CDTF">2024-08-20T22:06:00Z</dcterms:modified>
</cp:coreProperties>
</file>