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A083" w14:textId="77777777" w:rsidR="00607A80" w:rsidRPr="007D1122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7D1122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 xml:space="preserve">Práctica 8 - </w:t>
      </w:r>
      <w:proofErr w:type="spellStart"/>
      <w:r w:rsidRPr="007D1122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Opcodes</w:t>
      </w:r>
      <w:proofErr w:type="spellEnd"/>
    </w:p>
    <w:p w14:paraId="1A0297FC" w14:textId="77777777" w:rsidR="00607A80" w:rsidRPr="007D1122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7D1122">
        <w:rPr>
          <w:sz w:val="24"/>
          <w:szCs w:val="24"/>
          <w:lang w:val="es-MX"/>
        </w:rPr>
        <w:t xml:space="preserve"> </w:t>
      </w: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Identificar operaciones en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para la implementación de instrucciones en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python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.</w:t>
      </w:r>
    </w:p>
    <w:p w14:paraId="708D6294" w14:textId="77777777" w:rsidR="00607A80" w:rsidRPr="007D1122" w:rsidRDefault="00607A80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</w:p>
    <w:p w14:paraId="7B0BC544" w14:textId="77777777" w:rsidR="00607A80" w:rsidRDefault="00000000">
      <w:pPr>
        <w:jc w:val="both"/>
        <w:rPr>
          <w:b/>
          <w:sz w:val="24"/>
          <w:szCs w:val="24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  <w:r>
        <w:rPr>
          <w:b/>
          <w:sz w:val="24"/>
          <w:szCs w:val="24"/>
        </w:rPr>
        <w:t xml:space="preserve">  </w:t>
      </w:r>
    </w:p>
    <w:p w14:paraId="0D9BCB80" w14:textId="77777777" w:rsidR="00607A80" w:rsidRPr="007D11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Elija una de las siguientes instrucciones y obtenga el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que la reemplaza, import</w:t>
      </w:r>
      <w:r w:rsidRPr="007D1122">
        <w:rPr>
          <w:rFonts w:ascii="Arial" w:eastAsia="Arial" w:hAnsi="Arial" w:cs="Arial"/>
          <w:sz w:val="24"/>
          <w:szCs w:val="24"/>
          <w:lang w:val="es-MX"/>
        </w:rPr>
        <w:t xml:space="preserve">e la librería </w:t>
      </w:r>
      <w:proofErr w:type="spellStart"/>
      <w:r w:rsidRPr="007D1122">
        <w:rPr>
          <w:rFonts w:ascii="Arial" w:eastAsia="Arial" w:hAnsi="Arial" w:cs="Arial"/>
          <w:sz w:val="24"/>
          <w:szCs w:val="24"/>
          <w:lang w:val="es-MX"/>
        </w:rPr>
        <w:t>dis</w:t>
      </w:r>
      <w:proofErr w:type="spellEnd"/>
      <w:r w:rsidRPr="007D1122">
        <w:rPr>
          <w:rFonts w:ascii="Arial" w:eastAsia="Arial" w:hAnsi="Arial" w:cs="Arial"/>
          <w:sz w:val="24"/>
          <w:szCs w:val="24"/>
          <w:lang w:val="es-MX"/>
        </w:rPr>
        <w:t xml:space="preserve"> y use el método </w:t>
      </w:r>
      <w:proofErr w:type="spellStart"/>
      <w:r w:rsidRPr="007D1122">
        <w:rPr>
          <w:rFonts w:ascii="Arial" w:eastAsia="Arial" w:hAnsi="Arial" w:cs="Arial"/>
          <w:sz w:val="24"/>
          <w:szCs w:val="24"/>
          <w:lang w:val="es-MX"/>
        </w:rPr>
        <w:t>dis</w:t>
      </w:r>
      <w:proofErr w:type="spellEnd"/>
      <w:r w:rsidRPr="007D1122">
        <w:rPr>
          <w:rFonts w:ascii="Arial" w:eastAsia="Arial" w:hAnsi="Arial" w:cs="Arial"/>
          <w:sz w:val="24"/>
          <w:szCs w:val="24"/>
          <w:lang w:val="es-MX"/>
        </w:rPr>
        <w:t xml:space="preserve"> con cada uno de ellos.</w:t>
      </w:r>
    </w:p>
    <w:p w14:paraId="2CDAA27A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“”)</w:t>
      </w:r>
    </w:p>
    <w:p w14:paraId="0F0A0BEE" w14:textId="77777777" w:rsidR="007D1122" w:rsidRDefault="007D1122" w:rsidP="007D11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97E5E8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print(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“”+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05BC8FB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</w:p>
    <w:p w14:paraId="2C39F48A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“”)</w:t>
      </w:r>
    </w:p>
    <w:p w14:paraId="4667242E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a+b</w:t>
      </w:r>
      <w:proofErr w:type="spellEnd"/>
    </w:p>
    <w:p w14:paraId="7DE3CE93" w14:textId="77777777" w:rsidR="00607A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a&lt;b:</w:t>
      </w:r>
    </w:p>
    <w:p w14:paraId="2778E3C0" w14:textId="77777777" w:rsidR="00607A80" w:rsidRDefault="00000000">
      <w:pPr>
        <w:spacing w:after="0"/>
        <w:ind w:left="212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c=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a+b</w:t>
      </w:r>
      <w:proofErr w:type="spellEnd"/>
    </w:p>
    <w:p w14:paraId="3AE2B57F" w14:textId="77777777" w:rsidR="007D1122" w:rsidRDefault="007D1122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13A1EB" w14:textId="2DBDCD8D" w:rsidR="007D1122" w:rsidRDefault="007D1122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D1122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658363CD" wp14:editId="419F9D78">
            <wp:extent cx="4109981" cy="5695950"/>
            <wp:effectExtent l="0" t="0" r="5080" b="0"/>
            <wp:docPr id="2043016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169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584" cy="57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FCF9" w14:textId="0FFAFF6A" w:rsidR="007D1122" w:rsidRDefault="000F4E46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F4E46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2B253B28" wp14:editId="0A2B4828">
            <wp:extent cx="3029418" cy="2368550"/>
            <wp:effectExtent l="0" t="0" r="0" b="0"/>
            <wp:docPr id="2065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771" cy="23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CDC7" w14:textId="1C3D27EF" w:rsidR="000F4E46" w:rsidRDefault="000F4E46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F4E46">
        <w:rPr>
          <w:rFonts w:ascii="Arial" w:eastAsia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7131CB05" wp14:editId="1E467ECC">
            <wp:extent cx="3238666" cy="1092256"/>
            <wp:effectExtent l="0" t="0" r="0" b="0"/>
            <wp:docPr id="1827268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85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BB21" w14:textId="2DEE86A8" w:rsidR="000F4E46" w:rsidRDefault="000F4E46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F4E46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32B0A955" wp14:editId="3E5CF49A">
            <wp:extent cx="3302170" cy="1111307"/>
            <wp:effectExtent l="0" t="0" r="0" b="0"/>
            <wp:docPr id="1785525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550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BCBA" w14:textId="7C89BDA7" w:rsidR="000F4E46" w:rsidRDefault="000F4E46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F4E46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4B3DBD22" wp14:editId="1A8D98CC">
            <wp:extent cx="3511730" cy="1898748"/>
            <wp:effectExtent l="0" t="0" r="0" b="6350"/>
            <wp:docPr id="1193787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786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0B73" w14:textId="0568054B" w:rsidR="003D18CB" w:rsidRDefault="003D18CB" w:rsidP="007D1122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D18CB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029FB3CA" wp14:editId="43C0FFEF">
            <wp:extent cx="3543482" cy="3168813"/>
            <wp:effectExtent l="0" t="0" r="0" b="0"/>
            <wp:docPr id="152367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3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0A73" w14:textId="77777777" w:rsidR="00607A80" w:rsidRPr="007D11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Obtenga el resto de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opcode’s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de sus compañeros</w:t>
      </w:r>
    </w:p>
    <w:p w14:paraId="3F8BC57A" w14:textId="77777777" w:rsidR="00607A80" w:rsidRPr="007D11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Utilizando traducción dirigida por la sintaxis dentro de su gramática, incluya la generación de código para la MV de Python</w:t>
      </w:r>
    </w:p>
    <w:p w14:paraId="7023C224" w14:textId="77777777" w:rsidR="00607A80" w:rsidRPr="007D112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Pruebe con una instrucción para generar una salida ejecutable</w:t>
      </w:r>
    </w:p>
    <w:p w14:paraId="26DBE3B4" w14:textId="77777777" w:rsidR="00607A80" w:rsidRPr="007D1122" w:rsidRDefault="00607A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CBB3759" w14:textId="77777777" w:rsidR="00607A80" w:rsidRDefault="00000000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Puntuación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</w:p>
    <w:p w14:paraId="15472BB3" w14:textId="77777777" w:rsidR="00607A80" w:rsidRPr="007D11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Contiene los códigos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de las instrucciones (60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– 10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c/u)</w:t>
      </w:r>
    </w:p>
    <w:p w14:paraId="666427C0" w14:textId="77777777" w:rsidR="00607A80" w:rsidRPr="007D11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Agrega a su programa la generación de código relacionada con una instrucción de su programa (25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)</w:t>
      </w:r>
    </w:p>
    <w:p w14:paraId="2B55D3A8" w14:textId="77777777" w:rsidR="00607A80" w:rsidRPr="007D112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 programa genera código sólo si la instrucción no contiene errores (15 </w:t>
      </w:r>
      <w:proofErr w:type="spellStart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D1122">
        <w:rPr>
          <w:rFonts w:ascii="Arial" w:eastAsia="Arial" w:hAnsi="Arial" w:cs="Arial"/>
          <w:color w:val="000000"/>
          <w:sz w:val="24"/>
          <w:szCs w:val="24"/>
          <w:lang w:val="es-MX"/>
        </w:rPr>
        <w:t>)</w:t>
      </w:r>
    </w:p>
    <w:p w14:paraId="16A5A4E2" w14:textId="77777777" w:rsidR="00607A80" w:rsidRPr="007D1122" w:rsidRDefault="00607A8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4AD5D81" w14:textId="302AAEAF" w:rsidR="003D18CB" w:rsidRPr="003D18CB" w:rsidRDefault="003D18CB">
      <w:pPr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s-MX"/>
        </w:rPr>
      </w:pPr>
      <w:r w:rsidRPr="003D18CB">
        <w:rPr>
          <w:rFonts w:ascii="Arial" w:eastAsia="Arial" w:hAnsi="Arial" w:cs="Arial"/>
          <w:b/>
          <w:bCs/>
          <w:color w:val="000000"/>
          <w:sz w:val="24"/>
          <w:szCs w:val="24"/>
          <w:lang w:val="es-MX"/>
        </w:rPr>
        <w:t>Integrantes</w:t>
      </w:r>
    </w:p>
    <w:p w14:paraId="696CEC72" w14:textId="0227BBF8" w:rsidR="003D18CB" w:rsidRDefault="003D18CB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color w:val="000000"/>
          <w:sz w:val="24"/>
          <w:szCs w:val="24"/>
          <w:lang w:val="es-MX"/>
        </w:rPr>
        <w:t>Valentina Balderas Torres</w:t>
      </w:r>
    </w:p>
    <w:p w14:paraId="002D89C5" w14:textId="6E0AE7C9" w:rsidR="003D18CB" w:rsidRDefault="003D18CB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color w:val="000000"/>
          <w:sz w:val="24"/>
          <w:szCs w:val="24"/>
          <w:lang w:val="es-MX"/>
        </w:rPr>
        <w:t>Wilialdo Perez Oceguera</w:t>
      </w:r>
    </w:p>
    <w:p w14:paraId="6D8E3760" w14:textId="77777777" w:rsidR="003D18CB" w:rsidRPr="007D1122" w:rsidRDefault="003D18CB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2A71115" w14:textId="77777777" w:rsidR="00607A80" w:rsidRPr="007D1122" w:rsidRDefault="00000000">
      <w:pPr>
        <w:rPr>
          <w:lang w:val="es-MX"/>
        </w:rPr>
      </w:pPr>
      <w:r w:rsidRPr="007D1122">
        <w:rPr>
          <w:lang w:val="es-MX"/>
        </w:rPr>
        <w:t xml:space="preserve">Nota: consulte </w:t>
      </w:r>
      <w:hyperlink r:id="rId14">
        <w:r w:rsidRPr="007D1122">
          <w:rPr>
            <w:color w:val="0563C1"/>
            <w:u w:val="single"/>
            <w:lang w:val="es-MX"/>
          </w:rPr>
          <w:t>https://rico-schmidt.name/pymotw-3/dis/#</w:t>
        </w:r>
      </w:hyperlink>
      <w:r w:rsidRPr="007D1122">
        <w:rPr>
          <w:lang w:val="es-MX"/>
        </w:rPr>
        <w:t xml:space="preserve"> </w:t>
      </w:r>
    </w:p>
    <w:p w14:paraId="6E4740B2" w14:textId="77777777" w:rsidR="00607A80" w:rsidRPr="007D1122" w:rsidRDefault="00607A80">
      <w:pPr>
        <w:rPr>
          <w:lang w:val="es-MX"/>
        </w:rPr>
      </w:pPr>
    </w:p>
    <w:sectPr w:rsidR="00607A80" w:rsidRPr="007D112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E214" w14:textId="77777777" w:rsidR="00584F70" w:rsidRDefault="00584F70">
      <w:pPr>
        <w:spacing w:after="0" w:line="240" w:lineRule="auto"/>
      </w:pPr>
      <w:r>
        <w:separator/>
      </w:r>
    </w:p>
  </w:endnote>
  <w:endnote w:type="continuationSeparator" w:id="0">
    <w:p w14:paraId="0BC733E4" w14:textId="77777777" w:rsidR="00584F70" w:rsidRDefault="0058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chitects Daughte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208A" w14:textId="77777777" w:rsidR="00607A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Zaira </w:t>
    </w:r>
    <w:proofErr w:type="spellStart"/>
    <w:r>
      <w:rPr>
        <w:color w:val="000000"/>
        <w:sz w:val="20"/>
        <w:szCs w:val="20"/>
      </w:rPr>
      <w:t>Zuviría</w:t>
    </w:r>
    <w:proofErr w:type="spellEnd"/>
    <w:r>
      <w:rPr>
        <w:color w:val="000000"/>
        <w:sz w:val="20"/>
        <w:szCs w:val="20"/>
      </w:rPr>
      <w:t>, 202</w:t>
    </w:r>
    <w:r>
      <w:rPr>
        <w:sz w:val="20"/>
        <w:szCs w:val="20"/>
      </w:rPr>
      <w:t>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50749CD" wp14:editId="43A71F41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9F09" w14:textId="77777777" w:rsidR="00584F70" w:rsidRDefault="00584F70">
      <w:pPr>
        <w:spacing w:after="0" w:line="240" w:lineRule="auto"/>
      </w:pPr>
      <w:r>
        <w:separator/>
      </w:r>
    </w:p>
  </w:footnote>
  <w:footnote w:type="continuationSeparator" w:id="0">
    <w:p w14:paraId="55E19295" w14:textId="77777777" w:rsidR="00584F70" w:rsidRDefault="0058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2F96" w14:textId="77777777" w:rsidR="00607A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</w:rPr>
      <w:t>Compiladores</w:t>
    </w:r>
    <w:proofErr w:type="spell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0553741B" wp14:editId="6D99EC33">
          <wp:extent cx="951307" cy="261084"/>
          <wp:effectExtent l="0" t="0" r="0" b="0"/>
          <wp:docPr id="5" name="image1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0AF563F" w14:textId="77777777" w:rsidR="00607A80" w:rsidRDefault="00607A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954A9"/>
    <w:multiLevelType w:val="multilevel"/>
    <w:tmpl w:val="3B4E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458D2"/>
    <w:multiLevelType w:val="multilevel"/>
    <w:tmpl w:val="5434D2E2"/>
    <w:lvl w:ilvl="0">
      <w:start w:val="1"/>
      <w:numFmt w:val="decimal"/>
      <w:lvlText w:val="%1)"/>
      <w:lvlJc w:val="left"/>
      <w:pPr>
        <w:ind w:left="284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7D654C6D"/>
    <w:multiLevelType w:val="multilevel"/>
    <w:tmpl w:val="731425F0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7118151">
    <w:abstractNumId w:val="0"/>
  </w:num>
  <w:num w:numId="2" w16cid:durableId="888878966">
    <w:abstractNumId w:val="2"/>
  </w:num>
  <w:num w:numId="3" w16cid:durableId="160334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80"/>
    <w:rsid w:val="000F4E46"/>
    <w:rsid w:val="003D18CB"/>
    <w:rsid w:val="00584F70"/>
    <w:rsid w:val="00607A80"/>
    <w:rsid w:val="007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C318"/>
  <w15:docId w15:val="{7EA59AB5-AFC8-4645-B2DD-703B803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yperlink">
    <w:name w:val="Hyperlink"/>
    <w:basedOn w:val="DefaultParagraphFont"/>
    <w:uiPriority w:val="99"/>
    <w:unhideWhenUsed/>
    <w:rsid w:val="008C2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71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ico-schmidt.name/pymotw-3/di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PDA1UVW5k8X9EIRFBTAN4lhWA==">CgMxLjA4AHIhMUh5dFFHcm5tajZELUJjRmFhRHd1b0ZkZ0psOWRwV2FL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Wilialdo Perez</cp:lastModifiedBy>
  <cp:revision>2</cp:revision>
  <dcterms:created xsi:type="dcterms:W3CDTF">2024-03-07T21:17:00Z</dcterms:created>
  <dcterms:modified xsi:type="dcterms:W3CDTF">2024-03-07T21:17:00Z</dcterms:modified>
</cp:coreProperties>
</file>