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43FBD" w14:textId="4FD0B509" w:rsidR="003002C5" w:rsidRDefault="00DE7CD5" w:rsidP="00DE7CD5">
      <w:pPr>
        <w:pStyle w:val="Heading1"/>
        <w:rPr>
          <w:lang w:val="en-US"/>
        </w:rPr>
      </w:pPr>
      <w:proofErr w:type="spellStart"/>
      <w:r>
        <w:rPr>
          <w:lang w:val="en-US"/>
        </w:rPr>
        <w:t>Mijn</w:t>
      </w:r>
      <w:proofErr w:type="spellEnd"/>
      <w:r>
        <w:rPr>
          <w:lang w:val="en-US"/>
        </w:rPr>
        <w:t xml:space="preserve"> game </w:t>
      </w:r>
      <w:proofErr w:type="spellStart"/>
      <w:r>
        <w:rPr>
          <w:lang w:val="en-US"/>
        </w:rPr>
        <w:t>verder</w:t>
      </w:r>
      <w:proofErr w:type="spellEnd"/>
    </w:p>
    <w:p w14:paraId="192D6C6A" w14:textId="216B114F" w:rsidR="00DE7CD5" w:rsidRDefault="00DE7CD5" w:rsidP="00DE7CD5">
      <w:pPr>
        <w:rPr>
          <w:lang w:val="en-US"/>
        </w:rPr>
      </w:pPr>
      <w:r>
        <w:rPr>
          <w:lang w:val="en-US"/>
        </w:rPr>
        <w:t xml:space="preserve">Er </w:t>
      </w:r>
      <w:proofErr w:type="spellStart"/>
      <w:r>
        <w:rPr>
          <w:lang w:val="en-US"/>
        </w:rPr>
        <w:t>zijn</w:t>
      </w:r>
      <w:proofErr w:type="spellEnd"/>
      <w:r>
        <w:rPr>
          <w:lang w:val="en-US"/>
        </w:rPr>
        <w:t xml:space="preserve"> best </w:t>
      </w:r>
      <w:proofErr w:type="spellStart"/>
      <w:r>
        <w:rPr>
          <w:lang w:val="en-US"/>
        </w:rPr>
        <w:t>veel</w:t>
      </w:r>
      <w:proofErr w:type="spellEnd"/>
      <w:r>
        <w:rPr>
          <w:lang w:val="en-US"/>
        </w:rPr>
        <w:t xml:space="preserve"> </w:t>
      </w:r>
      <w:proofErr w:type="spellStart"/>
      <w:r>
        <w:rPr>
          <w:lang w:val="en-US"/>
        </w:rPr>
        <w:t>dingen</w:t>
      </w:r>
      <w:proofErr w:type="spellEnd"/>
      <w:r>
        <w:rPr>
          <w:lang w:val="en-US"/>
        </w:rPr>
        <w:t xml:space="preserve"> </w:t>
      </w:r>
      <w:proofErr w:type="spellStart"/>
      <w:r>
        <w:rPr>
          <w:lang w:val="en-US"/>
        </w:rPr>
        <w:t>waarin</w:t>
      </w:r>
      <w:proofErr w:type="spellEnd"/>
      <w:r>
        <w:rPr>
          <w:lang w:val="en-US"/>
        </w:rPr>
        <w:t xml:space="preserve"> me game </w:t>
      </w:r>
      <w:proofErr w:type="spellStart"/>
      <w:r>
        <w:rPr>
          <w:lang w:val="en-US"/>
        </w:rPr>
        <w:t>kan</w:t>
      </w:r>
      <w:proofErr w:type="spellEnd"/>
      <w:r>
        <w:rPr>
          <w:lang w:val="en-US"/>
        </w:rPr>
        <w:t xml:space="preserve"> </w:t>
      </w:r>
      <w:proofErr w:type="spellStart"/>
      <w:r>
        <w:rPr>
          <w:lang w:val="en-US"/>
        </w:rPr>
        <w:t>verbeteren</w:t>
      </w:r>
      <w:proofErr w:type="spellEnd"/>
    </w:p>
    <w:p w14:paraId="1529A170" w14:textId="021E3FF0" w:rsidR="00DE7CD5" w:rsidRDefault="00DE7CD5" w:rsidP="00DE7CD5">
      <w:pPr>
        <w:pStyle w:val="Heading2"/>
        <w:rPr>
          <w:lang w:val="en-US"/>
        </w:rPr>
      </w:pPr>
      <w:r>
        <w:rPr>
          <w:lang w:val="en-US"/>
        </w:rPr>
        <w:t>Enem</w:t>
      </w:r>
      <w:r w:rsidR="00405AD9">
        <w:rPr>
          <w:lang w:val="en-US"/>
        </w:rPr>
        <w:t>ies</w:t>
      </w:r>
    </w:p>
    <w:p w14:paraId="0B57F784" w14:textId="4ED83EAA" w:rsidR="00405AD9" w:rsidRDefault="00405AD9" w:rsidP="00DE7CD5">
      <w:pPr>
        <w:rPr>
          <w:lang w:val="en-US"/>
        </w:rPr>
      </w:pPr>
      <w:r>
        <w:rPr>
          <w:lang w:val="en-US"/>
        </w:rPr>
        <w:t xml:space="preserve">Dat de </w:t>
      </w:r>
      <w:proofErr w:type="spellStart"/>
      <w:r>
        <w:rPr>
          <w:lang w:val="en-US"/>
        </w:rPr>
        <w:t>hond</w:t>
      </w:r>
      <w:proofErr w:type="spellEnd"/>
      <w:r>
        <w:rPr>
          <w:lang w:val="en-US"/>
        </w:rPr>
        <w:t xml:space="preserve"> achter je </w:t>
      </w:r>
      <w:proofErr w:type="spellStart"/>
      <w:r>
        <w:rPr>
          <w:lang w:val="en-US"/>
        </w:rPr>
        <w:t>aan</w:t>
      </w:r>
      <w:proofErr w:type="spellEnd"/>
      <w:r>
        <w:rPr>
          <w:lang w:val="en-US"/>
        </w:rPr>
        <w:t xml:space="preserve"> </w:t>
      </w:r>
      <w:proofErr w:type="spellStart"/>
      <w:r>
        <w:rPr>
          <w:lang w:val="en-US"/>
        </w:rPr>
        <w:t>blijft</w:t>
      </w:r>
      <w:proofErr w:type="spellEnd"/>
      <w:r>
        <w:rPr>
          <w:lang w:val="en-US"/>
        </w:rPr>
        <w:t xml:space="preserve"> </w:t>
      </w:r>
      <w:proofErr w:type="spellStart"/>
      <w:r>
        <w:rPr>
          <w:lang w:val="en-US"/>
        </w:rPr>
        <w:t>rennen</w:t>
      </w:r>
      <w:proofErr w:type="spellEnd"/>
      <w:r>
        <w:rPr>
          <w:lang w:val="en-US"/>
        </w:rPr>
        <w:t xml:space="preserve"> tot </w:t>
      </w:r>
      <w:proofErr w:type="spellStart"/>
      <w:r>
        <w:rPr>
          <w:lang w:val="en-US"/>
        </w:rPr>
        <w:t>dat</w:t>
      </w:r>
      <w:proofErr w:type="spellEnd"/>
      <w:r>
        <w:rPr>
          <w:lang w:val="en-US"/>
        </w:rPr>
        <w:t xml:space="preserve"> het </w:t>
      </w:r>
      <w:proofErr w:type="spellStart"/>
      <w:r>
        <w:rPr>
          <w:lang w:val="en-US"/>
        </w:rPr>
        <w:t>niet</w:t>
      </w:r>
      <w:proofErr w:type="spellEnd"/>
      <w:r>
        <w:rPr>
          <w:lang w:val="en-US"/>
        </w:rPr>
        <w:t xml:space="preserve"> mee </w:t>
      </w:r>
      <w:proofErr w:type="spellStart"/>
      <w:r>
        <w:rPr>
          <w:lang w:val="en-US"/>
        </w:rPr>
        <w:t>kan</w:t>
      </w:r>
      <w:proofErr w:type="spellEnd"/>
      <w:r>
        <w:rPr>
          <w:lang w:val="en-US"/>
        </w:rPr>
        <w:t xml:space="preserve"> en </w:t>
      </w:r>
      <w:proofErr w:type="spellStart"/>
      <w:r>
        <w:rPr>
          <w:lang w:val="en-US"/>
        </w:rPr>
        <w:t>meerdere</w:t>
      </w:r>
      <w:proofErr w:type="spellEnd"/>
      <w:r>
        <w:rPr>
          <w:lang w:val="en-US"/>
        </w:rPr>
        <w:t xml:space="preserve"> </w:t>
      </w:r>
      <w:proofErr w:type="spellStart"/>
      <w:r>
        <w:rPr>
          <w:lang w:val="en-US"/>
        </w:rPr>
        <w:t>varianten</w:t>
      </w:r>
      <w:proofErr w:type="spellEnd"/>
      <w:r>
        <w:rPr>
          <w:lang w:val="en-US"/>
        </w:rPr>
        <w:t xml:space="preserve"> </w:t>
      </w:r>
      <w:proofErr w:type="spellStart"/>
      <w:r>
        <w:rPr>
          <w:lang w:val="en-US"/>
        </w:rPr>
        <w:t>hebben</w:t>
      </w:r>
      <w:proofErr w:type="spellEnd"/>
      <w:r>
        <w:rPr>
          <w:lang w:val="en-US"/>
        </w:rPr>
        <w:t xml:space="preserve"> van enemies.</w:t>
      </w:r>
      <w:r w:rsidR="00E748E7">
        <w:rPr>
          <w:lang w:val="en-US"/>
        </w:rPr>
        <w:br/>
        <w:t xml:space="preserve">ghost </w:t>
      </w:r>
      <w:proofErr w:type="spellStart"/>
      <w:r w:rsidR="00E748E7">
        <w:rPr>
          <w:lang w:val="en-US"/>
        </w:rPr>
        <w:t>sneller</w:t>
      </w:r>
      <w:proofErr w:type="spellEnd"/>
      <w:r w:rsidR="00E748E7">
        <w:rPr>
          <w:lang w:val="en-US"/>
        </w:rPr>
        <w:t xml:space="preserve"> laten </w:t>
      </w:r>
      <w:proofErr w:type="spellStart"/>
      <w:r w:rsidR="00E748E7">
        <w:rPr>
          <w:lang w:val="en-US"/>
        </w:rPr>
        <w:t>gaan</w:t>
      </w:r>
      <w:proofErr w:type="spellEnd"/>
      <w:r w:rsidR="00E748E7">
        <w:rPr>
          <w:lang w:val="en-US"/>
        </w:rPr>
        <w:t xml:space="preserve"> de </w:t>
      </w:r>
      <w:proofErr w:type="spellStart"/>
      <w:r w:rsidR="00E748E7">
        <w:rPr>
          <w:lang w:val="en-US"/>
        </w:rPr>
        <w:t>langer</w:t>
      </w:r>
      <w:proofErr w:type="spellEnd"/>
      <w:r w:rsidR="00E748E7">
        <w:rPr>
          <w:lang w:val="en-US"/>
        </w:rPr>
        <w:t xml:space="preserve"> je </w:t>
      </w:r>
      <w:proofErr w:type="spellStart"/>
      <w:r w:rsidR="00E748E7">
        <w:rPr>
          <w:lang w:val="en-US"/>
        </w:rPr>
        <w:t>rond</w:t>
      </w:r>
      <w:proofErr w:type="spellEnd"/>
      <w:r w:rsidR="00E748E7">
        <w:rPr>
          <w:lang w:val="en-US"/>
        </w:rPr>
        <w:t xml:space="preserve"> ze </w:t>
      </w:r>
      <w:proofErr w:type="spellStart"/>
      <w:r w:rsidR="00E748E7">
        <w:rPr>
          <w:lang w:val="en-US"/>
        </w:rPr>
        <w:t>zijn</w:t>
      </w:r>
      <w:proofErr w:type="spellEnd"/>
      <w:r w:rsidR="00E748E7">
        <w:rPr>
          <w:lang w:val="en-US"/>
        </w:rPr>
        <w:t>.</w:t>
      </w:r>
      <w:r>
        <w:rPr>
          <w:lang w:val="en-US"/>
        </w:rPr>
        <w:br/>
      </w:r>
      <w:r>
        <w:rPr>
          <w:lang w:val="en-US"/>
        </w:rPr>
        <w:br/>
      </w:r>
      <w:proofErr w:type="spellStart"/>
      <w:r w:rsidRPr="00405AD9">
        <w:rPr>
          <w:rStyle w:val="Heading2Char"/>
        </w:rPr>
        <w:t>Player</w:t>
      </w:r>
      <w:proofErr w:type="spellEnd"/>
    </w:p>
    <w:p w14:paraId="6DBFA202" w14:textId="3D986B96" w:rsidR="00DE7CD5" w:rsidRDefault="00405AD9" w:rsidP="00DE7CD5">
      <w:pPr>
        <w:rPr>
          <w:lang w:val="en-US"/>
        </w:rPr>
      </w:pPr>
      <w:r>
        <w:rPr>
          <w:lang w:val="en-US"/>
        </w:rPr>
        <w:t xml:space="preserve">De player </w:t>
      </w:r>
      <w:proofErr w:type="spellStart"/>
      <w:r>
        <w:rPr>
          <w:lang w:val="en-US"/>
        </w:rPr>
        <w:t>kan</w:t>
      </w:r>
      <w:proofErr w:type="spellEnd"/>
      <w:r>
        <w:rPr>
          <w:lang w:val="en-US"/>
        </w:rPr>
        <w:t xml:space="preserve"> </w:t>
      </w:r>
      <w:proofErr w:type="spellStart"/>
      <w:r>
        <w:rPr>
          <w:lang w:val="en-US"/>
        </w:rPr>
        <w:t>beter</w:t>
      </w:r>
      <w:proofErr w:type="spellEnd"/>
      <w:r>
        <w:rPr>
          <w:lang w:val="en-US"/>
        </w:rPr>
        <w:t xml:space="preserve"> </w:t>
      </w:r>
      <w:proofErr w:type="spellStart"/>
      <w:r>
        <w:rPr>
          <w:lang w:val="en-US"/>
        </w:rPr>
        <w:t>gevoel</w:t>
      </w:r>
      <w:proofErr w:type="spellEnd"/>
      <w:r>
        <w:rPr>
          <w:lang w:val="en-US"/>
        </w:rPr>
        <w:t xml:space="preserve"> </w:t>
      </w:r>
      <w:proofErr w:type="spellStart"/>
      <w:r>
        <w:rPr>
          <w:lang w:val="en-US"/>
        </w:rPr>
        <w:t>hebben</w:t>
      </w:r>
      <w:proofErr w:type="spellEnd"/>
      <w:r>
        <w:rPr>
          <w:lang w:val="en-US"/>
        </w:rPr>
        <w:t xml:space="preserve"> </w:t>
      </w:r>
      <w:proofErr w:type="spellStart"/>
      <w:r>
        <w:rPr>
          <w:lang w:val="en-US"/>
        </w:rPr>
        <w:t>dat</w:t>
      </w:r>
      <w:proofErr w:type="spellEnd"/>
      <w:r>
        <w:rPr>
          <w:lang w:val="en-US"/>
        </w:rPr>
        <w:t xml:space="preserve"> ze </w:t>
      </w:r>
      <w:proofErr w:type="spellStart"/>
      <w:r>
        <w:rPr>
          <w:lang w:val="en-US"/>
        </w:rPr>
        <w:t>niet</w:t>
      </w:r>
      <w:proofErr w:type="spellEnd"/>
      <w:r>
        <w:rPr>
          <w:lang w:val="en-US"/>
        </w:rPr>
        <w:t xml:space="preserve"> van 0 </w:t>
      </w:r>
      <w:proofErr w:type="spellStart"/>
      <w:r>
        <w:rPr>
          <w:lang w:val="en-US"/>
        </w:rPr>
        <w:t>naar</w:t>
      </w:r>
      <w:proofErr w:type="spellEnd"/>
      <w:r>
        <w:rPr>
          <w:lang w:val="en-US"/>
        </w:rPr>
        <w:t xml:space="preserve"> 10 </w:t>
      </w:r>
      <w:proofErr w:type="spellStart"/>
      <w:r>
        <w:rPr>
          <w:lang w:val="en-US"/>
        </w:rPr>
        <w:t>gaan</w:t>
      </w:r>
      <w:proofErr w:type="spellEnd"/>
      <w:r>
        <w:rPr>
          <w:lang w:val="en-US"/>
        </w:rPr>
        <w:t xml:space="preserve"> in </w:t>
      </w:r>
      <w:proofErr w:type="spellStart"/>
      <w:r>
        <w:rPr>
          <w:lang w:val="en-US"/>
        </w:rPr>
        <w:t>hun</w:t>
      </w:r>
      <w:proofErr w:type="spellEnd"/>
      <w:r>
        <w:rPr>
          <w:lang w:val="en-US"/>
        </w:rPr>
        <w:t xml:space="preserve"> </w:t>
      </w:r>
      <w:proofErr w:type="spellStart"/>
      <w:r>
        <w:rPr>
          <w:lang w:val="en-US"/>
        </w:rPr>
        <w:t>snelheid</w:t>
      </w:r>
      <w:proofErr w:type="spellEnd"/>
      <w:r>
        <w:rPr>
          <w:lang w:val="en-US"/>
        </w:rPr>
        <w:t xml:space="preserve"> in </w:t>
      </w:r>
      <w:proofErr w:type="spellStart"/>
      <w:r>
        <w:rPr>
          <w:lang w:val="en-US"/>
        </w:rPr>
        <w:t>een</w:t>
      </w:r>
      <w:proofErr w:type="spellEnd"/>
      <w:r>
        <w:rPr>
          <w:lang w:val="en-US"/>
        </w:rPr>
        <w:t xml:space="preserve"> </w:t>
      </w:r>
      <w:proofErr w:type="spellStart"/>
      <w:r>
        <w:rPr>
          <w:lang w:val="en-US"/>
        </w:rPr>
        <w:t>keer</w:t>
      </w:r>
      <w:proofErr w:type="spellEnd"/>
      <w:r>
        <w:rPr>
          <w:lang w:val="en-US"/>
        </w:rPr>
        <w:t xml:space="preserve">. </w:t>
      </w:r>
      <w:proofErr w:type="spellStart"/>
      <w:r>
        <w:rPr>
          <w:lang w:val="en-US"/>
        </w:rPr>
        <w:t>Datde</w:t>
      </w:r>
      <w:proofErr w:type="spellEnd"/>
      <w:r>
        <w:rPr>
          <w:lang w:val="en-US"/>
        </w:rPr>
        <w:t xml:space="preserve"> player </w:t>
      </w:r>
      <w:proofErr w:type="spellStart"/>
      <w:r>
        <w:rPr>
          <w:lang w:val="en-US"/>
        </w:rPr>
        <w:t>muren</w:t>
      </w:r>
      <w:proofErr w:type="spellEnd"/>
      <w:r>
        <w:rPr>
          <w:lang w:val="en-US"/>
        </w:rPr>
        <w:t xml:space="preserve"> </w:t>
      </w:r>
      <w:proofErr w:type="spellStart"/>
      <w:r>
        <w:rPr>
          <w:lang w:val="en-US"/>
        </w:rPr>
        <w:t>kunnen</w:t>
      </w:r>
      <w:proofErr w:type="spellEnd"/>
      <w:r>
        <w:rPr>
          <w:lang w:val="en-US"/>
        </w:rPr>
        <w:t xml:space="preserve"> </w:t>
      </w:r>
      <w:proofErr w:type="spellStart"/>
      <w:r>
        <w:rPr>
          <w:lang w:val="en-US"/>
        </w:rPr>
        <w:t>klimmen</w:t>
      </w:r>
      <w:proofErr w:type="spellEnd"/>
      <w:r>
        <w:rPr>
          <w:lang w:val="en-US"/>
        </w:rPr>
        <w:t xml:space="preserve"> wat het eigen nu </w:t>
      </w:r>
      <w:proofErr w:type="spellStart"/>
      <w:r>
        <w:rPr>
          <w:lang w:val="en-US"/>
        </w:rPr>
        <w:t>niet</w:t>
      </w:r>
      <w:proofErr w:type="spellEnd"/>
      <w:r>
        <w:rPr>
          <w:lang w:val="en-US"/>
        </w:rPr>
        <w:t xml:space="preserve"> </w:t>
      </w:r>
      <w:proofErr w:type="spellStart"/>
      <w:r>
        <w:rPr>
          <w:lang w:val="en-US"/>
        </w:rPr>
        <w:t>hoort</w:t>
      </w:r>
      <w:proofErr w:type="spellEnd"/>
      <w:r>
        <w:rPr>
          <w:lang w:val="en-US"/>
        </w:rPr>
        <w:t xml:space="preserve"> </w:t>
      </w:r>
      <w:proofErr w:type="spellStart"/>
      <w:r>
        <w:rPr>
          <w:lang w:val="en-US"/>
        </w:rPr>
        <w:t>te</w:t>
      </w:r>
      <w:proofErr w:type="spellEnd"/>
      <w:r>
        <w:rPr>
          <w:lang w:val="en-US"/>
        </w:rPr>
        <w:t xml:space="preserve"> </w:t>
      </w:r>
      <w:proofErr w:type="spellStart"/>
      <w:r>
        <w:rPr>
          <w:lang w:val="en-US"/>
        </w:rPr>
        <w:t>doen</w:t>
      </w:r>
      <w:proofErr w:type="spellEnd"/>
      <w:r>
        <w:rPr>
          <w:lang w:val="en-US"/>
        </w:rPr>
        <w:t>.</w:t>
      </w:r>
      <w:r w:rsidR="00DE7CD5">
        <w:rPr>
          <w:lang w:val="en-US"/>
        </w:rPr>
        <w:t xml:space="preserve"> </w:t>
      </w:r>
    </w:p>
    <w:p w14:paraId="0EB36735" w14:textId="1DD8DBA9" w:rsidR="00405AD9" w:rsidRDefault="00405AD9" w:rsidP="00DE7CD5">
      <w:pPr>
        <w:rPr>
          <w:rStyle w:val="Heading2Char"/>
        </w:rPr>
      </w:pPr>
      <w:r>
        <w:rPr>
          <w:lang w:val="en-US"/>
        </w:rPr>
        <w:t xml:space="preserve">Een health system, </w:t>
      </w:r>
      <w:proofErr w:type="spellStart"/>
      <w:r>
        <w:rPr>
          <w:lang w:val="en-US"/>
        </w:rPr>
        <w:t>dat</w:t>
      </w:r>
      <w:proofErr w:type="spellEnd"/>
      <w:r>
        <w:rPr>
          <w:lang w:val="en-US"/>
        </w:rPr>
        <w:t xml:space="preserve"> je </w:t>
      </w:r>
      <w:proofErr w:type="spellStart"/>
      <w:r>
        <w:rPr>
          <w:lang w:val="en-US"/>
        </w:rPr>
        <w:t>gewoon</w:t>
      </w:r>
      <w:proofErr w:type="spellEnd"/>
      <w:r>
        <w:rPr>
          <w:lang w:val="en-US"/>
        </w:rPr>
        <w:t xml:space="preserve"> damage </w:t>
      </w:r>
      <w:proofErr w:type="spellStart"/>
      <w:r>
        <w:rPr>
          <w:lang w:val="en-US"/>
        </w:rPr>
        <w:t>neemt</w:t>
      </w:r>
      <w:proofErr w:type="spellEnd"/>
      <w:r>
        <w:rPr>
          <w:lang w:val="en-US"/>
        </w:rPr>
        <w:t xml:space="preserve"> en </w:t>
      </w:r>
      <w:proofErr w:type="spellStart"/>
      <w:r>
        <w:rPr>
          <w:lang w:val="en-US"/>
        </w:rPr>
        <w:t>niet</w:t>
      </w:r>
      <w:proofErr w:type="spellEnd"/>
      <w:r>
        <w:rPr>
          <w:lang w:val="en-US"/>
        </w:rPr>
        <w:t xml:space="preserve"> </w:t>
      </w:r>
      <w:proofErr w:type="spellStart"/>
      <w:r>
        <w:rPr>
          <w:lang w:val="en-US"/>
        </w:rPr>
        <w:t>gewoon</w:t>
      </w:r>
      <w:proofErr w:type="spellEnd"/>
      <w:r>
        <w:rPr>
          <w:lang w:val="en-US"/>
        </w:rPr>
        <w:t xml:space="preserve"> </w:t>
      </w:r>
      <w:proofErr w:type="spellStart"/>
      <w:r>
        <w:rPr>
          <w:lang w:val="en-US"/>
        </w:rPr>
        <w:t>doodt</w:t>
      </w:r>
      <w:proofErr w:type="spellEnd"/>
      <w:r>
        <w:rPr>
          <w:lang w:val="en-US"/>
        </w:rPr>
        <w:t xml:space="preserve"> </w:t>
      </w:r>
      <w:proofErr w:type="spellStart"/>
      <w:r>
        <w:rPr>
          <w:lang w:val="en-US"/>
        </w:rPr>
        <w:t>gaat</w:t>
      </w:r>
      <w:proofErr w:type="spellEnd"/>
      <w:r>
        <w:rPr>
          <w:lang w:val="en-US"/>
        </w:rPr>
        <w:t>.</w:t>
      </w:r>
      <w:r>
        <w:rPr>
          <w:lang w:val="en-US"/>
        </w:rPr>
        <w:br/>
      </w:r>
      <w:r>
        <w:rPr>
          <w:lang w:val="en-US"/>
        </w:rPr>
        <w:br/>
      </w:r>
      <w:r w:rsidRPr="00405AD9">
        <w:rPr>
          <w:rStyle w:val="Heading2Char"/>
        </w:rPr>
        <w:t>World</w:t>
      </w:r>
    </w:p>
    <w:p w14:paraId="0F75A868" w14:textId="725BDD9F" w:rsidR="00405AD9" w:rsidRPr="00E748E7" w:rsidRDefault="00405AD9" w:rsidP="00E748E7">
      <w:pPr>
        <w:rPr>
          <w:rStyle w:val="Heading2Char"/>
          <w:rFonts w:asciiTheme="minorHAnsi" w:hAnsiTheme="minorHAnsi"/>
          <w:color w:val="auto"/>
          <w:sz w:val="24"/>
          <w:szCs w:val="24"/>
        </w:rPr>
      </w:pPr>
      <w:r w:rsidRPr="00E748E7">
        <w:rPr>
          <w:rStyle w:val="Heading2Char"/>
          <w:rFonts w:asciiTheme="minorHAnsi" w:hAnsiTheme="minorHAnsi"/>
          <w:color w:val="auto"/>
          <w:sz w:val="24"/>
          <w:szCs w:val="24"/>
        </w:rPr>
        <w:t xml:space="preserve">Meerdere levels hebben in meerdere wereld en elke keer als je bij een school bent wordt er een verhaaltje vertelt zo dat er een story is en motivatie is om verder te gaan. En die meerdere werelds een </w:t>
      </w:r>
      <w:proofErr w:type="spellStart"/>
      <w:r w:rsidRPr="00E748E7">
        <w:rPr>
          <w:rStyle w:val="Heading2Char"/>
          <w:rFonts w:asciiTheme="minorHAnsi" w:hAnsiTheme="minorHAnsi"/>
          <w:color w:val="auto"/>
          <w:sz w:val="24"/>
          <w:szCs w:val="24"/>
        </w:rPr>
        <w:t>een</w:t>
      </w:r>
      <w:proofErr w:type="spellEnd"/>
      <w:r w:rsidRPr="00E748E7">
        <w:rPr>
          <w:rStyle w:val="Heading2Char"/>
          <w:rFonts w:asciiTheme="minorHAnsi" w:hAnsiTheme="minorHAnsi"/>
          <w:color w:val="auto"/>
          <w:sz w:val="24"/>
          <w:szCs w:val="24"/>
        </w:rPr>
        <w:t xml:space="preserve"> </w:t>
      </w:r>
      <w:proofErr w:type="spellStart"/>
      <w:r w:rsidRPr="00E748E7">
        <w:rPr>
          <w:rStyle w:val="Heading2Char"/>
          <w:rFonts w:asciiTheme="minorHAnsi" w:hAnsiTheme="minorHAnsi"/>
          <w:color w:val="auto"/>
          <w:sz w:val="24"/>
          <w:szCs w:val="24"/>
        </w:rPr>
        <w:t>world</w:t>
      </w:r>
      <w:proofErr w:type="spellEnd"/>
      <w:r w:rsidRPr="00E748E7">
        <w:rPr>
          <w:rStyle w:val="Heading2Char"/>
          <w:rFonts w:asciiTheme="minorHAnsi" w:hAnsiTheme="minorHAnsi"/>
          <w:color w:val="auto"/>
          <w:sz w:val="24"/>
          <w:szCs w:val="24"/>
        </w:rPr>
        <w:t xml:space="preserve"> map </w:t>
      </w:r>
      <w:proofErr w:type="spellStart"/>
      <w:r w:rsidRPr="00E748E7">
        <w:rPr>
          <w:rStyle w:val="Heading2Char"/>
          <w:rFonts w:asciiTheme="minorHAnsi" w:hAnsiTheme="minorHAnsi"/>
          <w:color w:val="auto"/>
          <w:sz w:val="24"/>
          <w:szCs w:val="24"/>
        </w:rPr>
        <w:t>zichbaar</w:t>
      </w:r>
      <w:proofErr w:type="spellEnd"/>
      <w:r w:rsidRPr="00E748E7">
        <w:rPr>
          <w:rStyle w:val="Heading2Char"/>
          <w:rFonts w:asciiTheme="minorHAnsi" w:hAnsiTheme="minorHAnsi"/>
          <w:color w:val="auto"/>
          <w:sz w:val="24"/>
          <w:szCs w:val="24"/>
        </w:rPr>
        <w:t xml:space="preserve"> is.</w:t>
      </w:r>
    </w:p>
    <w:p w14:paraId="614DE0CE" w14:textId="77777777" w:rsidR="00E748E7" w:rsidRDefault="00E748E7" w:rsidP="00405AD9">
      <w:pPr>
        <w:rPr>
          <w:rStyle w:val="Heading2Char"/>
        </w:rPr>
      </w:pPr>
    </w:p>
    <w:p w14:paraId="7CCEEBA7" w14:textId="5270FFF4" w:rsidR="00E748E7" w:rsidRDefault="00E748E7" w:rsidP="00405AD9">
      <w:pPr>
        <w:rPr>
          <w:rStyle w:val="Heading2Char"/>
        </w:rPr>
      </w:pPr>
      <w:proofErr w:type="spellStart"/>
      <w:r>
        <w:rPr>
          <w:rStyle w:val="Heading2Char"/>
        </w:rPr>
        <w:t>Diffuculty</w:t>
      </w:r>
      <w:proofErr w:type="spellEnd"/>
    </w:p>
    <w:p w14:paraId="39541EA9" w14:textId="24B7274A" w:rsidR="00E748E7" w:rsidRDefault="001C4DBD" w:rsidP="00405AD9">
      <w:pPr>
        <w:rPr>
          <w:lang w:val="en-US"/>
        </w:rPr>
      </w:pPr>
      <w:r>
        <w:rPr>
          <w:rStyle w:val="Heading2Char"/>
          <w:rFonts w:asciiTheme="minorHAnsi" w:hAnsiTheme="minorHAnsi"/>
          <w:color w:val="auto"/>
          <w:sz w:val="24"/>
          <w:szCs w:val="24"/>
        </w:rPr>
        <w:t>Dat je kan kiezen hoe lastig de level is</w:t>
      </w:r>
    </w:p>
    <w:p w14:paraId="0578610F" w14:textId="77777777" w:rsidR="00405AD9" w:rsidRDefault="00405AD9" w:rsidP="00DE7CD5">
      <w:pPr>
        <w:rPr>
          <w:lang w:val="en-US"/>
        </w:rPr>
      </w:pPr>
    </w:p>
    <w:p w14:paraId="3021A8DC" w14:textId="77777777" w:rsidR="00405AD9" w:rsidRPr="00DE7CD5" w:rsidRDefault="00405AD9" w:rsidP="00DE7CD5">
      <w:pPr>
        <w:rPr>
          <w:lang w:val="en-US"/>
        </w:rPr>
      </w:pPr>
    </w:p>
    <w:sectPr w:rsidR="00405AD9" w:rsidRPr="00DE7C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2C5"/>
    <w:rsid w:val="001C4DBD"/>
    <w:rsid w:val="003002C5"/>
    <w:rsid w:val="00405AD9"/>
    <w:rsid w:val="007F3036"/>
    <w:rsid w:val="00DE7CD5"/>
    <w:rsid w:val="00E748E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4B55"/>
  <w15:chartTrackingRefBased/>
  <w15:docId w15:val="{2D934474-59C1-4F11-9C8D-60D8ECDB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0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0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2C5"/>
    <w:rPr>
      <w:rFonts w:eastAsiaTheme="majorEastAsia" w:cstheme="majorBidi"/>
      <w:color w:val="272727" w:themeColor="text1" w:themeTint="D8"/>
    </w:rPr>
  </w:style>
  <w:style w:type="paragraph" w:styleId="Title">
    <w:name w:val="Title"/>
    <w:basedOn w:val="Normal"/>
    <w:next w:val="Normal"/>
    <w:link w:val="TitleChar"/>
    <w:uiPriority w:val="10"/>
    <w:qFormat/>
    <w:rsid w:val="00300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2C5"/>
    <w:pPr>
      <w:spacing w:before="160"/>
      <w:jc w:val="center"/>
    </w:pPr>
    <w:rPr>
      <w:i/>
      <w:iCs/>
      <w:color w:val="404040" w:themeColor="text1" w:themeTint="BF"/>
    </w:rPr>
  </w:style>
  <w:style w:type="character" w:customStyle="1" w:styleId="QuoteChar">
    <w:name w:val="Quote Char"/>
    <w:basedOn w:val="DefaultParagraphFont"/>
    <w:link w:val="Quote"/>
    <w:uiPriority w:val="29"/>
    <w:rsid w:val="003002C5"/>
    <w:rPr>
      <w:i/>
      <w:iCs/>
      <w:color w:val="404040" w:themeColor="text1" w:themeTint="BF"/>
    </w:rPr>
  </w:style>
  <w:style w:type="paragraph" w:styleId="ListParagraph">
    <w:name w:val="List Paragraph"/>
    <w:basedOn w:val="Normal"/>
    <w:uiPriority w:val="34"/>
    <w:qFormat/>
    <w:rsid w:val="003002C5"/>
    <w:pPr>
      <w:ind w:left="720"/>
      <w:contextualSpacing/>
    </w:pPr>
  </w:style>
  <w:style w:type="character" w:styleId="IntenseEmphasis">
    <w:name w:val="Intense Emphasis"/>
    <w:basedOn w:val="DefaultParagraphFont"/>
    <w:uiPriority w:val="21"/>
    <w:qFormat/>
    <w:rsid w:val="003002C5"/>
    <w:rPr>
      <w:i/>
      <w:iCs/>
      <w:color w:val="0F4761" w:themeColor="accent1" w:themeShade="BF"/>
    </w:rPr>
  </w:style>
  <w:style w:type="paragraph" w:styleId="IntenseQuote">
    <w:name w:val="Intense Quote"/>
    <w:basedOn w:val="Normal"/>
    <w:next w:val="Normal"/>
    <w:link w:val="IntenseQuoteChar"/>
    <w:uiPriority w:val="30"/>
    <w:qFormat/>
    <w:rsid w:val="00300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2C5"/>
    <w:rPr>
      <w:i/>
      <w:iCs/>
      <w:color w:val="0F4761" w:themeColor="accent1" w:themeShade="BF"/>
    </w:rPr>
  </w:style>
  <w:style w:type="character" w:styleId="IntenseReference">
    <w:name w:val="Intense Reference"/>
    <w:basedOn w:val="DefaultParagraphFont"/>
    <w:uiPriority w:val="32"/>
    <w:qFormat/>
    <w:rsid w:val="00300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119</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Wilkes Perea</dc:creator>
  <cp:keywords/>
  <dc:description/>
  <cp:lastModifiedBy>Wilkes Perea</cp:lastModifiedBy>
  <cp:revision>2</cp:revision>
  <dcterms:created xsi:type="dcterms:W3CDTF">2025-11-03T07:42:00Z</dcterms:created>
  <dcterms:modified xsi:type="dcterms:W3CDTF">2025-11-03T08:26:00Z</dcterms:modified>
</cp:coreProperties>
</file>