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1724750495"/>
        <w:docPartObj>
          <w:docPartGallery w:val="Cover Pages"/>
          <w:docPartUnique/>
        </w:docPartObj>
      </w:sdtPr>
      <w:sdtEndPr/>
      <w:sdtContent>
        <w:p w:rsidR="00D01B67" w:rsidRDefault="00A01273">
          <w:pPr>
            <w:rPr>
              <w:noProof/>
            </w:rPr>
          </w:pPr>
          <w:r>
            <w:rPr>
              <w:rFonts w:asciiTheme="majorHAnsi" w:eastAsiaTheme="majorEastAsia" w:hAnsiTheme="majorHAnsi" w:cstheme="majorBidi"/>
              <w:noProof/>
              <w:sz w:val="76"/>
              <w:szCs w:val="72"/>
              <w:lang w:val="nl-BE" w:eastAsia="nl-BE"/>
            </w:rPr>
            <mc:AlternateContent>
              <mc:Choice Requires="wps">
                <w:drawing>
                  <wp:anchor distT="0" distB="0" distL="114300" distR="114300" simplePos="0" relativeHeight="251660288" behindDoc="0" locked="0" layoutInCell="0" allowOverlap="0" wp14:anchorId="06C2D686" wp14:editId="7BAC8434">
                    <wp:simplePos x="0" y="0"/>
                    <wp:positionH relativeFrom="margin">
                      <wp:align>right</wp:align>
                    </wp:positionH>
                    <wp:positionV relativeFrom="page">
                      <wp:posOffset>552450</wp:posOffset>
                    </wp:positionV>
                    <wp:extent cx="5784850" cy="1285875"/>
                    <wp:effectExtent l="0" t="0" r="6350" b="11430"/>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578485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1B67" w:rsidRPr="00A01273" w:rsidRDefault="00AA4642">
                                <w:pPr>
                                  <w:pStyle w:val="NoSpacing"/>
                                  <w:rPr>
                                    <w:kern w:val="20"/>
                                    <w:sz w:val="28"/>
                                    <w:szCs w:val="28"/>
                                  </w:rPr>
                                </w:pPr>
                                <w:sdt>
                                  <w:sdtPr>
                                    <w:rPr>
                                      <w:kern w:val="20"/>
                                      <w:sz w:val="28"/>
                                      <w:szCs w:val="28"/>
                                    </w:rPr>
                                    <w:alias w:val="Company"/>
                                    <w:tag w:val=""/>
                                    <w:id w:val="-1516756383"/>
                                    <w:dataBinding w:prefixMappings="xmlns:ns0='http://schemas.openxmlformats.org/officeDocument/2006/extended-properties' " w:xpath="/ns0:Properties[1]/ns0:Company[1]" w:storeItemID="{6668398D-A668-4E3E-A5EB-62B293D839F1}"/>
                                    <w:text/>
                                  </w:sdtPr>
                                  <w:sdtEndPr/>
                                  <w:sdtContent>
                                    <w:r w:rsidR="00A01273" w:rsidRPr="00A01273">
                                      <w:rPr>
                                        <w:kern w:val="20"/>
                                        <w:sz w:val="28"/>
                                        <w:szCs w:val="28"/>
                                      </w:rPr>
                                      <w:t>William Blommaert</w:t>
                                    </w:r>
                                  </w:sdtContent>
                                </w:sdt>
                              </w:p>
                              <w:p w:rsidR="00D01B67" w:rsidRDefault="00AA4642" w:rsidP="00A01273">
                                <w:pPr>
                                  <w:pStyle w:val="NoSpacing"/>
                                  <w:rPr>
                                    <w:sz w:val="28"/>
                                    <w:szCs w:val="28"/>
                                  </w:rPr>
                                </w:pPr>
                                <w:sdt>
                                  <w:sdtPr>
                                    <w:rPr>
                                      <w:sz w:val="28"/>
                                      <w:szCs w:val="28"/>
                                    </w:rPr>
                                    <w:alias w:val="Street Address"/>
                                    <w:tag w:val="Street Address"/>
                                    <w:id w:val="985824367"/>
                                    <w:dataBinding w:prefixMappings="xmlns:ns0='http://schemas.microsoft.com/office/2006/coverPageProps' " w:xpath="/ns0:CoverPageProperties[1]/ns0:CompanyAddress[1]" w:storeItemID="{55AF091B-3C7A-41E3-B477-F2FDAA23CFDA}"/>
                                    <w:text w:multiLine="1"/>
                                  </w:sdtPr>
                                  <w:sdtEndPr/>
                                  <w:sdtContent>
                                    <w:r w:rsidR="00A01273" w:rsidRPr="00A01273">
                                      <w:rPr>
                                        <w:sz w:val="28"/>
                                        <w:szCs w:val="28"/>
                                      </w:rPr>
                                      <w:t>Student Multimedia Technology</w:t>
                                    </w:r>
                                  </w:sdtContent>
                                </w:sdt>
                                <w:r w:rsidR="00583F71" w:rsidRPr="00A01273">
                                  <w:rPr>
                                    <w:sz w:val="28"/>
                                    <w:szCs w:val="28"/>
                                  </w:rPr>
                                  <w:t xml:space="preserve"> </w:t>
                                </w:r>
                              </w:p>
                              <w:p w:rsidR="00A01273" w:rsidRPr="00A01273" w:rsidRDefault="00A01273" w:rsidP="00A01273">
                                <w:pPr>
                                  <w:pStyle w:val="NoSpacing"/>
                                  <w:rPr>
                                    <w:sz w:val="28"/>
                                    <w:szCs w:val="28"/>
                                  </w:rPr>
                                </w:pPr>
                                <w:r>
                                  <w:rPr>
                                    <w:sz w:val="28"/>
                                    <w:szCs w:val="28"/>
                                  </w:rPr>
                                  <w:t xml:space="preserve">Karel de Grote </w:t>
                                </w:r>
                                <w:proofErr w:type="spellStart"/>
                                <w:r>
                                  <w:rPr>
                                    <w:sz w:val="28"/>
                                    <w:szCs w:val="28"/>
                                  </w:rPr>
                                  <w:t>Hogeschool</w:t>
                                </w:r>
                                <w:proofErr w:type="spellEnd"/>
                                <w:r>
                                  <w:rPr>
                                    <w:sz w:val="28"/>
                                    <w:szCs w:val="28"/>
                                  </w:rPr>
                                  <w:t xml:space="preserve"> </w:t>
                                </w:r>
                                <w:proofErr w:type="spellStart"/>
                                <w:r>
                                  <w:rPr>
                                    <w:sz w:val="28"/>
                                    <w:szCs w:val="28"/>
                                  </w:rPr>
                                  <w:t>Antwerpen</w:t>
                                </w:r>
                                <w:proofErr w:type="spellEnd"/>
                              </w:p>
                              <w:p w:rsidR="00D01B67" w:rsidRDefault="00D01B67"/>
                              <w:p w:rsidR="00D01B67" w:rsidRDefault="00D01B6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15000</wp14:pctHeight>
                    </wp14:sizeRelV>
                  </wp:anchor>
                </w:drawing>
              </mc:Choice>
              <mc:Fallback>
                <w:pict>
                  <v:shapetype w14:anchorId="06C2D686" id="_x0000_t202" coordsize="21600,21600" o:spt="202" path="m,l,21600r21600,l21600,xe">
                    <v:stroke joinstyle="miter"/>
                    <v:path gradientshapeok="t" o:connecttype="rect"/>
                  </v:shapetype>
                  <v:shape id="Text Box 3" o:spid="_x0000_s1026" type="#_x0000_t202" alt="Company contact information" style="position:absolute;margin-left:404.3pt;margin-top:43.5pt;width:455.5pt;height:101.25pt;z-index:251660288;visibility:visible;mso-wrap-style:square;mso-width-percent:0;mso-height-percent:150;mso-wrap-distance-left:9pt;mso-wrap-distance-top:0;mso-wrap-distance-right:9pt;mso-wrap-distance-bottom:0;mso-position-horizontal:right;mso-position-horizontal-relative:margin;mso-position-vertical:absolute;mso-position-vertical-relative:page;mso-width-percent:0;mso-height-percent:1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" o:allowincell="f" o:allowoverlap="f" filled="f" stroked="f" strokeweight=".5pt">
                    <v:textbox style="mso-fit-shape-to-text:t" inset="0,0,0,0">
                      <w:txbxContent>
                        <w:p w:rsidR="00D01B67" w:rsidRPr="00A01273" w:rsidRDefault="00AA4642">
                          <w:pPr>
                            <w:pStyle w:val="NoSpacing"/>
                            <w:rPr>
                              <w:kern w:val="20"/>
                              <w:sz w:val="28"/>
                              <w:szCs w:val="28"/>
                            </w:rPr>
                          </w:pPr>
                          <w:sdt>
                            <w:sdtPr>
                              <w:rPr>
                                <w:kern w:val="20"/>
                                <w:sz w:val="28"/>
                                <w:szCs w:val="28"/>
                              </w:rPr>
                              <w:alias w:val="Company"/>
                              <w:tag w:val=""/>
                              <w:id w:val="-1516756383"/>
                              <w:dataBinding w:prefixMappings="xmlns:ns0='http://schemas.openxmlformats.org/officeDocument/2006/extended-properties' " w:xpath="/ns0:Properties[1]/ns0:Company[1]" w:storeItemID="{6668398D-A668-4E3E-A5EB-62B293D839F1}"/>
                              <w:text/>
                            </w:sdtPr>
                            <w:sdtEndPr/>
                            <w:sdtContent>
                              <w:r w:rsidR="00A01273" w:rsidRPr="00A01273">
                                <w:rPr>
                                  <w:kern w:val="20"/>
                                  <w:sz w:val="28"/>
                                  <w:szCs w:val="28"/>
                                </w:rPr>
                                <w:t>William Blommaert</w:t>
                              </w:r>
                            </w:sdtContent>
                          </w:sdt>
                        </w:p>
                        <w:p w:rsidR="00D01B67" w:rsidRDefault="00AA4642" w:rsidP="00A01273">
                          <w:pPr>
                            <w:pStyle w:val="NoSpacing"/>
                            <w:rPr>
                              <w:sz w:val="28"/>
                              <w:szCs w:val="28"/>
                            </w:rPr>
                          </w:pPr>
                          <w:sdt>
                            <w:sdtPr>
                              <w:rPr>
                                <w:sz w:val="28"/>
                                <w:szCs w:val="28"/>
                              </w:rPr>
                              <w:alias w:val="Street Address"/>
                              <w:tag w:val="Street Address"/>
                              <w:id w:val="985824367"/>
                              <w:dataBinding w:prefixMappings="xmlns:ns0='http://schemas.microsoft.com/office/2006/coverPageProps' " w:xpath="/ns0:CoverPageProperties[1]/ns0:CompanyAddress[1]" w:storeItemID="{55AF091B-3C7A-41E3-B477-F2FDAA23CFDA}"/>
                              <w:text w:multiLine="1"/>
                            </w:sdtPr>
                            <w:sdtEndPr/>
                            <w:sdtContent>
                              <w:r w:rsidR="00A01273" w:rsidRPr="00A01273">
                                <w:rPr>
                                  <w:sz w:val="28"/>
                                  <w:szCs w:val="28"/>
                                </w:rPr>
                                <w:t>Student Multimedia Technology</w:t>
                              </w:r>
                            </w:sdtContent>
                          </w:sdt>
                          <w:r w:rsidR="00583F71" w:rsidRPr="00A01273">
                            <w:rPr>
                              <w:sz w:val="28"/>
                              <w:szCs w:val="28"/>
                            </w:rPr>
                            <w:t xml:space="preserve"> </w:t>
                          </w:r>
                        </w:p>
                        <w:p w:rsidR="00A01273" w:rsidRPr="00A01273" w:rsidRDefault="00A01273" w:rsidP="00A01273">
                          <w:pPr>
                            <w:pStyle w:val="NoSpacing"/>
                            <w:rPr>
                              <w:sz w:val="28"/>
                              <w:szCs w:val="28"/>
                            </w:rPr>
                          </w:pPr>
                          <w:r>
                            <w:rPr>
                              <w:sz w:val="28"/>
                              <w:szCs w:val="28"/>
                            </w:rPr>
                            <w:t xml:space="preserve">Karel de Grote </w:t>
                          </w:r>
                          <w:proofErr w:type="spellStart"/>
                          <w:r>
                            <w:rPr>
                              <w:sz w:val="28"/>
                              <w:szCs w:val="28"/>
                            </w:rPr>
                            <w:t>Hogeschool</w:t>
                          </w:r>
                          <w:proofErr w:type="spellEnd"/>
                          <w:r>
                            <w:rPr>
                              <w:sz w:val="28"/>
                              <w:szCs w:val="28"/>
                            </w:rPr>
                            <w:t xml:space="preserve"> </w:t>
                          </w:r>
                          <w:proofErr w:type="spellStart"/>
                          <w:r>
                            <w:rPr>
                              <w:sz w:val="28"/>
                              <w:szCs w:val="28"/>
                            </w:rPr>
                            <w:t>Antwerpen</w:t>
                          </w:r>
                          <w:proofErr w:type="spellEnd"/>
                        </w:p>
                        <w:p w:rsidR="00D01B67" w:rsidRDefault="00D01B67"/>
                        <w:p w:rsidR="00D01B67" w:rsidRDefault="00D01B67"/>
                      </w:txbxContent>
                    </v:textbox>
                    <w10:wrap type="topAndBottom" anchorx="margin" anchory="page"/>
                  </v:shape>
                </w:pict>
              </mc:Fallback>
            </mc:AlternateContent>
          </w:r>
          <w:r w:rsidR="00583F71">
            <w:rPr>
              <w:noProof/>
              <w:lang w:val="nl-BE" w:eastAsia="nl-BE"/>
            </w:rPr>
            <mc:AlternateContent>
              <mc:Choice Requires="wps">
                <w:drawing>
                  <wp:anchor distT="0" distB="0" distL="114300" distR="114300" simplePos="0" relativeHeight="251659264" behindDoc="0" locked="0" layoutInCell="1" allowOverlap="1" wp14:anchorId="6F774B0D" wp14:editId="4E871321">
                    <wp:simplePos x="0" y="0"/>
                    <wp:positionH relativeFrom="margin">
                      <wp:align>right</wp:align>
                    </wp:positionH>
                    <wp:positionV relativeFrom="margin">
                      <wp:align>center</wp:align>
                    </wp:positionV>
                    <wp:extent cx="5791200" cy="4882515"/>
                    <wp:effectExtent l="0" t="0" r="12700" b="13335"/>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4882515"/>
                            </a:xfrm>
                            <a:prstGeom prst="rect">
                              <a:avLst/>
                            </a:prstGeom>
                            <a:noFill/>
                            <a:ln w="6350">
                              <a:noFill/>
                            </a:ln>
                            <a:effectLst/>
                          </wps:spPr>
                          <wps:txbx>
                            <w:txbxContent>
                              <w:p w:rsidR="00D01B67" w:rsidRPr="00A01273" w:rsidRDefault="00AA4642" w:rsidP="00A01273">
                                <w:pPr>
                                  <w:pStyle w:val="Title"/>
                                  <w:jc w:val="center"/>
                                  <w:rPr>
                                    <w:sz w:val="72"/>
                                    <w:szCs w:val="72"/>
                                    <w:lang w:val="nl-BE"/>
                                  </w:rPr>
                                </w:pPr>
                                <w:sdt>
                                  <w:sdtPr>
                                    <w:rPr>
                                      <w:sz w:val="72"/>
                                      <w:szCs w:val="72"/>
                                      <w:lang w:val="nl-BE"/>
                                    </w:rPr>
                                    <w:alias w:val="Title"/>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A01273" w:rsidRPr="00A01273">
                                      <w:rPr>
                                        <w:sz w:val="72"/>
                                        <w:szCs w:val="72"/>
                                        <w:lang w:val="nl-BE"/>
                                      </w:rPr>
                                      <w:t>Datavisualisatie        Met D3</w:t>
                                    </w:r>
                                    <w:proofErr w:type="gramStart"/>
                                    <w:r w:rsidR="00A01273" w:rsidRPr="00A01273">
                                      <w:rPr>
                                        <w:sz w:val="72"/>
                                        <w:szCs w:val="72"/>
                                        <w:lang w:val="nl-BE"/>
                                      </w:rPr>
                                      <w:t>.js</w:t>
                                    </w:r>
                                    <w:proofErr w:type="gramEnd"/>
                                  </w:sdtContent>
                                </w:sdt>
                              </w:p>
                              <w:p w:rsidR="00D01B67" w:rsidRPr="00A01273" w:rsidRDefault="00A01273" w:rsidP="00A01273">
                                <w:pPr>
                                  <w:pStyle w:val="Subtitle"/>
                                  <w:ind w:right="316"/>
                                  <w:jc w:val="center"/>
                                  <w:rPr>
                                    <w:lang w:val="nl-BE"/>
                                  </w:rPr>
                                </w:pPr>
                                <w:r>
                                  <w:rPr>
                                    <w:lang w:val="nl-BE"/>
                                  </w:rPr>
                                  <w:t xml:space="preserve"> </w:t>
                                </w:r>
                                <w:r w:rsidRPr="00A01273">
                                  <w:rPr>
                                    <w:lang w:val="nl-BE"/>
                                  </w:rPr>
                                  <w:t>Web specialisatie</w:t>
                                </w:r>
                                <w:r w:rsidR="00583F71" w:rsidRPr="00A01273">
                                  <w:rPr>
                                    <w:lang w:val="nl-BE"/>
                                  </w:rPr>
                                  <w:t xml:space="preserve"> </w:t>
                                </w:r>
                                <w:r w:rsidRPr="00A01273">
                                  <w:rPr>
                                    <w:lang w:val="nl-BE"/>
                                  </w:rPr>
                                  <w:t>2014-2015</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F774B0D" id="Text Box 6" o:spid="_x0000_s1027" type="#_x0000_t202" alt="Title, Subtitle, and Abstract" style="position:absolute;margin-left:404.8pt;margin-top:0;width:456pt;height:384.45pt;z-index:251659264;visibility:visible;mso-wrap-style:square;mso-width-percent:1000;mso-height-percent:0;mso-wrap-distance-left:9pt;mso-wrap-distance-top:0;mso-wrap-distance-right:9pt;mso-wrap-distance-bottom:0;mso-position-horizontal:right;mso-position-horizontal-relative:margin;mso-position-vertical:center;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" filled="f" stroked="f" strokeweight=".5pt">
                    <v:textbox inset="0,0,0,0">
                      <w:txbxContent>
                        <w:p w:rsidR="00D01B67" w:rsidRPr="00A01273" w:rsidRDefault="00AA4642" w:rsidP="00A01273">
                          <w:pPr>
                            <w:pStyle w:val="Title"/>
                            <w:jc w:val="center"/>
                            <w:rPr>
                              <w:sz w:val="72"/>
                              <w:szCs w:val="72"/>
                              <w:lang w:val="nl-BE"/>
                            </w:rPr>
                          </w:pPr>
                          <w:sdt>
                            <w:sdtPr>
                              <w:rPr>
                                <w:sz w:val="72"/>
                                <w:szCs w:val="72"/>
                                <w:lang w:val="nl-BE"/>
                              </w:rPr>
                              <w:alias w:val="Title"/>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A01273" w:rsidRPr="00A01273">
                                <w:rPr>
                                  <w:sz w:val="72"/>
                                  <w:szCs w:val="72"/>
                                  <w:lang w:val="nl-BE"/>
                                </w:rPr>
                                <w:t>Datavisualisatie        Met D3</w:t>
                              </w:r>
                              <w:proofErr w:type="gramStart"/>
                              <w:r w:rsidR="00A01273" w:rsidRPr="00A01273">
                                <w:rPr>
                                  <w:sz w:val="72"/>
                                  <w:szCs w:val="72"/>
                                  <w:lang w:val="nl-BE"/>
                                </w:rPr>
                                <w:t>.js</w:t>
                              </w:r>
                              <w:proofErr w:type="gramEnd"/>
                            </w:sdtContent>
                          </w:sdt>
                        </w:p>
                        <w:p w:rsidR="00D01B67" w:rsidRPr="00A01273" w:rsidRDefault="00A01273" w:rsidP="00A01273">
                          <w:pPr>
                            <w:pStyle w:val="Subtitle"/>
                            <w:ind w:right="316"/>
                            <w:jc w:val="center"/>
                            <w:rPr>
                              <w:lang w:val="nl-BE"/>
                            </w:rPr>
                          </w:pPr>
                          <w:r>
                            <w:rPr>
                              <w:lang w:val="nl-BE"/>
                            </w:rPr>
                            <w:t xml:space="preserve"> </w:t>
                          </w:r>
                          <w:r w:rsidRPr="00A01273">
                            <w:rPr>
                              <w:lang w:val="nl-BE"/>
                            </w:rPr>
                            <w:t>Web specialisatie</w:t>
                          </w:r>
                          <w:r w:rsidR="00583F71" w:rsidRPr="00A01273">
                            <w:rPr>
                              <w:lang w:val="nl-BE"/>
                            </w:rPr>
                            <w:t xml:space="preserve"> </w:t>
                          </w:r>
                          <w:r w:rsidRPr="00A01273">
                            <w:rPr>
                              <w:lang w:val="nl-BE"/>
                            </w:rPr>
                            <w:t>2014-2015</w:t>
                          </w:r>
                        </w:p>
                      </w:txbxContent>
                    </v:textbox>
                    <w10:wrap type="topAndBottom" anchorx="margin" anchory="margin"/>
                  </v:shape>
                </w:pict>
              </mc:Fallback>
            </mc:AlternateContent>
          </w:r>
          <w:r w:rsidR="00583F71">
            <w:rPr>
              <w:noProof/>
            </w:rPr>
            <w:br w:type="page"/>
          </w:r>
        </w:p>
      </w:sdtContent>
    </w:sdt>
    <w:sdt>
      <w:sdtPr>
        <w:rPr>
          <w:sz w:val="20"/>
        </w:rPr>
        <w:id w:val="1866023298"/>
        <w:docPartObj>
          <w:docPartGallery w:val="Table of Contents"/>
          <w:docPartUnique/>
        </w:docPartObj>
      </w:sdtPr>
      <w:sdtEndPr>
        <w:rPr>
          <w:b/>
          <w:bCs/>
          <w:noProof/>
        </w:rPr>
      </w:sdtEndPr>
      <w:sdtContent>
        <w:p w:rsidR="00D01B67" w:rsidRDefault="00A01273">
          <w:pPr>
            <w:pStyle w:val="TOCHeading"/>
          </w:pPr>
          <w:proofErr w:type="spellStart"/>
          <w:r>
            <w:t>Inhoud</w:t>
          </w:r>
          <w:proofErr w:type="spellEnd"/>
        </w:p>
        <w:p w:rsidR="0047591A" w:rsidRDefault="00583F71">
          <w:pPr>
            <w:pStyle w:val="TOC1"/>
            <w:rPr>
              <w:rFonts w:eastAsiaTheme="minorEastAsia"/>
              <w:color w:val="auto"/>
              <w:kern w:val="0"/>
              <w:szCs w:val="22"/>
              <w:lang w:val="nl-BE" w:eastAsia="nl-BE"/>
            </w:rPr>
          </w:pPr>
          <w:r>
            <w:fldChar w:fldCharType="begin"/>
          </w:r>
          <w:r>
            <w:instrText xml:space="preserve"> TOC \o "1-1" \h \z \u </w:instrText>
          </w:r>
          <w:r>
            <w:fldChar w:fldCharType="separate"/>
          </w:r>
          <w:hyperlink w:anchor="_Toc408164903" w:history="1">
            <w:r w:rsidR="0047591A" w:rsidRPr="00D503CF">
              <w:rPr>
                <w:rStyle w:val="Hyperlink"/>
                <w:lang w:val="nl-BE"/>
              </w:rPr>
              <w:t>Introductie</w:t>
            </w:r>
            <w:r w:rsidR="0047591A">
              <w:rPr>
                <w:webHidden/>
              </w:rPr>
              <w:tab/>
            </w:r>
            <w:r w:rsidR="0047591A">
              <w:rPr>
                <w:webHidden/>
              </w:rPr>
              <w:fldChar w:fldCharType="begin"/>
            </w:r>
            <w:r w:rsidR="0047591A">
              <w:rPr>
                <w:webHidden/>
              </w:rPr>
              <w:instrText xml:space="preserve"> PAGEREF _Toc408164903 \h </w:instrText>
            </w:r>
            <w:r w:rsidR="0047591A">
              <w:rPr>
                <w:webHidden/>
              </w:rPr>
            </w:r>
            <w:r w:rsidR="0047591A">
              <w:rPr>
                <w:webHidden/>
              </w:rPr>
              <w:fldChar w:fldCharType="separate"/>
            </w:r>
            <w:r w:rsidR="0047591A">
              <w:rPr>
                <w:webHidden/>
              </w:rPr>
              <w:t>1</w:t>
            </w:r>
            <w:r w:rsidR="0047591A">
              <w:rPr>
                <w:webHidden/>
              </w:rPr>
              <w:fldChar w:fldCharType="end"/>
            </w:r>
          </w:hyperlink>
        </w:p>
        <w:p w:rsidR="0047591A" w:rsidRDefault="00AA4642">
          <w:pPr>
            <w:pStyle w:val="TOC1"/>
            <w:rPr>
              <w:rFonts w:eastAsiaTheme="minorEastAsia"/>
              <w:color w:val="auto"/>
              <w:kern w:val="0"/>
              <w:szCs w:val="22"/>
              <w:lang w:val="nl-BE" w:eastAsia="nl-BE"/>
            </w:rPr>
          </w:pPr>
          <w:hyperlink w:anchor="_Toc408164904" w:history="1">
            <w:r w:rsidR="0047591A" w:rsidRPr="00D503CF">
              <w:rPr>
                <w:rStyle w:val="Hyperlink"/>
                <w:lang w:val="nl-BE"/>
              </w:rPr>
              <w:t>Logboek</w:t>
            </w:r>
            <w:r w:rsidR="0047591A">
              <w:rPr>
                <w:webHidden/>
              </w:rPr>
              <w:tab/>
            </w:r>
            <w:r w:rsidR="0047591A">
              <w:rPr>
                <w:webHidden/>
              </w:rPr>
              <w:fldChar w:fldCharType="begin"/>
            </w:r>
            <w:r w:rsidR="0047591A">
              <w:rPr>
                <w:webHidden/>
              </w:rPr>
              <w:instrText xml:space="preserve"> PAGEREF _Toc408164904 \h </w:instrText>
            </w:r>
            <w:r w:rsidR="0047591A">
              <w:rPr>
                <w:webHidden/>
              </w:rPr>
            </w:r>
            <w:r w:rsidR="0047591A">
              <w:rPr>
                <w:webHidden/>
              </w:rPr>
              <w:fldChar w:fldCharType="separate"/>
            </w:r>
            <w:r w:rsidR="0047591A">
              <w:rPr>
                <w:webHidden/>
              </w:rPr>
              <w:t>2</w:t>
            </w:r>
            <w:r w:rsidR="0047591A">
              <w:rPr>
                <w:webHidden/>
              </w:rPr>
              <w:fldChar w:fldCharType="end"/>
            </w:r>
          </w:hyperlink>
        </w:p>
        <w:p w:rsidR="0047591A" w:rsidRDefault="00AA4642">
          <w:pPr>
            <w:pStyle w:val="TOC1"/>
            <w:rPr>
              <w:rFonts w:eastAsiaTheme="minorEastAsia"/>
              <w:color w:val="auto"/>
              <w:kern w:val="0"/>
              <w:szCs w:val="22"/>
              <w:lang w:val="nl-BE" w:eastAsia="nl-BE"/>
            </w:rPr>
          </w:pPr>
          <w:hyperlink w:anchor="_Toc408164905" w:history="1">
            <w:r w:rsidR="0047591A" w:rsidRPr="00D503CF">
              <w:rPr>
                <w:rStyle w:val="Hyperlink"/>
                <w:lang w:val="nl-BE"/>
              </w:rPr>
              <w:t>Onderzoek</w:t>
            </w:r>
            <w:r w:rsidR="0047591A">
              <w:rPr>
                <w:webHidden/>
              </w:rPr>
              <w:tab/>
            </w:r>
            <w:r w:rsidR="0047591A">
              <w:rPr>
                <w:webHidden/>
              </w:rPr>
              <w:fldChar w:fldCharType="begin"/>
            </w:r>
            <w:r w:rsidR="0047591A">
              <w:rPr>
                <w:webHidden/>
              </w:rPr>
              <w:instrText xml:space="preserve"> PAGEREF _Toc408164905 \h </w:instrText>
            </w:r>
            <w:r w:rsidR="0047591A">
              <w:rPr>
                <w:webHidden/>
              </w:rPr>
            </w:r>
            <w:r w:rsidR="0047591A">
              <w:rPr>
                <w:webHidden/>
              </w:rPr>
              <w:fldChar w:fldCharType="separate"/>
            </w:r>
            <w:r w:rsidR="0047591A">
              <w:rPr>
                <w:webHidden/>
              </w:rPr>
              <w:t>3</w:t>
            </w:r>
            <w:r w:rsidR="0047591A">
              <w:rPr>
                <w:webHidden/>
              </w:rPr>
              <w:fldChar w:fldCharType="end"/>
            </w:r>
          </w:hyperlink>
        </w:p>
        <w:p w:rsidR="00D01B67" w:rsidRDefault="00583F71">
          <w:pPr>
            <w:rPr>
              <w:b/>
              <w:bCs/>
              <w:noProof/>
            </w:rPr>
          </w:pPr>
          <w:r>
            <w:fldChar w:fldCharType="end"/>
          </w:r>
        </w:p>
      </w:sdtContent>
    </w:sdt>
    <w:p w:rsidR="00D01B67" w:rsidRDefault="00D01B67">
      <w:pPr>
        <w:sectPr w:rsidR="00D01B67">
          <w:headerReference w:type="default" r:id="rId11"/>
          <w:pgSz w:w="12240" w:h="15840" w:code="1"/>
          <w:pgMar w:top="2520" w:right="1555" w:bottom="1800" w:left="1555" w:header="864" w:footer="720" w:gutter="0"/>
          <w:pgNumType w:start="0"/>
          <w:cols w:space="720"/>
          <w:titlePg/>
          <w:docGrid w:linePitch="360"/>
        </w:sectPr>
      </w:pPr>
    </w:p>
    <w:p w:rsidR="007E420D" w:rsidRPr="00C15801" w:rsidRDefault="00A01273" w:rsidP="003A24B7">
      <w:pPr>
        <w:pStyle w:val="Heading1"/>
        <w:ind w:left="0"/>
        <w:rPr>
          <w:lang w:val="nl-BE"/>
        </w:rPr>
      </w:pPr>
      <w:bookmarkStart w:id="0" w:name="_Toc408164903"/>
      <w:r w:rsidRPr="00C15801">
        <w:rPr>
          <w:lang w:val="nl-BE"/>
        </w:rPr>
        <w:lastRenderedPageBreak/>
        <w:t>Introductie</w:t>
      </w:r>
      <w:bookmarkEnd w:id="0"/>
    </w:p>
    <w:p w:rsidR="00C15801" w:rsidRDefault="00C15801" w:rsidP="003A24B7">
      <w:pPr>
        <w:ind w:right="-226"/>
        <w:jc w:val="both"/>
        <w:rPr>
          <w:sz w:val="24"/>
          <w:szCs w:val="24"/>
          <w:lang w:val="nl-BE"/>
        </w:rPr>
      </w:pPr>
      <w:r w:rsidRPr="00C15801">
        <w:rPr>
          <w:sz w:val="24"/>
          <w:szCs w:val="24"/>
          <w:lang w:val="nl-BE"/>
        </w:rPr>
        <w:t xml:space="preserve">In het kader van het vak Web Specialisatie besloot ik te kiezen voor het onderwerp “Datavisualisatie”, specifiek gericht op D3.js (Data Driven Documents), aangezien dat een van de bekendere libraries is. Het doel was om dit gericht te onderzoeken en enige gebreken of nieuwigheden aan het licht te brengen. Doorheen de loop van de periode waarin dit onderzoek verliep is het vaak gebleken dat er altijd wel iets nieuws bij te leren valt en dat technologie niet stilstaat. Dingen waarvan je dacht dat ze reeds </w:t>
      </w:r>
      <w:r>
        <w:rPr>
          <w:sz w:val="24"/>
          <w:szCs w:val="24"/>
          <w:lang w:val="nl-BE"/>
        </w:rPr>
        <w:t xml:space="preserve">een </w:t>
      </w:r>
      <w:r w:rsidRPr="00C15801">
        <w:rPr>
          <w:sz w:val="24"/>
          <w:szCs w:val="24"/>
          <w:lang w:val="nl-BE"/>
        </w:rPr>
        <w:t>gevestigde waarde waren kunnen alsnog verfijnd en verbeterd worden.</w:t>
      </w:r>
      <w:r>
        <w:rPr>
          <w:sz w:val="24"/>
          <w:szCs w:val="24"/>
          <w:lang w:val="nl-BE"/>
        </w:rPr>
        <w:t xml:space="preserve"> Dit stemt dan ook overeen met een van de slagzinnen van onze opleiding, waar je altijd iets nieuws zal blijven leren doorheen je carrière.</w:t>
      </w:r>
    </w:p>
    <w:p w:rsidR="00AB4AC1" w:rsidRDefault="00C15801" w:rsidP="003A24B7">
      <w:pPr>
        <w:ind w:right="-226"/>
        <w:jc w:val="both"/>
        <w:rPr>
          <w:sz w:val="24"/>
          <w:szCs w:val="24"/>
          <w:lang w:val="nl-BE"/>
        </w:rPr>
      </w:pPr>
      <w:r>
        <w:rPr>
          <w:sz w:val="24"/>
          <w:szCs w:val="24"/>
          <w:lang w:val="nl-BE"/>
        </w:rPr>
        <w:t>Dit verslag legt uitgebreid(er) vast hoe mijn onderzoek naar deze library is verlopen en welke lessen ik er uit geleerd heb. Verder toon ik ook het verschil aan tussen vergelijkbare libraries en waarom men wel of niet zou moeten kiezen voor D3.js, met uiteraard de bijhorende verschillen.</w:t>
      </w:r>
    </w:p>
    <w:p w:rsidR="003A24B7" w:rsidRDefault="003A24B7" w:rsidP="003A24B7">
      <w:pPr>
        <w:ind w:right="-226"/>
        <w:jc w:val="both"/>
        <w:rPr>
          <w:sz w:val="24"/>
          <w:szCs w:val="24"/>
          <w:lang w:val="nl-BE"/>
        </w:rPr>
        <w:sectPr w:rsidR="003A24B7">
          <w:headerReference w:type="default" r:id="rId12"/>
          <w:footerReference w:type="default" r:id="rId13"/>
          <w:pgSz w:w="12240" w:h="15840" w:code="1"/>
          <w:pgMar w:top="2520" w:right="1555" w:bottom="1800" w:left="1555" w:header="864" w:footer="720" w:gutter="0"/>
          <w:pgNumType w:start="1"/>
          <w:cols w:space="720"/>
          <w:docGrid w:linePitch="360"/>
        </w:sectPr>
      </w:pPr>
    </w:p>
    <w:p w:rsidR="009B0494" w:rsidRDefault="009B0494" w:rsidP="009B0494">
      <w:pPr>
        <w:pStyle w:val="Heading1"/>
        <w:ind w:left="0"/>
        <w:rPr>
          <w:lang w:val="nl-BE"/>
        </w:rPr>
      </w:pPr>
      <w:bookmarkStart w:id="1" w:name="_Toc408164904"/>
      <w:r>
        <w:rPr>
          <w:lang w:val="nl-BE"/>
        </w:rPr>
        <w:lastRenderedPageBreak/>
        <w:t>Logboek</w:t>
      </w:r>
      <w:bookmarkEnd w:id="1"/>
    </w:p>
    <w:p w:rsidR="003A24B7" w:rsidRPr="00D50DF5" w:rsidRDefault="003A24B7" w:rsidP="009B0494">
      <w:pPr>
        <w:pStyle w:val="Heading2"/>
        <w:rPr>
          <w:u w:val="single"/>
          <w:lang w:val="nl-BE"/>
        </w:rPr>
      </w:pPr>
      <w:r w:rsidRPr="00D50DF5">
        <w:rPr>
          <w:u w:val="single"/>
          <w:lang w:val="nl-BE"/>
        </w:rPr>
        <w:t>Werkwijze</w:t>
      </w:r>
    </w:p>
    <w:p w:rsidR="003A24B7" w:rsidRDefault="009B0494" w:rsidP="003A24B7">
      <w:pPr>
        <w:jc w:val="both"/>
        <w:rPr>
          <w:sz w:val="24"/>
          <w:szCs w:val="24"/>
          <w:lang w:val="nl-BE"/>
        </w:rPr>
      </w:pPr>
      <w:r>
        <w:rPr>
          <w:sz w:val="24"/>
          <w:szCs w:val="24"/>
          <w:lang w:val="nl-BE"/>
        </w:rPr>
        <w:br/>
      </w:r>
      <w:r w:rsidR="003A24B7">
        <w:rPr>
          <w:sz w:val="24"/>
          <w:szCs w:val="24"/>
          <w:lang w:val="nl-BE"/>
        </w:rPr>
        <w:t xml:space="preserve">Het logboek was een makkelijker manier om de voortgang bij te houden. Het was een korte samenvatting en tijdsverloop dat aan de basis zal liggen van dit verslag. De werkwijze hiervan was dat we op onze persoonlijke </w:t>
      </w:r>
      <w:proofErr w:type="spellStart"/>
      <w:r w:rsidR="003A24B7">
        <w:rPr>
          <w:sz w:val="24"/>
          <w:szCs w:val="24"/>
          <w:lang w:val="nl-BE"/>
        </w:rPr>
        <w:t>GitHub</w:t>
      </w:r>
      <w:proofErr w:type="spellEnd"/>
      <w:r w:rsidR="003A24B7">
        <w:rPr>
          <w:sz w:val="24"/>
          <w:szCs w:val="24"/>
          <w:lang w:val="nl-BE"/>
        </w:rPr>
        <w:t>-account een bestand zouden aanvullen, in de vorm van een logboek.</w:t>
      </w:r>
    </w:p>
    <w:p w:rsidR="009B0494" w:rsidRPr="00D50DF5" w:rsidRDefault="009B0494" w:rsidP="009B0494">
      <w:pPr>
        <w:pStyle w:val="Heading2"/>
        <w:rPr>
          <w:u w:val="single"/>
          <w:lang w:val="nl-BE"/>
        </w:rPr>
      </w:pPr>
      <w:r w:rsidRPr="00D50DF5">
        <w:rPr>
          <w:u w:val="single"/>
          <w:lang w:val="nl-BE"/>
        </w:rPr>
        <w:t>Verloop</w:t>
      </w:r>
    </w:p>
    <w:p w:rsidR="009B0494" w:rsidRDefault="009B0494" w:rsidP="009B0494">
      <w:pPr>
        <w:jc w:val="both"/>
        <w:rPr>
          <w:sz w:val="24"/>
          <w:szCs w:val="24"/>
          <w:lang w:val="nl-BE"/>
        </w:rPr>
      </w:pPr>
      <w:r>
        <w:rPr>
          <w:lang w:val="nl-BE"/>
        </w:rPr>
        <w:br/>
      </w:r>
      <w:r>
        <w:rPr>
          <w:sz w:val="24"/>
          <w:szCs w:val="24"/>
          <w:lang w:val="nl-BE"/>
        </w:rPr>
        <w:t xml:space="preserve">Doorheen de periode van het onderzoek zijn er bronvermeldingen (ook te vinden aan het einde van dit document) toegevoegd aan dit logboek die verder geraadpleegd kunnen worden en enorm verrijkend waren op het vlak van informatie. Initieel was er een grote stroom aan informatie te verkrijgen die geleverd werd door de documentatiepagina’s van de betreffende libraries. Verder was er ook enorm veel feedback te vinden in de </w:t>
      </w:r>
      <w:proofErr w:type="spellStart"/>
      <w:r>
        <w:rPr>
          <w:sz w:val="24"/>
          <w:szCs w:val="24"/>
          <w:lang w:val="nl-BE"/>
        </w:rPr>
        <w:t>communities</w:t>
      </w:r>
      <w:proofErr w:type="spellEnd"/>
      <w:r>
        <w:rPr>
          <w:sz w:val="24"/>
          <w:szCs w:val="24"/>
          <w:lang w:val="nl-BE"/>
        </w:rPr>
        <w:t>, die zowel de pro’s als de contra’</w:t>
      </w:r>
      <w:r w:rsidR="00D50DF5">
        <w:rPr>
          <w:sz w:val="24"/>
          <w:szCs w:val="24"/>
          <w:lang w:val="nl-BE"/>
        </w:rPr>
        <w:t>s vermelden</w:t>
      </w:r>
      <w:r>
        <w:rPr>
          <w:sz w:val="24"/>
          <w:szCs w:val="24"/>
          <w:lang w:val="nl-BE"/>
        </w:rPr>
        <w:t>.</w:t>
      </w:r>
      <w:r w:rsidR="00D50DF5">
        <w:rPr>
          <w:sz w:val="24"/>
          <w:szCs w:val="24"/>
          <w:lang w:val="nl-BE"/>
        </w:rPr>
        <w:t xml:space="preserve"> Op die manier was het makkelijker om objectief te oordelen over D3.js, wat zeer belangrijk was voor mijn onderzoek.</w:t>
      </w:r>
    </w:p>
    <w:p w:rsidR="009417E2" w:rsidRDefault="009417E2" w:rsidP="009B0494">
      <w:pPr>
        <w:jc w:val="both"/>
        <w:rPr>
          <w:sz w:val="24"/>
          <w:szCs w:val="24"/>
          <w:lang w:val="nl-BE"/>
        </w:rPr>
      </w:pPr>
      <w:r>
        <w:rPr>
          <w:sz w:val="24"/>
          <w:szCs w:val="24"/>
          <w:lang w:val="nl-BE"/>
        </w:rPr>
        <w:t>In het logboek gaf ik ook iedere keer duidelijk weer wat exact ik op dat moment heb onderzocht en welke libraries er dan bekeken werden.</w:t>
      </w:r>
      <w:r w:rsidR="00D50DF5">
        <w:rPr>
          <w:sz w:val="24"/>
          <w:szCs w:val="24"/>
          <w:lang w:val="nl-BE"/>
        </w:rPr>
        <w:t xml:space="preserve"> Verder hield ik ook een </w:t>
      </w:r>
      <w:proofErr w:type="spellStart"/>
      <w:r w:rsidR="00D50DF5">
        <w:rPr>
          <w:sz w:val="24"/>
          <w:szCs w:val="24"/>
          <w:lang w:val="nl-BE"/>
        </w:rPr>
        <w:t>to</w:t>
      </w:r>
      <w:proofErr w:type="spellEnd"/>
      <w:r w:rsidR="00D50DF5">
        <w:rPr>
          <w:sz w:val="24"/>
          <w:szCs w:val="24"/>
          <w:lang w:val="nl-BE"/>
        </w:rPr>
        <w:t xml:space="preserve"> do list bij die frequent werd geraadpleegd om bepaalde onderwerpen verder te bekijken en/of te onderzoeken.</w:t>
      </w:r>
    </w:p>
    <w:p w:rsidR="00D50DF5" w:rsidRPr="009B0494" w:rsidRDefault="00D50DF5" w:rsidP="009B0494">
      <w:pPr>
        <w:jc w:val="both"/>
        <w:rPr>
          <w:sz w:val="24"/>
          <w:szCs w:val="24"/>
          <w:lang w:val="nl-BE"/>
        </w:rPr>
      </w:pPr>
      <w:r>
        <w:rPr>
          <w:sz w:val="24"/>
          <w:szCs w:val="24"/>
          <w:lang w:val="nl-BE"/>
        </w:rPr>
        <w:t xml:space="preserve">Het belangrijkste was wellicht om dit logboek zo vaak mogelijk aan te passen, zodat ik maar ook anderen een duidelijk overzicht krijgen van waar ik </w:t>
      </w:r>
    </w:p>
    <w:p w:rsidR="00C15801" w:rsidRPr="00D50DF5" w:rsidRDefault="00D50DF5" w:rsidP="00D50DF5">
      <w:pPr>
        <w:pStyle w:val="Heading2"/>
        <w:rPr>
          <w:u w:val="single"/>
          <w:lang w:val="nl-BE"/>
        </w:rPr>
      </w:pPr>
      <w:r w:rsidRPr="00D50DF5">
        <w:rPr>
          <w:u w:val="single"/>
          <w:lang w:val="nl-BE"/>
        </w:rPr>
        <w:t>Slot</w:t>
      </w:r>
    </w:p>
    <w:p w:rsidR="00D50DF5" w:rsidRDefault="00D50DF5" w:rsidP="00D50DF5">
      <w:pPr>
        <w:jc w:val="both"/>
        <w:rPr>
          <w:sz w:val="24"/>
          <w:szCs w:val="24"/>
          <w:lang w:val="nl-BE"/>
        </w:rPr>
      </w:pPr>
      <w:r>
        <w:rPr>
          <w:lang w:val="nl-BE"/>
        </w:rPr>
        <w:br/>
      </w:r>
      <w:r>
        <w:rPr>
          <w:sz w:val="24"/>
          <w:szCs w:val="24"/>
          <w:lang w:val="nl-BE"/>
        </w:rPr>
        <w:t xml:space="preserve">Tot slot was dit logboek de basis voor het eindverslag. Alle informatie die ik zou kunnen aanwenden, alsook de stand van zaken was </w:t>
      </w:r>
      <w:proofErr w:type="gramStart"/>
      <w:r>
        <w:rPr>
          <w:sz w:val="24"/>
          <w:szCs w:val="24"/>
          <w:lang w:val="nl-BE"/>
        </w:rPr>
        <w:t>makkelijk</w:t>
      </w:r>
      <w:proofErr w:type="gramEnd"/>
      <w:r>
        <w:rPr>
          <w:sz w:val="24"/>
          <w:szCs w:val="24"/>
          <w:lang w:val="nl-BE"/>
        </w:rPr>
        <w:t xml:space="preserve"> terug te vinden in dit bestand.</w:t>
      </w:r>
    </w:p>
    <w:p w:rsidR="00D50DF5" w:rsidRDefault="00D50DF5" w:rsidP="00D50DF5">
      <w:pPr>
        <w:jc w:val="both"/>
        <w:rPr>
          <w:sz w:val="24"/>
          <w:szCs w:val="24"/>
          <w:lang w:val="nl-BE"/>
        </w:rPr>
        <w:sectPr w:rsidR="00D50DF5" w:rsidSect="00D50DF5">
          <w:headerReference w:type="default" r:id="rId14"/>
          <w:footerReference w:type="default" r:id="rId15"/>
          <w:pgSz w:w="12240" w:h="15840" w:code="1"/>
          <w:pgMar w:top="2520" w:right="1555" w:bottom="1800" w:left="1555" w:header="864" w:footer="720" w:gutter="0"/>
          <w:cols w:space="720"/>
          <w:docGrid w:linePitch="360"/>
        </w:sectPr>
      </w:pPr>
    </w:p>
    <w:p w:rsidR="009C2BF2" w:rsidRDefault="00D50DF5" w:rsidP="009C2BF2">
      <w:pPr>
        <w:pStyle w:val="Heading1"/>
        <w:ind w:left="0"/>
        <w:rPr>
          <w:lang w:val="nl-BE"/>
        </w:rPr>
      </w:pPr>
      <w:bookmarkStart w:id="2" w:name="_Toc408164905"/>
      <w:r>
        <w:rPr>
          <w:lang w:val="nl-BE"/>
        </w:rPr>
        <w:lastRenderedPageBreak/>
        <w:t>Onderzoek</w:t>
      </w:r>
      <w:bookmarkEnd w:id="2"/>
    </w:p>
    <w:p w:rsidR="009C2BF2" w:rsidRDefault="009C2BF2" w:rsidP="009C2BF2">
      <w:pPr>
        <w:rPr>
          <w:sz w:val="24"/>
          <w:szCs w:val="24"/>
          <w:lang w:val="nl-BE"/>
        </w:rPr>
      </w:pPr>
      <w:r>
        <w:rPr>
          <w:sz w:val="24"/>
          <w:szCs w:val="24"/>
          <w:lang w:val="nl-BE"/>
        </w:rPr>
        <w:t xml:space="preserve">Aanvankelijk was het de bedoeling om meerdere libraries voor datavisualisatie te onderzoeken, maar door de vrij ruime beschikbaarheid en de grotere populariteit van D3.js was de keuze om daar in te specialiseren vrij snel gemaakt. Ik had </w:t>
      </w:r>
      <w:r>
        <w:rPr>
          <w:sz w:val="24"/>
          <w:szCs w:val="24"/>
          <w:lang w:val="nl-BE"/>
        </w:rPr>
        <w:t>er voordien nog niet met</w:t>
      </w:r>
      <w:r>
        <w:rPr>
          <w:sz w:val="24"/>
          <w:szCs w:val="24"/>
          <w:lang w:val="nl-BE"/>
        </w:rPr>
        <w:t xml:space="preserve"> gewerkt, maar er wel al van gehoord en </w:t>
      </w:r>
      <w:r>
        <w:rPr>
          <w:sz w:val="24"/>
          <w:szCs w:val="24"/>
          <w:lang w:val="nl-BE"/>
        </w:rPr>
        <w:t>voorbeelden van gezien, echter</w:t>
      </w:r>
      <w:r>
        <w:rPr>
          <w:sz w:val="24"/>
          <w:szCs w:val="24"/>
          <w:lang w:val="nl-BE"/>
        </w:rPr>
        <w:t xml:space="preserve"> nog geen praktische ervaring met deze toch wel vrij bekende library. Het sprak dan ook voor zich om me eerst wat te verdiepen in de manier van werken</w:t>
      </w:r>
      <w:r>
        <w:rPr>
          <w:sz w:val="24"/>
          <w:szCs w:val="24"/>
          <w:lang w:val="nl-BE"/>
        </w:rPr>
        <w:t xml:space="preserve"> en welke libraries directe concurrenten waren voor D3.js</w:t>
      </w:r>
      <w:r>
        <w:rPr>
          <w:sz w:val="24"/>
          <w:szCs w:val="24"/>
          <w:lang w:val="nl-BE"/>
        </w:rPr>
        <w:t>.</w:t>
      </w:r>
    </w:p>
    <w:p w:rsidR="009C2BF2" w:rsidRDefault="009C2BF2" w:rsidP="009C2BF2">
      <w:pPr>
        <w:rPr>
          <w:sz w:val="24"/>
          <w:szCs w:val="24"/>
          <w:lang w:val="nl-BE"/>
        </w:rPr>
      </w:pPr>
      <w:r>
        <w:rPr>
          <w:sz w:val="24"/>
          <w:szCs w:val="24"/>
          <w:lang w:val="nl-BE"/>
        </w:rPr>
        <w:t xml:space="preserve">De twee voornaamste namen die naar voor bleven komen tijdens het onderzoek waren Processing.js en Sigma.js. Vaak vonden er ook combinaties plaats die enorm mooie resultaten opleverden. Het leuke is dat de </w:t>
      </w:r>
      <w:proofErr w:type="spellStart"/>
      <w:r>
        <w:rPr>
          <w:sz w:val="24"/>
          <w:szCs w:val="24"/>
          <w:lang w:val="nl-BE"/>
        </w:rPr>
        <w:t>developers</w:t>
      </w:r>
      <w:proofErr w:type="spellEnd"/>
      <w:r>
        <w:rPr>
          <w:sz w:val="24"/>
          <w:szCs w:val="24"/>
          <w:lang w:val="nl-BE"/>
        </w:rPr>
        <w:t xml:space="preserve"> van beide libraries tot nu toe nog geen conflicten hebben opgelopen met D3.js. Het is dus perfect mogelijk om de krachtigste functies van een library te combineren met die van een andere.</w:t>
      </w:r>
    </w:p>
    <w:p w:rsidR="009C2BF2" w:rsidRDefault="009C2BF2" w:rsidP="009C2BF2">
      <w:pPr>
        <w:rPr>
          <w:sz w:val="24"/>
          <w:szCs w:val="24"/>
          <w:lang w:val="nl-BE"/>
        </w:rPr>
      </w:pPr>
      <w:r>
        <w:rPr>
          <w:sz w:val="24"/>
          <w:szCs w:val="24"/>
          <w:lang w:val="nl-BE"/>
        </w:rPr>
        <w:t xml:space="preserve">Na wat verder uit te pluizen welke libraries er nog vrij bekend zijn kwam ik op de namen </w:t>
      </w:r>
      <w:proofErr w:type="spellStart"/>
      <w:r>
        <w:rPr>
          <w:sz w:val="24"/>
          <w:szCs w:val="24"/>
          <w:lang w:val="nl-BE"/>
        </w:rPr>
        <w:t>Raphaël</w:t>
      </w:r>
      <w:proofErr w:type="spellEnd"/>
      <w:r>
        <w:rPr>
          <w:sz w:val="24"/>
          <w:szCs w:val="24"/>
          <w:lang w:val="nl-BE"/>
        </w:rPr>
        <w:t xml:space="preserve"> en </w:t>
      </w:r>
      <w:proofErr w:type="spellStart"/>
      <w:r>
        <w:rPr>
          <w:sz w:val="24"/>
          <w:szCs w:val="24"/>
          <w:lang w:val="nl-BE"/>
        </w:rPr>
        <w:t>Protovis</w:t>
      </w:r>
      <w:proofErr w:type="spellEnd"/>
      <w:r>
        <w:rPr>
          <w:sz w:val="24"/>
          <w:szCs w:val="24"/>
          <w:lang w:val="nl-BE"/>
        </w:rPr>
        <w:t xml:space="preserve">, waarvan de laatste uiteindelijk bleek dat het de voorloper van D3.js is. Uit verder onderzoek bleek ook dat </w:t>
      </w:r>
      <w:proofErr w:type="spellStart"/>
      <w:r>
        <w:rPr>
          <w:sz w:val="24"/>
          <w:szCs w:val="24"/>
          <w:lang w:val="nl-BE"/>
        </w:rPr>
        <w:t>Raphaël</w:t>
      </w:r>
      <w:proofErr w:type="spellEnd"/>
      <w:r>
        <w:rPr>
          <w:sz w:val="24"/>
          <w:szCs w:val="24"/>
          <w:lang w:val="nl-BE"/>
        </w:rPr>
        <w:t xml:space="preserve"> zich meer toespitst op het implementeren van </w:t>
      </w:r>
      <w:proofErr w:type="spellStart"/>
      <w:r>
        <w:rPr>
          <w:sz w:val="24"/>
          <w:szCs w:val="24"/>
          <w:lang w:val="nl-BE"/>
        </w:rPr>
        <w:t>vectoriële</w:t>
      </w:r>
      <w:proofErr w:type="spellEnd"/>
      <w:r>
        <w:rPr>
          <w:sz w:val="24"/>
          <w:szCs w:val="24"/>
          <w:lang w:val="nl-BE"/>
        </w:rPr>
        <w:t xml:space="preserve"> </w:t>
      </w:r>
      <w:proofErr w:type="spellStart"/>
      <w:r>
        <w:rPr>
          <w:sz w:val="24"/>
          <w:szCs w:val="24"/>
          <w:lang w:val="nl-BE"/>
        </w:rPr>
        <w:t>graphics</w:t>
      </w:r>
      <w:proofErr w:type="spellEnd"/>
      <w:r>
        <w:rPr>
          <w:sz w:val="24"/>
          <w:szCs w:val="24"/>
          <w:lang w:val="nl-BE"/>
        </w:rPr>
        <w:t xml:space="preserve"> in plaats van eigenlijke datavisualisatie. Dat wil echter niet zeggen dat het niet gebruikt kan worden voor het laatstgenoemde. </w:t>
      </w:r>
      <w:bookmarkStart w:id="3" w:name="_GoBack"/>
      <w:bookmarkEnd w:id="3"/>
    </w:p>
    <w:p w:rsidR="009C2BF2" w:rsidRDefault="009C2BF2" w:rsidP="009C2BF2">
      <w:pPr>
        <w:rPr>
          <w:sz w:val="24"/>
          <w:szCs w:val="24"/>
          <w:lang w:val="nl-BE"/>
        </w:rPr>
      </w:pPr>
      <w:r>
        <w:rPr>
          <w:sz w:val="24"/>
          <w:szCs w:val="24"/>
          <w:lang w:val="nl-BE"/>
        </w:rPr>
        <w:t xml:space="preserve">Het belangrijkste bij het onder de knie krijgen en het begrijpen van een library is vaak toch wel de syntax. Logischerwijs begon ik dan ook </w:t>
      </w:r>
    </w:p>
    <w:p w:rsidR="009C2BF2" w:rsidRPr="009C2BF2" w:rsidRDefault="009C2BF2" w:rsidP="009C2BF2">
      <w:pPr>
        <w:rPr>
          <w:lang w:val="nl-BE"/>
        </w:rPr>
      </w:pPr>
    </w:p>
    <w:sectPr w:rsidR="009C2BF2" w:rsidRPr="009C2BF2" w:rsidSect="00D50DF5">
      <w:headerReference w:type="default" r:id="rId16"/>
      <w:pgSz w:w="12240" w:h="15840" w:code="1"/>
      <w:pgMar w:top="2520" w:right="1555" w:bottom="1800" w:left="1555" w:header="86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642" w:rsidRDefault="00AA4642">
      <w:pPr>
        <w:spacing w:after="0" w:line="240" w:lineRule="auto"/>
      </w:pPr>
      <w:r>
        <w:separator/>
      </w:r>
    </w:p>
  </w:endnote>
  <w:endnote w:type="continuationSeparator" w:id="0">
    <w:p w:rsidR="00AA4642" w:rsidRDefault="00AA4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707801"/>
      <w:docPartObj>
        <w:docPartGallery w:val="Page Numbers (Bottom of Page)"/>
        <w:docPartUnique/>
      </w:docPartObj>
    </w:sdtPr>
    <w:sdtEndPr>
      <w:rPr>
        <w:noProof/>
      </w:rPr>
    </w:sdtEndPr>
    <w:sdtContent>
      <w:p w:rsidR="009B0494" w:rsidRDefault="009B0494">
        <w:pPr>
          <w:pStyle w:val="Footer"/>
        </w:pPr>
        <w:r>
          <w:fldChar w:fldCharType="begin"/>
        </w:r>
        <w:r>
          <w:instrText xml:space="preserve"> PAGE   \* MERGEFORMAT </w:instrText>
        </w:r>
        <w:r>
          <w:fldChar w:fldCharType="separate"/>
        </w:r>
        <w:r w:rsidR="009C2BF2">
          <w:rPr>
            <w:noProof/>
          </w:rPr>
          <w:t>1</w:t>
        </w:r>
        <w:r>
          <w:rPr>
            <w:noProof/>
          </w:rPr>
          <w:fldChar w:fldCharType="end"/>
        </w:r>
      </w:p>
    </w:sdtContent>
  </w:sdt>
  <w:p w:rsidR="00D01B67" w:rsidRDefault="00D01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6388617"/>
      <w:docPartObj>
        <w:docPartGallery w:val="Page Numbers (Bottom of Page)"/>
        <w:docPartUnique/>
      </w:docPartObj>
    </w:sdtPr>
    <w:sdtEndPr>
      <w:rPr>
        <w:noProof/>
      </w:rPr>
    </w:sdtEndPr>
    <w:sdtContent>
      <w:p w:rsidR="009B0494" w:rsidRDefault="009B0494">
        <w:pPr>
          <w:pStyle w:val="Footer"/>
        </w:pPr>
        <w:r>
          <w:fldChar w:fldCharType="begin"/>
        </w:r>
        <w:r>
          <w:instrText xml:space="preserve"> PAGE   \* MERGEFORMAT </w:instrText>
        </w:r>
        <w:r>
          <w:fldChar w:fldCharType="separate"/>
        </w:r>
        <w:r w:rsidR="009C2BF2">
          <w:rPr>
            <w:noProof/>
          </w:rPr>
          <w:t>3</w:t>
        </w:r>
        <w:r>
          <w:rPr>
            <w:noProof/>
          </w:rPr>
          <w:fldChar w:fldCharType="end"/>
        </w:r>
      </w:p>
    </w:sdtContent>
  </w:sdt>
  <w:p w:rsidR="003A24B7" w:rsidRDefault="003A24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642" w:rsidRDefault="00AA4642">
      <w:pPr>
        <w:spacing w:after="0" w:line="240" w:lineRule="auto"/>
      </w:pPr>
      <w:r>
        <w:separator/>
      </w:r>
    </w:p>
  </w:footnote>
  <w:footnote w:type="continuationSeparator" w:id="0">
    <w:p w:rsidR="00AA4642" w:rsidRDefault="00AA46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67" w:rsidRPr="00A01273" w:rsidRDefault="00A01273">
    <w:pPr>
      <w:pStyle w:val="HeaderShaded"/>
      <w:tabs>
        <w:tab w:val="left" w:pos="5032"/>
      </w:tabs>
      <w:rPr>
        <w:lang w:val="nl-BE"/>
      </w:rPr>
    </w:pPr>
    <w:proofErr w:type="gramStart"/>
    <w:r>
      <w:rPr>
        <w:lang w:val="nl-BE"/>
      </w:rPr>
      <w:t>Inhoudstafel</w:t>
    </w:r>
    <w:proofErr w:type="gram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4B7" w:rsidRPr="00AB4AC1" w:rsidRDefault="003A24B7" w:rsidP="00AB4AC1">
    <w:pPr>
      <w:pStyle w:val="HeaderShaded"/>
      <w:ind w:left="0"/>
      <w:rPr>
        <w:lang w:val="nl-BE"/>
      </w:rPr>
    </w:pPr>
    <w:r>
      <w:rPr>
        <w:lang w:val="nl-BE"/>
      </w:rPr>
      <w:t>IntroductiE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4B7" w:rsidRPr="00AB4AC1" w:rsidRDefault="003A24B7" w:rsidP="00AB4AC1">
    <w:pPr>
      <w:pStyle w:val="HeaderShaded"/>
      <w:ind w:left="0"/>
      <w:rPr>
        <w:lang w:val="nl-BE"/>
      </w:rPr>
    </w:pPr>
    <w:r>
      <w:rPr>
        <w:lang w:val="nl-BE"/>
      </w:rPr>
      <w:t>Logboek</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DF5" w:rsidRPr="00AB4AC1" w:rsidRDefault="00D50DF5" w:rsidP="00AB4AC1">
    <w:pPr>
      <w:pStyle w:val="HeaderShaded"/>
      <w:ind w:left="0"/>
      <w:rPr>
        <w:lang w:val="nl-BE"/>
      </w:rPr>
    </w:pPr>
    <w:r>
      <w:rPr>
        <w:lang w:val="nl-BE"/>
      </w:rPr>
      <w:t>onderzoek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D4C"/>
    <w:rsid w:val="001E71B8"/>
    <w:rsid w:val="003A24B7"/>
    <w:rsid w:val="0047591A"/>
    <w:rsid w:val="004D7DDF"/>
    <w:rsid w:val="00583F71"/>
    <w:rsid w:val="007E420D"/>
    <w:rsid w:val="008429B4"/>
    <w:rsid w:val="009417E2"/>
    <w:rsid w:val="0096509D"/>
    <w:rsid w:val="009B0494"/>
    <w:rsid w:val="009C2BF2"/>
    <w:rsid w:val="00A01273"/>
    <w:rsid w:val="00AA4642"/>
    <w:rsid w:val="00AB4AC1"/>
    <w:rsid w:val="00B40D4C"/>
    <w:rsid w:val="00C15801"/>
    <w:rsid w:val="00C76878"/>
    <w:rsid w:val="00CA0A2E"/>
    <w:rsid w:val="00D01B67"/>
    <w:rsid w:val="00D50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7318A35-5FC6-4115-93D0-ED875EA6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semiHidden/>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AppData\Roaming\Microsoft\Templates\Annual%20report%20(Timeless%20design).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2014-2015</PublishDate>
  <Abstract/>
  <CompanyAddress>Student Multimedia Technology</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4.xml><?xml version="1.0" encoding="utf-8"?>
<ds:datastoreItem xmlns:ds="http://schemas.openxmlformats.org/officeDocument/2006/customXml" ds:itemID="{CA8B4BB8-5DCE-4511-9AA1-5CBDD29F9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design).dotx</Template>
  <TotalTime>374</TotalTime>
  <Pages>1</Pages>
  <Words>664</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Datavisualisatie        Met D3.js</vt:lpstr>
    </vt:vector>
  </TitlesOfParts>
  <Company>William Blommaert</Company>
  <LinksUpToDate>false</LinksUpToDate>
  <CharactersWithSpaces>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Datavisualisatie        Met D3.js</dc:title>
  <dc:creator>Will</dc:creator>
  <cp:keywords/>
  <cp:lastModifiedBy>Blommaert William</cp:lastModifiedBy>
  <cp:revision>8</cp:revision>
  <cp:lastPrinted>2011-08-05T20:35:00Z</cp:lastPrinted>
  <dcterms:created xsi:type="dcterms:W3CDTF">2015-01-04T17:24:00Z</dcterms:created>
  <dcterms:modified xsi:type="dcterms:W3CDTF">2015-01-05T12:48:00Z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