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 · Tag glossary — what every signal name means</w:t>
      </w:r>
    </w:p>
    <w:p>
      <w:r>
        <w:t xml:space="preserve">*Read this first, then keep it open. In the safety PLC every wire and signal has a short code called a </w:t>
      </w:r>
      <w:r>
        <w:rPr>
          <w:b/>
        </w:rPr>
        <w:t>tag</w:t>
      </w:r>
      <w:r>
        <w:t>. This page explains, in plain English, what each tag is and what its 1/0 value means. The other documents use these same tags and repeat a short description each time — this page is the full list.*</w:t>
      </w:r>
    </w:p>
    <w:p>
      <w:r>
        <w:rPr>
          <w:b/>
        </w:rPr>
        <w:t>Two words you need:</w:t>
      </w:r>
    </w:p>
    <w:p>
      <w:pPr>
        <w:pStyle w:val="ListBullet"/>
      </w:pPr>
      <w:r>
        <w:rPr>
          <w:b/>
        </w:rPr>
        <w:t>Input</w:t>
      </w:r>
      <w:r>
        <w:t xml:space="preserve"> = a signal coming *into* the PLC from a switch, button or sensor.</w:t>
      </w:r>
    </w:p>
    <w:p>
      <w:pPr>
        <w:pStyle w:val="ListBullet"/>
      </w:pPr>
      <w:r>
        <w:rPr>
          <w:b/>
        </w:rPr>
        <w:t>Output</w:t>
      </w:r>
      <w:r>
        <w:t xml:space="preserve"> = a signal the PLC *sends out* to switch something on or off.</w:t>
      </w:r>
    </w:p>
    <w:p>
      <w:pPr>
        <w:pStyle w:val="ListBullet"/>
      </w:pPr>
      <w:r>
        <w:rPr>
          <w:b/>
        </w:rPr>
        <w:t>`1` (TRUE)</w:t>
      </w:r>
      <w:r>
        <w:t xml:space="preserve"> = the signal is on / present. </w:t>
      </w:r>
      <w:r>
        <w:rPr>
          <w:b/>
        </w:rPr>
        <w:t>`0` (FALSE)</w:t>
      </w:r>
      <w:r>
        <w:t xml:space="preserve"> = off / absent.</w:t>
      </w:r>
    </w:p>
    <w:p>
      <w:pPr>
        <w:pStyle w:val="ListBullet"/>
      </w:pPr>
      <w:r>
        <w:rPr>
          <w:b/>
        </w:rPr>
        <w:t>De-energise to trip</w:t>
      </w:r>
      <w:r>
        <w:t xml:space="preserve"> = the *safe* state is OFF. If power is lost, the device</w:t>
      </w:r>
    </w:p>
    <w:p>
      <w:r>
        <w:t xml:space="preserve">  springs to its safe position by itself.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A. Inputs — the doors and gates (position switches)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Tag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What it is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1</w:t>
            </w:r>
            <w:r>
              <w:rPr>
                <w:b/>
                <w:color w:val="FFFFFF"/>
              </w:rPr>
              <w:t xml:space="preserve"> means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0</w:t>
            </w:r>
            <w:r>
              <w:rPr>
                <w:b/>
                <w:color w:val="FFFFFF"/>
              </w:rPr>
              <w:t xml:space="preserve"> means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BL10E-PS-GADC-01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-02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-03</w:t>
            </w:r>
          </w:p>
        </w:tc>
        <w:tc>
          <w:tcPr>
            <w:tcW w:type="dxa" w:w="2160"/>
          </w:tcPr>
          <w:p>
            <w:r>
              <w:t xml:space="preserve">Three "closed" switches on the </w:t>
            </w:r>
            <w:r>
              <w:rPr>
                <w:b/>
              </w:rPr>
              <w:t>main personnel door</w:t>
            </w:r>
            <w:r>
              <w:t xml:space="preserve"> ("General Access Door Closed")</w:t>
            </w:r>
          </w:p>
        </w:tc>
        <w:tc>
          <w:tcPr>
            <w:tcW w:type="dxa" w:w="2160"/>
          </w:tcPr>
          <w:p>
            <w:r>
              <w:t>door is shut</w:t>
            </w:r>
          </w:p>
        </w:tc>
        <w:tc>
          <w:tcPr>
            <w:tcW w:type="dxa" w:w="2160"/>
          </w:tcPr>
          <w:p>
            <w:r>
              <w:t>door is open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BL10E-PS-GADC-04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-05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-06</w:t>
            </w:r>
          </w:p>
        </w:tc>
        <w:tc>
          <w:tcPr>
            <w:tcW w:type="dxa" w:w="2160"/>
          </w:tcPr>
          <w:p>
            <w:r>
              <w:t xml:space="preserve">Three "closed" switches on the </w:t>
            </w:r>
            <w:r>
              <w:rPr>
                <w:b/>
              </w:rPr>
              <w:t>entrance gate</w:t>
            </w:r>
            <w:r>
              <w:t xml:space="preserve"> ("General Access Gate Closed")</w:t>
            </w:r>
          </w:p>
        </w:tc>
        <w:tc>
          <w:tcPr>
            <w:tcW w:type="dxa" w:w="2160"/>
          </w:tcPr>
          <w:p>
            <w:r>
              <w:t>gate is shut</w:t>
            </w:r>
          </w:p>
        </w:tc>
        <w:tc>
          <w:tcPr>
            <w:tcW w:type="dxa" w:w="2160"/>
          </w:tcPr>
          <w:p>
            <w:r>
              <w:t>gate is open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BL10E-PS-SADC-01</w:t>
            </w:r>
            <w:r>
              <w:t>…</w:t>
            </w:r>
            <w:r>
              <w:rPr>
                <w:rFonts w:ascii="Consolas" w:hAnsi="Consolas"/>
                <w:color w:val="C7254E"/>
                <w:sz w:val="19"/>
              </w:rPr>
              <w:t>-05</w:t>
            </w:r>
          </w:p>
        </w:tc>
        <w:tc>
          <w:tcPr>
            <w:tcW w:type="dxa" w:w="2160"/>
          </w:tcPr>
          <w:p>
            <w:r>
              <w:t xml:space="preserve">"Closed" switches on the </w:t>
            </w:r>
            <w:r>
              <w:rPr>
                <w:b/>
              </w:rPr>
              <w:t>service / maintenance door</w:t>
            </w:r>
            <w:r>
              <w:t xml:space="preserve"> ("Service Access Door Closed")</w:t>
            </w:r>
          </w:p>
        </w:tc>
        <w:tc>
          <w:tcPr>
            <w:tcW w:type="dxa" w:w="2160"/>
          </w:tcPr>
          <w:p>
            <w:r>
              <w:t>door is shut</w:t>
            </w:r>
          </w:p>
        </w:tc>
        <w:tc>
          <w:tcPr>
            <w:tcW w:type="dxa" w:w="2160"/>
          </w:tcPr>
          <w:p>
            <w:r>
              <w:t>door is open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BL10E-PS-GADL-01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-02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-04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-05</w:t>
            </w:r>
          </w:p>
        </w:tc>
        <w:tc>
          <w:tcPr>
            <w:tcW w:type="dxa" w:w="2160"/>
          </w:tcPr>
          <w:p>
            <w:r>
              <w:t xml:space="preserve">"Locked" switches that feel the </w:t>
            </w:r>
            <w:r>
              <w:rPr>
                <w:b/>
              </w:rPr>
              <w:t>bolt</w:t>
            </w:r>
            <w:r>
              <w:t xml:space="preserve"> of the main door / gate ("General Access Door Locked")</w:t>
            </w:r>
          </w:p>
        </w:tc>
        <w:tc>
          <w:tcPr>
            <w:tcW w:type="dxa" w:w="2160"/>
          </w:tcPr>
          <w:p>
            <w:r>
              <w:t>door/gate is locked</w:t>
            </w:r>
          </w:p>
        </w:tc>
        <w:tc>
          <w:tcPr>
            <w:tcW w:type="dxa" w:w="2160"/>
          </w:tcPr>
          <w:p>
            <w:r>
              <w:t>not locked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BL10E-PS-SADL-01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-02</w:t>
            </w:r>
          </w:p>
        </w:tc>
        <w:tc>
          <w:tcPr>
            <w:tcW w:type="dxa" w:w="2160"/>
          </w:tcPr>
          <w:p>
            <w:r>
              <w:t xml:space="preserve">"Locked" switches that feel the bolt of the </w:t>
            </w:r>
            <w:r>
              <w:rPr>
                <w:b/>
              </w:rPr>
              <w:t>service door</w:t>
            </w:r>
            <w:r>
              <w:t xml:space="preserve"> ("Service Access Door Locked")</w:t>
            </w:r>
          </w:p>
        </w:tc>
        <w:tc>
          <w:tcPr>
            <w:tcW w:type="dxa" w:w="2160"/>
          </w:tcPr>
          <w:p>
            <w:r>
              <w:t>door is locked</w:t>
            </w:r>
          </w:p>
        </w:tc>
        <w:tc>
          <w:tcPr>
            <w:tcW w:type="dxa" w:w="2160"/>
          </w:tcPr>
          <w:p>
            <w:r>
              <w:t>not locked</w:t>
            </w:r>
          </w:p>
        </w:tc>
      </w:tr>
    </w:tbl>
    <w:p/>
    <w:p>
      <w:pPr>
        <w:pStyle w:val="Heading2"/>
      </w:pPr>
      <w:r>
        <w:t>B. Inputs — keys, card and buttons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Tag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What it is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1</w:t>
            </w:r>
            <w:r>
              <w:rPr>
                <w:b/>
                <w:color w:val="FFFFFF"/>
              </w:rPr>
              <w:t xml:space="preserve"> / action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BL10E-PS-KEY-01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Electron-source enable key</w:t>
            </w:r>
            <w:r>
              <w:t xml:space="preserve"> at the control panel (ZCP)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1</w:t>
            </w:r>
            <w:r>
              <w:t xml:space="preserve"> = key turned 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BL10E-PS-KEY-02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Hutch enable key</w:t>
            </w:r>
            <w:r>
              <w:t xml:space="preserve"> (needed to start a search)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1</w:t>
            </w:r>
            <w:r>
              <w:t xml:space="preserve"> = key turned 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BL10E-PS-KEY-03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Electron-source enable key</w:t>
            </w:r>
            <w:r>
              <w:t xml:space="preserve"> at the equipment rack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1</w:t>
            </w:r>
            <w:r>
              <w:t xml:space="preserve"> = key turned 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BL10E-PS-SCR-01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Search card reader</w:t>
            </w:r>
            <w:r>
              <w:t xml:space="preserve"> at the door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1</w:t>
            </w:r>
            <w:r>
              <w:t xml:space="preserve"> = valid search card presented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BL10E-PS-BOB-01:A</w:t>
            </w:r>
            <w:r>
              <w:t>/</w:t>
            </w:r>
            <w:r>
              <w:rPr>
                <w:rFonts w:ascii="Consolas" w:hAnsi="Consolas"/>
                <w:color w:val="C7254E"/>
                <w:sz w:val="19"/>
              </w:rPr>
              <w:t>:B</w:t>
            </w:r>
            <w:r>
              <w:t xml:space="preserve"> … </w:t>
            </w:r>
            <w:r>
              <w:rPr>
                <w:rFonts w:ascii="Consolas" w:hAnsi="Consolas"/>
                <w:color w:val="C7254E"/>
                <w:sz w:val="19"/>
              </w:rPr>
              <w:t>BOB-08:A</w:t>
            </w:r>
            <w:r>
              <w:t>/</w:t>
            </w:r>
            <w:r>
              <w:rPr>
                <w:rFonts w:ascii="Consolas" w:hAnsi="Consolas"/>
                <w:color w:val="C7254E"/>
                <w:sz w:val="19"/>
              </w:rPr>
              <w:t>:B</w:t>
            </w:r>
          </w:p>
        </w:tc>
        <w:tc>
          <w:tcPr>
            <w:tcW w:type="dxa" w:w="2880"/>
          </w:tcPr>
          <w:p>
            <w:r>
              <w:t xml:space="preserve">The eight </w:t>
            </w:r>
            <w:r>
              <w:rPr>
                <w:b/>
              </w:rPr>
              <w:t>Beam-Off Buttons</w:t>
            </w:r>
            <w:r>
              <w:t xml:space="preserve"> (emergency stop). Each button has </w:t>
            </w:r>
            <w:r>
              <w:rPr>
                <w:b/>
              </w:rPr>
              <w:t>two</w:t>
            </w:r>
            <w:r>
              <w:t xml:space="preserve"> wires, channel </w:t>
            </w:r>
            <w:r>
              <w:rPr>
                <w:rFonts w:ascii="Consolas" w:hAnsi="Consolas"/>
                <w:color w:val="C7254E"/>
                <w:sz w:val="19"/>
              </w:rPr>
              <w:t>:A</w:t>
            </w:r>
            <w:r>
              <w:t xml:space="preserve"> and channel </w:t>
            </w:r>
            <w:r>
              <w:rPr>
                <w:rFonts w:ascii="Consolas" w:hAnsi="Consolas"/>
                <w:color w:val="C7254E"/>
                <w:sz w:val="19"/>
              </w:rPr>
              <w:t>:B</w:t>
            </w:r>
            <w:r>
              <w:t>, for safety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1</w:t>
            </w:r>
            <w:r>
              <w:t xml:space="preserve"> = button NOT pressed; </w:t>
            </w:r>
            <w:r>
              <w:rPr>
                <w:rFonts w:ascii="Consolas" w:hAnsi="Consolas"/>
                <w:color w:val="C7254E"/>
                <w:sz w:val="19"/>
              </w:rPr>
              <w:t>0</w:t>
            </w:r>
            <w:r>
              <w:t xml:space="preserve"> = pressed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BL10E-PS-ASB-01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-02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-03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Area-search buttons</w:t>
            </w:r>
            <w:r>
              <w:t xml:space="preserve"> pressed in order while walking through the hutch</w:t>
            </w:r>
          </w:p>
        </w:tc>
        <w:tc>
          <w:tcPr>
            <w:tcW w:type="dxa" w:w="2880"/>
          </w:tcPr>
          <w:p>
            <w:r>
              <w:t xml:space="preserve">a press = value goes </w:t>
            </w:r>
            <w:r>
              <w:rPr>
                <w:rFonts w:ascii="Consolas" w:hAnsi="Consolas"/>
                <w:color w:val="C7254E"/>
                <w:sz w:val="19"/>
              </w:rPr>
              <w:t>0</w:t>
            </w:r>
            <w:r>
              <w:t>→</w:t>
            </w:r>
            <w:r>
              <w:rPr>
                <w:rFonts w:ascii="Consolas" w:hAnsi="Consolas"/>
                <w:color w:val="C7254E"/>
                <w:sz w:val="19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BL10E-PS-ASBF-01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rPr>
                <w:b/>
              </w:rPr>
              <w:t>final</w:t>
            </w:r>
            <w:r>
              <w:t xml:space="preserve"> area-search button, next to the exit door</w:t>
            </w:r>
          </w:p>
        </w:tc>
        <w:tc>
          <w:tcPr>
            <w:tcW w:type="dxa" w:w="2880"/>
          </w:tcPr>
          <w:p>
            <w:r>
              <w:t xml:space="preserve">a press = </w:t>
            </w:r>
            <w:r>
              <w:rPr>
                <w:rFonts w:ascii="Consolas" w:hAnsi="Consolas"/>
                <w:color w:val="C7254E"/>
                <w:sz w:val="19"/>
              </w:rPr>
              <w:t>0</w:t>
            </w:r>
            <w:r>
              <w:t>→</w:t>
            </w:r>
            <w:r>
              <w:rPr>
                <w:rFonts w:ascii="Consolas" w:hAnsi="Consolas"/>
                <w:color w:val="C7254E"/>
                <w:sz w:val="19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BL10E-PS-LCRx-01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Light curtain</w:t>
            </w:r>
            <w:r>
              <w:t xml:space="preserve"> beam across the doorway (detects a person passing)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1</w:t>
            </w:r>
            <w:r>
              <w:t xml:space="preserve"> = clear; </w:t>
            </w:r>
            <w:r>
              <w:rPr>
                <w:rFonts w:ascii="Consolas" w:hAnsi="Consolas"/>
                <w:color w:val="C7254E"/>
                <w:sz w:val="19"/>
              </w:rPr>
              <w:t>0</w:t>
            </w:r>
            <w:r>
              <w:t xml:space="preserve"> = beam broken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BL10E-PS-OR-01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rPr>
                <w:b/>
              </w:rPr>
              <w:t>Open / Reset</w:t>
            </w:r>
            <w:r>
              <w:t xml:space="preserve"> button the operator presses to unlock and reset</w:t>
            </w:r>
          </w:p>
        </w:tc>
        <w:tc>
          <w:tcPr>
            <w:tcW w:type="dxa" w:w="2880"/>
          </w:tcPr>
          <w:p>
            <w:r>
              <w:t xml:space="preserve">a press = </w:t>
            </w:r>
            <w:r>
              <w:rPr>
                <w:rFonts w:ascii="Consolas" w:hAnsi="Consolas"/>
                <w:color w:val="C7254E"/>
                <w:sz w:val="19"/>
              </w:rPr>
              <w:t>0</w:t>
            </w:r>
            <w:r>
              <w:t>→</w:t>
            </w:r>
            <w:r>
              <w:rPr>
                <w:rFonts w:ascii="Consolas" w:hAnsi="Consolas"/>
                <w:color w:val="C7254E"/>
                <w:sz w:val="19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BL10E-PS-IOC-01-BOB:RESET</w:t>
            </w:r>
          </w:p>
        </w:tc>
        <w:tc>
          <w:tcPr>
            <w:tcW w:type="dxa" w:w="2880"/>
          </w:tcPr>
          <w:p>
            <w:r>
              <w:t xml:space="preserve">Control-room </w:t>
            </w:r>
            <w:r>
              <w:rPr>
                <w:b/>
              </w:rPr>
              <w:t>reset button</w:t>
            </w:r>
            <w:r>
              <w:t xml:space="preserve"> for the beam-off-button latch</w:t>
            </w:r>
          </w:p>
        </w:tc>
        <w:tc>
          <w:tcPr>
            <w:tcW w:type="dxa" w:w="2880"/>
          </w:tcPr>
          <w:p>
            <w:r>
              <w:t xml:space="preserve">a press = </w:t>
            </w:r>
            <w:r>
              <w:rPr>
                <w:rFonts w:ascii="Consolas" w:hAnsi="Consolas"/>
                <w:color w:val="C7254E"/>
                <w:sz w:val="19"/>
              </w:rPr>
              <w:t>0</w:t>
            </w:r>
            <w:r>
              <w:t>→</w:t>
            </w:r>
            <w:r>
              <w:rPr>
                <w:rFonts w:ascii="Consolas" w:hAnsi="Consolas"/>
                <w:color w:val="C7254E"/>
                <w:sz w:val="19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BL10E-PS-IOC-01-RDMN:RESET</w:t>
            </w:r>
          </w:p>
        </w:tc>
        <w:tc>
          <w:tcPr>
            <w:tcW w:type="dxa" w:w="2880"/>
          </w:tcPr>
          <w:p>
            <w:r>
              <w:t xml:space="preserve">Control-room reset button for the </w:t>
            </w:r>
            <w:r>
              <w:rPr>
                <w:b/>
              </w:rPr>
              <w:t>radiation</w:t>
            </w:r>
            <w:r>
              <w:t xml:space="preserve"> latch</w:t>
            </w:r>
          </w:p>
        </w:tc>
        <w:tc>
          <w:tcPr>
            <w:tcW w:type="dxa" w:w="2880"/>
          </w:tcPr>
          <w:p>
            <w:r>
              <w:t xml:space="preserve">a press = </w:t>
            </w:r>
            <w:r>
              <w:rPr>
                <w:rFonts w:ascii="Consolas" w:hAnsi="Consolas"/>
                <w:color w:val="C7254E"/>
                <w:sz w:val="19"/>
              </w:rPr>
              <w:t>0</w:t>
            </w:r>
            <w:r>
              <w:t>→</w:t>
            </w:r>
            <w:r>
              <w:rPr>
                <w:rFonts w:ascii="Consolas" w:hAnsi="Consolas"/>
                <w:color w:val="C7254E"/>
                <w:sz w:val="19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BL10E-PS-IOC-01-GAS:RESET</w:t>
            </w:r>
          </w:p>
        </w:tc>
        <w:tc>
          <w:tcPr>
            <w:tcW w:type="dxa" w:w="2880"/>
          </w:tcPr>
          <w:p>
            <w:r>
              <w:t xml:space="preserve">Control-room reset button for the </w:t>
            </w:r>
            <w:r>
              <w:rPr>
                <w:b/>
              </w:rPr>
              <w:t>oxygen/gas</w:t>
            </w:r>
            <w:r>
              <w:t xml:space="preserve"> latch</w:t>
            </w:r>
          </w:p>
        </w:tc>
        <w:tc>
          <w:tcPr>
            <w:tcW w:type="dxa" w:w="2880"/>
          </w:tcPr>
          <w:p>
            <w:r>
              <w:t xml:space="preserve">a press = </w:t>
            </w:r>
            <w:r>
              <w:rPr>
                <w:rFonts w:ascii="Consolas" w:hAnsi="Consolas"/>
                <w:color w:val="C7254E"/>
                <w:sz w:val="19"/>
              </w:rPr>
              <w:t>0</w:t>
            </w:r>
            <w:r>
              <w:t>→</w:t>
            </w:r>
            <w:r>
              <w:rPr>
                <w:rFonts w:ascii="Consolas" w:hAnsi="Consolas"/>
                <w:color w:val="C7254E"/>
                <w:sz w:val="19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BL10E-PS-IOC-01-SYS:RESET</w:t>
            </w:r>
          </w:p>
        </w:tc>
        <w:tc>
          <w:tcPr>
            <w:tcW w:type="dxa" w:w="2880"/>
          </w:tcPr>
          <w:p>
            <w:r>
              <w:t xml:space="preserve">Control-room reset button for </w:t>
            </w:r>
            <w:r>
              <w:rPr>
                <w:b/>
              </w:rPr>
              <w:t>general system</w:t>
            </w:r>
            <w:r>
              <w:t xml:space="preserve"> latches</w:t>
            </w:r>
          </w:p>
        </w:tc>
        <w:tc>
          <w:tcPr>
            <w:tcW w:type="dxa" w:w="2880"/>
          </w:tcPr>
          <w:p>
            <w:r>
              <w:t xml:space="preserve">a press = </w:t>
            </w:r>
            <w:r>
              <w:rPr>
                <w:rFonts w:ascii="Consolas" w:hAnsi="Consolas"/>
                <w:color w:val="C7254E"/>
                <w:sz w:val="19"/>
              </w:rPr>
              <w:t>0</w:t>
            </w:r>
            <w:r>
              <w:t>→</w:t>
            </w:r>
            <w:r>
              <w:rPr>
                <w:rFonts w:ascii="Consolas" w:hAnsi="Consolas"/>
                <w:color w:val="C7254E"/>
                <w:sz w:val="19"/>
              </w:rPr>
              <w:t>1</w:t>
            </w:r>
          </w:p>
        </w:tc>
      </w:tr>
    </w:tbl>
    <w:p/>
    <w:p>
      <w:pPr>
        <w:pStyle w:val="Heading2"/>
      </w:pPr>
      <w:r>
        <w:t>C. Inputs — the analogue sensors (they send a 4–20 mA signal)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  <w:t>Tag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  <w:t>What it is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BL10E-PS-IT-01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-02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-03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Current transmitters</w:t>
            </w:r>
            <w:r>
              <w:t xml:space="preserve"> on the electron source (lines L1/L2/L3). A high reading means the source is electrically live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BL10E-PS-VT-01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-02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-03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Voltage transmitters</w:t>
            </w:r>
            <w:r>
              <w:t xml:space="preserve"> on the electron source (L1/L2/L3). High = source live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BL10E-PS-OXMON-01</w:t>
            </w:r>
            <w:r>
              <w:t>…</w:t>
            </w:r>
            <w:r>
              <w:rPr>
                <w:rFonts w:ascii="Consolas" w:hAnsi="Consolas"/>
                <w:color w:val="C7254E"/>
                <w:sz w:val="19"/>
              </w:rPr>
              <w:t>-04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Oxygen monitors</w:t>
            </w:r>
            <w:r>
              <w:t xml:space="preserve"> in the hutch. A low reading means the air is unsafe to breathe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BL10E-PS-RDMND-01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-02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Radiation monitors</w:t>
            </w:r>
            <w:r>
              <w:t xml:space="preserve"> — accumulated </w:t>
            </w:r>
            <w:r>
              <w:rPr>
                <w:b/>
              </w:rPr>
              <w:t>dose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BL10E-PS-RDMNR-01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-02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Radiation monitors</w:t>
            </w:r>
            <w:r>
              <w:t xml:space="preserve"> — dose </w:t>
            </w:r>
            <w:r>
              <w:rPr>
                <w:b/>
              </w:rPr>
              <w:t>rate</w:t>
            </w:r>
          </w:p>
        </w:tc>
      </w:tr>
    </w:tbl>
    <w:p/>
    <w:p>
      <w:r>
        <w:t>Each analogue sensor has three helper tags: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…_SP</w:t>
      </w:r>
      <w:r>
        <w:t xml:space="preserve"> = the </w:t>
      </w:r>
      <w:r>
        <w:rPr>
          <w:b/>
        </w:rPr>
        <w:t>set-point</w:t>
      </w:r>
      <w:r>
        <w:t xml:space="preserve"> (the level at which it trips).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…_HYST</w:t>
      </w:r>
      <w:r>
        <w:t xml:space="preserve"> = the </w:t>
      </w:r>
      <w:r>
        <w:rPr>
          <w:b/>
        </w:rPr>
        <w:t>hysteresis</w:t>
      </w:r>
      <w:r>
        <w:t xml:space="preserve"> (a small dead-band so it doesn't flicker on/off).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…_TRIP</w:t>
      </w:r>
      <w:r>
        <w:t xml:space="preserve"> = the </w:t>
      </w:r>
      <w:r>
        <w:rPr>
          <w:b/>
        </w:rPr>
        <w:t>trip flag</w:t>
      </w:r>
      <w:r>
        <w:t xml:space="preserve"> the PLC makes from the sensor: </w:t>
      </w:r>
      <w:r>
        <w:rPr>
          <w:rFonts w:ascii="Consolas" w:hAnsi="Consolas"/>
          <w:color w:val="C7254E"/>
          <w:sz w:val="19"/>
        </w:rPr>
        <w:t>1</w:t>
      </w:r>
      <w:r>
        <w:t xml:space="preserve"> = the limit has</w:t>
      </w:r>
    </w:p>
    <w:p>
      <w:r>
        <w:t xml:space="preserve">  been crossed (oxygen too low, or source live), </w:t>
      </w:r>
      <w:r>
        <w:rPr>
          <w:rFonts w:ascii="Consolas" w:hAnsi="Consolas"/>
          <w:color w:val="C7254E"/>
          <w:sz w:val="19"/>
        </w:rPr>
        <w:t>0</w:t>
      </w:r>
      <w:r>
        <w:t xml:space="preserve"> = normal.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…_OC</w:t>
      </w:r>
      <w:r>
        <w:t xml:space="preserve"> / </w:t>
      </w:r>
      <w:r>
        <w:rPr>
          <w:rFonts w:ascii="Consolas" w:hAnsi="Consolas"/>
          <w:color w:val="C7254E"/>
          <w:sz w:val="19"/>
        </w:rPr>
        <w:t>…_SC</w:t>
      </w:r>
      <w:r>
        <w:t xml:space="preserve"> / </w:t>
      </w:r>
      <w:r>
        <w:rPr>
          <w:rFonts w:ascii="Consolas" w:hAnsi="Consolas"/>
          <w:color w:val="C7254E"/>
          <w:sz w:val="19"/>
        </w:rPr>
        <w:t>…_CH_OK</w:t>
      </w:r>
      <w:r>
        <w:t xml:space="preserve"> = wiring health (open-circuit / short-circuit / channel OK).</w:t>
      </w:r>
    </w:p>
    <w:p>
      <w:pPr>
        <w:pStyle w:val="Heading2"/>
      </w:pPr>
      <w:r>
        <w:t>D. Internal signals — the Safety Functions (SIFs)</w:t>
      </w:r>
    </w:p>
    <w:p>
      <w:r>
        <w:t xml:space="preserve">Each safety function makes one main signal. </w:t>
      </w:r>
      <w:r>
        <w:rPr>
          <w:b/>
        </w:rPr>
        <w:t>Important:</w:t>
      </w:r>
      <w:r>
        <w:t xml:space="preserve"> most of these are "permissives" — </w:t>
      </w:r>
      <w:r>
        <w:rPr>
          <w:b/>
        </w:rPr>
        <w:t>`1` = healthy / allowed</w:t>
      </w:r>
      <w:r>
        <w:t xml:space="preserve">, and they drop to </w:t>
      </w:r>
      <w:r>
        <w:rPr>
          <w:b/>
        </w:rPr>
        <w:t>`0` to trip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Tag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What it is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1</w:t>
            </w:r>
            <w:r>
              <w:rPr>
                <w:b/>
                <w:color w:val="FFFFFF"/>
              </w:rPr>
              <w:t xml:space="preserve"> means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BL10E-SIF-01_TRIP</w:t>
            </w:r>
          </w:p>
        </w:tc>
        <w:tc>
          <w:tcPr>
            <w:tcW w:type="dxa" w:w="2880"/>
          </w:tcPr>
          <w:p>
            <w:r>
              <w:t xml:space="preserve">Main personnel </w:t>
            </w:r>
            <w:r>
              <w:rPr>
                <w:b/>
              </w:rPr>
              <w:t>door</w:t>
            </w:r>
            <w:r>
              <w:t xml:space="preserve"> function</w:t>
            </w:r>
          </w:p>
        </w:tc>
        <w:tc>
          <w:tcPr>
            <w:tcW w:type="dxa" w:w="2880"/>
          </w:tcPr>
          <w:p>
            <w:r>
              <w:t>door is shut, OK to run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BL10E-SIF-02_TRIP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Service door</w:t>
            </w:r>
            <w:r>
              <w:t xml:space="preserve"> function</w:t>
            </w:r>
          </w:p>
        </w:tc>
        <w:tc>
          <w:tcPr>
            <w:tcW w:type="dxa" w:w="2880"/>
          </w:tcPr>
          <w:p>
            <w:r>
              <w:t>service door shut, OK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BL10E-SIF-03_OUTPUT</w:t>
            </w:r>
          </w:p>
        </w:tc>
        <w:tc>
          <w:tcPr>
            <w:tcW w:type="dxa" w:w="2880"/>
          </w:tcPr>
          <w:p>
            <w:r>
              <w:t xml:space="preserve">"Source is </w:t>
            </w:r>
            <w:r>
              <w:rPr>
                <w:b/>
              </w:rPr>
              <w:t>really off</w:t>
            </w:r>
            <w:r>
              <w:t>, doors may unlock" permit</w:t>
            </w:r>
          </w:p>
        </w:tc>
        <w:tc>
          <w:tcPr>
            <w:tcW w:type="dxa" w:w="2880"/>
          </w:tcPr>
          <w:p>
            <w:r>
              <w:t>safe to unlock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BL10E-SIF-05_START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Search-start</w:t>
            </w:r>
            <w:r>
              <w:t xml:space="preserve"> permit (card + keys + doors)</w:t>
            </w:r>
          </w:p>
        </w:tc>
        <w:tc>
          <w:tcPr>
            <w:tcW w:type="dxa" w:w="2880"/>
          </w:tcPr>
          <w:p>
            <w:r>
              <w:t>a search may begin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BL10E-SIF-06_TRIP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_OUTPUT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Search-complete</w:t>
            </w:r>
            <w:r>
              <w:t xml:space="preserve"> proof (all doors shut)</w:t>
            </w:r>
          </w:p>
        </w:tc>
        <w:tc>
          <w:tcPr>
            <w:tcW w:type="dxa" w:w="2880"/>
          </w:tcPr>
          <w:p>
            <w:r>
              <w:t>search may finish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BL10E-SIF-07_OUTPUT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Beam-on</w:t>
            </w:r>
            <w:r>
              <w:t xml:space="preserve"> master permit (locks confirmed + 180 s wait)</w:t>
            </w:r>
          </w:p>
        </w:tc>
        <w:tc>
          <w:tcPr>
            <w:tcW w:type="dxa" w:w="2880"/>
          </w:tcPr>
          <w:p>
            <w:r>
              <w:t>beam may come 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BL10E-SIF-08_TRIP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Beam-off-button</w:t>
            </w:r>
            <w:r>
              <w:t xml:space="preserve"> function</w:t>
            </w:r>
          </w:p>
        </w:tc>
        <w:tc>
          <w:tcPr>
            <w:tcW w:type="dxa" w:w="2880"/>
          </w:tcPr>
          <w:p>
            <w:r>
              <w:t>no button pressed, OK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BL10E-SIF-09_TRIP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Radiation</w:t>
            </w:r>
            <w:r>
              <w:t xml:space="preserve"> function</w:t>
            </w:r>
          </w:p>
        </w:tc>
        <w:tc>
          <w:tcPr>
            <w:tcW w:type="dxa" w:w="2880"/>
          </w:tcPr>
          <w:p>
            <w:r>
              <w:t>radiation normal, OK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BL10E-SIF-10_TRIP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Enable-key</w:t>
            </w:r>
            <w:r>
              <w:t xml:space="preserve"> function</w:t>
            </w:r>
          </w:p>
        </w:tc>
        <w:tc>
          <w:tcPr>
            <w:tcW w:type="dxa" w:w="2880"/>
          </w:tcPr>
          <w:p>
            <w:r>
              <w:t>key on, OK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BL10E-SIF-11_TRIP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Oxygen</w:t>
            </w:r>
            <w:r>
              <w:t xml:space="preserve"> function</w:t>
            </w:r>
          </w:p>
        </w:tc>
        <w:tc>
          <w:tcPr>
            <w:tcW w:type="dxa" w:w="2880"/>
          </w:tcPr>
          <w:p>
            <w:r>
              <w:t>oxygen OK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BL10E-SIF-13_TRIP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Gate</w:t>
            </w:r>
            <w:r>
              <w:t xml:space="preserve"> function</w:t>
            </w:r>
          </w:p>
        </w:tc>
        <w:tc>
          <w:tcPr>
            <w:tcW w:type="dxa" w:w="2880"/>
          </w:tcPr>
          <w:p>
            <w:r>
              <w:t>gate shut, OK</w:t>
            </w:r>
          </w:p>
        </w:tc>
      </w:tr>
    </w:tbl>
    <w:p/>
    <w:p>
      <w:pPr>
        <w:pStyle w:val="Heading2"/>
      </w:pPr>
      <w:r>
        <w:t>E. Internal signals — the search "state" and its timers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  <w:t>Tag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  <w:t>What it is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STATUS-OPEN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STATUS-OPEN_READY</w:t>
            </w:r>
          </w:p>
        </w:tc>
        <w:tc>
          <w:tcPr>
            <w:tcW w:type="dxa" w:w="4320"/>
          </w:tcPr>
          <w:p>
            <w:r>
              <w:t xml:space="preserve">The hutch is </w:t>
            </w:r>
            <w:r>
              <w:rPr>
                <w:b/>
              </w:rPr>
              <w:t>open</w:t>
            </w:r>
            <w:r>
              <w:t xml:space="preserve"> (safe to enter) / </w:t>
            </w:r>
            <w:r>
              <w:rPr>
                <w:b/>
              </w:rPr>
              <w:t>ready</w:t>
            </w:r>
            <w:r>
              <w:t xml:space="preserve"> to start a search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STATUS-START_SEARCH</w:t>
            </w:r>
          </w:p>
        </w:tc>
        <w:tc>
          <w:tcPr>
            <w:tcW w:type="dxa" w:w="4320"/>
          </w:tcPr>
          <w:p>
            <w:r>
              <w:t xml:space="preserve">A search has </w:t>
            </w:r>
            <w:r>
              <w:rPr>
                <w:b/>
              </w:rPr>
              <w:t>begun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STATUS-HUTCH_ENTERED</w:t>
            </w:r>
          </w:p>
        </w:tc>
        <w:tc>
          <w:tcPr>
            <w:tcW w:type="dxa" w:w="4320"/>
          </w:tcPr>
          <w:p>
            <w:r>
              <w:t xml:space="preserve">The searcher has </w:t>
            </w:r>
            <w:r>
              <w:rPr>
                <w:b/>
              </w:rPr>
              <w:t>stepped through</w:t>
            </w:r>
            <w:r>
              <w:t xml:space="preserve"> the light curtain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STATUS-ASB1</w:t>
            </w:r>
            <w:r>
              <w:t xml:space="preserve"> … </w:t>
            </w:r>
            <w:r>
              <w:rPr>
                <w:rFonts w:ascii="Consolas" w:hAnsi="Consolas"/>
                <w:color w:val="C7254E"/>
                <w:sz w:val="19"/>
              </w:rPr>
              <w:t>STATUS-ASB4</w:t>
            </w:r>
          </w:p>
        </w:tc>
        <w:tc>
          <w:tcPr>
            <w:tcW w:type="dxa" w:w="4320"/>
          </w:tcPr>
          <w:p>
            <w:r>
              <w:t xml:space="preserve">Area-search buttons 1–4 have been </w:t>
            </w:r>
            <w:r>
              <w:rPr>
                <w:b/>
              </w:rPr>
              <w:t>pressed in order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STATUS-STANDBY</w:t>
            </w:r>
          </w:p>
        </w:tc>
        <w:tc>
          <w:tcPr>
            <w:tcW w:type="dxa" w:w="4320"/>
          </w:tcPr>
          <w:p>
            <w:r>
              <w:t xml:space="preserve">Search </w:t>
            </w:r>
            <w:r>
              <w:rPr>
                <w:b/>
              </w:rPr>
              <w:t>done</w:t>
            </w:r>
            <w:r>
              <w:t>, doors locked, waiting before beam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STATUS-BEAM_ON</w:t>
            </w:r>
          </w:p>
        </w:tc>
        <w:tc>
          <w:tcPr>
            <w:tcW w:type="dxa" w:w="4320"/>
          </w:tcPr>
          <w:p>
            <w:r>
              <w:t xml:space="preserve">The hazard (beam) is </w:t>
            </w:r>
            <w:r>
              <w:rPr>
                <w:b/>
              </w:rPr>
              <w:t>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SEARCHED_AND_LOCKED</w:t>
            </w:r>
          </w:p>
        </w:tc>
        <w:tc>
          <w:tcPr>
            <w:tcW w:type="dxa" w:w="4320"/>
          </w:tcPr>
          <w:p>
            <w:r>
              <w:t>A memory bit: "search finished and doors locked." If broken, you must search again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SEARCH_TIMER_RUNNING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SEARCH_TIME_EXCEEDED</w:t>
            </w:r>
          </w:p>
        </w:tc>
        <w:tc>
          <w:tcPr>
            <w:tcW w:type="dxa" w:w="4320"/>
          </w:tcPr>
          <w:p>
            <w:r>
              <w:t xml:space="preserve">The overall </w:t>
            </w:r>
            <w:r>
              <w:rPr>
                <w:b/>
              </w:rPr>
              <w:t>180-second</w:t>
            </w:r>
            <w:r>
              <w:t xml:space="preserve"> search clock is running / has run out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LIGHT_CURTAIN_MONITORING</w:t>
            </w:r>
          </w:p>
        </w:tc>
        <w:tc>
          <w:tcPr>
            <w:tcW w:type="dxa" w:w="4320"/>
          </w:tcPr>
          <w:p>
            <w:r>
              <w:t xml:space="preserve">The light curtain is being </w:t>
            </w:r>
            <w:r>
              <w:rPr>
                <w:b/>
              </w:rPr>
              <w:t>watched</w:t>
            </w:r>
            <w:r>
              <w:t xml:space="preserve"> for extra people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BEAM_DELAY_TIMER_END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_ELAPSED</w:t>
            </w:r>
          </w:p>
        </w:tc>
        <w:tc>
          <w:tcPr>
            <w:tcW w:type="dxa" w:w="4320"/>
          </w:tcPr>
          <w:p>
            <w:r>
              <w:t xml:space="preserve">The </w:t>
            </w:r>
            <w:r>
              <w:rPr>
                <w:b/>
              </w:rPr>
              <w:t>180-second</w:t>
            </w:r>
            <w:r>
              <w:t xml:space="preserve"> "radiation imminent" warning wait has finished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ABORT_SEARCH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ABORT_START</w:t>
            </w:r>
          </w:p>
        </w:tc>
        <w:tc>
          <w:tcPr>
            <w:tcW w:type="dxa" w:w="4320"/>
          </w:tcPr>
          <w:p>
            <w:r>
              <w:t xml:space="preserve">The search has been </w:t>
            </w:r>
            <w:r>
              <w:rPr>
                <w:b/>
              </w:rP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T1-T2_TIMER_TRIP_LOW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_HIGH</w:t>
            </w:r>
            <w:r>
              <w:t xml:space="preserve"> (and T2-T3 … T6-T7)</w:t>
            </w:r>
          </w:p>
        </w:tc>
        <w:tc>
          <w:tcPr>
            <w:tcW w:type="dxa" w:w="4320"/>
          </w:tcPr>
          <w:p>
            <w:r>
              <w:t xml:space="preserve">A step was done </w:t>
            </w:r>
            <w:r>
              <w:rPr>
                <w:b/>
              </w:rPr>
              <w:t>too fast</w:t>
            </w:r>
            <w: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LOW</w:t>
            </w:r>
            <w:r>
              <w:t xml:space="preserve">, under 5 s) or </w:t>
            </w:r>
            <w:r>
              <w:rPr>
                <w:b/>
              </w:rPr>
              <w:t>too slow</w:t>
            </w:r>
            <w: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HIGH</w:t>
            </w:r>
            <w:r>
              <w:t>, over 60 s)</w:t>
            </w:r>
          </w:p>
        </w:tc>
      </w:tr>
    </w:tbl>
    <w:p/>
    <w:p>
      <w:pPr>
        <w:pStyle w:val="Heading2"/>
      </w:pPr>
      <w:r>
        <w:t>F. Outputs — the things the PLC switches (all "de-energise to trip")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Tag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What it is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1</w:t>
            </w:r>
            <w:r>
              <w:rPr>
                <w:b/>
                <w:color w:val="FFFFFF"/>
              </w:rPr>
              <w:t xml:space="preserve"> (energised)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0</w:t>
            </w:r>
            <w:r>
              <w:rPr>
                <w:b/>
                <w:color w:val="FFFFFF"/>
              </w:rPr>
              <w:t xml:space="preserve"> (safe)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BL10E-PS-CON-01:EN</w:t>
            </w:r>
            <w:r>
              <w:t xml:space="preserve"> … </w:t>
            </w:r>
            <w:r>
              <w:rPr>
                <w:rFonts w:ascii="Consolas" w:hAnsi="Consolas"/>
                <w:color w:val="C7254E"/>
                <w:sz w:val="19"/>
              </w:rPr>
              <w:t>CON-05:EN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Power contactors</w:t>
            </w:r>
            <w:r>
              <w:t xml:space="preserve"> feeding the </w:t>
            </w:r>
            <w:r>
              <w:rPr>
                <w:b/>
              </w:rPr>
              <w:t>electron source</w:t>
            </w:r>
          </w:p>
        </w:tc>
        <w:tc>
          <w:tcPr>
            <w:tcW w:type="dxa" w:w="2160"/>
          </w:tcPr>
          <w:p>
            <w:r>
              <w:t>source powered (hazard live)</w:t>
            </w:r>
          </w:p>
        </w:tc>
        <w:tc>
          <w:tcPr>
            <w:tcW w:type="dxa" w:w="2160"/>
          </w:tcPr>
          <w:p>
            <w:r>
              <w:t>source isolated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BL10E-PS-CON-06:EN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-07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Power contactors</w:t>
            </w:r>
            <w:r>
              <w:t xml:space="preserve"> for the </w:t>
            </w:r>
            <w:r>
              <w:rPr>
                <w:b/>
              </w:rPr>
              <w:t>3-phase RF</w:t>
            </w:r>
            <w:r>
              <w:t xml:space="preserve"> supply</w:t>
            </w:r>
          </w:p>
        </w:tc>
        <w:tc>
          <w:tcPr>
            <w:tcW w:type="dxa" w:w="2160"/>
          </w:tcPr>
          <w:p>
            <w:r>
              <w:t>RF powered</w:t>
            </w:r>
          </w:p>
        </w:tc>
        <w:tc>
          <w:tcPr>
            <w:tcW w:type="dxa" w:w="2160"/>
          </w:tcPr>
          <w:p>
            <w:r>
              <w:t>RF isolated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BL10E-PS-CON-09:EN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-10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Power contactors</w:t>
            </w:r>
            <w:r>
              <w:t xml:space="preserve"> for the </w:t>
            </w:r>
            <w:r>
              <w:rPr>
                <w:b/>
              </w:rPr>
              <w:t>1-phase RF drive</w:t>
            </w:r>
          </w:p>
        </w:tc>
        <w:tc>
          <w:tcPr>
            <w:tcW w:type="dxa" w:w="2160"/>
          </w:tcPr>
          <w:p>
            <w:r>
              <w:t>RF drive powered</w:t>
            </w:r>
          </w:p>
        </w:tc>
        <w:tc>
          <w:tcPr>
            <w:tcW w:type="dxa" w:w="2160"/>
          </w:tcPr>
          <w:p>
            <w:r>
              <w:t>isolated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BL10E-PS-CON-0x:FB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Feedback</w:t>
            </w:r>
            <w:r>
              <w:t xml:space="preserve"> wire from each contactor (an aux contact telling the PLC its real state)</w:t>
            </w:r>
          </w:p>
        </w:tc>
        <w:tc>
          <w:tcPr>
            <w:tcW w:type="dxa" w:w="2160"/>
          </w:tcPr>
          <w:p>
            <w:r>
              <w:t>(mirrors the contactor)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BL10E-PS-SOL-01</w:t>
            </w:r>
            <w:r>
              <w:t xml:space="preserve"> … </w:t>
            </w:r>
            <w:r>
              <w:rPr>
                <w:rFonts w:ascii="Consolas" w:hAnsi="Consolas"/>
                <w:color w:val="C7254E"/>
                <w:sz w:val="19"/>
              </w:rPr>
              <w:t>SOL-06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Lock solenoids</w:t>
            </w:r>
            <w:r>
              <w:t xml:space="preserve"> — the bolts that lock the doors/gate</w:t>
            </w:r>
          </w:p>
        </w:tc>
        <w:tc>
          <w:tcPr>
            <w:tcW w:type="dxa" w:w="2160"/>
          </w:tcPr>
          <w:p>
            <w:r>
              <w:t>door locked</w:t>
            </w:r>
          </w:p>
        </w:tc>
        <w:tc>
          <w:tcPr>
            <w:tcW w:type="dxa" w:w="2160"/>
          </w:tcPr>
          <w:p>
            <w:r>
              <w:t>door unlocked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BL10E-PS-ANNOPN-01:A</w:t>
            </w:r>
            <w:r>
              <w:t>/</w:t>
            </w:r>
            <w:r>
              <w:rPr>
                <w:rFonts w:ascii="Consolas" w:hAnsi="Consolas"/>
                <w:color w:val="C7254E"/>
                <w:sz w:val="19"/>
              </w:rPr>
              <w:t>:B</w:t>
            </w:r>
          </w:p>
        </w:tc>
        <w:tc>
          <w:tcPr>
            <w:tcW w:type="dxa" w:w="2160"/>
          </w:tcPr>
          <w:p>
            <w:r>
              <w:t xml:space="preserve">Hutch sign: </w:t>
            </w:r>
            <w:r>
              <w:rPr>
                <w:b/>
              </w:rPr>
              <w:t>"OPEN"</w:t>
            </w:r>
            <w:r>
              <w:t xml:space="preserve"> (dual channel A/B)</w:t>
            </w:r>
          </w:p>
        </w:tc>
        <w:tc>
          <w:tcPr>
            <w:tcW w:type="dxa" w:w="2160"/>
          </w:tcPr>
          <w:p>
            <w:r>
              <w:t>sign lit</w:t>
            </w:r>
          </w:p>
        </w:tc>
        <w:tc>
          <w:tcPr>
            <w:tcW w:type="dxa" w:w="2160"/>
          </w:tcPr>
          <w:p>
            <w:r>
              <w:t>off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BL10E-PS-ANNRES-01:A</w:t>
            </w:r>
            <w:r>
              <w:t>/</w:t>
            </w:r>
            <w:r>
              <w:rPr>
                <w:rFonts w:ascii="Consolas" w:hAnsi="Consolas"/>
                <w:color w:val="C7254E"/>
                <w:sz w:val="19"/>
              </w:rPr>
              <w:t>:B</w:t>
            </w:r>
          </w:p>
        </w:tc>
        <w:tc>
          <w:tcPr>
            <w:tcW w:type="dxa" w:w="2160"/>
          </w:tcPr>
          <w:p>
            <w:r>
              <w:t xml:space="preserve">Hutch sign: </w:t>
            </w:r>
            <w:r>
              <w:rPr>
                <w:b/>
              </w:rPr>
              <w:t>"RESTRICTED"</w:t>
            </w:r>
          </w:p>
        </w:tc>
        <w:tc>
          <w:tcPr>
            <w:tcW w:type="dxa" w:w="2160"/>
          </w:tcPr>
          <w:p>
            <w:r>
              <w:t>sign lit</w:t>
            </w:r>
          </w:p>
        </w:tc>
        <w:tc>
          <w:tcPr>
            <w:tcW w:type="dxa" w:w="2160"/>
          </w:tcPr>
          <w:p>
            <w:r>
              <w:t>off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BL10E-PS-ANNSTB-01:A</w:t>
            </w:r>
            <w:r>
              <w:t>/</w:t>
            </w:r>
            <w:r>
              <w:rPr>
                <w:rFonts w:ascii="Consolas" w:hAnsi="Consolas"/>
                <w:color w:val="C7254E"/>
                <w:sz w:val="19"/>
              </w:rPr>
              <w:t>:B</w:t>
            </w:r>
          </w:p>
        </w:tc>
        <w:tc>
          <w:tcPr>
            <w:tcW w:type="dxa" w:w="2160"/>
          </w:tcPr>
          <w:p>
            <w:r>
              <w:t xml:space="preserve">Hutch sign: </w:t>
            </w:r>
            <w:r>
              <w:rPr>
                <w:b/>
              </w:rPr>
              <w:t>"STANDBY"</w:t>
            </w:r>
          </w:p>
        </w:tc>
        <w:tc>
          <w:tcPr>
            <w:tcW w:type="dxa" w:w="2160"/>
          </w:tcPr>
          <w:p>
            <w:r>
              <w:t>sign lit</w:t>
            </w:r>
          </w:p>
        </w:tc>
        <w:tc>
          <w:tcPr>
            <w:tcW w:type="dxa" w:w="2160"/>
          </w:tcPr>
          <w:p>
            <w:r>
              <w:t>off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BL10E-PS-ANNBON-01:A</w:t>
            </w:r>
            <w:r>
              <w:t>/</w:t>
            </w:r>
            <w:r>
              <w:rPr>
                <w:rFonts w:ascii="Consolas" w:hAnsi="Consolas"/>
                <w:color w:val="C7254E"/>
                <w:sz w:val="19"/>
              </w:rPr>
              <w:t>:B</w:t>
            </w:r>
          </w:p>
        </w:tc>
        <w:tc>
          <w:tcPr>
            <w:tcW w:type="dxa" w:w="2160"/>
          </w:tcPr>
          <w:p>
            <w:r>
              <w:t xml:space="preserve">Hutch sign: </w:t>
            </w:r>
            <w:r>
              <w:rPr>
                <w:b/>
              </w:rPr>
              <w:t>"BEAM ON"</w:t>
            </w:r>
          </w:p>
        </w:tc>
        <w:tc>
          <w:tcPr>
            <w:tcW w:type="dxa" w:w="2160"/>
          </w:tcPr>
          <w:p>
            <w:r>
              <w:t>sign lit</w:t>
            </w:r>
          </w:p>
        </w:tc>
        <w:tc>
          <w:tcPr>
            <w:tcW w:type="dxa" w:w="2160"/>
          </w:tcPr>
          <w:p>
            <w:r>
              <w:t>off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BL10E-PS-SP01-0x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SP02-0x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SP03-0x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Beacons / sounders</w:t>
            </w:r>
            <w:r>
              <w:t xml:space="preserve"> (warning lights and sirens)</w:t>
            </w:r>
          </w:p>
        </w:tc>
        <w:tc>
          <w:tcPr>
            <w:tcW w:type="dxa" w:w="2160"/>
          </w:tcPr>
          <w:p>
            <w:r>
              <w:t>sounding</w:t>
            </w:r>
          </w:p>
        </w:tc>
        <w:tc>
          <w:tcPr>
            <w:tcW w:type="dxa" w:w="2160"/>
          </w:tcPr>
          <w:p>
            <w:r>
              <w:t>off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BL10E-PS-BLUEL-01:A</w:t>
            </w:r>
            <w:r>
              <w:t>/</w:t>
            </w:r>
            <w:r>
              <w:rPr>
                <w:rFonts w:ascii="Consolas" w:hAnsi="Consolas"/>
                <w:color w:val="C7254E"/>
                <w:sz w:val="19"/>
              </w:rPr>
              <w:t>:B</w:t>
            </w:r>
            <w:r>
              <w:t xml:space="preserve"> … </w:t>
            </w:r>
            <w:r>
              <w:rPr>
                <w:rFonts w:ascii="Consolas" w:hAnsi="Consolas"/>
                <w:color w:val="C7254E"/>
                <w:sz w:val="19"/>
              </w:rPr>
              <w:t>BLUEL-06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Blue warning lights</w:t>
            </w:r>
            <w:r>
              <w:t xml:space="preserve"> (radiation deterrent)</w:t>
            </w:r>
          </w:p>
        </w:tc>
        <w:tc>
          <w:tcPr>
            <w:tcW w:type="dxa" w:w="2160"/>
          </w:tcPr>
          <w:p>
            <w:r>
              <w:t>on</w:t>
            </w:r>
          </w:p>
        </w:tc>
        <w:tc>
          <w:tcPr>
            <w:tcW w:type="dxa" w:w="2160"/>
          </w:tcPr>
          <w:p>
            <w:r>
              <w:t>off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BL10E-PS-BONI-01:A</w:t>
            </w:r>
            <w:r>
              <w:t>/</w:t>
            </w:r>
            <w:r>
              <w:rPr>
                <w:rFonts w:ascii="Consolas" w:hAnsi="Consolas"/>
                <w:color w:val="C7254E"/>
                <w:sz w:val="19"/>
              </w:rPr>
              <w:t>:B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"Beam On" indicator</w:t>
            </w:r>
            <w:r>
              <w:t xml:space="preserve"> lamp</w:t>
            </w:r>
          </w:p>
        </w:tc>
        <w:tc>
          <w:tcPr>
            <w:tcW w:type="dxa" w:w="2160"/>
          </w:tcPr>
          <w:p>
            <w:r>
              <w:t>on</w:t>
            </w:r>
          </w:p>
        </w:tc>
        <w:tc>
          <w:tcPr>
            <w:tcW w:type="dxa" w:w="2160"/>
          </w:tcPr>
          <w:p>
            <w:r>
              <w:t>off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BL10E-PS-BOBI-01:A</w:t>
            </w:r>
            <w:r>
              <w:t>/</w:t>
            </w:r>
            <w:r>
              <w:rPr>
                <w:rFonts w:ascii="Consolas" w:hAnsi="Consolas"/>
                <w:color w:val="C7254E"/>
                <w:sz w:val="19"/>
              </w:rPr>
              <w:t>:B</w:t>
            </w:r>
            <w:r>
              <w:t xml:space="preserve"> … </w:t>
            </w:r>
            <w:r>
              <w:rPr>
                <w:rFonts w:ascii="Consolas" w:hAnsi="Consolas"/>
                <w:color w:val="C7254E"/>
                <w:sz w:val="19"/>
              </w:rPr>
              <w:t>BOBI-05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"Press Beam Off" indicators</w:t>
            </w:r>
          </w:p>
        </w:tc>
        <w:tc>
          <w:tcPr>
            <w:tcW w:type="dxa" w:w="2160"/>
          </w:tcPr>
          <w:p>
            <w:r>
              <w:t>on</w:t>
            </w:r>
          </w:p>
        </w:tc>
        <w:tc>
          <w:tcPr>
            <w:tcW w:type="dxa" w:w="2160"/>
          </w:tcPr>
          <w:p>
            <w:r>
              <w:t>off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BL10E-PS-SDVLN2</w:t>
            </w:r>
            <w:r>
              <w:t xml:space="preserve"> (valve </w:t>
            </w:r>
            <w:r>
              <w:rPr>
                <w:rFonts w:ascii="Consolas" w:hAnsi="Consolas"/>
                <w:color w:val="C7254E"/>
                <w:sz w:val="19"/>
              </w:rPr>
              <w:t>SOVLN2-01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Liquid-nitrogen shut-off valve</w:t>
            </w:r>
          </w:p>
        </w:tc>
        <w:tc>
          <w:tcPr>
            <w:tcW w:type="dxa" w:w="2160"/>
          </w:tcPr>
          <w:p>
            <w:r>
              <w:t>valve open (gas can flow)</w:t>
            </w:r>
          </w:p>
        </w:tc>
        <w:tc>
          <w:tcPr>
            <w:tcW w:type="dxa" w:w="2160"/>
          </w:tcPr>
          <w:p>
            <w:r>
              <w:t>valve closed (safe)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BL10E-PS-SOVLN2-01:OP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:CL</w:t>
            </w:r>
          </w:p>
        </w:tc>
        <w:tc>
          <w:tcPr>
            <w:tcW w:type="dxa" w:w="2160"/>
          </w:tcPr>
          <w:p>
            <w:r>
              <w:t xml:space="preserve">Valve </w:t>
            </w:r>
            <w:r>
              <w:rPr>
                <w:b/>
              </w:rPr>
              <w:t>position feedback</w:t>
            </w:r>
            <w:r>
              <w:t>: open switch / closed switch</w:t>
            </w:r>
          </w:p>
        </w:tc>
        <w:tc>
          <w:tcPr>
            <w:tcW w:type="dxa" w:w="2160"/>
          </w:tcPr>
          <w:p>
            <w:r>
              <w:t>that position reached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BL10E-PS-IND-01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-02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Oxygen traffic-light indicators</w:t>
            </w:r>
            <w:r>
              <w:t xml:space="preserve"> (green/red)</w:t>
            </w:r>
          </w:p>
        </w:tc>
        <w:tc>
          <w:tcPr>
            <w:tcW w:type="dxa" w:w="2160"/>
          </w:tcPr>
          <w:p>
            <w:r>
              <w:t>green (air OK)</w:t>
            </w:r>
          </w:p>
        </w:tc>
        <w:tc>
          <w:tcPr>
            <w:tcW w:type="dxa" w:w="2160"/>
          </w:tcPr>
          <w:p>
            <w:r>
              <w:t>red (oxygen low)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BL10E-PS-WLT-01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White lights</w:t>
            </w:r>
            <w:r>
              <w:t xml:space="preserve"> inside the hutch</w:t>
            </w:r>
          </w:p>
        </w:tc>
        <w:tc>
          <w:tcPr>
            <w:tcW w:type="dxa" w:w="2160"/>
          </w:tcPr>
          <w:p>
            <w:r>
              <w:t>on</w:t>
            </w:r>
          </w:p>
        </w:tc>
        <w:tc>
          <w:tcPr>
            <w:tcW w:type="dxa" w:w="2160"/>
          </w:tcPr>
          <w:p>
            <w:r>
              <w:t>off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BL10E-PS-KEY-01:SOL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KEY-02:SOL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Key-trap solenoids</w:t>
            </w:r>
            <w:r>
              <w:t xml:space="preserve"> that hold a key in place</w:t>
            </w:r>
          </w:p>
        </w:tc>
        <w:tc>
          <w:tcPr>
            <w:tcW w:type="dxa" w:w="2160"/>
          </w:tcPr>
          <w:p>
            <w:r>
              <w:t>key trapped</w:t>
            </w:r>
          </w:p>
        </w:tc>
        <w:tc>
          <w:tcPr>
            <w:tcW w:type="dxa" w:w="2160"/>
          </w:tcPr>
          <w:p>
            <w:r>
              <w:t>key released</w:t>
            </w:r>
          </w:p>
        </w:tc>
      </w:tr>
    </w:tbl>
    <w:p/>
    <w:p>
      <w:r>
        <w:rPr>
          <w:color w:val="BBBBBB"/>
        </w:rPr>
        <w:t>__________________________________________________</w:t>
      </w:r>
    </w:p>
    <w:p>
      <w:r>
        <w:t xml:space="preserve">*Tip: when you see a tag in any document, the first part </w:t>
      </w:r>
      <w:r>
        <w:rPr>
          <w:rFonts w:ascii="Consolas" w:hAnsi="Consolas"/>
          <w:color w:val="C7254E"/>
          <w:sz w:val="19"/>
        </w:rPr>
        <w:t>BL10E-PS-</w:t>
      </w:r>
      <w:r>
        <w:t xml:space="preserve"> just means "Beamline 10E – Personnel Safety". The middle part is the device (e.g. </w:t>
      </w:r>
      <w:r>
        <w:rPr>
          <w:rFonts w:ascii="Consolas" w:hAnsi="Consolas"/>
          <w:color w:val="C7254E"/>
          <w:sz w:val="19"/>
        </w:rPr>
        <w:t>GADC</w:t>
      </w:r>
      <w:r>
        <w:t xml:space="preserve"> = General Access Door Closed), and the number is which one.*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