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FC93B" w14:textId="12C30D92" w:rsidR="00C014BF" w:rsidRDefault="00C014BF" w:rsidP="00C014BF">
      <w:pPr>
        <w:jc w:val="center"/>
        <w:rPr>
          <w:b/>
          <w:bCs/>
        </w:rPr>
      </w:pPr>
      <w:r>
        <w:rPr>
          <w:b/>
          <w:bCs/>
          <w:noProof/>
        </w:rPr>
        <w:drawing>
          <wp:inline distT="0" distB="0" distL="0" distR="0" wp14:anchorId="5FEC4B57" wp14:editId="041D75A6">
            <wp:extent cx="666750" cy="666750"/>
            <wp:effectExtent l="0" t="0" r="0" b="0"/>
            <wp:docPr id="2012728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8929" name="Imagem 20127289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p w14:paraId="55579FDA" w14:textId="241D7B98" w:rsidR="00C014BF" w:rsidRPr="00C014BF" w:rsidRDefault="00C014BF" w:rsidP="00C014BF">
      <w:pPr>
        <w:jc w:val="center"/>
        <w:rPr>
          <w:b/>
          <w:bCs/>
          <w:color w:val="019F43"/>
        </w:rPr>
      </w:pPr>
      <w:r w:rsidRPr="00C014BF">
        <w:rPr>
          <w:b/>
          <w:bCs/>
          <w:color w:val="019F43"/>
        </w:rPr>
        <w:t>Recicla Mackenzie</w:t>
      </w:r>
    </w:p>
    <w:p w14:paraId="5EB48EBF" w14:textId="51DB7815" w:rsidR="00C014BF" w:rsidRPr="00C014BF" w:rsidRDefault="00C014BF" w:rsidP="00C014BF">
      <w:r w:rsidRPr="00C014BF">
        <w:rPr>
          <w:b/>
          <w:bCs/>
        </w:rPr>
        <w:t xml:space="preserve">Título: Impacto Ambiental do </w:t>
      </w:r>
      <w:r>
        <w:rPr>
          <w:b/>
          <w:bCs/>
        </w:rPr>
        <w:t>Lixo-Eletrônico</w:t>
      </w:r>
      <w:r w:rsidRPr="00C014BF">
        <w:rPr>
          <w:b/>
          <w:bCs/>
        </w:rPr>
        <w:t>: A Crescente Ameaça dos Nossos Descarte Eletrônicos</w:t>
      </w:r>
    </w:p>
    <w:p w14:paraId="4FD5269A" w14:textId="77777777" w:rsidR="00C014BF" w:rsidRPr="00C014BF" w:rsidRDefault="00C014BF" w:rsidP="00C014BF">
      <w:r w:rsidRPr="00C014BF">
        <w:rPr>
          <w:b/>
          <w:bCs/>
        </w:rPr>
        <w:t>Introdução</w:t>
      </w:r>
      <w:r w:rsidRPr="00C014BF">
        <w:br/>
        <w:t>Você já parou para pensar para onde vão todos aqueles celulares, computadores e eletrônicos que substituímos constantemente? O lixo eletrônico, ou e-</w:t>
      </w:r>
      <w:proofErr w:type="spellStart"/>
      <w:r w:rsidRPr="00C014BF">
        <w:t>waste</w:t>
      </w:r>
      <w:proofErr w:type="spellEnd"/>
      <w:r w:rsidRPr="00C014BF">
        <w:t>, tornou-se uma das ameaças ambientais que mais cresce no mundo, com impactos profundos e duradouros no nosso planeta.</w:t>
      </w:r>
    </w:p>
    <w:p w14:paraId="3F36CD65" w14:textId="77777777" w:rsidR="00C014BF" w:rsidRPr="00C014BF" w:rsidRDefault="00C014BF" w:rsidP="00C014BF">
      <w:r w:rsidRPr="00C014BF">
        <w:rPr>
          <w:b/>
          <w:bCs/>
        </w:rPr>
        <w:t>A Dimensão do Problema</w:t>
      </w:r>
      <w:r w:rsidRPr="00C014BF">
        <w:br/>
        <w:t>A cada ano, o Brasil descarta aproximadamente 2,1 milhões de toneladas de resíduos eletrônicos. O mais alarmante? Apenas 3% desse volume é descartado corretamente. O resto encontra caminhos perigosos: lixões a céu aberto, aterros inadequados ou, pior ainda, queimas clandestinas que liberam toxinas perigosas na atmosfera.</w:t>
      </w:r>
    </w:p>
    <w:p w14:paraId="3472614D" w14:textId="7497F1A0" w:rsidR="00C014BF" w:rsidRPr="00C014BF" w:rsidRDefault="00C014BF" w:rsidP="00C014BF">
      <w:r w:rsidRPr="00C014BF">
        <w:rPr>
          <w:b/>
          <w:bCs/>
        </w:rPr>
        <w:t xml:space="preserve">Os Invisíveis Vilões do </w:t>
      </w:r>
      <w:r>
        <w:rPr>
          <w:b/>
          <w:bCs/>
        </w:rPr>
        <w:t>Lixo-Eletrônico</w:t>
      </w:r>
      <w:r w:rsidRPr="00C014BF">
        <w:br/>
        <w:t>Dentro dos nossos dispositivos eletrônicos habitam componentes aparentemente inofensivos que se transformam em verdadeiras bombas-relógio quando descartados incorretamente:</w:t>
      </w:r>
    </w:p>
    <w:p w14:paraId="230B9700" w14:textId="77777777" w:rsidR="00C014BF" w:rsidRPr="00C014BF" w:rsidRDefault="00C014BF" w:rsidP="00C014BF">
      <w:pPr>
        <w:numPr>
          <w:ilvl w:val="0"/>
          <w:numId w:val="1"/>
        </w:numPr>
      </w:pPr>
      <w:r w:rsidRPr="00C014BF">
        <w:rPr>
          <w:b/>
          <w:bCs/>
        </w:rPr>
        <w:t>Metais Pesados</w:t>
      </w:r>
      <w:r w:rsidRPr="00C014BF">
        <w:t>: Chumbo, mercúrio e cádmio podem vazar e contaminar solos e aquíferos</w:t>
      </w:r>
    </w:p>
    <w:p w14:paraId="0EAC8E2E" w14:textId="77777777" w:rsidR="00C014BF" w:rsidRPr="00C014BF" w:rsidRDefault="00C014BF" w:rsidP="00C014BF">
      <w:pPr>
        <w:numPr>
          <w:ilvl w:val="0"/>
          <w:numId w:val="1"/>
        </w:numPr>
      </w:pPr>
      <w:r w:rsidRPr="00C014BF">
        <w:rPr>
          <w:b/>
          <w:bCs/>
        </w:rPr>
        <w:t>Substâncias Tóxicas</w:t>
      </w:r>
      <w:r w:rsidRPr="00C014BF">
        <w:t>: Retardantes de chama e PVC comprometem a qualidade do ar e da água</w:t>
      </w:r>
    </w:p>
    <w:p w14:paraId="0CD73083" w14:textId="77777777" w:rsidR="00C014BF" w:rsidRPr="00C014BF" w:rsidRDefault="00C014BF" w:rsidP="00C014BF">
      <w:pPr>
        <w:numPr>
          <w:ilvl w:val="0"/>
          <w:numId w:val="1"/>
        </w:numPr>
      </w:pPr>
      <w:r w:rsidRPr="00C014BF">
        <w:rPr>
          <w:b/>
          <w:bCs/>
        </w:rPr>
        <w:t>Plásticos Não Biodegradáveis</w:t>
      </w:r>
      <w:r w:rsidRPr="00C014BF">
        <w:t>: Persistem no ambiente por séculos</w:t>
      </w:r>
    </w:p>
    <w:p w14:paraId="366CD51A" w14:textId="77777777" w:rsidR="00C014BF" w:rsidRPr="00C014BF" w:rsidRDefault="00C014BF" w:rsidP="00C014BF">
      <w:r w:rsidRPr="00C014BF">
        <w:rPr>
          <w:b/>
          <w:bCs/>
        </w:rPr>
        <w:t>O Caminho da Contaminação</w:t>
      </w:r>
      <w:r w:rsidRPr="00C014BF">
        <w:br/>
        <w:t>Quando um celular é jogado no lixo comum, inicia-se uma jornada silenciosa de destruição. As chuvas lavam os metais pesados dos dispositivos, carregando-os para o solo. Esses contaminantes penetram nos lençóis freáticos, são absorvidos por plantas, ingeridos por animais e, finalmente, chegam até nós através da cadeia alimentar. Um único smartphone pode poluir até 60 mil litros de água.</w:t>
      </w:r>
    </w:p>
    <w:p w14:paraId="0838132D" w14:textId="77777777" w:rsidR="00C014BF" w:rsidRPr="00C014BF" w:rsidRDefault="00C014BF" w:rsidP="00C014BF">
      <w:r w:rsidRPr="00C014BF">
        <w:rPr>
          <w:b/>
          <w:bCs/>
        </w:rPr>
        <w:t>As Consequências para a Saúde Humana</w:t>
      </w:r>
      <w:r w:rsidRPr="00C014BF">
        <w:br/>
        <w:t>A exposição a esses contaminantes não é inofensiva. Metais pesados acumulam-se no organismo humano, podendo causar:</w:t>
      </w:r>
    </w:p>
    <w:p w14:paraId="6A4458D2" w14:textId="77777777" w:rsidR="00C014BF" w:rsidRPr="00C014BF" w:rsidRDefault="00C014BF" w:rsidP="00C014BF">
      <w:pPr>
        <w:numPr>
          <w:ilvl w:val="0"/>
          <w:numId w:val="2"/>
        </w:numPr>
      </w:pPr>
      <w:r w:rsidRPr="00C014BF">
        <w:lastRenderedPageBreak/>
        <w:t>Danos neurológicos e renais</w:t>
      </w:r>
    </w:p>
    <w:p w14:paraId="5B106853" w14:textId="77777777" w:rsidR="00C014BF" w:rsidRPr="00C014BF" w:rsidRDefault="00C014BF" w:rsidP="00C014BF">
      <w:pPr>
        <w:numPr>
          <w:ilvl w:val="0"/>
          <w:numId w:val="2"/>
        </w:numPr>
      </w:pPr>
      <w:r w:rsidRPr="00C014BF">
        <w:t>Distúrbios do desenvolvimento em crianças</w:t>
      </w:r>
    </w:p>
    <w:p w14:paraId="1F7F118B" w14:textId="77777777" w:rsidR="00C014BF" w:rsidRPr="00C014BF" w:rsidRDefault="00C014BF" w:rsidP="00C014BF">
      <w:pPr>
        <w:numPr>
          <w:ilvl w:val="0"/>
          <w:numId w:val="2"/>
        </w:numPr>
      </w:pPr>
      <w:r w:rsidRPr="00C014BF">
        <w:t>Aumento no risco de câncer</w:t>
      </w:r>
    </w:p>
    <w:p w14:paraId="68D0CFB8" w14:textId="77777777" w:rsidR="00C014BF" w:rsidRPr="00C014BF" w:rsidRDefault="00C014BF" w:rsidP="00C014BF">
      <w:pPr>
        <w:numPr>
          <w:ilvl w:val="0"/>
          <w:numId w:val="2"/>
        </w:numPr>
      </w:pPr>
      <w:r w:rsidRPr="00C014BF">
        <w:t>Problemas respiratórios e reprodutivos</w:t>
      </w:r>
    </w:p>
    <w:p w14:paraId="2DBDB7F6" w14:textId="77777777" w:rsidR="00C014BF" w:rsidRPr="00C014BF" w:rsidRDefault="00C014BF" w:rsidP="00C014BF">
      <w:r w:rsidRPr="00C014BF">
        <w:rPr>
          <w:b/>
          <w:bCs/>
        </w:rPr>
        <w:t>A Luz no Fim do Túnel: Reciclagem e Economia Circular</w:t>
      </w:r>
      <w:r w:rsidRPr="00C014BF">
        <w:br/>
        <w:t>A boa notícia é que temos soluções. A reciclagem adequada do e-</w:t>
      </w:r>
      <w:proofErr w:type="spellStart"/>
      <w:r w:rsidRPr="00C014BF">
        <w:t>waste</w:t>
      </w:r>
      <w:proofErr w:type="spellEnd"/>
      <w:r w:rsidRPr="00C014BF">
        <w:t>:</w:t>
      </w:r>
    </w:p>
    <w:p w14:paraId="62472458" w14:textId="77777777" w:rsidR="00C014BF" w:rsidRPr="00C014BF" w:rsidRDefault="00C014BF" w:rsidP="00C014BF">
      <w:pPr>
        <w:numPr>
          <w:ilvl w:val="0"/>
          <w:numId w:val="3"/>
        </w:numPr>
      </w:pPr>
      <w:r w:rsidRPr="00C014BF">
        <w:t>Recupera metais preciosos como ouro, prata e cobre</w:t>
      </w:r>
    </w:p>
    <w:p w14:paraId="5E4A24D9" w14:textId="77777777" w:rsidR="00C014BF" w:rsidRPr="00C014BF" w:rsidRDefault="00C014BF" w:rsidP="00C014BF">
      <w:pPr>
        <w:numPr>
          <w:ilvl w:val="0"/>
          <w:numId w:val="3"/>
        </w:numPr>
      </w:pPr>
      <w:r w:rsidRPr="00C014BF">
        <w:t>Reduz a necessidade de mineração extrativista</w:t>
      </w:r>
    </w:p>
    <w:p w14:paraId="5D7493B7" w14:textId="77777777" w:rsidR="00C014BF" w:rsidRPr="00C014BF" w:rsidRDefault="00C014BF" w:rsidP="00C014BF">
      <w:pPr>
        <w:numPr>
          <w:ilvl w:val="0"/>
          <w:numId w:val="3"/>
        </w:numPr>
      </w:pPr>
      <w:r w:rsidRPr="00C014BF">
        <w:t>Gera empregos na economia verde</w:t>
      </w:r>
    </w:p>
    <w:p w14:paraId="5C53A91F" w14:textId="77777777" w:rsidR="00C014BF" w:rsidRPr="00C014BF" w:rsidRDefault="00C014BF" w:rsidP="00C014BF">
      <w:pPr>
        <w:numPr>
          <w:ilvl w:val="0"/>
          <w:numId w:val="3"/>
        </w:numPr>
      </w:pPr>
      <w:r w:rsidRPr="00C014BF">
        <w:t>Preserva recursos naturais não-renováveis</w:t>
      </w:r>
    </w:p>
    <w:p w14:paraId="108BFBB5" w14:textId="77777777" w:rsidR="00C014BF" w:rsidRPr="00C014BF" w:rsidRDefault="00C014BF" w:rsidP="00C014BF">
      <w:r w:rsidRPr="00C014BF">
        <w:rPr>
          <w:b/>
          <w:bCs/>
        </w:rPr>
        <w:t>O Papel de Cada Um de Nós</w:t>
      </w:r>
      <w:r w:rsidRPr="00C014BF">
        <w:br/>
        <w:t>Mudar esse cenário começa com atitudes simples:</w:t>
      </w:r>
    </w:p>
    <w:p w14:paraId="65440261" w14:textId="77777777" w:rsidR="00C014BF" w:rsidRPr="00C014BF" w:rsidRDefault="00C014BF" w:rsidP="00C014BF">
      <w:pPr>
        <w:numPr>
          <w:ilvl w:val="0"/>
          <w:numId w:val="4"/>
        </w:numPr>
      </w:pPr>
      <w:r w:rsidRPr="00C014BF">
        <w:rPr>
          <w:b/>
          <w:bCs/>
        </w:rPr>
        <w:t>Pesquise</w:t>
      </w:r>
      <w:r w:rsidRPr="00C014BF">
        <w:t> pontos de coleta na sua cidade</w:t>
      </w:r>
    </w:p>
    <w:p w14:paraId="7D1C22D8" w14:textId="77777777" w:rsidR="00C014BF" w:rsidRPr="00C014BF" w:rsidRDefault="00C014BF" w:rsidP="00C014BF">
      <w:pPr>
        <w:numPr>
          <w:ilvl w:val="0"/>
          <w:numId w:val="4"/>
        </w:numPr>
      </w:pPr>
      <w:r w:rsidRPr="00C014BF">
        <w:rPr>
          <w:b/>
          <w:bCs/>
        </w:rPr>
        <w:t>Doe</w:t>
      </w:r>
      <w:r w:rsidRPr="00C014BF">
        <w:t> equipamentos que ainda funcionem</w:t>
      </w:r>
    </w:p>
    <w:p w14:paraId="3B71AFFB" w14:textId="77777777" w:rsidR="00C014BF" w:rsidRPr="00C014BF" w:rsidRDefault="00C014BF" w:rsidP="00C014BF">
      <w:pPr>
        <w:numPr>
          <w:ilvl w:val="0"/>
          <w:numId w:val="4"/>
        </w:numPr>
      </w:pPr>
      <w:r w:rsidRPr="00C014BF">
        <w:rPr>
          <w:b/>
          <w:bCs/>
        </w:rPr>
        <w:t>Opte</w:t>
      </w:r>
      <w:r w:rsidRPr="00C014BF">
        <w:t> por consertar em vez de substituir</w:t>
      </w:r>
    </w:p>
    <w:p w14:paraId="1378FF3C" w14:textId="77777777" w:rsidR="00C014BF" w:rsidRPr="00C014BF" w:rsidRDefault="00C014BF" w:rsidP="00C014BF">
      <w:pPr>
        <w:numPr>
          <w:ilvl w:val="0"/>
          <w:numId w:val="4"/>
        </w:numPr>
      </w:pPr>
      <w:r w:rsidRPr="00C014BF">
        <w:rPr>
          <w:b/>
          <w:bCs/>
        </w:rPr>
        <w:t>Escolha</w:t>
      </w:r>
      <w:r w:rsidRPr="00C014BF">
        <w:t> marcas com programas de logística reversa</w:t>
      </w:r>
    </w:p>
    <w:p w14:paraId="23E46C7A" w14:textId="1384401C" w:rsidR="00C014BF" w:rsidRPr="00C014BF" w:rsidRDefault="00C014BF" w:rsidP="00C014BF">
      <w:r w:rsidRPr="00C014BF">
        <w:rPr>
          <w:b/>
          <w:bCs/>
        </w:rPr>
        <w:t>Conclusão</w:t>
      </w:r>
      <w:r w:rsidRPr="00C014BF">
        <w:br/>
        <w:t xml:space="preserve">O </w:t>
      </w:r>
      <w:r>
        <w:t>Lixo-Eletrônico</w:t>
      </w:r>
      <w:r w:rsidRPr="00C014BF">
        <w:t xml:space="preserve"> não é apenas um problema ambiental distante - é uma consequência direta do nosso estilo de vida tecnológico. Cada dispositivo que descartamos representa uma escolha: contribuir para o problema ou ser parte da solução. A tecnologia deve avançar, mas não às custas do nosso planeta. O momento de agir é agora.</w:t>
      </w:r>
    </w:p>
    <w:p w14:paraId="0D224955" w14:textId="77777777" w:rsidR="00C014BF" w:rsidRPr="00C014BF" w:rsidRDefault="00C014BF" w:rsidP="00C014BF">
      <w:r w:rsidRPr="00C014BF">
        <w:rPr>
          <w:b/>
          <w:bCs/>
        </w:rPr>
        <w:t>[</w:t>
      </w:r>
      <w:proofErr w:type="spellStart"/>
      <w:r w:rsidRPr="00C014BF">
        <w:rPr>
          <w:b/>
          <w:bCs/>
        </w:rPr>
        <w:t>Call</w:t>
      </w:r>
      <w:proofErr w:type="spellEnd"/>
      <w:r w:rsidRPr="00C014BF">
        <w:rPr>
          <w:b/>
          <w:bCs/>
        </w:rPr>
        <w:t xml:space="preserve"> </w:t>
      </w:r>
      <w:proofErr w:type="spellStart"/>
      <w:r w:rsidRPr="00C014BF">
        <w:rPr>
          <w:b/>
          <w:bCs/>
        </w:rPr>
        <w:t>to</w:t>
      </w:r>
      <w:proofErr w:type="spellEnd"/>
      <w:r w:rsidRPr="00C014BF">
        <w:rPr>
          <w:b/>
          <w:bCs/>
        </w:rPr>
        <w:t xml:space="preserve"> </w:t>
      </w:r>
      <w:proofErr w:type="spellStart"/>
      <w:r w:rsidRPr="00C014BF">
        <w:rPr>
          <w:b/>
          <w:bCs/>
        </w:rPr>
        <w:t>Action</w:t>
      </w:r>
      <w:proofErr w:type="spellEnd"/>
      <w:r w:rsidRPr="00C014BF">
        <w:rPr>
          <w:b/>
          <w:bCs/>
        </w:rPr>
        <w:t>]</w:t>
      </w:r>
      <w:r w:rsidRPr="00C014BF">
        <w:br/>
        <w:t>Tem algum eletrônico parado em casa? Que tal pesquisar hoje mesmo um ponto de coleta próximo a você? Pequenas atitudes geram grandes transformações.</w:t>
      </w:r>
    </w:p>
    <w:p w14:paraId="013804E6" w14:textId="77777777" w:rsidR="00C014BF" w:rsidRDefault="00C014BF"/>
    <w:sectPr w:rsidR="00C01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2E9C"/>
    <w:multiLevelType w:val="multilevel"/>
    <w:tmpl w:val="B7F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948"/>
    <w:multiLevelType w:val="multilevel"/>
    <w:tmpl w:val="286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C6836"/>
    <w:multiLevelType w:val="multilevel"/>
    <w:tmpl w:val="6698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470B3"/>
    <w:multiLevelType w:val="multilevel"/>
    <w:tmpl w:val="847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347771">
    <w:abstractNumId w:val="1"/>
  </w:num>
  <w:num w:numId="2" w16cid:durableId="142891389">
    <w:abstractNumId w:val="0"/>
  </w:num>
  <w:num w:numId="3" w16cid:durableId="41489977">
    <w:abstractNumId w:val="3"/>
  </w:num>
  <w:num w:numId="4" w16cid:durableId="1844663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BF"/>
    <w:rsid w:val="003C4D68"/>
    <w:rsid w:val="00C01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F8E4"/>
  <w15:chartTrackingRefBased/>
  <w15:docId w15:val="{B80FD59A-5C0E-4D06-87B9-9A073FBB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14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14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14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14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14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14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14B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4B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14B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14B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14B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14B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14B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14B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14B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14BF"/>
    <w:rPr>
      <w:rFonts w:eastAsiaTheme="majorEastAsia" w:cstheme="majorBidi"/>
      <w:color w:val="272727" w:themeColor="text1" w:themeTint="D8"/>
    </w:rPr>
  </w:style>
  <w:style w:type="paragraph" w:styleId="Ttulo">
    <w:name w:val="Title"/>
    <w:basedOn w:val="Normal"/>
    <w:next w:val="Normal"/>
    <w:link w:val="TtuloChar"/>
    <w:uiPriority w:val="10"/>
    <w:qFormat/>
    <w:rsid w:val="00C0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14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14B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14B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14BF"/>
    <w:pPr>
      <w:spacing w:before="160"/>
      <w:jc w:val="center"/>
    </w:pPr>
    <w:rPr>
      <w:i/>
      <w:iCs/>
      <w:color w:val="404040" w:themeColor="text1" w:themeTint="BF"/>
    </w:rPr>
  </w:style>
  <w:style w:type="character" w:customStyle="1" w:styleId="CitaoChar">
    <w:name w:val="Citação Char"/>
    <w:basedOn w:val="Fontepargpadro"/>
    <w:link w:val="Citao"/>
    <w:uiPriority w:val="29"/>
    <w:rsid w:val="00C014BF"/>
    <w:rPr>
      <w:i/>
      <w:iCs/>
      <w:color w:val="404040" w:themeColor="text1" w:themeTint="BF"/>
    </w:rPr>
  </w:style>
  <w:style w:type="paragraph" w:styleId="PargrafodaLista">
    <w:name w:val="List Paragraph"/>
    <w:basedOn w:val="Normal"/>
    <w:uiPriority w:val="34"/>
    <w:qFormat/>
    <w:rsid w:val="00C014BF"/>
    <w:pPr>
      <w:ind w:left="720"/>
      <w:contextualSpacing/>
    </w:pPr>
  </w:style>
  <w:style w:type="character" w:styleId="nfaseIntensa">
    <w:name w:val="Intense Emphasis"/>
    <w:basedOn w:val="Fontepargpadro"/>
    <w:uiPriority w:val="21"/>
    <w:qFormat/>
    <w:rsid w:val="00C014BF"/>
    <w:rPr>
      <w:i/>
      <w:iCs/>
      <w:color w:val="0F4761" w:themeColor="accent1" w:themeShade="BF"/>
    </w:rPr>
  </w:style>
  <w:style w:type="paragraph" w:styleId="CitaoIntensa">
    <w:name w:val="Intense Quote"/>
    <w:basedOn w:val="Normal"/>
    <w:next w:val="Normal"/>
    <w:link w:val="CitaoIntensaChar"/>
    <w:uiPriority w:val="30"/>
    <w:qFormat/>
    <w:rsid w:val="00C0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14BF"/>
    <w:rPr>
      <w:i/>
      <w:iCs/>
      <w:color w:val="0F4761" w:themeColor="accent1" w:themeShade="BF"/>
    </w:rPr>
  </w:style>
  <w:style w:type="character" w:styleId="RefernciaIntensa">
    <w:name w:val="Intense Reference"/>
    <w:basedOn w:val="Fontepargpadro"/>
    <w:uiPriority w:val="32"/>
    <w:qFormat/>
    <w:rsid w:val="00C01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459</Words>
  <Characters>2481</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2025-10-23T23:38:00Z</dcterms:created>
  <dcterms:modified xsi:type="dcterms:W3CDTF">2025-10-23T23:44:00Z</dcterms:modified>
</cp:coreProperties>
</file>