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715338" w:rsidP="00713FAF">
      <w:pPr>
        <w:spacing w:afterLines="50" w:after="156" w:line="360" w:lineRule="auto"/>
        <w:ind w:leftChars="200" w:left="420"/>
        <w:jc w:val="left"/>
        <w:rPr>
          <w:sz w:val="24"/>
        </w:rPr>
      </w:pPr>
      <w:r>
        <w:object w:dxaOrig="14908" w:dyaOrig="1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9" o:title=""/>
          </v:shape>
          <o:OLEObject Type="Embed" ProgID="Visio.Drawing.11" ShapeID="_x0000_i1025" DrawAspect="Content" ObjectID="_1510860770"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82475F">
      <w:pPr>
        <w:spacing w:afterLines="50" w:after="156" w:line="360" w:lineRule="auto"/>
        <w:ind w:firstLine="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10860771"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414218" w:rsidRDefault="00414218" w:rsidP="00414218">
      <w:pPr>
        <w:pStyle w:val="3"/>
      </w:pPr>
      <w:r>
        <w:rPr>
          <w:rFonts w:hint="eastAsia"/>
        </w:rPr>
        <w:t xml:space="preserve">3.1 </w:t>
      </w:r>
      <w:r w:rsidRPr="00A12F30">
        <w:rPr>
          <w:rFonts w:hint="eastAsia"/>
        </w:rPr>
        <w:t>知识要点</w:t>
      </w:r>
    </w:p>
    <w:p w:rsidR="00663CDB" w:rsidRDefault="00663CDB" w:rsidP="00066BE4">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663CDB">
        <w:rPr>
          <w:rFonts w:ascii="Times New Roman" w:hAnsi="Times New Roman" w:hint="eastAsia"/>
          <w:sz w:val="24"/>
          <w:szCs w:val="24"/>
        </w:rPr>
        <w:t>流的概念</w:t>
      </w:r>
      <w:r w:rsidRPr="00663CDB">
        <w:rPr>
          <w:rFonts w:ascii="Times New Roman" w:hAnsi="Times New Roman" w:hint="eastAsia"/>
          <w:sz w:val="24"/>
          <w:szCs w:val="24"/>
        </w:rPr>
        <w:t xml:space="preserve"> </w:t>
      </w:r>
    </w:p>
    <w:p w:rsidR="00663CDB" w:rsidRDefault="00663CDB" w:rsidP="00663CDB">
      <w:pPr>
        <w:spacing w:afterLines="50" w:after="156" w:line="360" w:lineRule="auto"/>
        <w:ind w:firstLine="420"/>
        <w:jc w:val="left"/>
        <w:rPr>
          <w:rFonts w:ascii="Times New Roman" w:hAnsi="Times New Roman"/>
          <w:sz w:val="24"/>
          <w:szCs w:val="24"/>
        </w:rPr>
      </w:pPr>
      <w:r w:rsidRPr="00663CDB">
        <w:rPr>
          <w:rFonts w:ascii="Times New Roman" w:hAnsi="Times New Roman" w:hint="eastAsia"/>
          <w:sz w:val="24"/>
          <w:szCs w:val="24"/>
        </w:rPr>
        <w:t>流（</w:t>
      </w:r>
      <w:r w:rsidRPr="00663CDB">
        <w:rPr>
          <w:rFonts w:ascii="Times New Roman" w:hAnsi="Times New Roman" w:hint="eastAsia"/>
          <w:sz w:val="24"/>
          <w:szCs w:val="24"/>
        </w:rPr>
        <w:t>Stream</w:t>
      </w:r>
      <w:r w:rsidRPr="00663CDB">
        <w:rPr>
          <w:rFonts w:ascii="Times New Roman" w:hAnsi="Times New Roman" w:hint="eastAsia"/>
          <w:sz w:val="24"/>
          <w:szCs w:val="24"/>
        </w:rPr>
        <w:t>）的概念源于</w:t>
      </w:r>
      <w:r w:rsidRPr="00663CDB">
        <w:rPr>
          <w:rFonts w:ascii="Times New Roman" w:hAnsi="Times New Roman" w:hint="eastAsia"/>
          <w:sz w:val="24"/>
          <w:szCs w:val="24"/>
        </w:rPr>
        <w:t>UNIX</w:t>
      </w:r>
      <w:r>
        <w:rPr>
          <w:rFonts w:ascii="Times New Roman" w:hAnsi="Times New Roman" w:hint="eastAsia"/>
          <w:sz w:val="24"/>
          <w:szCs w:val="24"/>
        </w:rPr>
        <w:t>。</w:t>
      </w:r>
      <w:r w:rsidRPr="00663CDB">
        <w:rPr>
          <w:rFonts w:ascii="Times New Roman" w:hAnsi="Times New Roman" w:hint="eastAsia"/>
          <w:sz w:val="24"/>
          <w:szCs w:val="24"/>
        </w:rPr>
        <w:t>流的</w:t>
      </w:r>
      <w:r>
        <w:rPr>
          <w:rFonts w:ascii="Times New Roman" w:hAnsi="Times New Roman" w:hint="eastAsia"/>
          <w:sz w:val="24"/>
          <w:szCs w:val="24"/>
        </w:rPr>
        <w:t>单向的</w:t>
      </w:r>
      <w:r w:rsidRPr="00663CDB">
        <w:rPr>
          <w:rFonts w:ascii="Times New Roman" w:hAnsi="Times New Roman" w:hint="eastAsia"/>
          <w:sz w:val="24"/>
          <w:szCs w:val="24"/>
        </w:rPr>
        <w:t>，根据流的方向，流可以分输入流和输出流。可以从输入流中读取信息，但不能写它。相反，只能往输</w:t>
      </w:r>
      <w:r w:rsidR="004B21C2">
        <w:rPr>
          <w:rFonts w:ascii="Times New Roman" w:hAnsi="Times New Roman" w:hint="eastAsia"/>
          <w:sz w:val="24"/>
          <w:szCs w:val="24"/>
        </w:rPr>
        <w:t>出</w:t>
      </w:r>
      <w:r w:rsidRPr="00663CDB">
        <w:rPr>
          <w:rFonts w:ascii="Times New Roman" w:hAnsi="Times New Roman" w:hint="eastAsia"/>
          <w:sz w:val="24"/>
          <w:szCs w:val="24"/>
        </w:rPr>
        <w:t>流写</w:t>
      </w:r>
      <w:r w:rsidR="004B21C2">
        <w:rPr>
          <w:rFonts w:ascii="Times New Roman" w:hAnsi="Times New Roman" w:hint="eastAsia"/>
          <w:sz w:val="24"/>
          <w:szCs w:val="24"/>
        </w:rPr>
        <w:t>入信息</w:t>
      </w:r>
      <w:r w:rsidRPr="00663CDB">
        <w:rPr>
          <w:rFonts w:ascii="Times New Roman" w:hAnsi="Times New Roman" w:hint="eastAsia"/>
          <w:sz w:val="24"/>
          <w:szCs w:val="24"/>
        </w:rPr>
        <w:t>，但不能读它。</w:t>
      </w:r>
    </w:p>
    <w:p w:rsidR="00C5317B" w:rsidRDefault="00C5317B" w:rsidP="00663CDB">
      <w:pPr>
        <w:spacing w:afterLines="50" w:after="156" w:line="360" w:lineRule="auto"/>
        <w:ind w:firstLine="420"/>
        <w:jc w:val="left"/>
        <w:rPr>
          <w:rFonts w:ascii="Times New Roman" w:hAnsi="Times New Roman"/>
          <w:sz w:val="24"/>
          <w:szCs w:val="24"/>
        </w:rPr>
      </w:pPr>
      <w:proofErr w:type="gramStart"/>
      <w:r w:rsidRPr="00C5317B">
        <w:rPr>
          <w:rFonts w:ascii="Times New Roman" w:hAnsi="Times New Roman" w:hint="eastAsia"/>
          <w:sz w:val="24"/>
          <w:szCs w:val="24"/>
        </w:rPr>
        <w:t>按流的</w:t>
      </w:r>
      <w:proofErr w:type="gramEnd"/>
      <w:r w:rsidRPr="00C5317B">
        <w:rPr>
          <w:rFonts w:ascii="Times New Roman" w:hAnsi="Times New Roman" w:hint="eastAsia"/>
          <w:sz w:val="24"/>
          <w:szCs w:val="24"/>
        </w:rPr>
        <w:t>数据单位不同分为：字节流和字符流</w:t>
      </w: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w:t>
      </w:r>
      <w:r w:rsidR="00AE3197">
        <w:rPr>
          <w:rFonts w:ascii="Times New Roman" w:hAnsi="Times New Roman" w:hint="eastAsia"/>
          <w:sz w:val="24"/>
          <w:szCs w:val="24"/>
        </w:rPr>
        <w:t>，</w:t>
      </w:r>
      <w:r>
        <w:rPr>
          <w:rFonts w:ascii="Times New Roman" w:hAnsi="Times New Roman" w:hint="eastAsia"/>
          <w:sz w:val="24"/>
          <w:szCs w:val="24"/>
        </w:rPr>
        <w:t>字节流读写以字节为单位的流；而字符流用</w:t>
      </w:r>
      <w:r w:rsidR="00AE3197">
        <w:rPr>
          <w:rFonts w:ascii="Times New Roman" w:hAnsi="Times New Roman" w:hint="eastAsia"/>
          <w:sz w:val="24"/>
          <w:szCs w:val="24"/>
        </w:rPr>
        <w:t>于</w:t>
      </w:r>
      <w:r>
        <w:rPr>
          <w:rFonts w:ascii="Times New Roman" w:hAnsi="Times New Roman" w:hint="eastAsia"/>
          <w:sz w:val="24"/>
          <w:szCs w:val="24"/>
        </w:rPr>
        <w:t>读写</w:t>
      </w:r>
      <w:r>
        <w:rPr>
          <w:rFonts w:ascii="Times New Roman" w:hAnsi="Times New Roman" w:hint="eastAsia"/>
          <w:sz w:val="24"/>
          <w:szCs w:val="24"/>
        </w:rPr>
        <w:t>Unicode</w:t>
      </w:r>
      <w:r>
        <w:rPr>
          <w:rFonts w:ascii="Times New Roman" w:hAnsi="Times New Roman" w:hint="eastAsia"/>
          <w:sz w:val="24"/>
          <w:szCs w:val="24"/>
        </w:rPr>
        <w:t>字符组成的文本流。</w:t>
      </w:r>
    </w:p>
    <w:p w:rsidR="00217ADC" w:rsidRDefault="00217ADC"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217ADC">
        <w:rPr>
          <w:rFonts w:ascii="Times New Roman" w:hAnsi="Times New Roman" w:hint="eastAsia"/>
          <w:sz w:val="24"/>
          <w:szCs w:val="24"/>
        </w:rPr>
        <w:t>流的层次结构</w:t>
      </w:r>
    </w:p>
    <w:p w:rsidR="004B21C2" w:rsidRDefault="004B21C2" w:rsidP="00663CDB">
      <w:pPr>
        <w:spacing w:afterLines="50" w:after="156" w:line="360" w:lineRule="auto"/>
        <w:ind w:firstLine="420"/>
        <w:jc w:val="left"/>
        <w:rPr>
          <w:rFonts w:ascii="Times New Roman" w:hAnsi="Times New Roman"/>
          <w:sz w:val="24"/>
          <w:szCs w:val="24"/>
        </w:rPr>
      </w:pPr>
      <w:r w:rsidRPr="004B21C2">
        <w:rPr>
          <w:rFonts w:ascii="Times New Roman" w:hAnsi="Times New Roman"/>
          <w:noProof/>
          <w:sz w:val="24"/>
          <w:szCs w:val="24"/>
        </w:rPr>
        <w:drawing>
          <wp:inline distT="0" distB="0" distL="0" distR="0" wp14:anchorId="77B3F517" wp14:editId="4DCE6F49">
            <wp:extent cx="4610100" cy="5116464"/>
            <wp:effectExtent l="0" t="0" r="0" b="8255"/>
            <wp:docPr id="5124" name="Picture 6" descr="c:\users\gongjing\appdata\roaming\360se6\User Data\temp\306244774662971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c:\users\gongjing\appdata\roaming\360se6\User Data\temp\30624477466297152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881" cy="5114001"/>
                    </a:xfrm>
                    <a:prstGeom prst="rect">
                      <a:avLst/>
                    </a:prstGeom>
                    <a:noFill/>
                    <a:ln>
                      <a:noFill/>
                    </a:ln>
                    <a:extLst/>
                  </pic:spPr>
                </pic:pic>
              </a:graphicData>
            </a:graphic>
          </wp:inline>
        </w:drawing>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A</w:t>
      </w:r>
      <w:r w:rsidRPr="006E1E02">
        <w:rPr>
          <w:rFonts w:ascii="Times New Roman" w:hAnsi="Times New Roman" w:hint="eastAsia"/>
          <w:sz w:val="24"/>
          <w:szCs w:val="24"/>
        </w:rPr>
        <w:t>. File</w:t>
      </w:r>
      <w:r w:rsidRPr="006E1E02">
        <w:rPr>
          <w:rFonts w:ascii="Times New Roman" w:hAnsi="Times New Roman" w:hint="eastAsia"/>
          <w:sz w:val="24"/>
          <w:szCs w:val="24"/>
        </w:rPr>
        <w:t>：用于文件或者目录的描述信息，例如生成新目录，修改文件名，删除文件，判断文件所在路径等。</w:t>
      </w:r>
      <w:r w:rsidRPr="006E1E02">
        <w:rPr>
          <w:rFonts w:ascii="Times New Roman" w:hAnsi="Times New Roman" w:hint="eastAsia"/>
          <w:sz w:val="24"/>
          <w:szCs w:val="24"/>
        </w:rPr>
        <w:t xml:space="preserve">  </w:t>
      </w:r>
    </w:p>
    <w:p w:rsidR="00794FC4" w:rsidRDefault="00794FC4" w:rsidP="000F11FE">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构造函数：</w:t>
      </w:r>
      <w:r w:rsidRPr="00794FC4">
        <w:rPr>
          <w:rFonts w:ascii="Times New Roman" w:hAnsi="Times New Roman"/>
          <w:sz w:val="24"/>
          <w:szCs w:val="24"/>
        </w:rPr>
        <w:t>File( String  path)</w:t>
      </w:r>
      <w:r w:rsidR="000F11FE">
        <w:rPr>
          <w:rFonts w:ascii="Times New Roman" w:hAnsi="Times New Roman" w:hint="eastAsia"/>
          <w:sz w:val="24"/>
          <w:szCs w:val="24"/>
        </w:rPr>
        <w:t>、</w:t>
      </w:r>
      <w:r w:rsidRPr="00794FC4">
        <w:rPr>
          <w:rFonts w:ascii="Times New Roman" w:hAnsi="Times New Roman"/>
          <w:sz w:val="24"/>
          <w:szCs w:val="24"/>
        </w:rPr>
        <w:t xml:space="preserve">File(String path, String </w:t>
      </w:r>
      <w:proofErr w:type="spellStart"/>
      <w:r w:rsidRPr="00794FC4">
        <w:rPr>
          <w:rFonts w:ascii="Times New Roman" w:hAnsi="Times New Roman"/>
          <w:sz w:val="24"/>
          <w:szCs w:val="24"/>
        </w:rPr>
        <w:t>FileName</w:t>
      </w:r>
      <w:proofErr w:type="spellEnd"/>
      <w:r w:rsidRPr="00794FC4">
        <w:rPr>
          <w:rFonts w:ascii="Times New Roman" w:hAnsi="Times New Roman"/>
          <w:sz w:val="24"/>
          <w:szCs w:val="24"/>
        </w:rPr>
        <w:t>)</w:t>
      </w:r>
      <w:r w:rsidR="000F11FE">
        <w:rPr>
          <w:rFonts w:ascii="Times New Roman" w:hAnsi="Times New Roman" w:hint="eastAsia"/>
          <w:sz w:val="24"/>
          <w:szCs w:val="24"/>
        </w:rPr>
        <w:t>、</w:t>
      </w:r>
      <w:r w:rsidRPr="00794FC4">
        <w:rPr>
          <w:rFonts w:ascii="Times New Roman" w:hAnsi="Times New Roman"/>
          <w:sz w:val="24"/>
          <w:szCs w:val="24"/>
        </w:rPr>
        <w:t xml:space="preserve">File(File </w:t>
      </w:r>
      <w:proofErr w:type="spellStart"/>
      <w:r w:rsidRPr="00794FC4">
        <w:rPr>
          <w:rFonts w:ascii="Times New Roman" w:hAnsi="Times New Roman"/>
          <w:sz w:val="24"/>
          <w:szCs w:val="24"/>
        </w:rPr>
        <w:t>dir</w:t>
      </w:r>
      <w:proofErr w:type="spellEnd"/>
      <w:r w:rsidRPr="00794FC4">
        <w:rPr>
          <w:rFonts w:ascii="Times New Roman" w:hAnsi="Times New Roman"/>
          <w:sz w:val="24"/>
          <w:szCs w:val="24"/>
        </w:rPr>
        <w:t>, String name)</w:t>
      </w:r>
      <w:r w:rsidR="00184270">
        <w:rPr>
          <w:rFonts w:ascii="Times New Roman" w:hAnsi="Times New Roman" w:hint="eastAsia"/>
          <w:sz w:val="24"/>
          <w:szCs w:val="24"/>
        </w:rPr>
        <w:t>。</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File</w:t>
      </w:r>
      <w:r w:rsidRPr="00794FC4">
        <w:rPr>
          <w:rFonts w:ascii="Times New Roman" w:hAnsi="Times New Roman" w:hint="eastAsia"/>
          <w:sz w:val="24"/>
          <w:szCs w:val="24"/>
        </w:rPr>
        <w:t>类提供了一种与机器无关的方式来描述一个文件对象的属性，通过类</w:t>
      </w:r>
      <w:r w:rsidRPr="00794FC4">
        <w:rPr>
          <w:rFonts w:ascii="Times New Roman" w:hAnsi="Times New Roman" w:hint="eastAsia"/>
          <w:sz w:val="24"/>
          <w:szCs w:val="24"/>
        </w:rPr>
        <w:t>File</w:t>
      </w:r>
      <w:r w:rsidRPr="00794FC4">
        <w:rPr>
          <w:rFonts w:ascii="Times New Roman" w:hAnsi="Times New Roman" w:hint="eastAsia"/>
          <w:sz w:val="24"/>
          <w:szCs w:val="24"/>
        </w:rPr>
        <w:t>所提供的方法，可以得到文件或目录的描述信息，这主要包括名称、所在路经、可读性、可写性、文件的长度等，还可以生成新的目录、改变文件名、删除文件、列出一个目录中所有的文件等。</w:t>
      </w:r>
    </w:p>
    <w:p w:rsidR="00794FC4"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B</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InputStream</w:t>
      </w:r>
      <w:proofErr w:type="spellEnd"/>
      <w:r w:rsidRPr="006E1E02">
        <w:rPr>
          <w:rFonts w:ascii="Times New Roman" w:hAnsi="Times New Roman" w:hint="eastAsia"/>
          <w:sz w:val="24"/>
          <w:szCs w:val="24"/>
        </w:rPr>
        <w:t>：抽象类，基于字节的输入操作，是所有输入流的父类。定义了所有输入流都具有的共同特征。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等；一般都是创建出其派生类对象（完成指定的特殊功能）来实现文件读</w:t>
      </w:r>
      <w:r>
        <w:rPr>
          <w:rFonts w:ascii="Times New Roman" w:hAnsi="Times New Roman" w:hint="eastAsia"/>
          <w:sz w:val="24"/>
          <w:szCs w:val="24"/>
        </w:rPr>
        <w:t>取</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794FC4" w:rsidP="00794FC4">
      <w:pPr>
        <w:spacing w:afterLines="50" w:after="156" w:line="360" w:lineRule="auto"/>
        <w:ind w:firstLine="420"/>
        <w:jc w:val="left"/>
        <w:rPr>
          <w:rFonts w:ascii="Times New Roman" w:hAnsi="Times New Roman"/>
          <w:sz w:val="24"/>
          <w:szCs w:val="24"/>
        </w:rPr>
      </w:pPr>
      <w:proofErr w:type="gramStart"/>
      <w:r w:rsidRPr="00794FC4">
        <w:rPr>
          <w:rFonts w:ascii="Times New Roman" w:hAnsi="Times New Roman" w:hint="eastAsia"/>
          <w:sz w:val="24"/>
          <w:szCs w:val="24"/>
        </w:rPr>
        <w:t>流结束</w:t>
      </w:r>
      <w:proofErr w:type="gramEnd"/>
      <w:r w:rsidRPr="00794FC4">
        <w:rPr>
          <w:rFonts w:ascii="Times New Roman" w:hAnsi="Times New Roman" w:hint="eastAsia"/>
          <w:sz w:val="24"/>
          <w:szCs w:val="24"/>
        </w:rPr>
        <w:t>的判断：方法</w:t>
      </w:r>
      <w:r w:rsidRPr="00794FC4">
        <w:rPr>
          <w:rFonts w:ascii="Times New Roman" w:hAnsi="Times New Roman" w:hint="eastAsia"/>
          <w:sz w:val="24"/>
          <w:szCs w:val="24"/>
        </w:rPr>
        <w:t>read()</w:t>
      </w:r>
      <w:r w:rsidRPr="00794FC4">
        <w:rPr>
          <w:rFonts w:ascii="Times New Roman" w:hAnsi="Times New Roman" w:hint="eastAsia"/>
          <w:sz w:val="24"/>
          <w:szCs w:val="24"/>
        </w:rPr>
        <w:t>的返回值为</w:t>
      </w:r>
      <w:r w:rsidRPr="00794FC4">
        <w:rPr>
          <w:rFonts w:ascii="Times New Roman" w:hAnsi="Times New Roman" w:hint="eastAsia"/>
          <w:sz w:val="24"/>
          <w:szCs w:val="24"/>
        </w:rPr>
        <w:t>-1</w:t>
      </w:r>
      <w:r w:rsidRPr="00794FC4">
        <w:rPr>
          <w:rFonts w:ascii="Times New Roman" w:hAnsi="Times New Roman" w:hint="eastAsia"/>
          <w:sz w:val="24"/>
          <w:szCs w:val="24"/>
        </w:rPr>
        <w:t>时；</w:t>
      </w:r>
      <w:proofErr w:type="spellStart"/>
      <w:r w:rsidRPr="00794FC4">
        <w:rPr>
          <w:rFonts w:ascii="Times New Roman" w:hAnsi="Times New Roman" w:hint="eastAsia"/>
          <w:sz w:val="24"/>
          <w:szCs w:val="24"/>
        </w:rPr>
        <w:t>readLine</w:t>
      </w:r>
      <w:proofErr w:type="spellEnd"/>
      <w:r w:rsidRPr="00794FC4">
        <w:rPr>
          <w:rFonts w:ascii="Times New Roman" w:hAnsi="Times New Roman" w:hint="eastAsia"/>
          <w:sz w:val="24"/>
          <w:szCs w:val="24"/>
        </w:rPr>
        <w:t>()</w:t>
      </w:r>
      <w:r w:rsidRPr="00794FC4">
        <w:rPr>
          <w:rFonts w:ascii="Times New Roman" w:hAnsi="Times New Roman" w:hint="eastAsia"/>
          <w:sz w:val="24"/>
          <w:szCs w:val="24"/>
        </w:rPr>
        <w:t>的返回值为</w:t>
      </w:r>
      <w:r w:rsidRPr="00794FC4">
        <w:rPr>
          <w:rFonts w:ascii="Times New Roman" w:hAnsi="Times New Roman" w:hint="eastAsia"/>
          <w:sz w:val="24"/>
          <w:szCs w:val="24"/>
        </w:rPr>
        <w:t>null</w:t>
      </w:r>
      <w:r w:rsidRPr="00794FC4">
        <w:rPr>
          <w:rFonts w:ascii="Times New Roman" w:hAnsi="Times New Roman" w:hint="eastAsia"/>
          <w:sz w:val="24"/>
          <w:szCs w:val="24"/>
        </w:rPr>
        <w:t>时。</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C</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OutputStream</w:t>
      </w:r>
      <w:proofErr w:type="spellEnd"/>
      <w:r w:rsidRPr="006E1E02">
        <w:rPr>
          <w:rFonts w:ascii="Times New Roman" w:hAnsi="Times New Roman" w:hint="eastAsia"/>
          <w:sz w:val="24"/>
          <w:szCs w:val="24"/>
        </w:rPr>
        <w:t>：抽象类。基于字节的输出操作。是所有输出流的父类。定义了所有</w:t>
      </w:r>
      <w:proofErr w:type="gramStart"/>
      <w:r w:rsidRPr="006E1E02">
        <w:rPr>
          <w:rFonts w:ascii="Times New Roman" w:hAnsi="Times New Roman" w:hint="eastAsia"/>
          <w:sz w:val="24"/>
          <w:szCs w:val="24"/>
        </w:rPr>
        <w:t>输出流都具有</w:t>
      </w:r>
      <w:proofErr w:type="gramEnd"/>
      <w:r w:rsidRPr="006E1E02">
        <w:rPr>
          <w:rFonts w:ascii="Times New Roman" w:hAnsi="Times New Roman" w:hint="eastAsia"/>
          <w:sz w:val="24"/>
          <w:szCs w:val="24"/>
        </w:rPr>
        <w:t>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等；一般都是创建出其派生类对象（完成指定的特殊功能）来实现文件写</w:t>
      </w:r>
      <w:r>
        <w:rPr>
          <w:rFonts w:ascii="Times New Roman" w:hAnsi="Times New Roman" w:hint="eastAsia"/>
          <w:sz w:val="24"/>
          <w:szCs w:val="24"/>
        </w:rPr>
        <w:t>入</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D</w:t>
      </w:r>
      <w:r w:rsidRPr="006E1E02">
        <w:rPr>
          <w:rFonts w:ascii="Times New Roman" w:hAnsi="Times New Roman" w:hint="eastAsia"/>
          <w:sz w:val="24"/>
          <w:szCs w:val="24"/>
        </w:rPr>
        <w:t>. Reader</w:t>
      </w:r>
      <w:r w:rsidRPr="006E1E02">
        <w:rPr>
          <w:rFonts w:ascii="Times New Roman" w:hAnsi="Times New Roman" w:hint="eastAsia"/>
          <w:sz w:val="24"/>
          <w:szCs w:val="24"/>
        </w:rPr>
        <w:t>：抽象类，基于字符的输入操作。</w:t>
      </w:r>
      <w:r w:rsidRPr="006E1E02">
        <w:rPr>
          <w:rFonts w:ascii="Times New Roman" w:hAnsi="Times New Roman" w:hint="eastAsia"/>
          <w:sz w:val="24"/>
          <w:szCs w:val="24"/>
        </w:rPr>
        <w:t xml:space="preserve"> </w:t>
      </w:r>
    </w:p>
    <w:p w:rsidR="000A41A2" w:rsidRDefault="000A41A2" w:rsidP="00663CDB">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等；文件操作的</w:t>
      </w:r>
      <w:r>
        <w:rPr>
          <w:rFonts w:ascii="Times New Roman" w:hAnsi="Times New Roman" w:hint="eastAsia"/>
          <w:sz w:val="24"/>
          <w:szCs w:val="24"/>
        </w:rPr>
        <w:t>应注意</w:t>
      </w:r>
      <w:r w:rsidRPr="00794FC4">
        <w:rPr>
          <w:rFonts w:ascii="Times New Roman" w:hAnsi="Times New Roman" w:hint="eastAsia"/>
          <w:sz w:val="24"/>
          <w:szCs w:val="24"/>
        </w:rPr>
        <w:t>异常的捕获</w:t>
      </w:r>
      <w:r>
        <w:rPr>
          <w:rFonts w:ascii="Times New Roman" w:hAnsi="Times New Roman" w:hint="eastAsia"/>
          <w:sz w:val="24"/>
          <w:szCs w:val="24"/>
        </w:rPr>
        <w:t>；</w:t>
      </w:r>
      <w:r w:rsidRPr="000A41A2">
        <w:rPr>
          <w:rFonts w:ascii="Times New Roman" w:hAnsi="Times New Roman" w:hint="eastAsia"/>
          <w:sz w:val="24"/>
          <w:szCs w:val="24"/>
        </w:rPr>
        <w:t xml:space="preserve"> </w:t>
      </w:r>
      <w:proofErr w:type="spellStart"/>
      <w:r w:rsidRPr="000A41A2">
        <w:rPr>
          <w:rFonts w:ascii="Times New Roman" w:hAnsi="Times New Roman" w:hint="eastAsia"/>
          <w:sz w:val="24"/>
          <w:szCs w:val="24"/>
        </w:rPr>
        <w:t>InputStreamReader</w:t>
      </w:r>
      <w:proofErr w:type="spellEnd"/>
      <w:r w:rsidRPr="000A41A2">
        <w:rPr>
          <w:rFonts w:ascii="Times New Roman" w:hAnsi="Times New Roman" w:hint="eastAsia"/>
          <w:sz w:val="24"/>
          <w:szCs w:val="24"/>
        </w:rPr>
        <w:t xml:space="preserve"> </w:t>
      </w:r>
      <w:r w:rsidRPr="000A41A2">
        <w:rPr>
          <w:rFonts w:ascii="Times New Roman" w:hAnsi="Times New Roman" w:hint="eastAsia"/>
          <w:sz w:val="24"/>
          <w:szCs w:val="24"/>
        </w:rPr>
        <w:t>是字节流</w:t>
      </w:r>
      <w:r>
        <w:rPr>
          <w:rFonts w:ascii="Times New Roman" w:hAnsi="Times New Roman" w:hint="eastAsia"/>
          <w:sz w:val="24"/>
          <w:szCs w:val="24"/>
        </w:rPr>
        <w:t>和</w:t>
      </w:r>
      <w:r w:rsidRPr="000A41A2">
        <w:rPr>
          <w:rFonts w:ascii="Times New Roman" w:hAnsi="Times New Roman" w:hint="eastAsia"/>
          <w:sz w:val="24"/>
          <w:szCs w:val="24"/>
        </w:rPr>
        <w:t>字符流的桥梁</w:t>
      </w:r>
      <w:r>
        <w:rPr>
          <w:rFonts w:ascii="Times New Roman" w:hAnsi="Times New Roman" w:hint="eastAsia"/>
          <w:sz w:val="24"/>
          <w:szCs w:val="24"/>
        </w:rPr>
        <w:t>，</w:t>
      </w:r>
      <w:r w:rsidRPr="000A41A2">
        <w:rPr>
          <w:rFonts w:ascii="Times New Roman" w:hAnsi="Times New Roman" w:hint="eastAsia"/>
          <w:sz w:val="24"/>
          <w:szCs w:val="24"/>
        </w:rPr>
        <w:t>它使用指定的</w:t>
      </w:r>
      <w:r w:rsidRPr="000A41A2">
        <w:rPr>
          <w:rFonts w:ascii="Times New Roman" w:hAnsi="Times New Roman" w:hint="eastAsia"/>
          <w:sz w:val="24"/>
          <w:szCs w:val="24"/>
        </w:rPr>
        <w:t xml:space="preserve"> charset </w:t>
      </w:r>
      <w:r w:rsidRPr="000A41A2">
        <w:rPr>
          <w:rFonts w:ascii="Times New Roman" w:hAnsi="Times New Roman" w:hint="eastAsia"/>
          <w:sz w:val="24"/>
          <w:szCs w:val="24"/>
        </w:rPr>
        <w:t>读取字节并将其解码为字符</w:t>
      </w:r>
      <w:r>
        <w:rPr>
          <w:rFonts w:ascii="Times New Roman" w:hAnsi="Times New Roman" w:hint="eastAsia"/>
          <w:sz w:val="24"/>
          <w:szCs w:val="24"/>
        </w:rPr>
        <w:t>。</w:t>
      </w:r>
    </w:p>
    <w:p w:rsidR="00870779"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E</w:t>
      </w:r>
      <w:r w:rsidRPr="006E1E02">
        <w:rPr>
          <w:rFonts w:ascii="Times New Roman" w:hAnsi="Times New Roman" w:hint="eastAsia"/>
          <w:sz w:val="24"/>
          <w:szCs w:val="24"/>
        </w:rPr>
        <w:t>. Writer</w:t>
      </w:r>
      <w:r w:rsidRPr="006E1E02">
        <w:rPr>
          <w:rFonts w:ascii="Times New Roman" w:hAnsi="Times New Roman" w:hint="eastAsia"/>
          <w:sz w:val="24"/>
          <w:szCs w:val="24"/>
        </w:rPr>
        <w:t>：抽象类，基于字符的输出操作。</w:t>
      </w:r>
      <w:r w:rsidRPr="006E1E02">
        <w:rPr>
          <w:rFonts w:ascii="Times New Roman" w:hAnsi="Times New Roman" w:hint="eastAsia"/>
          <w:sz w:val="24"/>
          <w:szCs w:val="24"/>
        </w:rPr>
        <w:t xml:space="preserve"> </w:t>
      </w:r>
    </w:p>
    <w:p w:rsidR="006E1E02" w:rsidRDefault="00870779" w:rsidP="00663CDB">
      <w:pPr>
        <w:spacing w:afterLines="50" w:after="156" w:line="360" w:lineRule="auto"/>
        <w:ind w:firstLine="420"/>
        <w:jc w:val="left"/>
        <w:rPr>
          <w:rFonts w:ascii="Times New Roman" w:hAnsi="Times New Roman"/>
          <w:sz w:val="24"/>
          <w:szCs w:val="24"/>
        </w:rPr>
      </w:pPr>
      <w:r w:rsidRPr="00870779">
        <w:rPr>
          <w:rFonts w:ascii="Times New Roman" w:hAnsi="Times New Roman" w:hint="eastAsia"/>
          <w:sz w:val="24"/>
          <w:szCs w:val="24"/>
        </w:rPr>
        <w:lastRenderedPageBreak/>
        <w:t>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870779">
        <w:rPr>
          <w:rFonts w:ascii="Times New Roman" w:hAnsi="Times New Roman" w:hint="eastAsia"/>
          <w:sz w:val="24"/>
          <w:szCs w:val="24"/>
        </w:rPr>
        <w:t>等；文件操作的应注意异常的捕获；</w:t>
      </w:r>
      <w:r w:rsidRPr="00870779">
        <w:rPr>
          <w:rFonts w:ascii="Times New Roman" w:hAnsi="Times New Roman" w:hint="eastAsia"/>
          <w:sz w:val="24"/>
          <w:szCs w:val="24"/>
        </w:rPr>
        <w:t xml:space="preserve"> </w:t>
      </w:r>
      <w:proofErr w:type="spellStart"/>
      <w:r w:rsidRPr="00870779">
        <w:rPr>
          <w:rFonts w:ascii="Times New Roman" w:hAnsi="Times New Roman" w:hint="eastAsia"/>
          <w:sz w:val="24"/>
          <w:szCs w:val="24"/>
        </w:rPr>
        <w:t>OutputStreamWriter</w:t>
      </w:r>
      <w:proofErr w:type="spellEnd"/>
      <w:r w:rsidRPr="00870779">
        <w:rPr>
          <w:rFonts w:ascii="Times New Roman" w:hAnsi="Times New Roman" w:hint="eastAsia"/>
          <w:sz w:val="24"/>
          <w:szCs w:val="24"/>
        </w:rPr>
        <w:t>是字符流</w:t>
      </w:r>
      <w:r>
        <w:rPr>
          <w:rFonts w:ascii="Times New Roman" w:hAnsi="Times New Roman" w:hint="eastAsia"/>
          <w:sz w:val="24"/>
          <w:szCs w:val="24"/>
        </w:rPr>
        <w:t>和</w:t>
      </w:r>
      <w:r w:rsidRPr="00870779">
        <w:rPr>
          <w:rFonts w:ascii="Times New Roman" w:hAnsi="Times New Roman" w:hint="eastAsia"/>
          <w:sz w:val="24"/>
          <w:szCs w:val="24"/>
        </w:rPr>
        <w:t>字节流的桥梁</w:t>
      </w:r>
      <w:r>
        <w:rPr>
          <w:rFonts w:ascii="Times New Roman" w:hAnsi="Times New Roman" w:hint="eastAsia"/>
          <w:sz w:val="24"/>
          <w:szCs w:val="24"/>
        </w:rPr>
        <w:t>，它</w:t>
      </w:r>
      <w:r w:rsidRPr="00870779">
        <w:rPr>
          <w:rFonts w:ascii="Times New Roman" w:hAnsi="Times New Roman" w:hint="eastAsia"/>
          <w:sz w:val="24"/>
          <w:szCs w:val="24"/>
        </w:rPr>
        <w:t>使用指定的</w:t>
      </w:r>
      <w:r w:rsidRPr="00870779">
        <w:rPr>
          <w:rFonts w:ascii="Times New Roman" w:hAnsi="Times New Roman" w:hint="eastAsia"/>
          <w:sz w:val="24"/>
          <w:szCs w:val="24"/>
        </w:rPr>
        <w:t>charset</w:t>
      </w:r>
      <w:r w:rsidRPr="00870779">
        <w:rPr>
          <w:rFonts w:ascii="Times New Roman" w:hAnsi="Times New Roman" w:hint="eastAsia"/>
          <w:sz w:val="24"/>
          <w:szCs w:val="24"/>
        </w:rPr>
        <w:t>将要写入流中的字符编码成字节。</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F</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RandomAccessFile</w:t>
      </w:r>
      <w:proofErr w:type="spellEnd"/>
      <w:r w:rsidRPr="006E1E02">
        <w:rPr>
          <w:rFonts w:ascii="Times New Roman" w:hAnsi="Times New Roman" w:hint="eastAsia"/>
          <w:sz w:val="24"/>
          <w:szCs w:val="24"/>
        </w:rPr>
        <w:t>：随机文件操作，可以从文件的任意位置进行存取（输入输出）操作。</w:t>
      </w:r>
    </w:p>
    <w:p w:rsidR="008B7E53" w:rsidRDefault="008B7E53" w:rsidP="008B7E53">
      <w:pPr>
        <w:spacing w:afterLines="50" w:after="156" w:line="360" w:lineRule="auto"/>
        <w:ind w:firstLine="420"/>
        <w:jc w:val="left"/>
        <w:rPr>
          <w:rFonts w:ascii="Times New Roman" w:hAnsi="Times New Roman"/>
          <w:sz w:val="24"/>
          <w:szCs w:val="24"/>
        </w:rPr>
      </w:pPr>
      <w:proofErr w:type="spellStart"/>
      <w:r w:rsidRPr="008B7E53">
        <w:rPr>
          <w:rFonts w:ascii="Times New Roman" w:hAnsi="Times New Roman" w:hint="eastAsia"/>
          <w:sz w:val="24"/>
          <w:szCs w:val="24"/>
        </w:rPr>
        <w:t>RandomAccessFile</w:t>
      </w:r>
      <w:proofErr w:type="spellEnd"/>
      <w:r w:rsidRPr="008B7E53">
        <w:rPr>
          <w:rFonts w:ascii="Times New Roman" w:hAnsi="Times New Roman" w:hint="eastAsia"/>
          <w:sz w:val="24"/>
          <w:szCs w:val="24"/>
        </w:rPr>
        <w:t>类直接继承于</w:t>
      </w:r>
      <w:r w:rsidRPr="008B7E53">
        <w:rPr>
          <w:rFonts w:ascii="Times New Roman" w:hAnsi="Times New Roman" w:hint="eastAsia"/>
          <w:sz w:val="24"/>
          <w:szCs w:val="24"/>
        </w:rPr>
        <w:t>Object</w:t>
      </w:r>
      <w:r w:rsidRPr="008B7E53">
        <w:rPr>
          <w:rFonts w:ascii="Times New Roman" w:hAnsi="Times New Roman" w:hint="eastAsia"/>
          <w:sz w:val="24"/>
          <w:szCs w:val="24"/>
        </w:rPr>
        <w:t>类而非</w:t>
      </w:r>
      <w:proofErr w:type="spellStart"/>
      <w:r w:rsidRPr="008B7E53">
        <w:rPr>
          <w:rFonts w:ascii="Times New Roman" w:hAnsi="Times New Roman" w:hint="eastAsia"/>
          <w:sz w:val="24"/>
          <w:szCs w:val="24"/>
        </w:rPr>
        <w:t>InputStream</w:t>
      </w:r>
      <w:proofErr w:type="spellEnd"/>
      <w:r w:rsidRPr="008B7E53">
        <w:rPr>
          <w:rFonts w:ascii="Times New Roman" w:hAnsi="Times New Roman" w:hint="eastAsia"/>
          <w:sz w:val="24"/>
          <w:szCs w:val="24"/>
        </w:rPr>
        <w:t>/</w:t>
      </w:r>
      <w:proofErr w:type="spellStart"/>
      <w:r w:rsidRPr="008B7E53">
        <w:rPr>
          <w:rFonts w:ascii="Times New Roman" w:hAnsi="Times New Roman" w:hint="eastAsia"/>
          <w:sz w:val="24"/>
          <w:szCs w:val="24"/>
        </w:rPr>
        <w:t>OutputStream</w:t>
      </w:r>
      <w:proofErr w:type="spellEnd"/>
      <w:r w:rsidRPr="008B7E53">
        <w:rPr>
          <w:rFonts w:ascii="Times New Roman" w:hAnsi="Times New Roman" w:hint="eastAsia"/>
          <w:sz w:val="24"/>
          <w:szCs w:val="24"/>
        </w:rPr>
        <w:t>类，从而可以实现读写文件中任何位置中的数据（只需要改变文件的读写位置的指针）。由于</w:t>
      </w:r>
      <w:proofErr w:type="spellStart"/>
      <w:r w:rsidRPr="008B7E53">
        <w:rPr>
          <w:rFonts w:ascii="Times New Roman" w:hAnsi="Times New Roman" w:hint="eastAsia"/>
          <w:sz w:val="24"/>
          <w:szCs w:val="24"/>
        </w:rPr>
        <w:t>RandomAccessFile</w:t>
      </w:r>
      <w:proofErr w:type="spellEnd"/>
      <w:proofErr w:type="gramStart"/>
      <w:r w:rsidRPr="008B7E53">
        <w:rPr>
          <w:rFonts w:ascii="Times New Roman" w:hAnsi="Times New Roman" w:hint="eastAsia"/>
          <w:sz w:val="24"/>
          <w:szCs w:val="24"/>
        </w:rPr>
        <w:t>类实现</w:t>
      </w:r>
      <w:proofErr w:type="gramEnd"/>
      <w:r w:rsidRPr="008B7E53">
        <w:rPr>
          <w:rFonts w:ascii="Times New Roman" w:hAnsi="Times New Roman" w:hint="eastAsia"/>
          <w:sz w:val="24"/>
          <w:szCs w:val="24"/>
        </w:rPr>
        <w:t>了</w:t>
      </w:r>
      <w:proofErr w:type="spellStart"/>
      <w:r w:rsidRPr="008B7E53">
        <w:rPr>
          <w:rFonts w:ascii="Times New Roman" w:hAnsi="Times New Roman" w:hint="eastAsia"/>
          <w:sz w:val="24"/>
          <w:szCs w:val="24"/>
        </w:rPr>
        <w:t>DataOutput</w:t>
      </w:r>
      <w:proofErr w:type="spellEnd"/>
      <w:r w:rsidRPr="008B7E53">
        <w:rPr>
          <w:rFonts w:ascii="Times New Roman" w:hAnsi="Times New Roman" w:hint="eastAsia"/>
          <w:sz w:val="24"/>
          <w:szCs w:val="24"/>
        </w:rPr>
        <w:t>与</w:t>
      </w:r>
      <w:proofErr w:type="spellStart"/>
      <w:r w:rsidRPr="008B7E53">
        <w:rPr>
          <w:rFonts w:ascii="Times New Roman" w:hAnsi="Times New Roman" w:hint="eastAsia"/>
          <w:sz w:val="24"/>
          <w:szCs w:val="24"/>
        </w:rPr>
        <w:t>DataInput</w:t>
      </w:r>
      <w:proofErr w:type="spellEnd"/>
      <w:r w:rsidRPr="008B7E53">
        <w:rPr>
          <w:rFonts w:ascii="Times New Roman" w:hAnsi="Times New Roman" w:hint="eastAsia"/>
          <w:sz w:val="24"/>
          <w:szCs w:val="24"/>
        </w:rPr>
        <w:t>接口，因而利用它可以读写</w:t>
      </w:r>
      <w:r w:rsidRPr="008B7E53">
        <w:rPr>
          <w:rFonts w:ascii="Times New Roman" w:hAnsi="Times New Roman" w:hint="eastAsia"/>
          <w:sz w:val="24"/>
          <w:szCs w:val="24"/>
        </w:rPr>
        <w:t>Java</w:t>
      </w:r>
      <w:r w:rsidRPr="008B7E53">
        <w:rPr>
          <w:rFonts w:ascii="Times New Roman" w:hAnsi="Times New Roman" w:hint="eastAsia"/>
          <w:sz w:val="24"/>
          <w:szCs w:val="24"/>
        </w:rPr>
        <w:t>中的不同类型的基本类型数据（比如采用</w:t>
      </w:r>
      <w:proofErr w:type="spellStart"/>
      <w:r w:rsidRPr="008B7E53">
        <w:rPr>
          <w:rFonts w:ascii="Times New Roman" w:hAnsi="Times New Roman" w:hint="eastAsia"/>
          <w:sz w:val="24"/>
          <w:szCs w:val="24"/>
        </w:rPr>
        <w:t>readLong</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方法读取长整数，而利用</w:t>
      </w:r>
      <w:proofErr w:type="spellStart"/>
      <w:r w:rsidRPr="008B7E53">
        <w:rPr>
          <w:rFonts w:ascii="Times New Roman" w:hAnsi="Times New Roman" w:hint="eastAsia"/>
          <w:sz w:val="24"/>
          <w:szCs w:val="24"/>
        </w:rPr>
        <w:t>readInt</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方法可以读出整数值等）。</w:t>
      </w:r>
    </w:p>
    <w:p w:rsidR="003855D0" w:rsidRDefault="003855D0" w:rsidP="008B7E53">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关于上述内容具体描述，请参看</w:t>
      </w:r>
      <w:r>
        <w:rPr>
          <w:rFonts w:ascii="Times New Roman" w:hAnsi="Times New Roman" w:hint="eastAsia"/>
          <w:sz w:val="24"/>
          <w:szCs w:val="24"/>
        </w:rPr>
        <w:t>Java</w:t>
      </w:r>
      <w:r>
        <w:rPr>
          <w:rFonts w:ascii="Times New Roman" w:hAnsi="Times New Roman" w:hint="eastAsia"/>
          <w:sz w:val="24"/>
          <w:szCs w:val="24"/>
        </w:rPr>
        <w:t>教材与</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w:t>
      </w:r>
    </w:p>
    <w:p w:rsidR="00414218" w:rsidRDefault="00414218" w:rsidP="00414218">
      <w:pPr>
        <w:pStyle w:val="3"/>
      </w:pPr>
      <w:r>
        <w:rPr>
          <w:rFonts w:hint="eastAsia"/>
        </w:rPr>
        <w:t>3.2 实验目的</w:t>
      </w:r>
    </w:p>
    <w:p w:rsidR="00720336" w:rsidRPr="00720336" w:rsidRDefault="00720336" w:rsidP="0072033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了解</w:t>
      </w:r>
      <w:r>
        <w:rPr>
          <w:rFonts w:ascii="Times New Roman" w:hAnsi="Times New Roman" w:hint="eastAsia"/>
          <w:sz w:val="24"/>
          <w:szCs w:val="24"/>
        </w:rPr>
        <w:t>Java</w:t>
      </w:r>
      <w:r>
        <w:rPr>
          <w:rFonts w:ascii="Times New Roman" w:hAnsi="Times New Roman" w:hint="eastAsia"/>
          <w:sz w:val="24"/>
          <w:szCs w:val="24"/>
        </w:rPr>
        <w:t>中</w:t>
      </w:r>
      <w:r w:rsidRPr="000B5A86">
        <w:rPr>
          <w:rFonts w:ascii="Times New Roman" w:hAnsi="Times New Roman" w:hint="eastAsia"/>
          <w:sz w:val="24"/>
          <w:szCs w:val="24"/>
        </w:rPr>
        <w:t>I/O</w:t>
      </w:r>
      <w:r w:rsidRPr="000B5A86">
        <w:rPr>
          <w:rFonts w:ascii="Times New Roman" w:hAnsi="Times New Roman" w:hint="eastAsia"/>
          <w:sz w:val="24"/>
          <w:szCs w:val="24"/>
        </w:rPr>
        <w:t>流的概念和</w:t>
      </w:r>
      <w:r>
        <w:rPr>
          <w:rFonts w:ascii="Times New Roman" w:hAnsi="Times New Roman" w:hint="eastAsia"/>
          <w:sz w:val="24"/>
          <w:szCs w:val="24"/>
        </w:rPr>
        <w:t>种类</w:t>
      </w:r>
      <w:r w:rsidRPr="000B5A86">
        <w:rPr>
          <w:rFonts w:ascii="Times New Roman" w:hAnsi="Times New Roman" w:hint="eastAsia"/>
          <w:sz w:val="24"/>
          <w:szCs w:val="24"/>
        </w:rPr>
        <w:t>；</w:t>
      </w:r>
      <w:r>
        <w:rPr>
          <w:rFonts w:ascii="Times New Roman" w:hAnsi="Times New Roman" w:hint="eastAsia"/>
          <w:sz w:val="24"/>
          <w:szCs w:val="24"/>
        </w:rPr>
        <w:t>掌握</w:t>
      </w:r>
      <w:r w:rsidRPr="000B5A86">
        <w:rPr>
          <w:rFonts w:ascii="Times New Roman" w:hAnsi="Times New Roman" w:hint="eastAsia"/>
          <w:sz w:val="24"/>
          <w:szCs w:val="24"/>
        </w:rPr>
        <w:t>字节</w:t>
      </w:r>
      <w:proofErr w:type="gramStart"/>
      <w:r w:rsidRPr="000B5A86">
        <w:rPr>
          <w:rFonts w:ascii="Times New Roman" w:hAnsi="Times New Roman" w:hint="eastAsia"/>
          <w:sz w:val="24"/>
          <w:szCs w:val="24"/>
        </w:rPr>
        <w:t>流处理</w:t>
      </w:r>
      <w:proofErr w:type="gramEnd"/>
      <w:r>
        <w:rPr>
          <w:rFonts w:ascii="Times New Roman" w:hAnsi="Times New Roman" w:hint="eastAsia"/>
          <w:sz w:val="24"/>
          <w:szCs w:val="24"/>
        </w:rPr>
        <w:t>和</w:t>
      </w:r>
      <w:r w:rsidRPr="000B5A86">
        <w:rPr>
          <w:rFonts w:ascii="Times New Roman" w:hAnsi="Times New Roman" w:hint="eastAsia"/>
          <w:sz w:val="24"/>
          <w:szCs w:val="24"/>
        </w:rPr>
        <w:t>字符流处理，包括</w:t>
      </w:r>
      <w:r w:rsidR="003E276F">
        <w:rPr>
          <w:rFonts w:ascii="Times New Roman" w:hAnsi="Times New Roman" w:hint="eastAsia"/>
          <w:sz w:val="24"/>
          <w:szCs w:val="24"/>
        </w:rPr>
        <w:t>File</w:t>
      </w:r>
      <w:r w:rsidRPr="000B5A86">
        <w:rPr>
          <w:rFonts w:ascii="Times New Roman" w:hAnsi="Times New Roman" w:hint="eastAsia"/>
          <w:sz w:val="24"/>
          <w:szCs w:val="24"/>
        </w:rPr>
        <w:t>类，</w:t>
      </w:r>
      <w:proofErr w:type="spellStart"/>
      <w:r w:rsidR="003E276F">
        <w:rPr>
          <w:rFonts w:ascii="Times New Roman" w:hAnsi="Times New Roman" w:hint="eastAsia"/>
          <w:sz w:val="24"/>
          <w:szCs w:val="24"/>
        </w:rPr>
        <w:t>InputStream</w:t>
      </w:r>
      <w:proofErr w:type="spellEnd"/>
      <w:r w:rsidR="003E276F">
        <w:rPr>
          <w:rFonts w:ascii="Times New Roman" w:hAnsi="Times New Roman" w:hint="eastAsia"/>
          <w:sz w:val="24"/>
          <w:szCs w:val="24"/>
        </w:rPr>
        <w:t>/</w:t>
      </w:r>
      <w:proofErr w:type="spellStart"/>
      <w:r w:rsidR="003E276F">
        <w:rPr>
          <w:rFonts w:ascii="Times New Roman" w:hAnsi="Times New Roman" w:hint="eastAsia"/>
          <w:sz w:val="24"/>
          <w:szCs w:val="24"/>
        </w:rPr>
        <w:t>OutputStream</w:t>
      </w:r>
      <w:proofErr w:type="spellEnd"/>
      <w:r w:rsidR="003E276F">
        <w:rPr>
          <w:rFonts w:ascii="Times New Roman" w:hAnsi="Times New Roman" w:hint="eastAsia"/>
          <w:sz w:val="24"/>
          <w:szCs w:val="24"/>
        </w:rPr>
        <w:t>及其子类，</w:t>
      </w:r>
      <w:r w:rsidR="003E276F">
        <w:rPr>
          <w:rFonts w:ascii="Times New Roman" w:hAnsi="Times New Roman" w:hint="eastAsia"/>
          <w:sz w:val="24"/>
          <w:szCs w:val="24"/>
        </w:rPr>
        <w:t>Reader/Writer</w:t>
      </w:r>
      <w:r w:rsidR="003E276F">
        <w:rPr>
          <w:rFonts w:ascii="Times New Roman" w:hAnsi="Times New Roman" w:hint="eastAsia"/>
          <w:sz w:val="24"/>
          <w:szCs w:val="24"/>
        </w:rPr>
        <w:t>及其子类；熟练掌握</w:t>
      </w:r>
      <w:r w:rsidRPr="000B5A86">
        <w:rPr>
          <w:rFonts w:ascii="Times New Roman" w:hAnsi="Times New Roman" w:hint="eastAsia"/>
          <w:sz w:val="24"/>
          <w:szCs w:val="24"/>
        </w:rPr>
        <w:t>文件的顺序处理，随机访问处理；</w:t>
      </w:r>
      <w:r w:rsidR="003E276F">
        <w:rPr>
          <w:rFonts w:ascii="Times New Roman" w:hAnsi="Times New Roman" w:hint="eastAsia"/>
          <w:sz w:val="24"/>
          <w:szCs w:val="24"/>
        </w:rPr>
        <w:t>熟悉</w:t>
      </w:r>
      <w:r w:rsidRPr="000B5A86">
        <w:rPr>
          <w:rFonts w:ascii="Times New Roman" w:hAnsi="Times New Roman" w:hint="eastAsia"/>
          <w:sz w:val="24"/>
          <w:szCs w:val="24"/>
        </w:rPr>
        <w:t>对象串行化的概念和方法。</w:t>
      </w:r>
    </w:p>
    <w:p w:rsidR="00414218" w:rsidRDefault="00414218" w:rsidP="00414218">
      <w:pPr>
        <w:pStyle w:val="3"/>
      </w:pPr>
      <w:r>
        <w:rPr>
          <w:rFonts w:hint="eastAsia"/>
        </w:rPr>
        <w:t>3.3 实验内容</w:t>
      </w:r>
    </w:p>
    <w:p w:rsidR="00CD4538" w:rsidRPr="00A40E9F" w:rsidRDefault="00CD4538" w:rsidP="00CD4538">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编写程序，实现档案管理系统中的文件上传</w:t>
      </w:r>
      <w:r>
        <w:rPr>
          <w:rFonts w:ascii="Times New Roman" w:hAnsi="Times New Roman" w:hint="eastAsia"/>
          <w:sz w:val="24"/>
          <w:szCs w:val="24"/>
        </w:rPr>
        <w:t>/</w:t>
      </w:r>
      <w:r>
        <w:rPr>
          <w:rFonts w:ascii="Times New Roman" w:hAnsi="Times New Roman" w:hint="eastAsia"/>
          <w:sz w:val="24"/>
          <w:szCs w:val="24"/>
        </w:rPr>
        <w:t>下载模块。要求用户登录系统后，可根据系统</w:t>
      </w:r>
      <w:r w:rsidR="00CB73B2">
        <w:rPr>
          <w:rFonts w:ascii="Times New Roman" w:hAnsi="Times New Roman" w:hint="eastAsia"/>
          <w:sz w:val="24"/>
          <w:szCs w:val="24"/>
        </w:rPr>
        <w:t>存储</w:t>
      </w:r>
      <w:r>
        <w:rPr>
          <w:rFonts w:ascii="Times New Roman" w:hAnsi="Times New Roman" w:hint="eastAsia"/>
          <w:sz w:val="24"/>
          <w:szCs w:val="24"/>
        </w:rPr>
        <w:t>数据，浏览已有档案资料信息；可根据档案号，下载对应档案文件至指定目录；可输入并在系统中记录新档案信息，并将对应的档案文件上传至指定目录。</w:t>
      </w:r>
      <w:r w:rsidR="00427AA0">
        <w:rPr>
          <w:rFonts w:ascii="Times New Roman" w:hAnsi="Times New Roman" w:hint="eastAsia"/>
          <w:sz w:val="24"/>
          <w:szCs w:val="24"/>
        </w:rPr>
        <w:t>要求如下：</w:t>
      </w:r>
    </w:p>
    <w:p w:rsidR="00427AA0" w:rsidRDefault="006C769C" w:rsidP="00427AA0">
      <w:pPr>
        <w:spacing w:afterLines="50" w:after="156" w:line="360" w:lineRule="auto"/>
        <w:ind w:firstLine="420"/>
        <w:jc w:val="left"/>
        <w:rPr>
          <w:rFonts w:ascii="Times New Roman" w:hAnsi="Times New Roman"/>
          <w:sz w:val="24"/>
          <w:szCs w:val="24"/>
        </w:rPr>
      </w:pPr>
      <w:r w:rsidRPr="0082475F">
        <w:rPr>
          <w:rFonts w:ascii="Times New Roman" w:hAnsi="Times New Roman" w:hint="eastAsia"/>
          <w:sz w:val="24"/>
          <w:szCs w:val="24"/>
        </w:rPr>
        <w:t>（</w:t>
      </w:r>
      <w:r w:rsidRPr="0082475F">
        <w:rPr>
          <w:rFonts w:ascii="Times New Roman" w:hAnsi="Times New Roman" w:hint="eastAsia"/>
          <w:sz w:val="24"/>
          <w:szCs w:val="24"/>
        </w:rPr>
        <w:t>1</w:t>
      </w:r>
      <w:r w:rsidRPr="0082475F">
        <w:rPr>
          <w:rFonts w:ascii="Times New Roman" w:hAnsi="Times New Roman" w:hint="eastAsia"/>
          <w:sz w:val="24"/>
          <w:szCs w:val="24"/>
        </w:rPr>
        <w:t>）完善</w:t>
      </w:r>
      <w:proofErr w:type="spellStart"/>
      <w:r w:rsidR="0082475F" w:rsidRPr="0082475F">
        <w:rPr>
          <w:rFonts w:ascii="Times New Roman" w:hAnsi="Times New Roman" w:hint="eastAsia"/>
          <w:sz w:val="24"/>
          <w:szCs w:val="24"/>
        </w:rPr>
        <w:t>showFileList</w:t>
      </w:r>
      <w:proofErr w:type="spellEnd"/>
      <w:r w:rsidR="0082475F" w:rsidRPr="0082475F">
        <w:rPr>
          <w:rFonts w:ascii="Times New Roman" w:hAnsi="Times New Roman" w:hint="eastAsia"/>
          <w:sz w:val="24"/>
          <w:szCs w:val="24"/>
        </w:rPr>
        <w:t>()</w:t>
      </w:r>
      <w:r w:rsidR="00427AA0">
        <w:rPr>
          <w:rFonts w:ascii="Times New Roman" w:hAnsi="Times New Roman" w:hint="eastAsia"/>
          <w:sz w:val="24"/>
          <w:szCs w:val="24"/>
        </w:rPr>
        <w:t>方法，实现档案信息浏览，在未讲数据库之前，系统中已存在档案信息放置在</w:t>
      </w:r>
      <w:proofErr w:type="spellStart"/>
      <w:r w:rsidR="00427AA0">
        <w:rPr>
          <w:rFonts w:ascii="Times New Roman" w:hAnsi="Times New Roman" w:hint="eastAsia"/>
          <w:sz w:val="24"/>
          <w:szCs w:val="24"/>
        </w:rPr>
        <w:t>Hashtable</w:t>
      </w:r>
      <w:proofErr w:type="spellEnd"/>
      <w:r w:rsidR="00427AA0">
        <w:rPr>
          <w:rFonts w:ascii="Times New Roman" w:hAnsi="Times New Roman" w:hint="eastAsia"/>
          <w:sz w:val="24"/>
          <w:szCs w:val="24"/>
        </w:rPr>
        <w:t>中，提供新版</w:t>
      </w:r>
      <w:proofErr w:type="spellStart"/>
      <w:r w:rsidR="00427AA0" w:rsidRPr="00111E10">
        <w:rPr>
          <w:rFonts w:ascii="Times New Roman" w:hAnsi="Times New Roman"/>
          <w:sz w:val="24"/>
          <w:szCs w:val="24"/>
        </w:rPr>
        <w:t>DataProcessing</w:t>
      </w:r>
      <w:proofErr w:type="spellEnd"/>
      <w:r w:rsidR="00427AA0">
        <w:rPr>
          <w:rFonts w:ascii="Times New Roman" w:hAnsi="Times New Roman" w:hint="eastAsia"/>
          <w:sz w:val="24"/>
          <w:szCs w:val="24"/>
        </w:rPr>
        <w:t>类，该类实现了对应数据的查找、插入操作。</w:t>
      </w:r>
    </w:p>
    <w:p w:rsidR="006C769C"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）完善</w:t>
      </w:r>
      <w:proofErr w:type="spellStart"/>
      <w:r w:rsidR="0082475F" w:rsidRPr="0082475F">
        <w:rPr>
          <w:rFonts w:ascii="Times New Roman" w:hAnsi="Times New Roman" w:hint="eastAsia"/>
          <w:sz w:val="24"/>
          <w:szCs w:val="24"/>
        </w:rPr>
        <w:t>uploadFile</w:t>
      </w:r>
      <w:proofErr w:type="spellEnd"/>
      <w:r w:rsidR="0082475F" w:rsidRPr="0082475F">
        <w:rPr>
          <w:rFonts w:ascii="Times New Roman" w:hAnsi="Times New Roman" w:hint="eastAsia"/>
          <w:sz w:val="24"/>
          <w:szCs w:val="24"/>
        </w:rPr>
        <w:t>()</w:t>
      </w:r>
      <w:r w:rsidR="0082475F" w:rsidRPr="0082475F">
        <w:rPr>
          <w:rFonts w:ascii="Times New Roman" w:hAnsi="Times New Roman" w:hint="eastAsia"/>
          <w:sz w:val="24"/>
          <w:szCs w:val="24"/>
        </w:rPr>
        <w:t>方法</w:t>
      </w:r>
      <w:r>
        <w:rPr>
          <w:rFonts w:ascii="Times New Roman" w:hAnsi="Times New Roman" w:hint="eastAsia"/>
          <w:sz w:val="24"/>
          <w:szCs w:val="24"/>
        </w:rPr>
        <w:t>，实现档案数据的上传，在未讲网络之前，该方</w:t>
      </w:r>
      <w:r>
        <w:rPr>
          <w:rFonts w:ascii="Times New Roman" w:hAnsi="Times New Roman" w:hint="eastAsia"/>
          <w:sz w:val="24"/>
          <w:szCs w:val="24"/>
        </w:rPr>
        <w:lastRenderedPageBreak/>
        <w:t>法</w:t>
      </w:r>
      <w:r w:rsidR="00BC10A4">
        <w:rPr>
          <w:rFonts w:ascii="Times New Roman" w:hAnsi="Times New Roman" w:hint="eastAsia"/>
          <w:sz w:val="24"/>
          <w:szCs w:val="24"/>
        </w:rPr>
        <w:t>只</w:t>
      </w:r>
      <w:r>
        <w:rPr>
          <w:rFonts w:ascii="Times New Roman" w:hAnsi="Times New Roman" w:hint="eastAsia"/>
          <w:sz w:val="24"/>
          <w:szCs w:val="24"/>
        </w:rPr>
        <w:t>需实现在指定目录中读取文件，并将其拷贝至其他目录中，</w:t>
      </w:r>
      <w:r w:rsidR="003B075A">
        <w:rPr>
          <w:rFonts w:ascii="Times New Roman" w:hAnsi="Times New Roman" w:hint="eastAsia"/>
          <w:sz w:val="24"/>
          <w:szCs w:val="24"/>
        </w:rPr>
        <w:t>此外还需将相关档案信息写入对应</w:t>
      </w:r>
      <w:proofErr w:type="spellStart"/>
      <w:r w:rsidR="003B075A">
        <w:rPr>
          <w:rFonts w:ascii="Times New Roman" w:hAnsi="Times New Roman" w:hint="eastAsia"/>
          <w:sz w:val="24"/>
          <w:szCs w:val="24"/>
        </w:rPr>
        <w:t>Hashtable</w:t>
      </w:r>
      <w:proofErr w:type="spellEnd"/>
      <w:r w:rsidR="003B075A">
        <w:rPr>
          <w:rFonts w:ascii="Times New Roman" w:hAnsi="Times New Roman" w:hint="eastAsia"/>
          <w:sz w:val="24"/>
          <w:szCs w:val="24"/>
        </w:rPr>
        <w:t>中。</w:t>
      </w:r>
    </w:p>
    <w:p w:rsidR="00122877" w:rsidRPr="0082475F"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）完善</w:t>
      </w:r>
      <w:proofErr w:type="spellStart"/>
      <w:r w:rsidRPr="0082475F">
        <w:rPr>
          <w:rFonts w:ascii="Times New Roman" w:hAnsi="Times New Roman" w:hint="eastAsia"/>
          <w:sz w:val="24"/>
          <w:szCs w:val="24"/>
        </w:rPr>
        <w:t>downloadFile</w:t>
      </w:r>
      <w:proofErr w:type="spellEnd"/>
      <w:r w:rsidRPr="0082475F">
        <w:rPr>
          <w:rFonts w:ascii="Times New Roman" w:hAnsi="Times New Roman" w:hint="eastAsia"/>
          <w:sz w:val="24"/>
          <w:szCs w:val="24"/>
        </w:rPr>
        <w:t>()</w:t>
      </w:r>
      <w:r w:rsidR="007A7E57">
        <w:rPr>
          <w:rFonts w:ascii="Times New Roman" w:hAnsi="Times New Roman" w:hint="eastAsia"/>
          <w:sz w:val="24"/>
          <w:szCs w:val="24"/>
        </w:rPr>
        <w:t>，实现档案数据下载，目前</w:t>
      </w:r>
      <w:r w:rsidR="00427A44">
        <w:rPr>
          <w:rFonts w:ascii="Times New Roman" w:hAnsi="Times New Roman" w:hint="eastAsia"/>
          <w:sz w:val="24"/>
          <w:szCs w:val="24"/>
        </w:rPr>
        <w:t>只</w:t>
      </w:r>
      <w:r w:rsidR="007A7E57">
        <w:rPr>
          <w:rFonts w:ascii="Times New Roman" w:hAnsi="Times New Roman" w:hint="eastAsia"/>
          <w:sz w:val="24"/>
          <w:szCs w:val="24"/>
        </w:rPr>
        <w:t>需要实现根据档案号，在</w:t>
      </w:r>
      <w:proofErr w:type="spellStart"/>
      <w:r w:rsidR="007A7E57">
        <w:rPr>
          <w:rFonts w:ascii="Times New Roman" w:hAnsi="Times New Roman" w:hint="eastAsia"/>
          <w:sz w:val="24"/>
          <w:szCs w:val="24"/>
        </w:rPr>
        <w:t>Hashtable</w:t>
      </w:r>
      <w:proofErr w:type="spellEnd"/>
      <w:r w:rsidR="007A7E57">
        <w:rPr>
          <w:rFonts w:ascii="Times New Roman" w:hAnsi="Times New Roman" w:hint="eastAsia"/>
          <w:sz w:val="24"/>
          <w:szCs w:val="24"/>
        </w:rPr>
        <w:t>中查找得到文件位置，然后读取文件并将其拷贝至指定目录中。</w:t>
      </w:r>
    </w:p>
    <w:p w:rsidR="00414218" w:rsidRPr="000B5A86" w:rsidRDefault="00414218" w:rsidP="00066BE4">
      <w:pPr>
        <w:spacing w:afterLines="50" w:after="156" w:line="360" w:lineRule="auto"/>
        <w:ind w:leftChars="200" w:left="420"/>
        <w:jc w:val="left"/>
        <w:rPr>
          <w:rFonts w:ascii="Times New Roman" w:hAnsi="Times New Roman"/>
        </w:rPr>
      </w:pP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7F7785" w:rsidRDefault="007F7785" w:rsidP="007F7785">
      <w:pPr>
        <w:pStyle w:val="3"/>
      </w:pPr>
      <w:r>
        <w:rPr>
          <w:rFonts w:hint="eastAsia"/>
        </w:rPr>
        <w:t>4</w:t>
      </w:r>
      <w:r>
        <w:rPr>
          <w:rFonts w:hint="eastAsia"/>
        </w:rPr>
        <w:t xml:space="preserve">.1 </w:t>
      </w:r>
      <w:r w:rsidRPr="00A12F30">
        <w:rPr>
          <w:rFonts w:hint="eastAsia"/>
        </w:rPr>
        <w:t>知识要点</w:t>
      </w:r>
    </w:p>
    <w:p w:rsidR="007D2733" w:rsidRDefault="007F7785" w:rsidP="00B30B13">
      <w:pPr>
        <w:spacing w:afterLines="50" w:after="156" w:line="360" w:lineRule="auto"/>
        <w:ind w:leftChars="200" w:left="420"/>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B30B13" w:rsidRPr="00B30B13">
        <w:rPr>
          <w:rFonts w:ascii="Times New Roman" w:hAnsi="Times New Roman" w:hint="eastAsia"/>
          <w:sz w:val="24"/>
          <w:szCs w:val="24"/>
        </w:rPr>
        <w:t>GUI-Graphics User Interface</w:t>
      </w:r>
    </w:p>
    <w:p w:rsidR="00B30B13" w:rsidRDefault="00D96749" w:rsidP="00D96749">
      <w:pPr>
        <w:spacing w:afterLines="50" w:after="156" w:line="360" w:lineRule="auto"/>
        <w:ind w:firstLine="420"/>
        <w:jc w:val="left"/>
        <w:rPr>
          <w:rFonts w:ascii="Times New Roman" w:hAnsi="Times New Roman" w:hint="eastAsia"/>
          <w:sz w:val="24"/>
          <w:szCs w:val="24"/>
        </w:rPr>
      </w:pPr>
      <w:r w:rsidRPr="00D96749">
        <w:rPr>
          <w:rFonts w:ascii="Times New Roman" w:hAnsi="Times New Roman" w:hint="eastAsia"/>
          <w:sz w:val="24"/>
          <w:szCs w:val="24"/>
        </w:rPr>
        <w:t>GUI</w:t>
      </w:r>
      <w:r>
        <w:rPr>
          <w:rFonts w:ascii="Times New Roman" w:hAnsi="Times New Roman" w:hint="eastAsia"/>
          <w:sz w:val="24"/>
          <w:szCs w:val="24"/>
        </w:rPr>
        <w:t>，</w:t>
      </w:r>
      <w:r w:rsidRPr="00D96749">
        <w:rPr>
          <w:rFonts w:ascii="Times New Roman" w:hAnsi="Times New Roman" w:hint="eastAsia"/>
          <w:sz w:val="24"/>
          <w:szCs w:val="24"/>
        </w:rPr>
        <w:t>图形用户界面</w:t>
      </w:r>
      <w:r>
        <w:rPr>
          <w:rFonts w:ascii="Times New Roman" w:hAnsi="Times New Roman" w:hint="eastAsia"/>
          <w:sz w:val="24"/>
          <w:szCs w:val="24"/>
        </w:rPr>
        <w:t>，</w:t>
      </w:r>
      <w:r w:rsidRPr="00D96749">
        <w:rPr>
          <w:rFonts w:ascii="Times New Roman" w:hAnsi="Times New Roman" w:hint="eastAsia"/>
          <w:sz w:val="24"/>
          <w:szCs w:val="24"/>
        </w:rPr>
        <w:t>又称图形用户接口</w:t>
      </w:r>
      <w:r>
        <w:rPr>
          <w:rFonts w:ascii="Times New Roman" w:hAnsi="Times New Roman" w:hint="eastAsia"/>
          <w:sz w:val="24"/>
          <w:szCs w:val="24"/>
        </w:rPr>
        <w:t>，</w:t>
      </w:r>
      <w:r w:rsidRPr="00D96749">
        <w:rPr>
          <w:rFonts w:ascii="Times New Roman" w:hAnsi="Times New Roman" w:hint="eastAsia"/>
          <w:sz w:val="24"/>
          <w:szCs w:val="24"/>
        </w:rPr>
        <w:t>是指采用图形方式显示的计算机操作用户界面。</w:t>
      </w:r>
      <w:r w:rsidRPr="00D96749">
        <w:rPr>
          <w:rFonts w:ascii="Times New Roman" w:hAnsi="Times New Roman" w:hint="eastAsia"/>
          <w:sz w:val="24"/>
          <w:szCs w:val="24"/>
        </w:rPr>
        <w:t>允许用户使用鼠标等输入设备操纵屏幕上的图标或菜单选项，以选择命令、调用文件、启动程序或执行其它一些日常任务。与通过键盘输入文本或字符命令来完成例行任务的字符界面相比，图形用户界面有许多优点。图形用户界面由窗口、下拉菜单、对话框及其相应的控制机制构成，</w:t>
      </w:r>
      <w:r w:rsidR="007D2733">
        <w:rPr>
          <w:rFonts w:ascii="Times New Roman" w:hAnsi="Times New Roman" w:hint="eastAsia"/>
          <w:sz w:val="24"/>
          <w:szCs w:val="24"/>
        </w:rPr>
        <w:t>通过</w:t>
      </w:r>
      <w:r w:rsidR="00B30B13" w:rsidRPr="00B30B13">
        <w:rPr>
          <w:rFonts w:ascii="Times New Roman" w:hAnsi="Times New Roman" w:hint="eastAsia"/>
          <w:sz w:val="24"/>
          <w:szCs w:val="24"/>
        </w:rPr>
        <w:t>图形用户界面</w:t>
      </w:r>
      <w:r>
        <w:rPr>
          <w:rFonts w:ascii="Times New Roman" w:hAnsi="Times New Roman" w:hint="eastAsia"/>
          <w:sz w:val="24"/>
          <w:szCs w:val="24"/>
        </w:rPr>
        <w:t>GUI</w:t>
      </w:r>
      <w:r>
        <w:rPr>
          <w:rFonts w:ascii="Times New Roman" w:hAnsi="Times New Roman" w:hint="eastAsia"/>
          <w:sz w:val="24"/>
          <w:szCs w:val="24"/>
        </w:rPr>
        <w:t>，用户和程序之间可以方便的进行交互。</w:t>
      </w:r>
    </w:p>
    <w:p w:rsidR="00D96749" w:rsidRDefault="00D96749" w:rsidP="00D96749">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中包含了许多用于支持</w:t>
      </w:r>
      <w:r>
        <w:rPr>
          <w:rFonts w:ascii="Times New Roman" w:hAnsi="Times New Roman" w:hint="eastAsia"/>
          <w:sz w:val="24"/>
          <w:szCs w:val="24"/>
        </w:rPr>
        <w:t>GUI</w:t>
      </w:r>
      <w:r>
        <w:rPr>
          <w:rFonts w:ascii="Times New Roman" w:hAnsi="Times New Roman" w:hint="eastAsia"/>
          <w:sz w:val="24"/>
          <w:szCs w:val="24"/>
        </w:rPr>
        <w:t>设计的类，如按钮、菜单、列表、文本框等组件类，以及窗口、面板等容器类。</w:t>
      </w:r>
      <w:r>
        <w:rPr>
          <w:rFonts w:ascii="Times New Roman" w:hAnsi="Times New Roman" w:hint="eastAsia"/>
          <w:sz w:val="24"/>
          <w:szCs w:val="24"/>
        </w:rPr>
        <w:t>Java GUI</w:t>
      </w:r>
      <w:proofErr w:type="gramStart"/>
      <w:r>
        <w:rPr>
          <w:rFonts w:ascii="Times New Roman" w:hAnsi="Times New Roman" w:hint="eastAsia"/>
          <w:sz w:val="24"/>
          <w:szCs w:val="24"/>
        </w:rPr>
        <w:t>包主要</w:t>
      </w:r>
      <w:proofErr w:type="gramEnd"/>
      <w:r>
        <w:rPr>
          <w:rFonts w:ascii="Times New Roman" w:hAnsi="Times New Roman" w:hint="eastAsia"/>
          <w:sz w:val="24"/>
          <w:szCs w:val="24"/>
        </w:rPr>
        <w:t>有</w:t>
      </w:r>
      <w:r w:rsidR="00B30B13" w:rsidRPr="00B30B13">
        <w:rPr>
          <w:rFonts w:ascii="Times New Roman" w:hAnsi="Times New Roman"/>
          <w:sz w:val="24"/>
          <w:szCs w:val="24"/>
        </w:rPr>
        <w:t>AWT</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sz w:val="24"/>
          <w:szCs w:val="24"/>
        </w:rPr>
        <w:t>ava.awt</w:t>
      </w:r>
      <w:proofErr w:type="spellEnd"/>
      <w:r>
        <w:rPr>
          <w:rFonts w:ascii="Times New Roman" w:hAnsi="Times New Roman" w:hint="eastAsia"/>
          <w:sz w:val="24"/>
          <w:szCs w:val="24"/>
        </w:rPr>
        <w:t>.*)</w:t>
      </w:r>
      <w:r w:rsidRPr="00D96749">
        <w:rPr>
          <w:rFonts w:ascii="Times New Roman" w:hAnsi="Times New Roman" w:hint="eastAsia"/>
          <w:sz w:val="24"/>
          <w:szCs w:val="24"/>
        </w:rPr>
        <w:t xml:space="preserve"> </w:t>
      </w:r>
      <w:r>
        <w:rPr>
          <w:rFonts w:ascii="Times New Roman" w:hAnsi="Times New Roman" w:hint="eastAsia"/>
          <w:sz w:val="24"/>
          <w:szCs w:val="24"/>
        </w:rPr>
        <w:t>和</w:t>
      </w:r>
      <w:r w:rsidR="00B30B13" w:rsidRPr="00B30B13">
        <w:rPr>
          <w:rFonts w:ascii="Times New Roman" w:hAnsi="Times New Roman"/>
          <w:sz w:val="24"/>
          <w:szCs w:val="24"/>
        </w:rPr>
        <w:t>Swing</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hint="eastAsia"/>
          <w:sz w:val="24"/>
          <w:szCs w:val="24"/>
        </w:rPr>
        <w:t>avax.swing</w:t>
      </w:r>
      <w:proofErr w:type="spellEnd"/>
      <w:r>
        <w:rPr>
          <w:rFonts w:ascii="Times New Roman" w:hAnsi="Times New Roman" w:hint="eastAsia"/>
          <w:sz w:val="24"/>
          <w:szCs w:val="24"/>
        </w:rPr>
        <w:t>.*)</w:t>
      </w:r>
      <w:r>
        <w:rPr>
          <w:rFonts w:ascii="Times New Roman" w:hAnsi="Times New Roman" w:hint="eastAsia"/>
          <w:sz w:val="24"/>
          <w:szCs w:val="24"/>
        </w:rPr>
        <w:t>。</w:t>
      </w:r>
    </w:p>
    <w:p w:rsidR="007F7785" w:rsidRDefault="009F0A5B" w:rsidP="00B30B13">
      <w:pPr>
        <w:spacing w:afterLines="50" w:after="156" w:line="360" w:lineRule="auto"/>
        <w:ind w:leftChars="200" w:left="420"/>
        <w:jc w:val="left"/>
        <w:rPr>
          <w:rFonts w:ascii="Times New Roman" w:hAnsi="Times New Roman" w:hint="eastAsia"/>
          <w:sz w:val="24"/>
          <w:szCs w:val="24"/>
        </w:rPr>
      </w:pPr>
      <w:r w:rsidRPr="009F0A5B">
        <w:rPr>
          <w:rFonts w:ascii="Times New Roman" w:hAnsi="Times New Roman"/>
          <w:sz w:val="24"/>
          <w:szCs w:val="24"/>
        </w:rPr>
        <w:drawing>
          <wp:inline distT="0" distB="0" distL="0" distR="0" wp14:anchorId="4D8A6E06" wp14:editId="52ABBD70">
            <wp:extent cx="5274310" cy="4306743"/>
            <wp:effectExtent l="0" t="0" r="2540" b="0"/>
            <wp:docPr id="12292"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内容占位符 6"/>
                    <pic:cNvPicPr>
                      <a:picLocks noGrp="1" noChangeAspect="1"/>
                    </pic:cNvPicPr>
                  </pic:nvPicPr>
                  <pic:blipFill>
                    <a:blip r:embed="rId14">
                      <a:extLst>
                        <a:ext uri="{28A0092B-C50C-407E-A947-70E740481C1C}">
                          <a14:useLocalDpi xmlns:a14="http://schemas.microsoft.com/office/drawing/2010/main" val="0"/>
                        </a:ext>
                      </a:extLst>
                    </a:blip>
                    <a:srcRect l="1224" t="2686" r="5949" b="2213"/>
                    <a:stretch>
                      <a:fillRect/>
                    </a:stretch>
                  </pic:blipFill>
                  <pic:spPr bwMode="auto">
                    <a:xfrm>
                      <a:off x="0" y="0"/>
                      <a:ext cx="5274310" cy="4306743"/>
                    </a:xfrm>
                    <a:prstGeom prst="rect">
                      <a:avLst/>
                    </a:prstGeom>
                    <a:noFill/>
                    <a:ln>
                      <a:noFill/>
                    </a:ln>
                    <a:extLst/>
                  </pic:spPr>
                </pic:pic>
              </a:graphicData>
            </a:graphic>
          </wp:inline>
        </w:drawing>
      </w:r>
    </w:p>
    <w:p w:rsidR="009F0A5B" w:rsidRDefault="009F0A5B" w:rsidP="00B30B13">
      <w:pPr>
        <w:spacing w:afterLines="50" w:after="156" w:line="360" w:lineRule="auto"/>
        <w:ind w:leftChars="200" w:left="420"/>
        <w:jc w:val="left"/>
        <w:rPr>
          <w:rFonts w:ascii="Times New Roman" w:hAnsi="Times New Roman" w:hint="eastAsia"/>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）事件处理</w:t>
      </w:r>
    </w:p>
    <w:p w:rsidR="009F0A5B" w:rsidRDefault="009F0A5B" w:rsidP="009F0A5B">
      <w:pPr>
        <w:spacing w:afterLines="50" w:after="156" w:line="360" w:lineRule="auto"/>
        <w:ind w:leftChars="200" w:left="420" w:firstLine="420"/>
        <w:jc w:val="left"/>
        <w:rPr>
          <w:rFonts w:ascii="Times New Roman" w:hAnsi="Times New Roman" w:hint="eastAsia"/>
          <w:sz w:val="24"/>
          <w:szCs w:val="24"/>
        </w:rPr>
      </w:pPr>
      <w:r>
        <w:rPr>
          <w:rFonts w:ascii="Times New Roman" w:hAnsi="Times New Roman" w:hint="eastAsia"/>
          <w:sz w:val="24"/>
          <w:szCs w:val="24"/>
        </w:rPr>
        <w:t>Java</w:t>
      </w:r>
      <w:r>
        <w:rPr>
          <w:rFonts w:ascii="Times New Roman" w:hAnsi="Times New Roman" w:hint="eastAsia"/>
          <w:sz w:val="24"/>
          <w:szCs w:val="24"/>
        </w:rPr>
        <w:t>采用</w:t>
      </w:r>
      <w:r w:rsidRPr="009F0A5B">
        <w:rPr>
          <w:rFonts w:ascii="Times New Roman" w:hAnsi="Times New Roman" w:hint="eastAsia"/>
          <w:sz w:val="24"/>
          <w:szCs w:val="24"/>
        </w:rPr>
        <w:t>委托事件模型</w:t>
      </w:r>
      <w:r>
        <w:rPr>
          <w:rFonts w:ascii="Times New Roman" w:hAnsi="Times New Roman" w:hint="eastAsia"/>
          <w:sz w:val="24"/>
          <w:szCs w:val="24"/>
        </w:rPr>
        <w:t>来处理事件，其特点是将用户界面对象与程序处理逻辑分开，把事件的处理委托给独立的对象。委托事件模型由</w:t>
      </w:r>
      <w:r w:rsidRPr="009F0A5B">
        <w:rPr>
          <w:rFonts w:ascii="Times New Roman" w:hAnsi="Times New Roman" w:hint="eastAsia"/>
          <w:sz w:val="24"/>
          <w:szCs w:val="24"/>
        </w:rPr>
        <w:t>事件</w:t>
      </w:r>
      <w:r>
        <w:rPr>
          <w:rFonts w:ascii="Times New Roman" w:hAnsi="Times New Roman" w:hint="eastAsia"/>
          <w:sz w:val="24"/>
          <w:szCs w:val="24"/>
        </w:rPr>
        <w:t>(</w:t>
      </w:r>
      <w:r w:rsidRPr="009F0A5B">
        <w:rPr>
          <w:rFonts w:ascii="Times New Roman" w:hAnsi="Times New Roman" w:hint="eastAsia"/>
          <w:sz w:val="24"/>
          <w:szCs w:val="24"/>
        </w:rPr>
        <w:t>Event</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事件源</w:t>
      </w:r>
      <w:r>
        <w:rPr>
          <w:rFonts w:ascii="Times New Roman" w:hAnsi="Times New Roman" w:hint="eastAsia"/>
          <w:sz w:val="24"/>
          <w:szCs w:val="24"/>
        </w:rPr>
        <w:t>(</w:t>
      </w:r>
      <w:r w:rsidRPr="009F0A5B">
        <w:rPr>
          <w:rFonts w:ascii="Times New Roman" w:hAnsi="Times New Roman" w:hint="eastAsia"/>
          <w:sz w:val="24"/>
          <w:szCs w:val="24"/>
        </w:rPr>
        <w:t>Source</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事件监听</w:t>
      </w:r>
      <w:r w:rsidR="00997566">
        <w:rPr>
          <w:rFonts w:ascii="Times New Roman" w:hAnsi="Times New Roman" w:hint="eastAsia"/>
          <w:sz w:val="24"/>
          <w:szCs w:val="24"/>
        </w:rPr>
        <w:t>器</w:t>
      </w:r>
      <w:r>
        <w:rPr>
          <w:rFonts w:ascii="Times New Roman" w:hAnsi="Times New Roman" w:hint="eastAsia"/>
          <w:sz w:val="24"/>
          <w:szCs w:val="24"/>
        </w:rPr>
        <w:t>(</w:t>
      </w:r>
      <w:r w:rsidRPr="009F0A5B">
        <w:rPr>
          <w:rFonts w:ascii="Times New Roman" w:hAnsi="Times New Roman" w:hint="eastAsia"/>
          <w:sz w:val="24"/>
          <w:szCs w:val="24"/>
        </w:rPr>
        <w:t>Listeners</w:t>
      </w:r>
      <w:r>
        <w:rPr>
          <w:rFonts w:ascii="Times New Roman" w:hAnsi="Times New Roman" w:hint="eastAsia"/>
          <w:sz w:val="24"/>
          <w:szCs w:val="24"/>
        </w:rPr>
        <w:t>)</w:t>
      </w:r>
      <w:r>
        <w:rPr>
          <w:rFonts w:ascii="Times New Roman" w:hAnsi="Times New Roman" w:hint="eastAsia"/>
          <w:sz w:val="24"/>
          <w:szCs w:val="24"/>
        </w:rPr>
        <w:t>组成。</w:t>
      </w:r>
      <w:r w:rsidR="00997566" w:rsidRPr="00997566">
        <w:rPr>
          <w:rFonts w:ascii="Times New Roman" w:hAnsi="Times New Roman" w:hint="eastAsia"/>
          <w:sz w:val="24"/>
          <w:szCs w:val="24"/>
        </w:rPr>
        <w:t>事件源就是</w:t>
      </w:r>
      <w:proofErr w:type="spellStart"/>
      <w:r w:rsidR="00997566" w:rsidRPr="00997566">
        <w:rPr>
          <w:rFonts w:ascii="Times New Roman" w:hAnsi="Times New Roman" w:hint="eastAsia"/>
          <w:sz w:val="24"/>
          <w:szCs w:val="24"/>
        </w:rPr>
        <w:t>awt</w:t>
      </w:r>
      <w:proofErr w:type="spellEnd"/>
      <w:proofErr w:type="gramStart"/>
      <w:r w:rsidR="00997566" w:rsidRPr="00997566">
        <w:rPr>
          <w:rFonts w:ascii="Times New Roman" w:hAnsi="Times New Roman" w:hint="eastAsia"/>
          <w:sz w:val="24"/>
          <w:szCs w:val="24"/>
        </w:rPr>
        <w:t>包或者</w:t>
      </w:r>
      <w:proofErr w:type="gramEnd"/>
      <w:r w:rsidR="00997566" w:rsidRPr="00997566">
        <w:rPr>
          <w:rFonts w:ascii="Times New Roman" w:hAnsi="Times New Roman" w:hint="eastAsia"/>
          <w:sz w:val="24"/>
          <w:szCs w:val="24"/>
        </w:rPr>
        <w:t>swing</w:t>
      </w:r>
      <w:r w:rsidR="00997566" w:rsidRPr="00997566">
        <w:rPr>
          <w:rFonts w:ascii="Times New Roman" w:hAnsi="Times New Roman" w:hint="eastAsia"/>
          <w:sz w:val="24"/>
          <w:szCs w:val="24"/>
        </w:rPr>
        <w:t>包中的图形界面组件。每一个事件源都有自己特有的对应事件和共性事件。监听器将可以触发某一个事件的动作封装到监听器中。</w:t>
      </w:r>
      <w:r w:rsidR="00997566">
        <w:rPr>
          <w:rFonts w:ascii="Times New Roman" w:hAnsi="Times New Roman" w:hint="eastAsia"/>
          <w:sz w:val="24"/>
          <w:szCs w:val="24"/>
        </w:rPr>
        <w:t>即，</w:t>
      </w:r>
      <w:r>
        <w:rPr>
          <w:rFonts w:ascii="Times New Roman" w:hAnsi="Times New Roman" w:hint="eastAsia"/>
          <w:sz w:val="24"/>
          <w:szCs w:val="24"/>
        </w:rPr>
        <w:t>一个事件</w:t>
      </w:r>
      <w:proofErr w:type="gramStart"/>
      <w:r>
        <w:rPr>
          <w:rFonts w:ascii="Times New Roman" w:hAnsi="Times New Roman" w:hint="eastAsia"/>
          <w:sz w:val="24"/>
          <w:szCs w:val="24"/>
        </w:rPr>
        <w:t>源产生</w:t>
      </w:r>
      <w:proofErr w:type="gramEnd"/>
      <w:r>
        <w:rPr>
          <w:rFonts w:ascii="Times New Roman" w:hAnsi="Times New Roman" w:hint="eastAsia"/>
          <w:sz w:val="24"/>
          <w:szCs w:val="24"/>
        </w:rPr>
        <w:t>一个事件并将它送给一个或者多个监听者，由</w:t>
      </w:r>
      <w:r w:rsidR="00997566">
        <w:rPr>
          <w:rFonts w:ascii="Times New Roman" w:hAnsi="Times New Roman" w:hint="eastAsia"/>
          <w:sz w:val="24"/>
          <w:szCs w:val="24"/>
        </w:rPr>
        <w:t>其</w:t>
      </w:r>
      <w:r>
        <w:rPr>
          <w:rFonts w:ascii="Times New Roman" w:hAnsi="Times New Roman" w:hint="eastAsia"/>
          <w:sz w:val="24"/>
          <w:szCs w:val="24"/>
        </w:rPr>
        <w:t>对象的</w:t>
      </w:r>
      <w:r w:rsidR="00997566">
        <w:rPr>
          <w:rFonts w:ascii="Times New Roman" w:hAnsi="Times New Roman" w:hint="eastAsia"/>
          <w:sz w:val="24"/>
          <w:szCs w:val="24"/>
        </w:rPr>
        <w:t>相关</w:t>
      </w:r>
      <w:r>
        <w:rPr>
          <w:rFonts w:ascii="Times New Roman" w:hAnsi="Times New Roman" w:hint="eastAsia"/>
          <w:sz w:val="24"/>
          <w:szCs w:val="24"/>
        </w:rPr>
        <w:t>方法</w:t>
      </w:r>
      <w:r w:rsidR="00997566">
        <w:rPr>
          <w:rFonts w:ascii="Times New Roman" w:hAnsi="Times New Roman" w:hint="eastAsia"/>
          <w:sz w:val="24"/>
          <w:szCs w:val="24"/>
        </w:rPr>
        <w:t>进行</w:t>
      </w:r>
      <w:r>
        <w:rPr>
          <w:rFonts w:ascii="Times New Roman" w:hAnsi="Times New Roman" w:hint="eastAsia"/>
          <w:sz w:val="24"/>
          <w:szCs w:val="24"/>
        </w:rPr>
        <w:t>处理。</w:t>
      </w:r>
    </w:p>
    <w:p w:rsidR="009F0A5B" w:rsidRPr="009F0A5B" w:rsidRDefault="009F0A5B" w:rsidP="009F0A5B">
      <w:pPr>
        <w:spacing w:afterLines="50" w:after="156" w:line="360" w:lineRule="auto"/>
        <w:ind w:leftChars="200" w:left="420" w:firstLine="420"/>
        <w:jc w:val="left"/>
        <w:rPr>
          <w:rFonts w:ascii="Times New Roman" w:hAnsi="Times New Roman" w:hint="eastAsia"/>
          <w:sz w:val="24"/>
          <w:szCs w:val="24"/>
        </w:rPr>
      </w:pPr>
      <w:r>
        <w:rPr>
          <w:noProof/>
        </w:rPr>
        <w:drawing>
          <wp:inline distT="0" distB="0" distL="0" distR="0" wp14:anchorId="784BD64D" wp14:editId="74C01DF0">
            <wp:extent cx="5200650" cy="25614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
                    <a:stretch/>
                  </pic:blipFill>
                  <pic:spPr bwMode="auto">
                    <a:xfrm>
                      <a:off x="0" y="0"/>
                      <a:ext cx="5198147" cy="2560238"/>
                    </a:xfrm>
                    <a:prstGeom prst="rect">
                      <a:avLst/>
                    </a:prstGeom>
                    <a:ln>
                      <a:noFill/>
                    </a:ln>
                    <a:extLst>
                      <a:ext uri="{53640926-AAD7-44D8-BBD7-CCE9431645EC}">
                        <a14:shadowObscured xmlns:a14="http://schemas.microsoft.com/office/drawing/2010/main"/>
                      </a:ext>
                    </a:extLst>
                  </pic:spPr>
                </pic:pic>
              </a:graphicData>
            </a:graphic>
          </wp:inline>
        </w:drawing>
      </w:r>
    </w:p>
    <w:p w:rsidR="009F0A5B" w:rsidRDefault="009F0A5B" w:rsidP="009F0A5B">
      <w:pPr>
        <w:spacing w:afterLines="50" w:after="156" w:line="360" w:lineRule="auto"/>
        <w:ind w:leftChars="200" w:left="420"/>
        <w:jc w:val="left"/>
        <w:rPr>
          <w:rFonts w:ascii="Times New Roman" w:hAnsi="Times New Roman" w:hint="eastAsia"/>
          <w:sz w:val="24"/>
          <w:szCs w:val="24"/>
        </w:rPr>
      </w:pPr>
    </w:p>
    <w:p w:rsidR="007F7785" w:rsidRDefault="007F7785" w:rsidP="007F7785">
      <w:pPr>
        <w:pStyle w:val="3"/>
        <w:rPr>
          <w:rFonts w:hint="eastAsia"/>
        </w:rPr>
      </w:pPr>
      <w:r>
        <w:rPr>
          <w:rFonts w:hint="eastAsia"/>
        </w:rPr>
        <w:t>4.</w:t>
      </w:r>
      <w:r>
        <w:rPr>
          <w:rFonts w:hint="eastAsia"/>
        </w:rPr>
        <w:t>2</w:t>
      </w:r>
      <w:r w:rsidRPr="007F7785">
        <w:rPr>
          <w:rFonts w:hint="eastAsia"/>
        </w:rPr>
        <w:t>实验目的</w:t>
      </w:r>
    </w:p>
    <w:p w:rsidR="003D1999" w:rsidRPr="003D1999" w:rsidRDefault="003D1999" w:rsidP="003D1999">
      <w:pPr>
        <w:spacing w:afterLines="50" w:after="156" w:line="360" w:lineRule="auto"/>
        <w:ind w:firstLine="420"/>
        <w:jc w:val="left"/>
      </w:pP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图形界面程序的基本结构；</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7F7785" w:rsidRDefault="007F7785" w:rsidP="007F7785">
      <w:pPr>
        <w:pStyle w:val="3"/>
      </w:pPr>
      <w:r>
        <w:rPr>
          <w:rFonts w:hint="eastAsia"/>
        </w:rPr>
        <w:t>4</w:t>
      </w:r>
      <w:r>
        <w:rPr>
          <w:rFonts w:hint="eastAsia"/>
        </w:rPr>
        <w:t>.3 实验内容</w:t>
      </w:r>
    </w:p>
    <w:p w:rsidR="00066BE4" w:rsidRPr="000B5A86" w:rsidRDefault="008A2063" w:rsidP="00D72F25">
      <w:pPr>
        <w:spacing w:afterLines="50" w:after="156" w:line="360" w:lineRule="auto"/>
        <w:ind w:firstLine="420"/>
        <w:jc w:val="left"/>
        <w:rPr>
          <w:rFonts w:ascii="Times New Roman" w:hAnsi="Times New Roman"/>
          <w:sz w:val="24"/>
          <w:szCs w:val="24"/>
        </w:rPr>
      </w:pPr>
      <w:r w:rsidRPr="008A2063">
        <w:rPr>
          <w:rFonts w:ascii="Times New Roman" w:hAnsi="Times New Roman" w:hint="eastAsia"/>
          <w:sz w:val="24"/>
          <w:szCs w:val="24"/>
        </w:rPr>
        <w:t>编写程序</w:t>
      </w:r>
      <w:r>
        <w:rPr>
          <w:rFonts w:ascii="Times New Roman" w:hAnsi="Times New Roman" w:hint="eastAsia"/>
          <w:sz w:val="24"/>
          <w:szCs w:val="24"/>
        </w:rPr>
        <w:t>，将前面课程所编写的</w:t>
      </w:r>
      <w:r w:rsidRPr="008A2063">
        <w:rPr>
          <w:rFonts w:ascii="Times New Roman" w:hAnsi="Times New Roman" w:hint="eastAsia"/>
          <w:sz w:val="24"/>
          <w:szCs w:val="24"/>
        </w:rPr>
        <w:t>档案管理系统</w:t>
      </w:r>
      <w:r>
        <w:rPr>
          <w:rFonts w:ascii="Times New Roman" w:hAnsi="Times New Roman" w:hint="eastAsia"/>
          <w:sz w:val="24"/>
          <w:szCs w:val="24"/>
        </w:rPr>
        <w:t>改编为图形用户界面。</w:t>
      </w:r>
      <w:r w:rsidR="007A426C">
        <w:rPr>
          <w:rFonts w:ascii="Times New Roman" w:hAnsi="Times New Roman" w:hint="eastAsia"/>
          <w:sz w:val="24"/>
          <w:szCs w:val="24"/>
        </w:rPr>
        <w:t>要求程序界面选用合适的布局，</w:t>
      </w:r>
      <w:r w:rsidR="009F2750">
        <w:rPr>
          <w:rFonts w:ascii="Times New Roman" w:hAnsi="Times New Roman" w:hint="eastAsia"/>
          <w:sz w:val="24"/>
          <w:szCs w:val="24"/>
        </w:rPr>
        <w:t>综合使用菜单、按钮、文本框、密码框、下拉列表、文件对话框等组件，实现良好的人机接口。</w:t>
      </w:r>
      <w:bookmarkStart w:id="0" w:name="_GoBack"/>
      <w:bookmarkEnd w:id="0"/>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341207" w:rsidRDefault="00341207" w:rsidP="00341207">
      <w:pPr>
        <w:pStyle w:val="3"/>
      </w:pPr>
      <w:r>
        <w:rPr>
          <w:rFonts w:hint="eastAsia"/>
        </w:rPr>
        <w:t>5</w:t>
      </w:r>
      <w:r>
        <w:rPr>
          <w:rFonts w:hint="eastAsia"/>
        </w:rPr>
        <w:t xml:space="preserve">.1 </w:t>
      </w:r>
      <w:r w:rsidRPr="00A12F30">
        <w:rPr>
          <w:rFonts w:hint="eastAsia"/>
        </w:rPr>
        <w:t>知识要点</w:t>
      </w:r>
    </w:p>
    <w:p w:rsidR="00341207" w:rsidRDefault="00341207" w:rsidP="00341207">
      <w:pPr>
        <w:spacing w:afterLines="50" w:after="156" w:line="360" w:lineRule="auto"/>
        <w:ind w:leftChars="200" w:left="420"/>
        <w:jc w:val="left"/>
        <w:rPr>
          <w:rFonts w:ascii="Times New Roman" w:hAnsi="Times New Roman" w:hint="eastAsia"/>
          <w:sz w:val="24"/>
          <w:szCs w:val="24"/>
        </w:rPr>
      </w:pPr>
    </w:p>
    <w:p w:rsidR="00341207" w:rsidRDefault="00341207" w:rsidP="00341207">
      <w:pPr>
        <w:pStyle w:val="3"/>
        <w:rPr>
          <w:rFonts w:hint="eastAsia"/>
        </w:rPr>
      </w:pPr>
      <w:r>
        <w:rPr>
          <w:rFonts w:hint="eastAsia"/>
        </w:rPr>
        <w:t>5</w:t>
      </w:r>
      <w:r>
        <w:rPr>
          <w:rFonts w:hint="eastAsia"/>
        </w:rPr>
        <w:t>.2</w:t>
      </w:r>
      <w:r w:rsidRPr="007F7785">
        <w:rPr>
          <w:rFonts w:hint="eastAsia"/>
        </w:rPr>
        <w:t>实验目的</w:t>
      </w:r>
    </w:p>
    <w:p w:rsidR="00341207" w:rsidRDefault="00341207" w:rsidP="00341207">
      <w:pPr>
        <w:spacing w:afterLines="50" w:after="156" w:line="360" w:lineRule="auto"/>
        <w:ind w:leftChars="200" w:left="420"/>
        <w:jc w:val="left"/>
        <w:rPr>
          <w:rFonts w:ascii="Times New Roman" w:hAnsi="Times New Roman" w:hint="eastAsia"/>
          <w:sz w:val="24"/>
          <w:szCs w:val="24"/>
        </w:rPr>
      </w:pPr>
    </w:p>
    <w:p w:rsidR="00341207" w:rsidRDefault="00341207" w:rsidP="00341207">
      <w:pPr>
        <w:pStyle w:val="3"/>
      </w:pPr>
      <w:r>
        <w:rPr>
          <w:rFonts w:hint="eastAsia"/>
        </w:rPr>
        <w:t>5</w:t>
      </w:r>
      <w:r>
        <w:rPr>
          <w:rFonts w:hint="eastAsia"/>
        </w:rPr>
        <w:t>.3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bookmarkStart w:id="1"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E177BB" w:rsidRDefault="00E177BB" w:rsidP="00E177BB">
      <w:pPr>
        <w:pStyle w:val="3"/>
      </w:pPr>
      <w:r>
        <w:rPr>
          <w:rFonts w:hint="eastAsia"/>
        </w:rPr>
        <w:t>6</w:t>
      </w:r>
      <w:r>
        <w:rPr>
          <w:rFonts w:hint="eastAsia"/>
        </w:rPr>
        <w:t xml:space="preserve">.1 </w:t>
      </w:r>
      <w:r w:rsidRPr="00A12F30">
        <w:rPr>
          <w:rFonts w:hint="eastAsia"/>
        </w:rPr>
        <w:t>知识要点</w:t>
      </w:r>
    </w:p>
    <w:p w:rsidR="00E177BB" w:rsidRDefault="00E177BB" w:rsidP="00E177BB">
      <w:pPr>
        <w:spacing w:afterLines="50" w:after="156" w:line="360" w:lineRule="auto"/>
        <w:ind w:leftChars="200" w:left="420"/>
        <w:jc w:val="left"/>
        <w:rPr>
          <w:rFonts w:ascii="Times New Roman" w:hAnsi="Times New Roman" w:hint="eastAsia"/>
          <w:sz w:val="24"/>
          <w:szCs w:val="24"/>
        </w:rPr>
      </w:pPr>
    </w:p>
    <w:p w:rsidR="00E177BB" w:rsidRDefault="00E177BB" w:rsidP="00E177BB">
      <w:pPr>
        <w:pStyle w:val="3"/>
        <w:rPr>
          <w:rFonts w:hint="eastAsia"/>
        </w:rPr>
      </w:pPr>
      <w:r>
        <w:rPr>
          <w:rFonts w:hint="eastAsia"/>
        </w:rPr>
        <w:t>6</w:t>
      </w:r>
      <w:r>
        <w:rPr>
          <w:rFonts w:hint="eastAsia"/>
        </w:rPr>
        <w:t>.2</w:t>
      </w:r>
      <w:r w:rsidRPr="007F7785">
        <w:rPr>
          <w:rFonts w:hint="eastAsia"/>
        </w:rPr>
        <w:t>实验目的</w:t>
      </w:r>
    </w:p>
    <w:p w:rsidR="00E177BB" w:rsidRDefault="00E177BB" w:rsidP="00E177BB">
      <w:pPr>
        <w:spacing w:afterLines="50" w:after="156" w:line="360" w:lineRule="auto"/>
        <w:ind w:leftChars="200" w:left="420"/>
        <w:jc w:val="left"/>
        <w:rPr>
          <w:rFonts w:ascii="Times New Roman" w:hAnsi="Times New Roman" w:hint="eastAsia"/>
          <w:sz w:val="24"/>
          <w:szCs w:val="24"/>
        </w:rPr>
      </w:pPr>
    </w:p>
    <w:p w:rsidR="00E177BB" w:rsidRDefault="00E177BB" w:rsidP="00E177BB">
      <w:pPr>
        <w:pStyle w:val="3"/>
      </w:pPr>
      <w:r>
        <w:rPr>
          <w:rFonts w:hint="eastAsia"/>
        </w:rPr>
        <w:t>6</w:t>
      </w:r>
      <w:r>
        <w:rPr>
          <w:rFonts w:hint="eastAsia"/>
        </w:rPr>
        <w:t>.3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网络编程基础；使用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的客户和服务器编程；基于</w:t>
      </w:r>
      <w:r w:rsidRPr="000B5A86">
        <w:rPr>
          <w:rFonts w:ascii="Times New Roman" w:hAnsi="Times New Roman" w:hint="eastAsia"/>
          <w:sz w:val="24"/>
          <w:szCs w:val="24"/>
        </w:rPr>
        <w:t>Datagram</w:t>
      </w:r>
      <w:r w:rsidRPr="000B5A86">
        <w:rPr>
          <w:rFonts w:ascii="Times New Roman" w:hAnsi="Times New Roman" w:hint="eastAsia"/>
          <w:sz w:val="24"/>
          <w:szCs w:val="24"/>
        </w:rPr>
        <w:t>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C4134F" w:rsidRDefault="00C4134F" w:rsidP="00C4134F">
      <w:pPr>
        <w:pStyle w:val="3"/>
      </w:pPr>
      <w:r>
        <w:rPr>
          <w:rFonts w:hint="eastAsia"/>
        </w:rPr>
        <w:t>7</w:t>
      </w:r>
      <w:r>
        <w:rPr>
          <w:rFonts w:hint="eastAsia"/>
        </w:rPr>
        <w:t xml:space="preserve">.1 </w:t>
      </w:r>
      <w:r w:rsidRPr="00A12F30">
        <w:rPr>
          <w:rFonts w:hint="eastAsia"/>
        </w:rPr>
        <w:t>知识要点</w:t>
      </w:r>
    </w:p>
    <w:p w:rsidR="00C4134F" w:rsidRDefault="00C4134F" w:rsidP="00C4134F">
      <w:pPr>
        <w:spacing w:afterLines="50" w:after="156" w:line="360" w:lineRule="auto"/>
        <w:ind w:leftChars="200" w:left="420"/>
        <w:jc w:val="left"/>
        <w:rPr>
          <w:rFonts w:ascii="Times New Roman" w:hAnsi="Times New Roman" w:hint="eastAsia"/>
          <w:sz w:val="24"/>
          <w:szCs w:val="24"/>
        </w:rPr>
      </w:pPr>
    </w:p>
    <w:p w:rsidR="00C4134F" w:rsidRDefault="00C4134F" w:rsidP="00C4134F">
      <w:pPr>
        <w:pStyle w:val="3"/>
        <w:rPr>
          <w:rFonts w:hint="eastAsia"/>
        </w:rPr>
      </w:pPr>
      <w:r>
        <w:rPr>
          <w:rFonts w:hint="eastAsia"/>
        </w:rPr>
        <w:t>7</w:t>
      </w:r>
      <w:r>
        <w:rPr>
          <w:rFonts w:hint="eastAsia"/>
        </w:rPr>
        <w:t>.2</w:t>
      </w:r>
      <w:r w:rsidRPr="007F7785">
        <w:rPr>
          <w:rFonts w:hint="eastAsia"/>
        </w:rPr>
        <w:t>实验目的</w:t>
      </w:r>
    </w:p>
    <w:p w:rsidR="004B1BCB" w:rsidRDefault="004B1BCB" w:rsidP="004B1BCB">
      <w:pPr>
        <w:spacing w:afterLines="50" w:after="156" w:line="360" w:lineRule="auto"/>
        <w:ind w:leftChars="200" w:left="420"/>
        <w:jc w:val="left"/>
        <w:rPr>
          <w:rFonts w:ascii="Times New Roman" w:hAnsi="Times New Roman" w:hint="eastAsia"/>
          <w:sz w:val="24"/>
          <w:szCs w:val="24"/>
        </w:rPr>
      </w:pPr>
    </w:p>
    <w:p w:rsidR="00C4134F" w:rsidRDefault="00C4134F" w:rsidP="00C4134F">
      <w:pPr>
        <w:pStyle w:val="3"/>
      </w:pPr>
      <w:r>
        <w:rPr>
          <w:rFonts w:hint="eastAsia"/>
        </w:rPr>
        <w:t>7</w:t>
      </w:r>
      <w:r>
        <w:rPr>
          <w:rFonts w:hint="eastAsia"/>
        </w:rPr>
        <w:t>.3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主要内容：线程的基本概念；线程的构造，调度，控制方法；多线程互斥和同步处理。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重点内容：线程的构造，调度，控制方法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bookmarkEnd w:id="1"/>
    <w:p w:rsidR="00066BE4" w:rsidRPr="00066BE4" w:rsidRDefault="00066BE4" w:rsidP="00066BE4">
      <w:pPr>
        <w:spacing w:afterLines="50" w:after="156" w:line="360" w:lineRule="auto"/>
        <w:jc w:val="left"/>
      </w:pPr>
    </w:p>
    <w:sectPr w:rsidR="00066BE4" w:rsidRPr="00066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247" w:rsidRDefault="00C83247" w:rsidP="005F4253">
      <w:r>
        <w:separator/>
      </w:r>
    </w:p>
  </w:endnote>
  <w:endnote w:type="continuationSeparator" w:id="0">
    <w:p w:rsidR="00C83247" w:rsidRDefault="00C83247"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247" w:rsidRDefault="00C83247" w:rsidP="005F4253">
      <w:r>
        <w:separator/>
      </w:r>
    </w:p>
  </w:footnote>
  <w:footnote w:type="continuationSeparator" w:id="0">
    <w:p w:rsidR="00C83247" w:rsidRDefault="00C83247"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93A815"/>
    <w:multiLevelType w:val="singleLevel"/>
    <w:tmpl w:val="5593A815"/>
    <w:lvl w:ilvl="0">
      <w:start w:val="5"/>
      <w:numFmt w:val="decimal"/>
      <w:suff w:val="space"/>
      <w:lvlText w:val="%1."/>
      <w:lvlJc w:val="left"/>
    </w:lvl>
  </w:abstractNum>
  <w:abstractNum w:abstractNumId="6">
    <w:nsid w:val="5593AA8F"/>
    <w:multiLevelType w:val="singleLevel"/>
    <w:tmpl w:val="5593AA8F"/>
    <w:lvl w:ilvl="0">
      <w:start w:val="7"/>
      <w:numFmt w:val="decimal"/>
      <w:suff w:val="space"/>
      <w:lvlText w:val="%1."/>
      <w:lvlJc w:val="left"/>
    </w:lvl>
  </w:abstractNum>
  <w:abstractNum w:abstractNumId="7">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9"/>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71960"/>
    <w:rsid w:val="00072C35"/>
    <w:rsid w:val="00072C3C"/>
    <w:rsid w:val="0007583E"/>
    <w:rsid w:val="00076F69"/>
    <w:rsid w:val="00077231"/>
    <w:rsid w:val="000808F7"/>
    <w:rsid w:val="00081213"/>
    <w:rsid w:val="00082B70"/>
    <w:rsid w:val="00083C57"/>
    <w:rsid w:val="00084662"/>
    <w:rsid w:val="00084F58"/>
    <w:rsid w:val="00086392"/>
    <w:rsid w:val="000877BD"/>
    <w:rsid w:val="00087812"/>
    <w:rsid w:val="00090150"/>
    <w:rsid w:val="00090C2F"/>
    <w:rsid w:val="00092556"/>
    <w:rsid w:val="00096FA5"/>
    <w:rsid w:val="00097C5F"/>
    <w:rsid w:val="000A187B"/>
    <w:rsid w:val="000A27C9"/>
    <w:rsid w:val="000A2B45"/>
    <w:rsid w:val="000A41A2"/>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11FE"/>
    <w:rsid w:val="000F453D"/>
    <w:rsid w:val="000F6D0B"/>
    <w:rsid w:val="001025A4"/>
    <w:rsid w:val="0010555C"/>
    <w:rsid w:val="00111E10"/>
    <w:rsid w:val="00113492"/>
    <w:rsid w:val="00113E38"/>
    <w:rsid w:val="001215F0"/>
    <w:rsid w:val="00122877"/>
    <w:rsid w:val="00123982"/>
    <w:rsid w:val="001274B1"/>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270"/>
    <w:rsid w:val="00184A17"/>
    <w:rsid w:val="0019223F"/>
    <w:rsid w:val="00192F96"/>
    <w:rsid w:val="00193851"/>
    <w:rsid w:val="00193D34"/>
    <w:rsid w:val="00194302"/>
    <w:rsid w:val="00197D6F"/>
    <w:rsid w:val="001A04E8"/>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17ADC"/>
    <w:rsid w:val="0022182E"/>
    <w:rsid w:val="00225525"/>
    <w:rsid w:val="00227E18"/>
    <w:rsid w:val="00230326"/>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5F0F"/>
    <w:rsid w:val="002B701C"/>
    <w:rsid w:val="002C1908"/>
    <w:rsid w:val="002C2221"/>
    <w:rsid w:val="002C799B"/>
    <w:rsid w:val="002D043B"/>
    <w:rsid w:val="002D0761"/>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DD5"/>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1207"/>
    <w:rsid w:val="00345DAE"/>
    <w:rsid w:val="00350039"/>
    <w:rsid w:val="00350A16"/>
    <w:rsid w:val="00351BF4"/>
    <w:rsid w:val="00352B70"/>
    <w:rsid w:val="0035452D"/>
    <w:rsid w:val="00356D50"/>
    <w:rsid w:val="003620D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5D0"/>
    <w:rsid w:val="003856CC"/>
    <w:rsid w:val="00393C7C"/>
    <w:rsid w:val="003957D7"/>
    <w:rsid w:val="00396F12"/>
    <w:rsid w:val="00397A44"/>
    <w:rsid w:val="003A0B4B"/>
    <w:rsid w:val="003A2492"/>
    <w:rsid w:val="003A4BCB"/>
    <w:rsid w:val="003A6821"/>
    <w:rsid w:val="003A7504"/>
    <w:rsid w:val="003B075A"/>
    <w:rsid w:val="003B19F3"/>
    <w:rsid w:val="003B266A"/>
    <w:rsid w:val="003B396E"/>
    <w:rsid w:val="003B4792"/>
    <w:rsid w:val="003B5BA7"/>
    <w:rsid w:val="003B64C5"/>
    <w:rsid w:val="003C75B1"/>
    <w:rsid w:val="003D1999"/>
    <w:rsid w:val="003D3B5E"/>
    <w:rsid w:val="003D43A3"/>
    <w:rsid w:val="003E1CA5"/>
    <w:rsid w:val="003E276F"/>
    <w:rsid w:val="003F192F"/>
    <w:rsid w:val="003F3E3F"/>
    <w:rsid w:val="003F48E6"/>
    <w:rsid w:val="003F55E6"/>
    <w:rsid w:val="003F6A92"/>
    <w:rsid w:val="00400F26"/>
    <w:rsid w:val="00401940"/>
    <w:rsid w:val="00401AF5"/>
    <w:rsid w:val="0040315E"/>
    <w:rsid w:val="004057FB"/>
    <w:rsid w:val="00405897"/>
    <w:rsid w:val="00406DFE"/>
    <w:rsid w:val="00414218"/>
    <w:rsid w:val="00414ADF"/>
    <w:rsid w:val="004151E0"/>
    <w:rsid w:val="00417D23"/>
    <w:rsid w:val="00421ADB"/>
    <w:rsid w:val="00424005"/>
    <w:rsid w:val="00424BC4"/>
    <w:rsid w:val="0042587E"/>
    <w:rsid w:val="0042614D"/>
    <w:rsid w:val="00426D31"/>
    <w:rsid w:val="00427239"/>
    <w:rsid w:val="00427A44"/>
    <w:rsid w:val="00427AA0"/>
    <w:rsid w:val="00430B0D"/>
    <w:rsid w:val="00431834"/>
    <w:rsid w:val="00433DC1"/>
    <w:rsid w:val="00436A9B"/>
    <w:rsid w:val="004410BD"/>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1BCB"/>
    <w:rsid w:val="004B21C2"/>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62A36"/>
    <w:rsid w:val="00663980"/>
    <w:rsid w:val="00663CDB"/>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69C"/>
    <w:rsid w:val="006C770A"/>
    <w:rsid w:val="006D43CD"/>
    <w:rsid w:val="006D4540"/>
    <w:rsid w:val="006D5F44"/>
    <w:rsid w:val="006E1E02"/>
    <w:rsid w:val="006E3EF3"/>
    <w:rsid w:val="006E45C6"/>
    <w:rsid w:val="006F3E89"/>
    <w:rsid w:val="006F75B4"/>
    <w:rsid w:val="007000DB"/>
    <w:rsid w:val="00703A91"/>
    <w:rsid w:val="007058AA"/>
    <w:rsid w:val="0071036A"/>
    <w:rsid w:val="00711496"/>
    <w:rsid w:val="0071247A"/>
    <w:rsid w:val="00713FAF"/>
    <w:rsid w:val="007141C3"/>
    <w:rsid w:val="00715338"/>
    <w:rsid w:val="00716746"/>
    <w:rsid w:val="0072033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4FC4"/>
    <w:rsid w:val="007962EC"/>
    <w:rsid w:val="00796D63"/>
    <w:rsid w:val="00796D9B"/>
    <w:rsid w:val="007A101F"/>
    <w:rsid w:val="007A330A"/>
    <w:rsid w:val="007A426C"/>
    <w:rsid w:val="007A47DF"/>
    <w:rsid w:val="007A5577"/>
    <w:rsid w:val="007A68DD"/>
    <w:rsid w:val="007A7E57"/>
    <w:rsid w:val="007B05E8"/>
    <w:rsid w:val="007B742A"/>
    <w:rsid w:val="007C16AB"/>
    <w:rsid w:val="007C16B4"/>
    <w:rsid w:val="007C2070"/>
    <w:rsid w:val="007C370C"/>
    <w:rsid w:val="007C580F"/>
    <w:rsid w:val="007C702B"/>
    <w:rsid w:val="007D1DBF"/>
    <w:rsid w:val="007D2733"/>
    <w:rsid w:val="007D3BAF"/>
    <w:rsid w:val="007D4924"/>
    <w:rsid w:val="007D4A6E"/>
    <w:rsid w:val="007D613B"/>
    <w:rsid w:val="007E33B2"/>
    <w:rsid w:val="007F0160"/>
    <w:rsid w:val="007F0737"/>
    <w:rsid w:val="007F0CD1"/>
    <w:rsid w:val="007F102C"/>
    <w:rsid w:val="007F6042"/>
    <w:rsid w:val="007F7390"/>
    <w:rsid w:val="007F7785"/>
    <w:rsid w:val="00802A30"/>
    <w:rsid w:val="00802AD6"/>
    <w:rsid w:val="00804B3F"/>
    <w:rsid w:val="00806550"/>
    <w:rsid w:val="00806FF1"/>
    <w:rsid w:val="00807545"/>
    <w:rsid w:val="008153DC"/>
    <w:rsid w:val="00815D1A"/>
    <w:rsid w:val="008174EB"/>
    <w:rsid w:val="008221AD"/>
    <w:rsid w:val="00823069"/>
    <w:rsid w:val="0082437C"/>
    <w:rsid w:val="0082475F"/>
    <w:rsid w:val="008302CA"/>
    <w:rsid w:val="00831CE9"/>
    <w:rsid w:val="00832981"/>
    <w:rsid w:val="00835929"/>
    <w:rsid w:val="00841339"/>
    <w:rsid w:val="00844DDC"/>
    <w:rsid w:val="00845511"/>
    <w:rsid w:val="00845E1F"/>
    <w:rsid w:val="00850135"/>
    <w:rsid w:val="00850F7B"/>
    <w:rsid w:val="00854037"/>
    <w:rsid w:val="00854D41"/>
    <w:rsid w:val="008567E1"/>
    <w:rsid w:val="00860B1F"/>
    <w:rsid w:val="00860B30"/>
    <w:rsid w:val="0086301B"/>
    <w:rsid w:val="008655AD"/>
    <w:rsid w:val="00870779"/>
    <w:rsid w:val="00871096"/>
    <w:rsid w:val="0087747A"/>
    <w:rsid w:val="00881143"/>
    <w:rsid w:val="00883B89"/>
    <w:rsid w:val="0088622C"/>
    <w:rsid w:val="008867C0"/>
    <w:rsid w:val="00887380"/>
    <w:rsid w:val="00887BF3"/>
    <w:rsid w:val="008901FC"/>
    <w:rsid w:val="008921C9"/>
    <w:rsid w:val="00892C5F"/>
    <w:rsid w:val="0089752A"/>
    <w:rsid w:val="00897A39"/>
    <w:rsid w:val="008A2063"/>
    <w:rsid w:val="008A322A"/>
    <w:rsid w:val="008A4A4E"/>
    <w:rsid w:val="008A4F2E"/>
    <w:rsid w:val="008A4F6E"/>
    <w:rsid w:val="008A7440"/>
    <w:rsid w:val="008B3327"/>
    <w:rsid w:val="008B43F9"/>
    <w:rsid w:val="008B52E0"/>
    <w:rsid w:val="008B58C1"/>
    <w:rsid w:val="008B5F3D"/>
    <w:rsid w:val="008B7E53"/>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07C40"/>
    <w:rsid w:val="0091143C"/>
    <w:rsid w:val="009122E5"/>
    <w:rsid w:val="00916768"/>
    <w:rsid w:val="00921A85"/>
    <w:rsid w:val="00922624"/>
    <w:rsid w:val="009226AD"/>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97566"/>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9D1"/>
    <w:rsid w:val="009E7079"/>
    <w:rsid w:val="009E7CE5"/>
    <w:rsid w:val="009F0A5B"/>
    <w:rsid w:val="009F111A"/>
    <w:rsid w:val="009F1681"/>
    <w:rsid w:val="009F2327"/>
    <w:rsid w:val="009F2750"/>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A7C4C"/>
    <w:rsid w:val="00AB1FAD"/>
    <w:rsid w:val="00AB5592"/>
    <w:rsid w:val="00AC3846"/>
    <w:rsid w:val="00AC3905"/>
    <w:rsid w:val="00AC4928"/>
    <w:rsid w:val="00AC4AAA"/>
    <w:rsid w:val="00AC71D7"/>
    <w:rsid w:val="00AD08C9"/>
    <w:rsid w:val="00AD1FC9"/>
    <w:rsid w:val="00AE2F48"/>
    <w:rsid w:val="00AE3157"/>
    <w:rsid w:val="00AE319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20E38"/>
    <w:rsid w:val="00B23865"/>
    <w:rsid w:val="00B25E9C"/>
    <w:rsid w:val="00B30818"/>
    <w:rsid w:val="00B30B13"/>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0A4"/>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134F"/>
    <w:rsid w:val="00C434F1"/>
    <w:rsid w:val="00C45284"/>
    <w:rsid w:val="00C503E7"/>
    <w:rsid w:val="00C51935"/>
    <w:rsid w:val="00C52C81"/>
    <w:rsid w:val="00C52F41"/>
    <w:rsid w:val="00C5317B"/>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247"/>
    <w:rsid w:val="00C83B47"/>
    <w:rsid w:val="00C915BA"/>
    <w:rsid w:val="00C917D5"/>
    <w:rsid w:val="00C918DD"/>
    <w:rsid w:val="00C94FA3"/>
    <w:rsid w:val="00CA04EF"/>
    <w:rsid w:val="00CA37E9"/>
    <w:rsid w:val="00CB4E93"/>
    <w:rsid w:val="00CB5B33"/>
    <w:rsid w:val="00CB6047"/>
    <w:rsid w:val="00CB6DCE"/>
    <w:rsid w:val="00CB73B2"/>
    <w:rsid w:val="00CC1183"/>
    <w:rsid w:val="00CC2E03"/>
    <w:rsid w:val="00CC3BA0"/>
    <w:rsid w:val="00CC4D79"/>
    <w:rsid w:val="00CC586A"/>
    <w:rsid w:val="00CC5BB0"/>
    <w:rsid w:val="00CD0B60"/>
    <w:rsid w:val="00CD181E"/>
    <w:rsid w:val="00CD2853"/>
    <w:rsid w:val="00CD4538"/>
    <w:rsid w:val="00CD572D"/>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60B"/>
    <w:rsid w:val="00D3608A"/>
    <w:rsid w:val="00D363DF"/>
    <w:rsid w:val="00D424FC"/>
    <w:rsid w:val="00D455AC"/>
    <w:rsid w:val="00D50536"/>
    <w:rsid w:val="00D52E41"/>
    <w:rsid w:val="00D53DC1"/>
    <w:rsid w:val="00D55061"/>
    <w:rsid w:val="00D555EF"/>
    <w:rsid w:val="00D573C6"/>
    <w:rsid w:val="00D62106"/>
    <w:rsid w:val="00D62238"/>
    <w:rsid w:val="00D6295A"/>
    <w:rsid w:val="00D67E77"/>
    <w:rsid w:val="00D71977"/>
    <w:rsid w:val="00D72F25"/>
    <w:rsid w:val="00D73148"/>
    <w:rsid w:val="00D73E66"/>
    <w:rsid w:val="00D82CFF"/>
    <w:rsid w:val="00D83A3C"/>
    <w:rsid w:val="00D840BC"/>
    <w:rsid w:val="00D8517B"/>
    <w:rsid w:val="00D879D5"/>
    <w:rsid w:val="00D91B9C"/>
    <w:rsid w:val="00D926BE"/>
    <w:rsid w:val="00D92F96"/>
    <w:rsid w:val="00D94E71"/>
    <w:rsid w:val="00D95DAE"/>
    <w:rsid w:val="00D96749"/>
    <w:rsid w:val="00DA0647"/>
    <w:rsid w:val="00DA1D5E"/>
    <w:rsid w:val="00DB052D"/>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E02A49"/>
    <w:rsid w:val="00E0334A"/>
    <w:rsid w:val="00E04A22"/>
    <w:rsid w:val="00E057B6"/>
    <w:rsid w:val="00E13D91"/>
    <w:rsid w:val="00E13E9F"/>
    <w:rsid w:val="00E15EBB"/>
    <w:rsid w:val="00E177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432476906">
      <w:bodyDiv w:val="1"/>
      <w:marLeft w:val="0"/>
      <w:marRight w:val="0"/>
      <w:marTop w:val="0"/>
      <w:marBottom w:val="0"/>
      <w:divBdr>
        <w:top w:val="none" w:sz="0" w:space="0" w:color="auto"/>
        <w:left w:val="none" w:sz="0" w:space="0" w:color="auto"/>
        <w:bottom w:val="none" w:sz="0" w:space="0" w:color="auto"/>
        <w:right w:val="none" w:sz="0" w:space="0" w:color="auto"/>
      </w:divBdr>
      <w:divsChild>
        <w:div w:id="595943176">
          <w:marLeft w:val="547"/>
          <w:marRight w:val="0"/>
          <w:marTop w:val="115"/>
          <w:marBottom w:val="0"/>
          <w:divBdr>
            <w:top w:val="none" w:sz="0" w:space="0" w:color="auto"/>
            <w:left w:val="none" w:sz="0" w:space="0" w:color="auto"/>
            <w:bottom w:val="none" w:sz="0" w:space="0" w:color="auto"/>
            <w:right w:val="none" w:sz="0" w:space="0" w:color="auto"/>
          </w:divBdr>
        </w:div>
        <w:div w:id="639966856">
          <w:marLeft w:val="547"/>
          <w:marRight w:val="0"/>
          <w:marTop w:val="115"/>
          <w:marBottom w:val="0"/>
          <w:divBdr>
            <w:top w:val="none" w:sz="0" w:space="0" w:color="auto"/>
            <w:left w:val="none" w:sz="0" w:space="0" w:color="auto"/>
            <w:bottom w:val="none" w:sz="0" w:space="0" w:color="auto"/>
            <w:right w:val="none" w:sz="0" w:space="0" w:color="auto"/>
          </w:divBdr>
        </w:div>
        <w:div w:id="850025148">
          <w:marLeft w:val="1051"/>
          <w:marRight w:val="0"/>
          <w:marTop w:val="106"/>
          <w:marBottom w:val="0"/>
          <w:divBdr>
            <w:top w:val="none" w:sz="0" w:space="0" w:color="auto"/>
            <w:left w:val="none" w:sz="0" w:space="0" w:color="auto"/>
            <w:bottom w:val="none" w:sz="0" w:space="0" w:color="auto"/>
            <w:right w:val="none" w:sz="0" w:space="0" w:color="auto"/>
          </w:divBdr>
        </w:div>
        <w:div w:id="650213865">
          <w:marLeft w:val="1051"/>
          <w:marRight w:val="0"/>
          <w:marTop w:val="106"/>
          <w:marBottom w:val="0"/>
          <w:divBdr>
            <w:top w:val="none" w:sz="0" w:space="0" w:color="auto"/>
            <w:left w:val="none" w:sz="0" w:space="0" w:color="auto"/>
            <w:bottom w:val="none" w:sz="0" w:space="0" w:color="auto"/>
            <w:right w:val="none" w:sz="0" w:space="0" w:color="auto"/>
          </w:divBdr>
        </w:div>
        <w:div w:id="1651251640">
          <w:marLeft w:val="547"/>
          <w:marRight w:val="0"/>
          <w:marTop w:val="115"/>
          <w:marBottom w:val="0"/>
          <w:divBdr>
            <w:top w:val="none" w:sz="0" w:space="0" w:color="auto"/>
            <w:left w:val="none" w:sz="0" w:space="0" w:color="auto"/>
            <w:bottom w:val="none" w:sz="0" w:space="0" w:color="auto"/>
            <w:right w:val="none" w:sz="0" w:space="0" w:color="auto"/>
          </w:divBdr>
        </w:div>
        <w:div w:id="1466849371">
          <w:marLeft w:val="1051"/>
          <w:marRight w:val="0"/>
          <w:marTop w:val="106"/>
          <w:marBottom w:val="0"/>
          <w:divBdr>
            <w:top w:val="none" w:sz="0" w:space="0" w:color="auto"/>
            <w:left w:val="none" w:sz="0" w:space="0" w:color="auto"/>
            <w:bottom w:val="none" w:sz="0" w:space="0" w:color="auto"/>
            <w:right w:val="none" w:sz="0" w:space="0" w:color="auto"/>
          </w:divBdr>
        </w:div>
        <w:div w:id="1581020013">
          <w:marLeft w:val="1051"/>
          <w:marRight w:val="0"/>
          <w:marTop w:val="106"/>
          <w:marBottom w:val="0"/>
          <w:divBdr>
            <w:top w:val="none" w:sz="0" w:space="0" w:color="auto"/>
            <w:left w:val="none" w:sz="0" w:space="0" w:color="auto"/>
            <w:bottom w:val="none" w:sz="0" w:space="0" w:color="auto"/>
            <w:right w:val="none" w:sz="0" w:space="0" w:color="auto"/>
          </w:divBdr>
        </w:div>
        <w:div w:id="708607072">
          <w:marLeft w:val="1051"/>
          <w:marRight w:val="0"/>
          <w:marTop w:val="106"/>
          <w:marBottom w:val="0"/>
          <w:divBdr>
            <w:top w:val="none" w:sz="0" w:space="0" w:color="auto"/>
            <w:left w:val="none" w:sz="0" w:space="0" w:color="auto"/>
            <w:bottom w:val="none" w:sz="0" w:space="0" w:color="auto"/>
            <w:right w:val="none" w:sz="0" w:space="0" w:color="auto"/>
          </w:divBdr>
        </w:div>
      </w:divsChild>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2E9C3-10E1-40BA-A2A8-02C2A06E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16</Pages>
  <Words>1121</Words>
  <Characters>6393</Characters>
  <Application>Microsoft Office Word</Application>
  <DocSecurity>0</DocSecurity>
  <Lines>53</Lines>
  <Paragraphs>14</Paragraphs>
  <ScaleCrop>false</ScaleCrop>
  <Company>WHUT</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129</cp:revision>
  <dcterms:created xsi:type="dcterms:W3CDTF">2015-06-18T14:59:00Z</dcterms:created>
  <dcterms:modified xsi:type="dcterms:W3CDTF">2015-12-05T14:46:00Z</dcterms:modified>
</cp:coreProperties>
</file>