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63" w:rsidRDefault="00041B63" w:rsidP="005A4F17">
      <w:pPr>
        <w:jc w:val="center"/>
        <w:rPr>
          <w:b/>
          <w:sz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1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  <w:vAlign w:val="center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bookmarkStart w:id="0" w:name="_GoBack"/>
            <w:bookmarkEnd w:id="0"/>
            <w:r>
              <w:rPr>
                <w:rFonts w:hint="eastAsia"/>
                <w:sz w:val="20"/>
              </w:rPr>
              <w:t>液</w:t>
            </w:r>
            <w:r>
              <w:rPr>
                <w:sz w:val="20"/>
              </w:rPr>
              <w:t xml:space="preserve"> 化 石 油 气 钢 瓶 延 期 使 用 安 全 评 估 报 告</w:t>
            </w: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9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检验日期：</w:t>
            </w:r>
            <w:r>
              <w:rPr>
                <w:sz w:val="20"/>
              </w:rPr>
              <w:t>20__年_月_日</w:t>
            </w: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检验编号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使用单位</w:t>
            </w:r>
          </w:p>
        </w:tc>
        <w:tc>
          <w:tcPr>
            <w:tcW w:w="861" w:type="pct"/>
            <w:gridSpan w:val="5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原始标志</w:t>
            </w:r>
          </w:p>
        </w:tc>
        <w:tc>
          <w:tcPr>
            <w:tcW w:w="3449" w:type="pct"/>
            <w:gridSpan w:val="20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技术检验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综合评定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评定有效日期</w:t>
            </w: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制造单位（代码）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钢瓶编号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公称容积（</w:t>
            </w:r>
            <w:r>
              <w:rPr>
                <w:sz w:val="20"/>
              </w:rPr>
              <w:t>L）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制造年月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设计壁厚（</w:t>
            </w:r>
            <w:r>
              <w:rPr>
                <w:sz w:val="20"/>
              </w:rPr>
              <w:t>mm）</w:t>
            </w:r>
          </w:p>
        </w:tc>
        <w:tc>
          <w:tcPr>
            <w:tcW w:w="172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延期次数</w:t>
            </w:r>
          </w:p>
        </w:tc>
        <w:tc>
          <w:tcPr>
            <w:tcW w:w="2414" w:type="pct"/>
            <w:gridSpan w:val="14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壁厚测定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容积测定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水压试验压力</w:t>
            </w:r>
            <w:r>
              <w:rPr>
                <w:sz w:val="20"/>
              </w:rPr>
              <w:t>3.2MPa保压时间≥1min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瓶阀检验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气密性试验压力</w:t>
            </w:r>
            <w:r>
              <w:rPr>
                <w:sz w:val="20"/>
              </w:rPr>
              <w:t>2.1MPa保压时间≥1min</w:t>
            </w:r>
          </w:p>
        </w:tc>
        <w:tc>
          <w:tcPr>
            <w:tcW w:w="173" w:type="pct"/>
            <w:vMerge w:val="restar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真空度</w:t>
            </w:r>
            <w:r>
              <w:rPr>
                <w:sz w:val="20"/>
              </w:rPr>
              <w:t>MPa</w:t>
            </w: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861" w:type="pct"/>
            <w:gridSpan w:val="5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上圆弧过渡区</w:t>
            </w:r>
          </w:p>
        </w:tc>
        <w:tc>
          <w:tcPr>
            <w:tcW w:w="690" w:type="pct"/>
            <w:gridSpan w:val="4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筒体</w:t>
            </w:r>
          </w:p>
        </w:tc>
        <w:tc>
          <w:tcPr>
            <w:tcW w:w="863" w:type="pct"/>
            <w:gridSpan w:val="5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下圆弧过渡区</w:t>
            </w: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3*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4*</w:t>
            </w: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5*</w:t>
            </w: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vMerge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大连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赤峰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气瓶</w:t>
            </w: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2018/2/8 0:00:00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YSP35.6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</w:tr>
      <w:tr w:rsidR="005A4F17" w:rsidRPr="005A4F17" w:rsidTr="005A4F17">
        <w:tblPrEx>
          <w:tblCellMar>
            <w:top w:w="0" w:type="dxa"/>
            <w:bottom w:w="0" w:type="dxa"/>
          </w:tblCellMar>
        </w:tblPrEx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2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  <w:tc>
          <w:tcPr>
            <w:tcW w:w="173" w:type="pct"/>
            <w:shd w:val="clear" w:color="auto" w:fill="auto"/>
          </w:tcPr>
          <w:p w:rsidR="005A4F17" w:rsidRPr="005A4F17" w:rsidRDefault="005A4F17" w:rsidP="005A4F17">
            <w:pPr>
              <w:jc w:val="center"/>
              <w:rPr>
                <w:sz w:val="20"/>
              </w:rPr>
            </w:pPr>
          </w:p>
        </w:tc>
      </w:tr>
    </w:tbl>
    <w:p w:rsidR="005A4F17" w:rsidRPr="005A4F17" w:rsidRDefault="005A4F17" w:rsidP="005A4F17">
      <w:pPr>
        <w:jc w:val="center"/>
        <w:rPr>
          <w:b/>
          <w:sz w:val="32"/>
        </w:rPr>
      </w:pPr>
    </w:p>
    <w:sectPr w:rsidR="005A4F17" w:rsidRPr="005A4F17" w:rsidSect="005A4F17">
      <w:pgSz w:w="23805" w:h="16838" w:orient="landscape"/>
      <w:pgMar w:top="1797" w:right="1440" w:bottom="1797" w:left="1440" w:header="850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17"/>
    <w:rsid w:val="00041B63"/>
    <w:rsid w:val="004A66C0"/>
    <w:rsid w:val="005A4F17"/>
    <w:rsid w:val="00603CB9"/>
    <w:rsid w:val="006527A8"/>
    <w:rsid w:val="00A3218B"/>
    <w:rsid w:val="00B20C5B"/>
    <w:rsid w:val="00B80206"/>
    <w:rsid w:val="00FC006C"/>
    <w:rsid w:val="00F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A4261-5E66-4CF7-B311-8CB2EF27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cuixia zhang</dc:creator>
  <cp:keywords/>
  <dc:description/>
  <cp:lastModifiedBy>cuixia zhang</cp:lastModifiedBy>
  <cp:revision>1</cp:revision>
  <dcterms:created xsi:type="dcterms:W3CDTF">2018-02-10T13:30:00Z</dcterms:created>
  <dcterms:modified xsi:type="dcterms:W3CDTF">2018-02-10T13:30:00Z</dcterms:modified>
</cp:coreProperties>
</file>