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F99E8" w14:textId="77777777" w:rsidR="00DB0C53" w:rsidRPr="00DB0C53" w:rsidRDefault="00DB0C53" w:rsidP="00DB0C5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0C53">
        <w:rPr>
          <w:rFonts w:ascii="Times New Roman" w:hAnsi="Times New Roman" w:cs="Times New Roman"/>
          <w:sz w:val="24"/>
          <w:szCs w:val="24"/>
        </w:rPr>
        <w:t>https://www.ncbi.nlm.nih.gov/pmc/articles/PMC3653647/</w:t>
      </w:r>
    </w:p>
    <w:p w14:paraId="2C20507E" w14:textId="77777777" w:rsidR="00DB0C53" w:rsidRPr="00DB0C53" w:rsidRDefault="00DB0C53" w:rsidP="00DB0C53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B0C53">
        <w:rPr>
          <w:rFonts w:ascii="Times New Roman" w:eastAsia="Times New Roman" w:hAnsi="Times New Roman" w:cs="Times New Roman"/>
          <w:sz w:val="24"/>
          <w:szCs w:val="24"/>
        </w:rPr>
        <w:t xml:space="preserve">Jeffery, R. D., Krogh, C., &amp; Horner, B. (2013). Adverse health effects of industrial wind turbines. </w:t>
      </w:r>
      <w:r w:rsidRPr="00DB0C53">
        <w:rPr>
          <w:rFonts w:ascii="Times New Roman" w:eastAsia="Times New Roman" w:hAnsi="Times New Roman" w:cs="Times New Roman"/>
          <w:i/>
          <w:iCs/>
          <w:sz w:val="24"/>
          <w:szCs w:val="24"/>
        </w:rPr>
        <w:t>Canadian Family Physician</w:t>
      </w:r>
      <w:r w:rsidRPr="00DB0C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C53">
        <w:rPr>
          <w:rFonts w:ascii="Times New Roman" w:eastAsia="Times New Roman" w:hAnsi="Times New Roman" w:cs="Times New Roman"/>
          <w:i/>
          <w:iCs/>
          <w:sz w:val="24"/>
          <w:szCs w:val="24"/>
        </w:rPr>
        <w:t>59</w:t>
      </w:r>
      <w:r w:rsidRPr="00DB0C53">
        <w:rPr>
          <w:rFonts w:ascii="Times New Roman" w:eastAsia="Times New Roman" w:hAnsi="Times New Roman" w:cs="Times New Roman"/>
          <w:sz w:val="24"/>
          <w:szCs w:val="24"/>
        </w:rPr>
        <w:t>(5), 473–475.</w:t>
      </w:r>
    </w:p>
    <w:p w14:paraId="6EBCCB3C" w14:textId="1DB25F40" w:rsidR="00DB0C53" w:rsidRDefault="00DB0C53" w:rsidP="00DB0C5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>For this assignment, we were directed to summarize the “</w:t>
      </w:r>
      <w:r w:rsidRPr="00DB0C53">
        <w:rPr>
          <w:rFonts w:ascii="Times New Roman" w:hAnsi="Times New Roman" w:cs="Times New Roman"/>
          <w:sz w:val="24"/>
          <w:szCs w:val="24"/>
        </w:rPr>
        <w:t>most biased piece of science that you can find in the published literature</w:t>
      </w:r>
      <w:r w:rsidRPr="00DB0C53">
        <w:rPr>
          <w:rFonts w:ascii="Times New Roman" w:hAnsi="Times New Roman" w:cs="Times New Roman"/>
          <w:sz w:val="24"/>
          <w:szCs w:val="24"/>
        </w:rPr>
        <w:t>.” While not relevant to psychometrics, the article I chose is timely and absolutely an example of a highly biased scientific article.</w:t>
      </w:r>
    </w:p>
    <w:p w14:paraId="0377AA77" w14:textId="078599C0" w:rsidR="00722DA1" w:rsidRDefault="00722DA1" w:rsidP="00DB0C53">
      <w:pPr>
        <w:spacing w:line="360" w:lineRule="auto"/>
        <w:ind w:firstLine="720"/>
        <w:rPr>
          <w:rStyle w:val="uficommentbody"/>
          <w:rFonts w:ascii="Times New Roman" w:hAnsi="Times New Roman" w:cs="Times New Roman"/>
          <w:sz w:val="24"/>
          <w:szCs w:val="24"/>
        </w:rPr>
      </w:pPr>
      <w:r>
        <w:rPr>
          <w:rStyle w:val="uficommentbody"/>
          <w:rFonts w:ascii="Times New Roman" w:hAnsi="Times New Roman" w:cs="Times New Roman"/>
          <w:sz w:val="24"/>
          <w:szCs w:val="24"/>
        </w:rPr>
        <w:t xml:space="preserve">The authors of </w:t>
      </w:r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>Adverse Health Effects of Industrial Wind Turbines</w:t>
      </w:r>
      <w:r>
        <w:rPr>
          <w:rStyle w:val="uficommentbody"/>
          <w:rFonts w:ascii="Times New Roman" w:hAnsi="Times New Roman" w:cs="Times New Roman"/>
          <w:sz w:val="24"/>
          <w:szCs w:val="24"/>
        </w:rPr>
        <w:t xml:space="preserve">: </w:t>
      </w:r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 xml:space="preserve">Dr Jeffery, </w:t>
      </w:r>
      <w:proofErr w:type="spellStart"/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>Ms</w:t>
      </w:r>
      <w:proofErr w:type="spellEnd"/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 xml:space="preserve"> Krogh, and </w:t>
      </w:r>
      <w:proofErr w:type="spellStart"/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>Mr</w:t>
      </w:r>
      <w:proofErr w:type="spellEnd"/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 xml:space="preserve"> Horner</w:t>
      </w:r>
      <w:r>
        <w:rPr>
          <w:rStyle w:val="uficommentbody"/>
          <w:rFonts w:ascii="Times New Roman" w:hAnsi="Times New Roman" w:cs="Times New Roman"/>
          <w:sz w:val="24"/>
          <w:szCs w:val="24"/>
        </w:rPr>
        <w:t>,</w:t>
      </w:r>
      <w:r w:rsidRPr="00DB0C53">
        <w:rPr>
          <w:rStyle w:val="uficommentbody"/>
          <w:rFonts w:ascii="Times New Roman" w:hAnsi="Times New Roman" w:cs="Times New Roman"/>
          <w:sz w:val="24"/>
          <w:szCs w:val="24"/>
        </w:rPr>
        <w:t xml:space="preserve"> are on the Board of Directors for the Society for Wind Vigilance</w:t>
      </w:r>
      <w:r>
        <w:rPr>
          <w:rStyle w:val="uficommentbody"/>
          <w:rFonts w:ascii="Times New Roman" w:hAnsi="Times New Roman" w:cs="Times New Roman"/>
          <w:sz w:val="24"/>
          <w:szCs w:val="24"/>
        </w:rPr>
        <w:t>. This organization projects an image of scientific reputabil</w:t>
      </w:r>
      <w:bookmarkStart w:id="0" w:name="_GoBack"/>
      <w:bookmarkEnd w:id="0"/>
      <w:r>
        <w:rPr>
          <w:rStyle w:val="uficommentbody"/>
          <w:rFonts w:ascii="Times New Roman" w:hAnsi="Times New Roman" w:cs="Times New Roman"/>
          <w:sz w:val="24"/>
          <w:szCs w:val="24"/>
        </w:rPr>
        <w:t>ity which would be convincing to laypeople. However, it is an advocacy group with the express goal of discrediting wind power. While in my research I was unable to identify their source of funding, I would hypothesize that they receive financial support from groups who have interest in other energy sources, likely fossil fuels.</w:t>
      </w:r>
    </w:p>
    <w:p w14:paraId="5EFCD571" w14:textId="3702DA26" w:rsidR="006B3534" w:rsidRPr="00DB0C53" w:rsidRDefault="006B3534" w:rsidP="00DB0C53">
      <w:pPr>
        <w:spacing w:line="360" w:lineRule="auto"/>
        <w:ind w:firstLine="720"/>
        <w:rPr>
          <w:rStyle w:val="uficommentbody"/>
          <w:rFonts w:ascii="Times New Roman" w:hAnsi="Times New Roman" w:cs="Times New Roman"/>
          <w:sz w:val="24"/>
          <w:szCs w:val="24"/>
        </w:rPr>
      </w:pPr>
      <w:r>
        <w:rPr>
          <w:rStyle w:val="uficommentbody"/>
          <w:rFonts w:ascii="Times New Roman" w:hAnsi="Times New Roman" w:cs="Times New Roman"/>
          <w:sz w:val="24"/>
          <w:szCs w:val="24"/>
        </w:rPr>
        <w:t>It begins with a warning to Canadian health professionals: “</w:t>
      </w:r>
      <w:r w:rsidR="00006912">
        <w:t>expect to see increasing numbers of rural patients reporting adverse effects from exposure to industrial wind turbines (IWTs)</w:t>
      </w:r>
      <w:r w:rsidR="00006912">
        <w:t xml:space="preserve">.” IWT does sound like a threatening acronym, doesn’t it? The symptoms </w:t>
      </w:r>
      <w:r w:rsidR="003D7418">
        <w:t>are immediately listed: “</w:t>
      </w:r>
      <w:r w:rsidR="00BB0F14">
        <w:t>decreased quality of life, annoyance, stress, sleep disturbance, headache, anxiety, depression, and cognitive dysfunction</w:t>
      </w:r>
      <w:r w:rsidR="00895B08">
        <w:t xml:space="preserve">… </w:t>
      </w:r>
      <w:r w:rsidR="00BB0F14">
        <w:t xml:space="preserve"> anger, grief, or a sense of injustice</w:t>
      </w:r>
      <w:r w:rsidR="007F01B6">
        <w:t>,</w:t>
      </w:r>
      <w:r w:rsidR="00895B08">
        <w:t>”</w:t>
      </w:r>
      <w:r w:rsidR="007F01B6">
        <w:t xml:space="preserve"> cause by</w:t>
      </w:r>
      <w:r w:rsidR="00BB0F14">
        <w:t xml:space="preserve"> </w:t>
      </w:r>
      <w:r w:rsidR="007F01B6">
        <w:t>“</w:t>
      </w:r>
      <w:r w:rsidR="00BB0F14">
        <w:t>noise, infrasound, dirty electricity, ground current, and shadow flicker</w:t>
      </w:r>
      <w:r w:rsidR="007F01B6">
        <w:t>.”</w:t>
      </w:r>
    </w:p>
    <w:p w14:paraId="5913CA95" w14:textId="44557C4E" w:rsidR="00A51B68" w:rsidRDefault="00FC3F3C" w:rsidP="00583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1E10">
        <w:rPr>
          <w:rFonts w:ascii="Times New Roman" w:hAnsi="Times New Roman" w:cs="Times New Roman"/>
          <w:sz w:val="24"/>
          <w:szCs w:val="24"/>
        </w:rPr>
        <w:t xml:space="preserve">While some surveys are cited, they are </w:t>
      </w:r>
      <w:r w:rsidR="000253DB">
        <w:rPr>
          <w:rFonts w:ascii="Times New Roman" w:hAnsi="Times New Roman" w:cs="Times New Roman"/>
          <w:sz w:val="24"/>
          <w:szCs w:val="24"/>
        </w:rPr>
        <w:t xml:space="preserve">largely </w:t>
      </w:r>
      <w:r w:rsidR="00FD10C1">
        <w:rPr>
          <w:rFonts w:ascii="Times New Roman" w:hAnsi="Times New Roman" w:cs="Times New Roman"/>
          <w:sz w:val="24"/>
          <w:szCs w:val="24"/>
        </w:rPr>
        <w:t xml:space="preserve">compilations of complaints rather than adequately sampled datasets. </w:t>
      </w:r>
      <w:r w:rsidR="00B138BC">
        <w:rPr>
          <w:rFonts w:ascii="Times New Roman" w:hAnsi="Times New Roman" w:cs="Times New Roman"/>
          <w:sz w:val="24"/>
          <w:szCs w:val="24"/>
        </w:rPr>
        <w:t>For example, d</w:t>
      </w:r>
      <w:r w:rsidR="007D4057">
        <w:rPr>
          <w:rFonts w:ascii="Times New Roman" w:hAnsi="Times New Roman" w:cs="Times New Roman"/>
          <w:sz w:val="24"/>
          <w:szCs w:val="24"/>
        </w:rPr>
        <w:t xml:space="preserve">ata cited </w:t>
      </w:r>
      <w:r w:rsidR="00681E10">
        <w:rPr>
          <w:rFonts w:ascii="Times New Roman" w:hAnsi="Times New Roman" w:cs="Times New Roman"/>
          <w:sz w:val="24"/>
          <w:szCs w:val="24"/>
        </w:rPr>
        <w:t>includes results of</w:t>
      </w:r>
      <w:r w:rsidR="007D405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D4057">
        <w:t>WindVOiCe</w:t>
      </w:r>
      <w:proofErr w:type="spellEnd"/>
      <w:r w:rsidR="007D4057">
        <w:t xml:space="preserve"> health survey</w:t>
      </w:r>
      <w:r w:rsidR="00725E6F">
        <w:rPr>
          <w:rFonts w:ascii="Times New Roman" w:hAnsi="Times New Roman" w:cs="Times New Roman"/>
          <w:sz w:val="24"/>
          <w:szCs w:val="24"/>
        </w:rPr>
        <w:t xml:space="preserve">, which </w:t>
      </w:r>
      <w:r w:rsidR="00B00A1B">
        <w:rPr>
          <w:rFonts w:ascii="Times New Roman" w:hAnsi="Times New Roman" w:cs="Times New Roman"/>
          <w:sz w:val="24"/>
          <w:szCs w:val="24"/>
        </w:rPr>
        <w:t>is a self-report survey designed to allow people to report related health concerns.</w:t>
      </w:r>
      <w:r w:rsidR="005353B7">
        <w:rPr>
          <w:rFonts w:ascii="Times New Roman" w:hAnsi="Times New Roman" w:cs="Times New Roman"/>
          <w:sz w:val="24"/>
          <w:szCs w:val="24"/>
        </w:rPr>
        <w:t xml:space="preserve"> While this would seem admirable, it does</w:t>
      </w:r>
      <w:r w:rsidR="00C75147">
        <w:rPr>
          <w:rFonts w:ascii="Times New Roman" w:hAnsi="Times New Roman" w:cs="Times New Roman"/>
          <w:sz w:val="24"/>
          <w:szCs w:val="24"/>
        </w:rPr>
        <w:t xml:space="preserve"> not use a representative sample of the population. A</w:t>
      </w:r>
      <w:r w:rsidR="005353B7">
        <w:rPr>
          <w:rFonts w:ascii="Times New Roman" w:hAnsi="Times New Roman" w:cs="Times New Roman"/>
          <w:sz w:val="24"/>
          <w:szCs w:val="24"/>
        </w:rPr>
        <w:t xml:space="preserve"> better survey would collect data from people who live near wind turbines</w:t>
      </w:r>
      <w:r w:rsidR="00C75147">
        <w:rPr>
          <w:rFonts w:ascii="Times New Roman" w:hAnsi="Times New Roman" w:cs="Times New Roman"/>
          <w:sz w:val="24"/>
          <w:szCs w:val="24"/>
        </w:rPr>
        <w:t xml:space="preserve"> overall</w:t>
      </w:r>
      <w:r w:rsidR="00F873CC">
        <w:rPr>
          <w:rFonts w:ascii="Times New Roman" w:hAnsi="Times New Roman" w:cs="Times New Roman"/>
          <w:sz w:val="24"/>
          <w:szCs w:val="24"/>
        </w:rPr>
        <w:t xml:space="preserve"> so that we could have a clear picture of </w:t>
      </w:r>
      <w:r w:rsidR="005835CC">
        <w:rPr>
          <w:rFonts w:ascii="Times New Roman" w:hAnsi="Times New Roman" w:cs="Times New Roman"/>
          <w:sz w:val="24"/>
          <w:szCs w:val="24"/>
        </w:rPr>
        <w:t>the problem as it truly exists</w:t>
      </w:r>
      <w:r w:rsidR="00FD10C1">
        <w:rPr>
          <w:rFonts w:ascii="Times New Roman" w:hAnsi="Times New Roman" w:cs="Times New Roman"/>
          <w:sz w:val="24"/>
          <w:szCs w:val="24"/>
        </w:rPr>
        <w:t>.</w:t>
      </w:r>
    </w:p>
    <w:p w14:paraId="559C416D" w14:textId="1D2AB25F" w:rsidR="00FD10C1" w:rsidRPr="000026E8" w:rsidRDefault="00BF372B" w:rsidP="00FD10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9E44D6">
        <w:rPr>
          <w:rFonts w:ascii="Times New Roman" w:hAnsi="Times New Roman" w:cs="Times New Roman"/>
          <w:sz w:val="24"/>
          <w:szCs w:val="24"/>
        </w:rPr>
        <w:t>demonstrate explicit disdain for the scientific process when they state that “</w:t>
      </w:r>
      <w:r w:rsidR="009E44D6">
        <w:t>Focusing on “direct” causal links limits the discussion to a small slice of the potential health effects of IWTs</w:t>
      </w:r>
      <w:r w:rsidR="009E44D6">
        <w:t xml:space="preserve">.” </w:t>
      </w:r>
      <w:r w:rsidR="00FD10C1">
        <w:rPr>
          <w:rFonts w:ascii="Times New Roman" w:hAnsi="Times New Roman" w:cs="Times New Roman"/>
          <w:sz w:val="24"/>
          <w:szCs w:val="24"/>
        </w:rPr>
        <w:t>Th</w:t>
      </w:r>
      <w:r w:rsidR="00FD10C1">
        <w:rPr>
          <w:rFonts w:ascii="Times New Roman" w:hAnsi="Times New Roman" w:cs="Times New Roman"/>
          <w:sz w:val="24"/>
          <w:szCs w:val="24"/>
        </w:rPr>
        <w:t>is</w:t>
      </w:r>
      <w:r w:rsidR="00FD10C1">
        <w:rPr>
          <w:rFonts w:ascii="Times New Roman" w:hAnsi="Times New Roman" w:cs="Times New Roman"/>
          <w:sz w:val="24"/>
          <w:szCs w:val="24"/>
        </w:rPr>
        <w:t xml:space="preserve"> article is an extremely selective review of literature supporting the authors’ intent; an opinion article masquerading as a scientific publication.</w:t>
      </w:r>
    </w:p>
    <w:sectPr w:rsidR="00FD10C1" w:rsidRPr="000026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D59EA" w14:textId="77777777" w:rsidR="00DB0C53" w:rsidRDefault="00DB0C53" w:rsidP="00DB0C53">
      <w:pPr>
        <w:spacing w:after="0" w:line="240" w:lineRule="auto"/>
      </w:pPr>
      <w:r>
        <w:separator/>
      </w:r>
    </w:p>
  </w:endnote>
  <w:endnote w:type="continuationSeparator" w:id="0">
    <w:p w14:paraId="02E82C3F" w14:textId="77777777" w:rsidR="00DB0C53" w:rsidRDefault="00DB0C53" w:rsidP="00DB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91F32" w14:textId="77777777" w:rsidR="00DB0C53" w:rsidRDefault="00DB0C53" w:rsidP="00DB0C53">
      <w:pPr>
        <w:spacing w:after="0" w:line="240" w:lineRule="auto"/>
      </w:pPr>
      <w:r>
        <w:separator/>
      </w:r>
    </w:p>
  </w:footnote>
  <w:footnote w:type="continuationSeparator" w:id="0">
    <w:p w14:paraId="60653A81" w14:textId="77777777" w:rsidR="00DB0C53" w:rsidRDefault="00DB0C53" w:rsidP="00DB0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C5FC" w14:textId="77777777" w:rsidR="00DB0C53" w:rsidRDefault="00DB0C53">
    <w:pPr>
      <w:pStyle w:val="Header"/>
    </w:pPr>
    <w:r>
      <w:t>William Eddy</w:t>
    </w:r>
    <w:r>
      <w:tab/>
    </w:r>
    <w:r>
      <w:tab/>
      <w:t>4/9/2019</w:t>
    </w:r>
  </w:p>
  <w:p w14:paraId="06BB3BBA" w14:textId="77777777" w:rsidR="00DB0C53" w:rsidRDefault="00DB0C53">
    <w:pPr>
      <w:pStyle w:val="Header"/>
    </w:pPr>
    <w:r>
      <w:t>Psychometrics</w:t>
    </w:r>
    <w:r>
      <w:tab/>
    </w:r>
    <w:r>
      <w:tab/>
      <w:t>Rater and Test Bias Article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53"/>
    <w:rsid w:val="000026E8"/>
    <w:rsid w:val="00006912"/>
    <w:rsid w:val="000253DB"/>
    <w:rsid w:val="00333696"/>
    <w:rsid w:val="00374F78"/>
    <w:rsid w:val="003D7418"/>
    <w:rsid w:val="004F6A1A"/>
    <w:rsid w:val="005353B7"/>
    <w:rsid w:val="005835CC"/>
    <w:rsid w:val="00607416"/>
    <w:rsid w:val="00681E10"/>
    <w:rsid w:val="006A1321"/>
    <w:rsid w:val="006B3534"/>
    <w:rsid w:val="00722DA1"/>
    <w:rsid w:val="00725E6F"/>
    <w:rsid w:val="007D4057"/>
    <w:rsid w:val="007F01B6"/>
    <w:rsid w:val="00895B08"/>
    <w:rsid w:val="008F57CF"/>
    <w:rsid w:val="00940ACD"/>
    <w:rsid w:val="00941935"/>
    <w:rsid w:val="009E44D6"/>
    <w:rsid w:val="00A27999"/>
    <w:rsid w:val="00A51B68"/>
    <w:rsid w:val="00AB4F15"/>
    <w:rsid w:val="00B00A1B"/>
    <w:rsid w:val="00B138BC"/>
    <w:rsid w:val="00BB0F14"/>
    <w:rsid w:val="00BF372B"/>
    <w:rsid w:val="00C75147"/>
    <w:rsid w:val="00D75406"/>
    <w:rsid w:val="00DB0C53"/>
    <w:rsid w:val="00F873CC"/>
    <w:rsid w:val="00FC3F3C"/>
    <w:rsid w:val="00F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C234"/>
  <w15:chartTrackingRefBased/>
  <w15:docId w15:val="{1EBB04B6-D2F2-4A3A-B6BC-7DBF466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DB0C53"/>
  </w:style>
  <w:style w:type="paragraph" w:styleId="Header">
    <w:name w:val="header"/>
    <w:basedOn w:val="Normal"/>
    <w:link w:val="HeaderChar"/>
    <w:uiPriority w:val="99"/>
    <w:unhideWhenUsed/>
    <w:rsid w:val="00D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53"/>
  </w:style>
  <w:style w:type="paragraph" w:styleId="Footer">
    <w:name w:val="footer"/>
    <w:basedOn w:val="Normal"/>
    <w:link w:val="FooterChar"/>
    <w:uiPriority w:val="99"/>
    <w:unhideWhenUsed/>
    <w:rsid w:val="00D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34</cp:revision>
  <dcterms:created xsi:type="dcterms:W3CDTF">2019-04-09T11:12:00Z</dcterms:created>
  <dcterms:modified xsi:type="dcterms:W3CDTF">2019-04-09T11:46:00Z</dcterms:modified>
</cp:coreProperties>
</file>