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01D18" w14:textId="2B2A1414" w:rsidR="008B31C7" w:rsidRPr="00A56FBF" w:rsidRDefault="00B229ED" w:rsidP="00A34D41">
      <w:pPr>
        <w:spacing w:after="0"/>
        <w:rPr>
          <w:rFonts w:ascii="Arial" w:hAnsi="Arial" w:cs="Arial"/>
          <w:b/>
          <w:sz w:val="24"/>
          <w:szCs w:val="24"/>
        </w:rPr>
      </w:pPr>
      <w:r w:rsidRPr="00A56FBF">
        <w:rPr>
          <w:rFonts w:ascii="Arial" w:hAnsi="Arial" w:cs="Arial"/>
          <w:b/>
          <w:sz w:val="24"/>
          <w:szCs w:val="24"/>
        </w:rPr>
        <w:t>All analyses conducted in R. Code and output available upon request</w:t>
      </w:r>
      <w:r w:rsidR="00C97927" w:rsidRPr="00A56FBF">
        <w:rPr>
          <w:rFonts w:ascii="Arial" w:hAnsi="Arial" w:cs="Arial"/>
          <w:b/>
          <w:sz w:val="24"/>
          <w:szCs w:val="24"/>
        </w:rPr>
        <w:t>.</w:t>
      </w:r>
    </w:p>
    <w:p w14:paraId="1FE9176F" w14:textId="77777777" w:rsidR="00A34D41" w:rsidRPr="00A56FBF" w:rsidRDefault="00A34D41" w:rsidP="00A34D41">
      <w:pPr>
        <w:spacing w:after="0"/>
        <w:rPr>
          <w:rFonts w:ascii="Arial" w:hAnsi="Arial" w:cs="Arial"/>
          <w:b/>
          <w:sz w:val="24"/>
          <w:szCs w:val="24"/>
        </w:rPr>
      </w:pPr>
    </w:p>
    <w:p w14:paraId="4C34BE96" w14:textId="77777777" w:rsidR="00281226" w:rsidRPr="00AF01D2" w:rsidRDefault="00281226" w:rsidP="00281226">
      <w:pPr>
        <w:pStyle w:val="ListParagraph"/>
        <w:numPr>
          <w:ilvl w:val="0"/>
          <w:numId w:val="3"/>
        </w:numPr>
        <w:spacing w:after="0" w:line="240" w:lineRule="auto"/>
        <w:rPr>
          <w:rFonts w:ascii="Arial" w:hAnsi="Arial" w:cs="Arial"/>
          <w:i/>
          <w:sz w:val="24"/>
          <w:szCs w:val="24"/>
        </w:rPr>
      </w:pPr>
      <w:r w:rsidRPr="00AF01D2">
        <w:rPr>
          <w:rFonts w:ascii="Arial" w:hAnsi="Arial" w:cs="Arial"/>
          <w:i/>
          <w:sz w:val="24"/>
          <w:szCs w:val="24"/>
        </w:rPr>
        <w:t>Below is an MTMM matrix representing data from a managerial assessment center (AC).  Participants were rated on four dimensions (oral communication, team building, innovation, &amp; stress tolerance) via three exercises (i.e., in-basket, allocation, &amp; management problems).  Please make the following calculations noted below.  (20 points)</w:t>
      </w:r>
    </w:p>
    <w:p w14:paraId="1E80625A" w14:textId="77777777" w:rsidR="00281226" w:rsidRPr="00AF01D2" w:rsidRDefault="00281226" w:rsidP="00281226">
      <w:pPr>
        <w:pStyle w:val="ListParagraph"/>
        <w:spacing w:after="0" w:line="240" w:lineRule="auto"/>
        <w:ind w:left="360"/>
        <w:rPr>
          <w:rFonts w:ascii="Arial" w:hAnsi="Arial" w:cs="Arial"/>
          <w:i/>
          <w:sz w:val="24"/>
          <w:szCs w:val="24"/>
        </w:rPr>
      </w:pPr>
    </w:p>
    <w:p w14:paraId="3E49D2B7" w14:textId="77777777" w:rsidR="00281226" w:rsidRPr="00AF01D2" w:rsidRDefault="00281226" w:rsidP="00281226">
      <w:pPr>
        <w:pStyle w:val="ListParagraph"/>
        <w:numPr>
          <w:ilvl w:val="0"/>
          <w:numId w:val="4"/>
        </w:numPr>
        <w:spacing w:after="0"/>
        <w:rPr>
          <w:rFonts w:ascii="Arial" w:hAnsi="Arial" w:cs="Arial"/>
          <w:i/>
          <w:sz w:val="24"/>
          <w:szCs w:val="24"/>
        </w:rPr>
      </w:pPr>
      <w:r w:rsidRPr="00AF01D2">
        <w:rPr>
          <w:rFonts w:ascii="Arial" w:hAnsi="Arial" w:cs="Arial"/>
          <w:i/>
          <w:sz w:val="24"/>
          <w:szCs w:val="24"/>
        </w:rPr>
        <w:t>What is the degree of convergence (C)?</w:t>
      </w:r>
    </w:p>
    <w:p w14:paraId="31257CEA" w14:textId="77777777" w:rsidR="00281226" w:rsidRPr="00AF01D2" w:rsidRDefault="00281226" w:rsidP="00281226">
      <w:pPr>
        <w:pStyle w:val="ListParagraph"/>
        <w:numPr>
          <w:ilvl w:val="0"/>
          <w:numId w:val="4"/>
        </w:numPr>
        <w:spacing w:after="0"/>
        <w:rPr>
          <w:rFonts w:ascii="Arial" w:hAnsi="Arial" w:cs="Arial"/>
          <w:i/>
          <w:sz w:val="24"/>
          <w:szCs w:val="24"/>
        </w:rPr>
      </w:pPr>
      <w:r w:rsidRPr="00AF01D2">
        <w:rPr>
          <w:rFonts w:ascii="Arial" w:hAnsi="Arial" w:cs="Arial"/>
          <w:i/>
          <w:sz w:val="24"/>
          <w:szCs w:val="24"/>
        </w:rPr>
        <w:t>What is the degree of discrimination (D1 and D2)?</w:t>
      </w:r>
    </w:p>
    <w:p w14:paraId="0635ECF6" w14:textId="77777777" w:rsidR="00281226" w:rsidRPr="00AF01D2" w:rsidRDefault="00281226" w:rsidP="00281226">
      <w:pPr>
        <w:pStyle w:val="ListParagraph"/>
        <w:numPr>
          <w:ilvl w:val="0"/>
          <w:numId w:val="4"/>
        </w:numPr>
        <w:spacing w:after="0"/>
        <w:rPr>
          <w:rFonts w:ascii="Arial" w:hAnsi="Arial" w:cs="Arial"/>
          <w:i/>
          <w:sz w:val="24"/>
          <w:szCs w:val="24"/>
        </w:rPr>
      </w:pPr>
      <w:r w:rsidRPr="00AF01D2">
        <w:rPr>
          <w:rFonts w:ascii="Arial" w:hAnsi="Arial" w:cs="Arial"/>
          <w:i/>
          <w:sz w:val="24"/>
          <w:szCs w:val="24"/>
        </w:rPr>
        <w:t>What is the degree of method variance (MV)?</w:t>
      </w:r>
    </w:p>
    <w:p w14:paraId="5DD04593" w14:textId="77777777" w:rsidR="00281226" w:rsidRPr="00AF01D2" w:rsidRDefault="00281226" w:rsidP="00281226">
      <w:pPr>
        <w:pStyle w:val="ListParagraph"/>
        <w:numPr>
          <w:ilvl w:val="0"/>
          <w:numId w:val="4"/>
        </w:numPr>
        <w:spacing w:after="0"/>
        <w:rPr>
          <w:rFonts w:ascii="Arial" w:hAnsi="Arial" w:cs="Arial"/>
          <w:i/>
          <w:sz w:val="24"/>
          <w:szCs w:val="24"/>
        </w:rPr>
      </w:pPr>
      <w:r w:rsidRPr="00AF01D2">
        <w:rPr>
          <w:rFonts w:ascii="Arial" w:hAnsi="Arial" w:cs="Arial"/>
          <w:i/>
          <w:sz w:val="24"/>
          <w:szCs w:val="24"/>
        </w:rPr>
        <w:t>Overall, does this AC seem to demonstrate appropriate construct-related validity?</w:t>
      </w:r>
    </w:p>
    <w:p w14:paraId="1A09F8B0" w14:textId="77777777" w:rsidR="00281226" w:rsidRPr="00A56FBF" w:rsidRDefault="00281226" w:rsidP="00281226">
      <w:pPr>
        <w:pStyle w:val="ListParagraph"/>
        <w:spacing w:after="0" w:line="240" w:lineRule="auto"/>
        <w:ind w:left="360"/>
        <w:rPr>
          <w:rFonts w:ascii="Arial" w:hAnsi="Arial" w:cs="Arial"/>
          <w:sz w:val="20"/>
          <w:szCs w:val="20"/>
        </w:rPr>
      </w:pPr>
    </w:p>
    <w:p w14:paraId="0B963B14" w14:textId="77777777" w:rsidR="00281226" w:rsidRPr="00A56FBF" w:rsidRDefault="00281226" w:rsidP="00281226">
      <w:pPr>
        <w:spacing w:after="0" w:line="240" w:lineRule="auto"/>
        <w:rPr>
          <w:rFonts w:ascii="Arial" w:hAnsi="Arial" w:cs="Arial"/>
          <w:sz w:val="16"/>
          <w:szCs w:val="16"/>
        </w:rPr>
      </w:pPr>
    </w:p>
    <w:tbl>
      <w:tblPr>
        <w:tblW w:w="13820" w:type="dxa"/>
        <w:tblLook w:val="04A0" w:firstRow="1" w:lastRow="0" w:firstColumn="1" w:lastColumn="0" w:noHBand="0" w:noVBand="1"/>
      </w:tblPr>
      <w:tblGrid>
        <w:gridCol w:w="440"/>
        <w:gridCol w:w="2340"/>
        <w:gridCol w:w="2640"/>
        <w:gridCol w:w="700"/>
        <w:gridCol w:w="700"/>
        <w:gridCol w:w="700"/>
        <w:gridCol w:w="700"/>
        <w:gridCol w:w="700"/>
        <w:gridCol w:w="700"/>
        <w:gridCol w:w="700"/>
        <w:gridCol w:w="700"/>
        <w:gridCol w:w="700"/>
        <w:gridCol w:w="700"/>
        <w:gridCol w:w="700"/>
        <w:gridCol w:w="700"/>
      </w:tblGrid>
      <w:tr w:rsidR="00281226" w:rsidRPr="00A56FBF" w14:paraId="04C717FE" w14:textId="77777777" w:rsidTr="008F1EFE">
        <w:trPr>
          <w:trHeight w:val="225"/>
        </w:trPr>
        <w:tc>
          <w:tcPr>
            <w:tcW w:w="440" w:type="dxa"/>
            <w:tcBorders>
              <w:top w:val="nil"/>
              <w:left w:val="nil"/>
              <w:bottom w:val="nil"/>
              <w:right w:val="nil"/>
            </w:tcBorders>
            <w:shd w:val="clear" w:color="auto" w:fill="auto"/>
            <w:noWrap/>
            <w:vAlign w:val="bottom"/>
            <w:hideMark/>
          </w:tcPr>
          <w:p w14:paraId="1D651827" w14:textId="77777777" w:rsidR="00281226" w:rsidRPr="00A56FBF" w:rsidRDefault="00281226" w:rsidP="008F1EFE">
            <w:pPr>
              <w:spacing w:after="0" w:line="240" w:lineRule="auto"/>
              <w:rPr>
                <w:rFonts w:ascii="Arial" w:eastAsia="Times New Roman" w:hAnsi="Arial" w:cs="Arial"/>
                <w:sz w:val="16"/>
                <w:szCs w:val="16"/>
              </w:rPr>
            </w:pPr>
          </w:p>
        </w:tc>
        <w:tc>
          <w:tcPr>
            <w:tcW w:w="2340" w:type="dxa"/>
            <w:tcBorders>
              <w:top w:val="nil"/>
              <w:left w:val="nil"/>
              <w:bottom w:val="nil"/>
              <w:right w:val="nil"/>
            </w:tcBorders>
            <w:shd w:val="clear" w:color="auto" w:fill="auto"/>
            <w:noWrap/>
            <w:vAlign w:val="bottom"/>
            <w:hideMark/>
          </w:tcPr>
          <w:p w14:paraId="4A5C5840" w14:textId="77777777" w:rsidR="00281226" w:rsidRPr="00A56FBF" w:rsidRDefault="00281226" w:rsidP="008F1EFE">
            <w:pPr>
              <w:spacing w:after="0" w:line="240" w:lineRule="auto"/>
              <w:jc w:val="center"/>
              <w:rPr>
                <w:rFonts w:ascii="Arial" w:eastAsia="Times New Roman" w:hAnsi="Arial" w:cs="Arial"/>
                <w:sz w:val="16"/>
                <w:szCs w:val="16"/>
              </w:rPr>
            </w:pPr>
          </w:p>
        </w:tc>
        <w:tc>
          <w:tcPr>
            <w:tcW w:w="2640" w:type="dxa"/>
            <w:tcBorders>
              <w:top w:val="nil"/>
              <w:left w:val="nil"/>
              <w:bottom w:val="nil"/>
              <w:right w:val="nil"/>
            </w:tcBorders>
            <w:shd w:val="clear" w:color="auto" w:fill="auto"/>
            <w:noWrap/>
            <w:vAlign w:val="bottom"/>
            <w:hideMark/>
          </w:tcPr>
          <w:p w14:paraId="53B25F0C"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7CF53A5B"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1</w:t>
            </w:r>
          </w:p>
        </w:tc>
        <w:tc>
          <w:tcPr>
            <w:tcW w:w="700" w:type="dxa"/>
            <w:tcBorders>
              <w:top w:val="nil"/>
              <w:left w:val="nil"/>
              <w:bottom w:val="nil"/>
              <w:right w:val="nil"/>
            </w:tcBorders>
            <w:shd w:val="clear" w:color="auto" w:fill="auto"/>
            <w:noWrap/>
            <w:vAlign w:val="bottom"/>
            <w:hideMark/>
          </w:tcPr>
          <w:p w14:paraId="66CC9D95"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2</w:t>
            </w:r>
          </w:p>
        </w:tc>
        <w:tc>
          <w:tcPr>
            <w:tcW w:w="700" w:type="dxa"/>
            <w:tcBorders>
              <w:top w:val="nil"/>
              <w:left w:val="nil"/>
              <w:bottom w:val="nil"/>
              <w:right w:val="nil"/>
            </w:tcBorders>
            <w:shd w:val="clear" w:color="auto" w:fill="auto"/>
            <w:noWrap/>
            <w:vAlign w:val="bottom"/>
            <w:hideMark/>
          </w:tcPr>
          <w:p w14:paraId="52C645F4"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3</w:t>
            </w:r>
          </w:p>
        </w:tc>
        <w:tc>
          <w:tcPr>
            <w:tcW w:w="700" w:type="dxa"/>
            <w:tcBorders>
              <w:top w:val="nil"/>
              <w:left w:val="nil"/>
              <w:bottom w:val="nil"/>
              <w:right w:val="nil"/>
            </w:tcBorders>
            <w:shd w:val="clear" w:color="auto" w:fill="auto"/>
            <w:noWrap/>
            <w:vAlign w:val="bottom"/>
            <w:hideMark/>
          </w:tcPr>
          <w:p w14:paraId="1B767FE7"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4</w:t>
            </w:r>
          </w:p>
        </w:tc>
        <w:tc>
          <w:tcPr>
            <w:tcW w:w="700" w:type="dxa"/>
            <w:tcBorders>
              <w:top w:val="nil"/>
              <w:left w:val="nil"/>
              <w:bottom w:val="nil"/>
              <w:right w:val="nil"/>
            </w:tcBorders>
            <w:shd w:val="clear" w:color="auto" w:fill="auto"/>
            <w:noWrap/>
            <w:vAlign w:val="bottom"/>
            <w:hideMark/>
          </w:tcPr>
          <w:p w14:paraId="2C1587BA"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5</w:t>
            </w:r>
          </w:p>
        </w:tc>
        <w:tc>
          <w:tcPr>
            <w:tcW w:w="700" w:type="dxa"/>
            <w:tcBorders>
              <w:top w:val="nil"/>
              <w:left w:val="nil"/>
              <w:bottom w:val="nil"/>
              <w:right w:val="nil"/>
            </w:tcBorders>
            <w:shd w:val="clear" w:color="auto" w:fill="auto"/>
            <w:noWrap/>
            <w:vAlign w:val="bottom"/>
            <w:hideMark/>
          </w:tcPr>
          <w:p w14:paraId="5104B6FF"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6</w:t>
            </w:r>
          </w:p>
        </w:tc>
        <w:tc>
          <w:tcPr>
            <w:tcW w:w="700" w:type="dxa"/>
            <w:tcBorders>
              <w:top w:val="nil"/>
              <w:left w:val="nil"/>
              <w:bottom w:val="nil"/>
              <w:right w:val="nil"/>
            </w:tcBorders>
            <w:shd w:val="clear" w:color="auto" w:fill="auto"/>
            <w:noWrap/>
            <w:vAlign w:val="bottom"/>
            <w:hideMark/>
          </w:tcPr>
          <w:p w14:paraId="3CED38F7"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7</w:t>
            </w:r>
          </w:p>
        </w:tc>
        <w:tc>
          <w:tcPr>
            <w:tcW w:w="700" w:type="dxa"/>
            <w:tcBorders>
              <w:top w:val="nil"/>
              <w:left w:val="nil"/>
              <w:bottom w:val="nil"/>
              <w:right w:val="nil"/>
            </w:tcBorders>
            <w:shd w:val="clear" w:color="auto" w:fill="auto"/>
            <w:noWrap/>
            <w:vAlign w:val="bottom"/>
            <w:hideMark/>
          </w:tcPr>
          <w:p w14:paraId="73AF3DE2"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8</w:t>
            </w:r>
          </w:p>
        </w:tc>
        <w:tc>
          <w:tcPr>
            <w:tcW w:w="700" w:type="dxa"/>
            <w:tcBorders>
              <w:top w:val="nil"/>
              <w:left w:val="nil"/>
              <w:bottom w:val="nil"/>
              <w:right w:val="nil"/>
            </w:tcBorders>
            <w:shd w:val="clear" w:color="auto" w:fill="auto"/>
            <w:noWrap/>
            <w:vAlign w:val="bottom"/>
            <w:hideMark/>
          </w:tcPr>
          <w:p w14:paraId="24E6055C"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9</w:t>
            </w:r>
          </w:p>
        </w:tc>
        <w:tc>
          <w:tcPr>
            <w:tcW w:w="700" w:type="dxa"/>
            <w:tcBorders>
              <w:top w:val="nil"/>
              <w:left w:val="nil"/>
              <w:bottom w:val="nil"/>
              <w:right w:val="nil"/>
            </w:tcBorders>
            <w:shd w:val="clear" w:color="auto" w:fill="auto"/>
            <w:noWrap/>
            <w:vAlign w:val="bottom"/>
            <w:hideMark/>
          </w:tcPr>
          <w:p w14:paraId="27685072"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10</w:t>
            </w:r>
          </w:p>
        </w:tc>
        <w:tc>
          <w:tcPr>
            <w:tcW w:w="700" w:type="dxa"/>
            <w:tcBorders>
              <w:top w:val="nil"/>
              <w:left w:val="nil"/>
              <w:bottom w:val="nil"/>
              <w:right w:val="nil"/>
            </w:tcBorders>
            <w:shd w:val="clear" w:color="auto" w:fill="auto"/>
            <w:noWrap/>
            <w:vAlign w:val="bottom"/>
            <w:hideMark/>
          </w:tcPr>
          <w:p w14:paraId="67E2FDD4"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11</w:t>
            </w:r>
          </w:p>
        </w:tc>
        <w:tc>
          <w:tcPr>
            <w:tcW w:w="700" w:type="dxa"/>
            <w:tcBorders>
              <w:top w:val="nil"/>
              <w:left w:val="nil"/>
              <w:bottom w:val="nil"/>
              <w:right w:val="nil"/>
            </w:tcBorders>
            <w:shd w:val="clear" w:color="auto" w:fill="auto"/>
            <w:noWrap/>
            <w:vAlign w:val="bottom"/>
            <w:hideMark/>
          </w:tcPr>
          <w:p w14:paraId="0A3094BF" w14:textId="77777777" w:rsidR="00281226" w:rsidRPr="00A56FBF" w:rsidRDefault="00281226" w:rsidP="008F1EFE">
            <w:pPr>
              <w:spacing w:after="0" w:line="240" w:lineRule="auto"/>
              <w:jc w:val="center"/>
              <w:rPr>
                <w:rFonts w:ascii="Arial" w:eastAsia="Times New Roman" w:hAnsi="Arial" w:cs="Arial"/>
                <w:bCs/>
                <w:sz w:val="16"/>
                <w:szCs w:val="16"/>
              </w:rPr>
            </w:pPr>
            <w:r w:rsidRPr="00A56FBF">
              <w:rPr>
                <w:rFonts w:ascii="Arial" w:eastAsia="Times New Roman" w:hAnsi="Arial" w:cs="Arial"/>
                <w:bCs/>
                <w:sz w:val="16"/>
                <w:szCs w:val="16"/>
              </w:rPr>
              <w:t>12</w:t>
            </w:r>
          </w:p>
        </w:tc>
      </w:tr>
      <w:tr w:rsidR="00281226" w:rsidRPr="00A56FBF" w14:paraId="74D1F920" w14:textId="77777777" w:rsidTr="008F1EFE">
        <w:trPr>
          <w:trHeight w:val="225"/>
        </w:trPr>
        <w:tc>
          <w:tcPr>
            <w:tcW w:w="440" w:type="dxa"/>
            <w:tcBorders>
              <w:top w:val="nil"/>
              <w:left w:val="nil"/>
              <w:bottom w:val="nil"/>
              <w:right w:val="nil"/>
            </w:tcBorders>
            <w:shd w:val="clear" w:color="auto" w:fill="auto"/>
            <w:noWrap/>
            <w:vAlign w:val="bottom"/>
            <w:hideMark/>
          </w:tcPr>
          <w:p w14:paraId="64F00C04"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1</w:t>
            </w:r>
          </w:p>
        </w:tc>
        <w:tc>
          <w:tcPr>
            <w:tcW w:w="2340" w:type="dxa"/>
            <w:tcBorders>
              <w:top w:val="nil"/>
              <w:left w:val="nil"/>
              <w:bottom w:val="nil"/>
              <w:right w:val="nil"/>
            </w:tcBorders>
            <w:shd w:val="clear" w:color="auto" w:fill="auto"/>
            <w:noWrap/>
            <w:vAlign w:val="bottom"/>
            <w:hideMark/>
          </w:tcPr>
          <w:p w14:paraId="6809DDC0"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Oral Communication</w:t>
            </w:r>
          </w:p>
        </w:tc>
        <w:tc>
          <w:tcPr>
            <w:tcW w:w="2640" w:type="dxa"/>
            <w:tcBorders>
              <w:top w:val="nil"/>
              <w:left w:val="nil"/>
              <w:bottom w:val="nil"/>
              <w:right w:val="nil"/>
            </w:tcBorders>
            <w:shd w:val="clear" w:color="auto" w:fill="auto"/>
            <w:noWrap/>
            <w:vAlign w:val="bottom"/>
            <w:hideMark/>
          </w:tcPr>
          <w:p w14:paraId="5D8D08F5"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In-basket Exercise</w:t>
            </w:r>
          </w:p>
        </w:tc>
        <w:tc>
          <w:tcPr>
            <w:tcW w:w="700" w:type="dxa"/>
            <w:tcBorders>
              <w:top w:val="nil"/>
              <w:left w:val="nil"/>
              <w:bottom w:val="nil"/>
              <w:right w:val="nil"/>
            </w:tcBorders>
            <w:shd w:val="clear" w:color="auto" w:fill="auto"/>
            <w:noWrap/>
            <w:vAlign w:val="bottom"/>
            <w:hideMark/>
          </w:tcPr>
          <w:p w14:paraId="069D82AA"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63AA5732"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8E01626"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67BE6261"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0DD11462"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907B1B8"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739A993"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6A2B3C0D"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7AB9BC9"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D84386D"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44756F3C"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68392F21"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1B643DB3" w14:textId="77777777" w:rsidTr="003518C0">
        <w:trPr>
          <w:trHeight w:val="225"/>
        </w:trPr>
        <w:tc>
          <w:tcPr>
            <w:tcW w:w="440" w:type="dxa"/>
            <w:tcBorders>
              <w:top w:val="nil"/>
              <w:left w:val="nil"/>
              <w:bottom w:val="nil"/>
              <w:right w:val="nil"/>
            </w:tcBorders>
            <w:shd w:val="clear" w:color="auto" w:fill="auto"/>
            <w:noWrap/>
            <w:vAlign w:val="bottom"/>
            <w:hideMark/>
          </w:tcPr>
          <w:p w14:paraId="364F2F4C"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2</w:t>
            </w:r>
          </w:p>
        </w:tc>
        <w:tc>
          <w:tcPr>
            <w:tcW w:w="2340" w:type="dxa"/>
            <w:tcBorders>
              <w:top w:val="nil"/>
              <w:left w:val="nil"/>
              <w:bottom w:val="nil"/>
              <w:right w:val="nil"/>
            </w:tcBorders>
            <w:shd w:val="clear" w:color="auto" w:fill="auto"/>
            <w:noWrap/>
            <w:vAlign w:val="bottom"/>
            <w:hideMark/>
          </w:tcPr>
          <w:p w14:paraId="16D63507"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Team Building</w:t>
            </w:r>
          </w:p>
        </w:tc>
        <w:tc>
          <w:tcPr>
            <w:tcW w:w="2640" w:type="dxa"/>
            <w:tcBorders>
              <w:top w:val="nil"/>
              <w:left w:val="nil"/>
              <w:bottom w:val="nil"/>
              <w:right w:val="nil"/>
            </w:tcBorders>
            <w:shd w:val="clear" w:color="auto" w:fill="auto"/>
            <w:noWrap/>
            <w:vAlign w:val="bottom"/>
            <w:hideMark/>
          </w:tcPr>
          <w:p w14:paraId="32BD0CC9"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In-basket Exercise</w:t>
            </w:r>
          </w:p>
        </w:tc>
        <w:tc>
          <w:tcPr>
            <w:tcW w:w="700" w:type="dxa"/>
            <w:tcBorders>
              <w:top w:val="nil"/>
              <w:left w:val="nil"/>
              <w:bottom w:val="nil"/>
              <w:right w:val="nil"/>
            </w:tcBorders>
            <w:shd w:val="clear" w:color="auto" w:fill="92D050"/>
            <w:noWrap/>
            <w:vAlign w:val="bottom"/>
            <w:hideMark/>
          </w:tcPr>
          <w:p w14:paraId="19A03A30"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0.43</w:t>
            </w:r>
          </w:p>
        </w:tc>
        <w:tc>
          <w:tcPr>
            <w:tcW w:w="700" w:type="dxa"/>
            <w:tcBorders>
              <w:top w:val="nil"/>
              <w:left w:val="nil"/>
              <w:bottom w:val="nil"/>
              <w:right w:val="nil"/>
            </w:tcBorders>
            <w:shd w:val="clear" w:color="auto" w:fill="auto"/>
            <w:noWrap/>
            <w:vAlign w:val="bottom"/>
            <w:hideMark/>
          </w:tcPr>
          <w:p w14:paraId="32E4FBA3"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15965889"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43CF3BB6"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00329AF3"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306F09FC"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EDEDABF"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367A9D37"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8EE19EE"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016575DD"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C674DD1"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2211D0D"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0C770B0C" w14:textId="77777777" w:rsidTr="003518C0">
        <w:trPr>
          <w:trHeight w:val="225"/>
        </w:trPr>
        <w:tc>
          <w:tcPr>
            <w:tcW w:w="440" w:type="dxa"/>
            <w:tcBorders>
              <w:top w:val="nil"/>
              <w:left w:val="nil"/>
              <w:bottom w:val="nil"/>
              <w:right w:val="nil"/>
            </w:tcBorders>
            <w:shd w:val="clear" w:color="auto" w:fill="auto"/>
            <w:noWrap/>
            <w:vAlign w:val="bottom"/>
            <w:hideMark/>
          </w:tcPr>
          <w:p w14:paraId="6F9FC02C"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3</w:t>
            </w:r>
          </w:p>
        </w:tc>
        <w:tc>
          <w:tcPr>
            <w:tcW w:w="2340" w:type="dxa"/>
            <w:tcBorders>
              <w:top w:val="nil"/>
              <w:left w:val="nil"/>
              <w:bottom w:val="nil"/>
              <w:right w:val="nil"/>
            </w:tcBorders>
            <w:shd w:val="clear" w:color="auto" w:fill="auto"/>
            <w:noWrap/>
            <w:vAlign w:val="bottom"/>
            <w:hideMark/>
          </w:tcPr>
          <w:p w14:paraId="5E9C4CC2"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Innovation</w:t>
            </w:r>
          </w:p>
        </w:tc>
        <w:tc>
          <w:tcPr>
            <w:tcW w:w="2640" w:type="dxa"/>
            <w:tcBorders>
              <w:top w:val="nil"/>
              <w:left w:val="nil"/>
              <w:bottom w:val="nil"/>
              <w:right w:val="nil"/>
            </w:tcBorders>
            <w:shd w:val="clear" w:color="auto" w:fill="auto"/>
            <w:noWrap/>
            <w:vAlign w:val="bottom"/>
            <w:hideMark/>
          </w:tcPr>
          <w:p w14:paraId="2D399EF2"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In-basket Exercise</w:t>
            </w:r>
          </w:p>
        </w:tc>
        <w:tc>
          <w:tcPr>
            <w:tcW w:w="700" w:type="dxa"/>
            <w:tcBorders>
              <w:top w:val="nil"/>
              <w:left w:val="nil"/>
              <w:bottom w:val="nil"/>
              <w:right w:val="nil"/>
            </w:tcBorders>
            <w:shd w:val="clear" w:color="auto" w:fill="92D050"/>
            <w:noWrap/>
            <w:vAlign w:val="bottom"/>
            <w:hideMark/>
          </w:tcPr>
          <w:p w14:paraId="1693760B"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0.38</w:t>
            </w:r>
          </w:p>
        </w:tc>
        <w:tc>
          <w:tcPr>
            <w:tcW w:w="700" w:type="dxa"/>
            <w:tcBorders>
              <w:top w:val="nil"/>
              <w:left w:val="nil"/>
              <w:bottom w:val="nil"/>
              <w:right w:val="nil"/>
            </w:tcBorders>
            <w:shd w:val="clear" w:color="auto" w:fill="92D050"/>
            <w:noWrap/>
            <w:vAlign w:val="bottom"/>
            <w:hideMark/>
          </w:tcPr>
          <w:p w14:paraId="32244C74"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0.48</w:t>
            </w:r>
          </w:p>
        </w:tc>
        <w:tc>
          <w:tcPr>
            <w:tcW w:w="700" w:type="dxa"/>
            <w:tcBorders>
              <w:top w:val="nil"/>
              <w:left w:val="nil"/>
              <w:bottom w:val="nil"/>
              <w:right w:val="nil"/>
            </w:tcBorders>
            <w:shd w:val="clear" w:color="auto" w:fill="auto"/>
            <w:noWrap/>
            <w:vAlign w:val="bottom"/>
            <w:hideMark/>
          </w:tcPr>
          <w:p w14:paraId="3595CA6B"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4E834143"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C6B91BE"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65C2D6CD"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7EB759D3"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5AFDEE4F"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5AAC33E0"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B4EF6CA"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3F5E51C4"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0739064"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1CFE0EDF" w14:textId="77777777" w:rsidTr="003518C0">
        <w:trPr>
          <w:trHeight w:val="225"/>
        </w:trPr>
        <w:tc>
          <w:tcPr>
            <w:tcW w:w="440" w:type="dxa"/>
            <w:tcBorders>
              <w:top w:val="nil"/>
              <w:left w:val="nil"/>
              <w:bottom w:val="nil"/>
              <w:right w:val="nil"/>
            </w:tcBorders>
            <w:shd w:val="clear" w:color="auto" w:fill="auto"/>
            <w:noWrap/>
            <w:vAlign w:val="bottom"/>
            <w:hideMark/>
          </w:tcPr>
          <w:p w14:paraId="4DEF801C"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4</w:t>
            </w:r>
          </w:p>
        </w:tc>
        <w:tc>
          <w:tcPr>
            <w:tcW w:w="2340" w:type="dxa"/>
            <w:tcBorders>
              <w:top w:val="nil"/>
              <w:left w:val="nil"/>
              <w:bottom w:val="nil"/>
              <w:right w:val="nil"/>
            </w:tcBorders>
            <w:shd w:val="clear" w:color="auto" w:fill="auto"/>
            <w:noWrap/>
            <w:vAlign w:val="bottom"/>
            <w:hideMark/>
          </w:tcPr>
          <w:p w14:paraId="78128736"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Stress Tolerance</w:t>
            </w:r>
          </w:p>
        </w:tc>
        <w:tc>
          <w:tcPr>
            <w:tcW w:w="2640" w:type="dxa"/>
            <w:tcBorders>
              <w:top w:val="nil"/>
              <w:left w:val="nil"/>
              <w:bottom w:val="nil"/>
              <w:right w:val="nil"/>
            </w:tcBorders>
            <w:shd w:val="clear" w:color="auto" w:fill="auto"/>
            <w:noWrap/>
            <w:vAlign w:val="bottom"/>
            <w:hideMark/>
          </w:tcPr>
          <w:p w14:paraId="79DA2909"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In-basket Exercise</w:t>
            </w:r>
          </w:p>
        </w:tc>
        <w:tc>
          <w:tcPr>
            <w:tcW w:w="700" w:type="dxa"/>
            <w:tcBorders>
              <w:top w:val="nil"/>
              <w:left w:val="nil"/>
              <w:bottom w:val="nil"/>
              <w:right w:val="nil"/>
            </w:tcBorders>
            <w:shd w:val="clear" w:color="auto" w:fill="92D050"/>
            <w:noWrap/>
            <w:vAlign w:val="bottom"/>
            <w:hideMark/>
          </w:tcPr>
          <w:p w14:paraId="41653961"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0.31</w:t>
            </w:r>
          </w:p>
        </w:tc>
        <w:tc>
          <w:tcPr>
            <w:tcW w:w="700" w:type="dxa"/>
            <w:tcBorders>
              <w:top w:val="nil"/>
              <w:left w:val="nil"/>
              <w:bottom w:val="nil"/>
              <w:right w:val="nil"/>
            </w:tcBorders>
            <w:shd w:val="clear" w:color="auto" w:fill="92D050"/>
            <w:noWrap/>
            <w:vAlign w:val="bottom"/>
            <w:hideMark/>
          </w:tcPr>
          <w:p w14:paraId="6357027F"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0.22</w:t>
            </w:r>
          </w:p>
        </w:tc>
        <w:tc>
          <w:tcPr>
            <w:tcW w:w="700" w:type="dxa"/>
            <w:tcBorders>
              <w:top w:val="nil"/>
              <w:left w:val="nil"/>
              <w:bottom w:val="nil"/>
              <w:right w:val="nil"/>
            </w:tcBorders>
            <w:shd w:val="clear" w:color="auto" w:fill="92D050"/>
            <w:noWrap/>
            <w:vAlign w:val="bottom"/>
            <w:hideMark/>
          </w:tcPr>
          <w:p w14:paraId="1C07AE30"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0.30</w:t>
            </w:r>
          </w:p>
        </w:tc>
        <w:tc>
          <w:tcPr>
            <w:tcW w:w="700" w:type="dxa"/>
            <w:tcBorders>
              <w:top w:val="nil"/>
              <w:left w:val="nil"/>
              <w:bottom w:val="nil"/>
              <w:right w:val="nil"/>
            </w:tcBorders>
            <w:shd w:val="clear" w:color="auto" w:fill="auto"/>
            <w:noWrap/>
            <w:vAlign w:val="bottom"/>
            <w:hideMark/>
          </w:tcPr>
          <w:p w14:paraId="6DB21810"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64521998"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3CACB8C1"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4938AA77"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DF075B8"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CE0C932"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4693433A"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A86ED87"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45530545"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2812E4D7" w14:textId="77777777" w:rsidTr="00A70B3B">
        <w:trPr>
          <w:trHeight w:val="225"/>
        </w:trPr>
        <w:tc>
          <w:tcPr>
            <w:tcW w:w="440" w:type="dxa"/>
            <w:tcBorders>
              <w:top w:val="nil"/>
              <w:left w:val="nil"/>
              <w:bottom w:val="nil"/>
              <w:right w:val="nil"/>
            </w:tcBorders>
            <w:shd w:val="clear" w:color="auto" w:fill="auto"/>
            <w:noWrap/>
            <w:vAlign w:val="bottom"/>
            <w:hideMark/>
          </w:tcPr>
          <w:p w14:paraId="598D3C94"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5</w:t>
            </w:r>
          </w:p>
        </w:tc>
        <w:tc>
          <w:tcPr>
            <w:tcW w:w="2340" w:type="dxa"/>
            <w:tcBorders>
              <w:top w:val="nil"/>
              <w:left w:val="nil"/>
              <w:bottom w:val="nil"/>
              <w:right w:val="nil"/>
            </w:tcBorders>
            <w:shd w:val="clear" w:color="auto" w:fill="auto"/>
            <w:noWrap/>
            <w:vAlign w:val="bottom"/>
            <w:hideMark/>
          </w:tcPr>
          <w:p w14:paraId="1A59E31E"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Oral Communication</w:t>
            </w:r>
          </w:p>
        </w:tc>
        <w:tc>
          <w:tcPr>
            <w:tcW w:w="2640" w:type="dxa"/>
            <w:tcBorders>
              <w:top w:val="nil"/>
              <w:left w:val="nil"/>
              <w:bottom w:val="nil"/>
              <w:right w:val="nil"/>
            </w:tcBorders>
            <w:shd w:val="clear" w:color="auto" w:fill="auto"/>
            <w:noWrap/>
            <w:vAlign w:val="bottom"/>
            <w:hideMark/>
          </w:tcPr>
          <w:p w14:paraId="056AB837"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Allocation Exercise</w:t>
            </w:r>
          </w:p>
        </w:tc>
        <w:tc>
          <w:tcPr>
            <w:tcW w:w="700" w:type="dxa"/>
            <w:tcBorders>
              <w:top w:val="nil"/>
              <w:left w:val="nil"/>
              <w:bottom w:val="nil"/>
              <w:right w:val="nil"/>
            </w:tcBorders>
            <w:shd w:val="clear" w:color="auto" w:fill="FFC000"/>
            <w:noWrap/>
            <w:vAlign w:val="bottom"/>
            <w:hideMark/>
          </w:tcPr>
          <w:p w14:paraId="6A29BFF0"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0.63</w:t>
            </w:r>
          </w:p>
        </w:tc>
        <w:tc>
          <w:tcPr>
            <w:tcW w:w="700" w:type="dxa"/>
            <w:tcBorders>
              <w:top w:val="nil"/>
              <w:left w:val="nil"/>
              <w:bottom w:val="nil"/>
              <w:right w:val="nil"/>
            </w:tcBorders>
            <w:shd w:val="clear" w:color="auto" w:fill="00B0F0"/>
            <w:noWrap/>
            <w:vAlign w:val="bottom"/>
            <w:hideMark/>
          </w:tcPr>
          <w:p w14:paraId="5EB54F99"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0.40</w:t>
            </w:r>
          </w:p>
        </w:tc>
        <w:tc>
          <w:tcPr>
            <w:tcW w:w="700" w:type="dxa"/>
            <w:tcBorders>
              <w:top w:val="nil"/>
              <w:left w:val="nil"/>
              <w:bottom w:val="nil"/>
              <w:right w:val="nil"/>
            </w:tcBorders>
            <w:shd w:val="clear" w:color="auto" w:fill="00B0F0"/>
            <w:noWrap/>
            <w:vAlign w:val="bottom"/>
            <w:hideMark/>
          </w:tcPr>
          <w:p w14:paraId="6CBB929F"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0.39</w:t>
            </w:r>
          </w:p>
        </w:tc>
        <w:tc>
          <w:tcPr>
            <w:tcW w:w="700" w:type="dxa"/>
            <w:tcBorders>
              <w:top w:val="nil"/>
              <w:left w:val="nil"/>
              <w:bottom w:val="nil"/>
              <w:right w:val="nil"/>
            </w:tcBorders>
            <w:shd w:val="clear" w:color="auto" w:fill="00B0F0"/>
            <w:noWrap/>
            <w:vAlign w:val="bottom"/>
            <w:hideMark/>
          </w:tcPr>
          <w:p w14:paraId="72F4C922"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0.27</w:t>
            </w:r>
          </w:p>
        </w:tc>
        <w:tc>
          <w:tcPr>
            <w:tcW w:w="700" w:type="dxa"/>
            <w:tcBorders>
              <w:top w:val="nil"/>
              <w:left w:val="nil"/>
              <w:bottom w:val="nil"/>
              <w:right w:val="nil"/>
            </w:tcBorders>
            <w:shd w:val="clear" w:color="auto" w:fill="auto"/>
            <w:noWrap/>
            <w:vAlign w:val="bottom"/>
            <w:hideMark/>
          </w:tcPr>
          <w:p w14:paraId="33D5026E"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0DCB1127"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425DBAD1"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0D4BFDD"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CD15642"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5E6D4B4"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37AD61C"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3A74A60C"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7267AAE6" w14:textId="77777777" w:rsidTr="00EE21B4">
        <w:trPr>
          <w:trHeight w:val="225"/>
        </w:trPr>
        <w:tc>
          <w:tcPr>
            <w:tcW w:w="440" w:type="dxa"/>
            <w:tcBorders>
              <w:top w:val="nil"/>
              <w:left w:val="nil"/>
              <w:bottom w:val="nil"/>
              <w:right w:val="nil"/>
            </w:tcBorders>
            <w:shd w:val="clear" w:color="auto" w:fill="auto"/>
            <w:noWrap/>
            <w:vAlign w:val="bottom"/>
            <w:hideMark/>
          </w:tcPr>
          <w:p w14:paraId="77E1D4B5"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6</w:t>
            </w:r>
          </w:p>
        </w:tc>
        <w:tc>
          <w:tcPr>
            <w:tcW w:w="2340" w:type="dxa"/>
            <w:tcBorders>
              <w:top w:val="nil"/>
              <w:left w:val="nil"/>
              <w:bottom w:val="nil"/>
              <w:right w:val="nil"/>
            </w:tcBorders>
            <w:shd w:val="clear" w:color="auto" w:fill="auto"/>
            <w:noWrap/>
            <w:vAlign w:val="bottom"/>
            <w:hideMark/>
          </w:tcPr>
          <w:p w14:paraId="2DAA2455"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Team Building</w:t>
            </w:r>
          </w:p>
        </w:tc>
        <w:tc>
          <w:tcPr>
            <w:tcW w:w="2640" w:type="dxa"/>
            <w:tcBorders>
              <w:top w:val="nil"/>
              <w:left w:val="nil"/>
              <w:bottom w:val="nil"/>
              <w:right w:val="nil"/>
            </w:tcBorders>
            <w:shd w:val="clear" w:color="auto" w:fill="auto"/>
            <w:noWrap/>
            <w:vAlign w:val="bottom"/>
            <w:hideMark/>
          </w:tcPr>
          <w:p w14:paraId="73409F07"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Allocation Exercise</w:t>
            </w:r>
          </w:p>
        </w:tc>
        <w:tc>
          <w:tcPr>
            <w:tcW w:w="700" w:type="dxa"/>
            <w:tcBorders>
              <w:top w:val="nil"/>
              <w:left w:val="nil"/>
              <w:bottom w:val="nil"/>
              <w:right w:val="nil"/>
            </w:tcBorders>
            <w:shd w:val="clear" w:color="auto" w:fill="00B0F0"/>
            <w:noWrap/>
            <w:vAlign w:val="bottom"/>
            <w:hideMark/>
          </w:tcPr>
          <w:p w14:paraId="1121BAB2"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0.37</w:t>
            </w:r>
          </w:p>
        </w:tc>
        <w:tc>
          <w:tcPr>
            <w:tcW w:w="700" w:type="dxa"/>
            <w:tcBorders>
              <w:top w:val="nil"/>
              <w:left w:val="nil"/>
              <w:bottom w:val="nil"/>
              <w:right w:val="nil"/>
            </w:tcBorders>
            <w:shd w:val="clear" w:color="auto" w:fill="FFC000"/>
            <w:noWrap/>
            <w:vAlign w:val="bottom"/>
            <w:hideMark/>
          </w:tcPr>
          <w:p w14:paraId="5603E88C"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0.55</w:t>
            </w:r>
          </w:p>
        </w:tc>
        <w:tc>
          <w:tcPr>
            <w:tcW w:w="700" w:type="dxa"/>
            <w:tcBorders>
              <w:top w:val="nil"/>
              <w:left w:val="nil"/>
              <w:bottom w:val="nil"/>
              <w:right w:val="nil"/>
            </w:tcBorders>
            <w:shd w:val="clear" w:color="auto" w:fill="00B0F0"/>
            <w:noWrap/>
            <w:vAlign w:val="bottom"/>
            <w:hideMark/>
          </w:tcPr>
          <w:p w14:paraId="6EFD314D"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0.42</w:t>
            </w:r>
          </w:p>
        </w:tc>
        <w:tc>
          <w:tcPr>
            <w:tcW w:w="700" w:type="dxa"/>
            <w:tcBorders>
              <w:top w:val="nil"/>
              <w:left w:val="nil"/>
              <w:bottom w:val="nil"/>
              <w:right w:val="nil"/>
            </w:tcBorders>
            <w:shd w:val="clear" w:color="auto" w:fill="00B0F0"/>
            <w:noWrap/>
            <w:vAlign w:val="bottom"/>
            <w:hideMark/>
          </w:tcPr>
          <w:p w14:paraId="02594D23"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0.22</w:t>
            </w:r>
          </w:p>
        </w:tc>
        <w:tc>
          <w:tcPr>
            <w:tcW w:w="700" w:type="dxa"/>
            <w:tcBorders>
              <w:top w:val="nil"/>
              <w:left w:val="nil"/>
              <w:bottom w:val="nil"/>
              <w:right w:val="nil"/>
            </w:tcBorders>
            <w:shd w:val="clear" w:color="auto" w:fill="92D050"/>
            <w:noWrap/>
            <w:vAlign w:val="bottom"/>
            <w:hideMark/>
          </w:tcPr>
          <w:p w14:paraId="36F0FC6D"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0.51</w:t>
            </w:r>
          </w:p>
        </w:tc>
        <w:tc>
          <w:tcPr>
            <w:tcW w:w="700" w:type="dxa"/>
            <w:tcBorders>
              <w:top w:val="nil"/>
              <w:left w:val="nil"/>
              <w:bottom w:val="nil"/>
              <w:right w:val="nil"/>
            </w:tcBorders>
            <w:shd w:val="clear" w:color="auto" w:fill="auto"/>
            <w:noWrap/>
            <w:vAlign w:val="bottom"/>
            <w:hideMark/>
          </w:tcPr>
          <w:p w14:paraId="5610AABB"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58729D33"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4005A27E"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33378401"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73CFF819"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0C6DB9D7"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687F302A"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72FE1B97" w14:textId="77777777" w:rsidTr="00EE21B4">
        <w:trPr>
          <w:trHeight w:val="225"/>
        </w:trPr>
        <w:tc>
          <w:tcPr>
            <w:tcW w:w="440" w:type="dxa"/>
            <w:tcBorders>
              <w:top w:val="nil"/>
              <w:left w:val="nil"/>
              <w:bottom w:val="nil"/>
              <w:right w:val="nil"/>
            </w:tcBorders>
            <w:shd w:val="clear" w:color="auto" w:fill="auto"/>
            <w:noWrap/>
            <w:vAlign w:val="bottom"/>
            <w:hideMark/>
          </w:tcPr>
          <w:p w14:paraId="0E142C20"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7</w:t>
            </w:r>
          </w:p>
        </w:tc>
        <w:tc>
          <w:tcPr>
            <w:tcW w:w="2340" w:type="dxa"/>
            <w:tcBorders>
              <w:top w:val="nil"/>
              <w:left w:val="nil"/>
              <w:bottom w:val="nil"/>
              <w:right w:val="nil"/>
            </w:tcBorders>
            <w:shd w:val="clear" w:color="auto" w:fill="auto"/>
            <w:noWrap/>
            <w:vAlign w:val="bottom"/>
            <w:hideMark/>
          </w:tcPr>
          <w:p w14:paraId="36ED70C3"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Innovation</w:t>
            </w:r>
          </w:p>
        </w:tc>
        <w:tc>
          <w:tcPr>
            <w:tcW w:w="2640" w:type="dxa"/>
            <w:tcBorders>
              <w:top w:val="nil"/>
              <w:left w:val="nil"/>
              <w:bottom w:val="nil"/>
              <w:right w:val="nil"/>
            </w:tcBorders>
            <w:shd w:val="clear" w:color="auto" w:fill="auto"/>
            <w:noWrap/>
            <w:vAlign w:val="bottom"/>
            <w:hideMark/>
          </w:tcPr>
          <w:p w14:paraId="4E0BB7F7"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Allocation Exercise</w:t>
            </w:r>
          </w:p>
        </w:tc>
        <w:tc>
          <w:tcPr>
            <w:tcW w:w="700" w:type="dxa"/>
            <w:tcBorders>
              <w:top w:val="nil"/>
              <w:left w:val="nil"/>
              <w:bottom w:val="nil"/>
              <w:right w:val="nil"/>
            </w:tcBorders>
            <w:shd w:val="clear" w:color="auto" w:fill="00B0F0"/>
            <w:noWrap/>
            <w:vAlign w:val="bottom"/>
            <w:hideMark/>
          </w:tcPr>
          <w:p w14:paraId="329D5161"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0.30</w:t>
            </w:r>
          </w:p>
        </w:tc>
        <w:tc>
          <w:tcPr>
            <w:tcW w:w="700" w:type="dxa"/>
            <w:tcBorders>
              <w:top w:val="nil"/>
              <w:left w:val="nil"/>
              <w:bottom w:val="nil"/>
              <w:right w:val="nil"/>
            </w:tcBorders>
            <w:shd w:val="clear" w:color="auto" w:fill="00B0F0"/>
            <w:noWrap/>
            <w:vAlign w:val="bottom"/>
            <w:hideMark/>
          </w:tcPr>
          <w:p w14:paraId="5847B720"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0.40</w:t>
            </w:r>
          </w:p>
        </w:tc>
        <w:tc>
          <w:tcPr>
            <w:tcW w:w="700" w:type="dxa"/>
            <w:tcBorders>
              <w:top w:val="nil"/>
              <w:left w:val="nil"/>
              <w:bottom w:val="nil"/>
              <w:right w:val="nil"/>
            </w:tcBorders>
            <w:shd w:val="clear" w:color="auto" w:fill="FFC000"/>
            <w:noWrap/>
            <w:vAlign w:val="bottom"/>
            <w:hideMark/>
          </w:tcPr>
          <w:p w14:paraId="52492C01"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0.53</w:t>
            </w:r>
          </w:p>
        </w:tc>
        <w:tc>
          <w:tcPr>
            <w:tcW w:w="700" w:type="dxa"/>
            <w:tcBorders>
              <w:top w:val="nil"/>
              <w:left w:val="nil"/>
              <w:bottom w:val="nil"/>
              <w:right w:val="nil"/>
            </w:tcBorders>
            <w:shd w:val="clear" w:color="auto" w:fill="00B0F0"/>
            <w:noWrap/>
            <w:vAlign w:val="bottom"/>
            <w:hideMark/>
          </w:tcPr>
          <w:p w14:paraId="5C29F2FC"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0.17</w:t>
            </w:r>
          </w:p>
        </w:tc>
        <w:tc>
          <w:tcPr>
            <w:tcW w:w="700" w:type="dxa"/>
            <w:tcBorders>
              <w:top w:val="nil"/>
              <w:left w:val="nil"/>
              <w:bottom w:val="nil"/>
              <w:right w:val="nil"/>
            </w:tcBorders>
            <w:shd w:val="clear" w:color="auto" w:fill="92D050"/>
            <w:noWrap/>
            <w:vAlign w:val="bottom"/>
            <w:hideMark/>
          </w:tcPr>
          <w:p w14:paraId="505B9878"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0.45</w:t>
            </w:r>
          </w:p>
        </w:tc>
        <w:tc>
          <w:tcPr>
            <w:tcW w:w="700" w:type="dxa"/>
            <w:tcBorders>
              <w:top w:val="nil"/>
              <w:left w:val="nil"/>
              <w:bottom w:val="nil"/>
              <w:right w:val="nil"/>
            </w:tcBorders>
            <w:shd w:val="clear" w:color="auto" w:fill="92D050"/>
            <w:noWrap/>
            <w:vAlign w:val="bottom"/>
            <w:hideMark/>
          </w:tcPr>
          <w:p w14:paraId="64F51526"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0.51</w:t>
            </w:r>
          </w:p>
        </w:tc>
        <w:tc>
          <w:tcPr>
            <w:tcW w:w="700" w:type="dxa"/>
            <w:tcBorders>
              <w:top w:val="nil"/>
              <w:left w:val="nil"/>
              <w:bottom w:val="nil"/>
              <w:right w:val="nil"/>
            </w:tcBorders>
            <w:shd w:val="clear" w:color="auto" w:fill="auto"/>
            <w:noWrap/>
            <w:vAlign w:val="bottom"/>
            <w:hideMark/>
          </w:tcPr>
          <w:p w14:paraId="29393FAD"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144CA6C4"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5BA67BA7"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CE29654"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3BADD421"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6AFD7FF"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34FE0851" w14:textId="77777777" w:rsidTr="00EE21B4">
        <w:trPr>
          <w:trHeight w:val="225"/>
        </w:trPr>
        <w:tc>
          <w:tcPr>
            <w:tcW w:w="440" w:type="dxa"/>
            <w:tcBorders>
              <w:top w:val="nil"/>
              <w:left w:val="nil"/>
              <w:bottom w:val="nil"/>
              <w:right w:val="nil"/>
            </w:tcBorders>
            <w:shd w:val="clear" w:color="auto" w:fill="auto"/>
            <w:noWrap/>
            <w:vAlign w:val="bottom"/>
            <w:hideMark/>
          </w:tcPr>
          <w:p w14:paraId="19755469"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8</w:t>
            </w:r>
          </w:p>
        </w:tc>
        <w:tc>
          <w:tcPr>
            <w:tcW w:w="2340" w:type="dxa"/>
            <w:tcBorders>
              <w:top w:val="nil"/>
              <w:left w:val="nil"/>
              <w:bottom w:val="nil"/>
              <w:right w:val="nil"/>
            </w:tcBorders>
            <w:shd w:val="clear" w:color="auto" w:fill="auto"/>
            <w:noWrap/>
            <w:vAlign w:val="bottom"/>
            <w:hideMark/>
          </w:tcPr>
          <w:p w14:paraId="453410FE"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Stress Tolerance</w:t>
            </w:r>
          </w:p>
        </w:tc>
        <w:tc>
          <w:tcPr>
            <w:tcW w:w="2640" w:type="dxa"/>
            <w:tcBorders>
              <w:top w:val="nil"/>
              <w:left w:val="nil"/>
              <w:bottom w:val="nil"/>
              <w:right w:val="nil"/>
            </w:tcBorders>
            <w:shd w:val="clear" w:color="auto" w:fill="auto"/>
            <w:noWrap/>
            <w:vAlign w:val="bottom"/>
            <w:hideMark/>
          </w:tcPr>
          <w:p w14:paraId="797CB9BC"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Allocation Exercise</w:t>
            </w:r>
          </w:p>
        </w:tc>
        <w:tc>
          <w:tcPr>
            <w:tcW w:w="700" w:type="dxa"/>
            <w:tcBorders>
              <w:top w:val="nil"/>
              <w:left w:val="nil"/>
              <w:bottom w:val="nil"/>
              <w:right w:val="nil"/>
            </w:tcBorders>
            <w:shd w:val="clear" w:color="auto" w:fill="00B0F0"/>
            <w:noWrap/>
            <w:vAlign w:val="bottom"/>
            <w:hideMark/>
          </w:tcPr>
          <w:p w14:paraId="40EE5CDB"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0.32</w:t>
            </w:r>
          </w:p>
        </w:tc>
        <w:tc>
          <w:tcPr>
            <w:tcW w:w="700" w:type="dxa"/>
            <w:tcBorders>
              <w:top w:val="nil"/>
              <w:left w:val="nil"/>
              <w:bottom w:val="nil"/>
              <w:right w:val="nil"/>
            </w:tcBorders>
            <w:shd w:val="clear" w:color="auto" w:fill="00B0F0"/>
            <w:noWrap/>
            <w:vAlign w:val="bottom"/>
            <w:hideMark/>
          </w:tcPr>
          <w:p w14:paraId="136D0545"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0.20</w:t>
            </w:r>
          </w:p>
        </w:tc>
        <w:tc>
          <w:tcPr>
            <w:tcW w:w="700" w:type="dxa"/>
            <w:tcBorders>
              <w:top w:val="nil"/>
              <w:left w:val="nil"/>
              <w:bottom w:val="nil"/>
              <w:right w:val="nil"/>
            </w:tcBorders>
            <w:shd w:val="clear" w:color="auto" w:fill="00B0F0"/>
            <w:noWrap/>
            <w:vAlign w:val="bottom"/>
            <w:hideMark/>
          </w:tcPr>
          <w:p w14:paraId="586FD506"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0.24</w:t>
            </w:r>
          </w:p>
        </w:tc>
        <w:tc>
          <w:tcPr>
            <w:tcW w:w="700" w:type="dxa"/>
            <w:tcBorders>
              <w:top w:val="nil"/>
              <w:left w:val="nil"/>
              <w:bottom w:val="nil"/>
              <w:right w:val="nil"/>
            </w:tcBorders>
            <w:shd w:val="clear" w:color="auto" w:fill="FFC000"/>
            <w:noWrap/>
            <w:vAlign w:val="bottom"/>
            <w:hideMark/>
          </w:tcPr>
          <w:p w14:paraId="554C206B"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0.72</w:t>
            </w:r>
          </w:p>
        </w:tc>
        <w:tc>
          <w:tcPr>
            <w:tcW w:w="700" w:type="dxa"/>
            <w:tcBorders>
              <w:top w:val="nil"/>
              <w:left w:val="nil"/>
              <w:bottom w:val="nil"/>
              <w:right w:val="nil"/>
            </w:tcBorders>
            <w:shd w:val="clear" w:color="auto" w:fill="92D050"/>
            <w:noWrap/>
            <w:vAlign w:val="bottom"/>
            <w:hideMark/>
          </w:tcPr>
          <w:p w14:paraId="64848F85"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0.38</w:t>
            </w:r>
          </w:p>
        </w:tc>
        <w:tc>
          <w:tcPr>
            <w:tcW w:w="700" w:type="dxa"/>
            <w:tcBorders>
              <w:top w:val="nil"/>
              <w:left w:val="nil"/>
              <w:bottom w:val="nil"/>
              <w:right w:val="nil"/>
            </w:tcBorders>
            <w:shd w:val="clear" w:color="auto" w:fill="92D050"/>
            <w:noWrap/>
            <w:vAlign w:val="bottom"/>
            <w:hideMark/>
          </w:tcPr>
          <w:p w14:paraId="4C82DBAD"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0.28</w:t>
            </w:r>
          </w:p>
        </w:tc>
        <w:tc>
          <w:tcPr>
            <w:tcW w:w="700" w:type="dxa"/>
            <w:tcBorders>
              <w:top w:val="nil"/>
              <w:left w:val="nil"/>
              <w:bottom w:val="nil"/>
              <w:right w:val="nil"/>
            </w:tcBorders>
            <w:shd w:val="clear" w:color="auto" w:fill="92D050"/>
            <w:noWrap/>
            <w:vAlign w:val="bottom"/>
            <w:hideMark/>
          </w:tcPr>
          <w:p w14:paraId="53324713"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0.24</w:t>
            </w:r>
          </w:p>
        </w:tc>
        <w:tc>
          <w:tcPr>
            <w:tcW w:w="700" w:type="dxa"/>
            <w:tcBorders>
              <w:top w:val="nil"/>
              <w:left w:val="nil"/>
              <w:bottom w:val="nil"/>
              <w:right w:val="nil"/>
            </w:tcBorders>
            <w:shd w:val="clear" w:color="auto" w:fill="auto"/>
            <w:noWrap/>
            <w:vAlign w:val="bottom"/>
            <w:hideMark/>
          </w:tcPr>
          <w:p w14:paraId="4ADD8BD4"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304A1B62"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6095080"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4E62066E"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219D9230"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220FD056" w14:textId="77777777" w:rsidTr="007521B2">
        <w:trPr>
          <w:trHeight w:val="225"/>
        </w:trPr>
        <w:tc>
          <w:tcPr>
            <w:tcW w:w="440" w:type="dxa"/>
            <w:tcBorders>
              <w:top w:val="nil"/>
              <w:left w:val="nil"/>
              <w:bottom w:val="nil"/>
              <w:right w:val="nil"/>
            </w:tcBorders>
            <w:shd w:val="clear" w:color="auto" w:fill="auto"/>
            <w:noWrap/>
            <w:vAlign w:val="bottom"/>
            <w:hideMark/>
          </w:tcPr>
          <w:p w14:paraId="1091CCD7"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9</w:t>
            </w:r>
          </w:p>
        </w:tc>
        <w:tc>
          <w:tcPr>
            <w:tcW w:w="2340" w:type="dxa"/>
            <w:tcBorders>
              <w:top w:val="nil"/>
              <w:left w:val="nil"/>
              <w:bottom w:val="nil"/>
              <w:right w:val="nil"/>
            </w:tcBorders>
            <w:shd w:val="clear" w:color="auto" w:fill="auto"/>
            <w:noWrap/>
            <w:vAlign w:val="bottom"/>
            <w:hideMark/>
          </w:tcPr>
          <w:p w14:paraId="446C1D89"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Oral Communication</w:t>
            </w:r>
          </w:p>
        </w:tc>
        <w:tc>
          <w:tcPr>
            <w:tcW w:w="2640" w:type="dxa"/>
            <w:tcBorders>
              <w:top w:val="nil"/>
              <w:left w:val="nil"/>
              <w:bottom w:val="nil"/>
              <w:right w:val="nil"/>
            </w:tcBorders>
            <w:shd w:val="clear" w:color="auto" w:fill="auto"/>
            <w:noWrap/>
            <w:vAlign w:val="bottom"/>
            <w:hideMark/>
          </w:tcPr>
          <w:p w14:paraId="02B5EAEA" w14:textId="4C62E29A" w:rsidR="00281226" w:rsidRPr="00A56FBF" w:rsidRDefault="00B42F98"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Management</w:t>
            </w:r>
            <w:r w:rsidR="00281226" w:rsidRPr="00A56FBF">
              <w:rPr>
                <w:rFonts w:ascii="Arial" w:eastAsia="Times New Roman" w:hAnsi="Arial" w:cs="Arial"/>
                <w:bCs/>
                <w:sz w:val="16"/>
                <w:szCs w:val="16"/>
              </w:rPr>
              <w:t xml:space="preserve"> Problems</w:t>
            </w:r>
          </w:p>
        </w:tc>
        <w:tc>
          <w:tcPr>
            <w:tcW w:w="700" w:type="dxa"/>
            <w:tcBorders>
              <w:top w:val="nil"/>
              <w:left w:val="nil"/>
              <w:bottom w:val="nil"/>
              <w:right w:val="nil"/>
            </w:tcBorders>
            <w:shd w:val="clear" w:color="auto" w:fill="FFC000"/>
            <w:noWrap/>
            <w:vAlign w:val="bottom"/>
            <w:hideMark/>
          </w:tcPr>
          <w:p w14:paraId="1801B3D4"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0.54</w:t>
            </w:r>
          </w:p>
        </w:tc>
        <w:tc>
          <w:tcPr>
            <w:tcW w:w="700" w:type="dxa"/>
            <w:tcBorders>
              <w:top w:val="nil"/>
              <w:left w:val="nil"/>
              <w:bottom w:val="nil"/>
              <w:right w:val="nil"/>
            </w:tcBorders>
            <w:shd w:val="clear" w:color="auto" w:fill="00B0F0"/>
            <w:noWrap/>
            <w:vAlign w:val="bottom"/>
            <w:hideMark/>
          </w:tcPr>
          <w:p w14:paraId="145C94ED"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0.38</w:t>
            </w:r>
          </w:p>
        </w:tc>
        <w:tc>
          <w:tcPr>
            <w:tcW w:w="700" w:type="dxa"/>
            <w:tcBorders>
              <w:top w:val="nil"/>
              <w:left w:val="nil"/>
              <w:bottom w:val="nil"/>
              <w:right w:val="nil"/>
            </w:tcBorders>
            <w:shd w:val="clear" w:color="auto" w:fill="00B0F0"/>
            <w:noWrap/>
            <w:vAlign w:val="bottom"/>
            <w:hideMark/>
          </w:tcPr>
          <w:p w14:paraId="3ECA0876"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0.42</w:t>
            </w:r>
          </w:p>
        </w:tc>
        <w:tc>
          <w:tcPr>
            <w:tcW w:w="700" w:type="dxa"/>
            <w:tcBorders>
              <w:top w:val="nil"/>
              <w:left w:val="nil"/>
              <w:bottom w:val="nil"/>
              <w:right w:val="nil"/>
            </w:tcBorders>
            <w:shd w:val="clear" w:color="auto" w:fill="00B0F0"/>
            <w:noWrap/>
            <w:vAlign w:val="bottom"/>
            <w:hideMark/>
          </w:tcPr>
          <w:p w14:paraId="67B371D4"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0.24</w:t>
            </w:r>
          </w:p>
        </w:tc>
        <w:tc>
          <w:tcPr>
            <w:tcW w:w="700" w:type="dxa"/>
            <w:tcBorders>
              <w:top w:val="nil"/>
              <w:left w:val="nil"/>
              <w:bottom w:val="nil"/>
              <w:right w:val="nil"/>
            </w:tcBorders>
            <w:shd w:val="clear" w:color="auto" w:fill="FFC000"/>
            <w:noWrap/>
            <w:vAlign w:val="bottom"/>
            <w:hideMark/>
          </w:tcPr>
          <w:p w14:paraId="6A22BF7C"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0.68</w:t>
            </w:r>
          </w:p>
        </w:tc>
        <w:tc>
          <w:tcPr>
            <w:tcW w:w="700" w:type="dxa"/>
            <w:tcBorders>
              <w:top w:val="nil"/>
              <w:left w:val="nil"/>
              <w:bottom w:val="nil"/>
              <w:right w:val="nil"/>
            </w:tcBorders>
            <w:shd w:val="clear" w:color="auto" w:fill="00B0F0"/>
            <w:noWrap/>
            <w:vAlign w:val="bottom"/>
            <w:hideMark/>
          </w:tcPr>
          <w:p w14:paraId="5218E059"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0.48</w:t>
            </w:r>
          </w:p>
        </w:tc>
        <w:tc>
          <w:tcPr>
            <w:tcW w:w="700" w:type="dxa"/>
            <w:tcBorders>
              <w:top w:val="nil"/>
              <w:left w:val="nil"/>
              <w:bottom w:val="nil"/>
              <w:right w:val="nil"/>
            </w:tcBorders>
            <w:shd w:val="clear" w:color="auto" w:fill="00B0F0"/>
            <w:noWrap/>
            <w:vAlign w:val="bottom"/>
            <w:hideMark/>
          </w:tcPr>
          <w:p w14:paraId="1F638A2E"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0.45</w:t>
            </w:r>
          </w:p>
        </w:tc>
        <w:tc>
          <w:tcPr>
            <w:tcW w:w="700" w:type="dxa"/>
            <w:tcBorders>
              <w:top w:val="nil"/>
              <w:left w:val="nil"/>
              <w:bottom w:val="nil"/>
              <w:right w:val="nil"/>
            </w:tcBorders>
            <w:shd w:val="clear" w:color="auto" w:fill="00B0F0"/>
            <w:noWrap/>
            <w:vAlign w:val="bottom"/>
            <w:hideMark/>
          </w:tcPr>
          <w:p w14:paraId="48B8C401"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0.31</w:t>
            </w:r>
          </w:p>
        </w:tc>
        <w:tc>
          <w:tcPr>
            <w:tcW w:w="700" w:type="dxa"/>
            <w:tcBorders>
              <w:top w:val="nil"/>
              <w:left w:val="nil"/>
              <w:bottom w:val="nil"/>
              <w:right w:val="nil"/>
            </w:tcBorders>
            <w:shd w:val="clear" w:color="auto" w:fill="auto"/>
            <w:noWrap/>
            <w:vAlign w:val="bottom"/>
            <w:hideMark/>
          </w:tcPr>
          <w:p w14:paraId="7344242A"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182C5C3E"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78DB6919"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145BD53A"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29CB87FA" w14:textId="77777777" w:rsidTr="001A22C5">
        <w:trPr>
          <w:trHeight w:val="225"/>
        </w:trPr>
        <w:tc>
          <w:tcPr>
            <w:tcW w:w="440" w:type="dxa"/>
            <w:tcBorders>
              <w:top w:val="nil"/>
              <w:left w:val="nil"/>
              <w:bottom w:val="nil"/>
              <w:right w:val="nil"/>
            </w:tcBorders>
            <w:shd w:val="clear" w:color="auto" w:fill="auto"/>
            <w:noWrap/>
            <w:vAlign w:val="bottom"/>
            <w:hideMark/>
          </w:tcPr>
          <w:p w14:paraId="53B84AE8"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10</w:t>
            </w:r>
          </w:p>
        </w:tc>
        <w:tc>
          <w:tcPr>
            <w:tcW w:w="2340" w:type="dxa"/>
            <w:tcBorders>
              <w:top w:val="nil"/>
              <w:left w:val="nil"/>
              <w:bottom w:val="nil"/>
              <w:right w:val="nil"/>
            </w:tcBorders>
            <w:shd w:val="clear" w:color="auto" w:fill="auto"/>
            <w:noWrap/>
            <w:vAlign w:val="bottom"/>
            <w:hideMark/>
          </w:tcPr>
          <w:p w14:paraId="601E940D"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Team Building</w:t>
            </w:r>
          </w:p>
        </w:tc>
        <w:tc>
          <w:tcPr>
            <w:tcW w:w="2640" w:type="dxa"/>
            <w:tcBorders>
              <w:top w:val="nil"/>
              <w:left w:val="nil"/>
              <w:bottom w:val="nil"/>
              <w:right w:val="nil"/>
            </w:tcBorders>
            <w:shd w:val="clear" w:color="auto" w:fill="auto"/>
            <w:noWrap/>
            <w:vAlign w:val="bottom"/>
            <w:hideMark/>
          </w:tcPr>
          <w:p w14:paraId="10229489" w14:textId="665C0ABF" w:rsidR="00281226" w:rsidRPr="00A56FBF" w:rsidRDefault="00B42F98"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Management</w:t>
            </w:r>
            <w:r w:rsidR="00281226" w:rsidRPr="00A56FBF">
              <w:rPr>
                <w:rFonts w:ascii="Arial" w:eastAsia="Times New Roman" w:hAnsi="Arial" w:cs="Arial"/>
                <w:bCs/>
                <w:sz w:val="16"/>
                <w:szCs w:val="16"/>
              </w:rPr>
              <w:t xml:space="preserve"> Problems</w:t>
            </w:r>
          </w:p>
        </w:tc>
        <w:tc>
          <w:tcPr>
            <w:tcW w:w="700" w:type="dxa"/>
            <w:tcBorders>
              <w:top w:val="nil"/>
              <w:left w:val="nil"/>
              <w:bottom w:val="nil"/>
              <w:right w:val="nil"/>
            </w:tcBorders>
            <w:shd w:val="clear" w:color="auto" w:fill="00B0F0"/>
            <w:noWrap/>
            <w:vAlign w:val="bottom"/>
            <w:hideMark/>
          </w:tcPr>
          <w:p w14:paraId="19A90F22"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0.36</w:t>
            </w:r>
          </w:p>
        </w:tc>
        <w:tc>
          <w:tcPr>
            <w:tcW w:w="700" w:type="dxa"/>
            <w:tcBorders>
              <w:top w:val="nil"/>
              <w:left w:val="nil"/>
              <w:bottom w:val="nil"/>
              <w:right w:val="nil"/>
            </w:tcBorders>
            <w:shd w:val="clear" w:color="auto" w:fill="FFC000"/>
            <w:noWrap/>
            <w:vAlign w:val="bottom"/>
            <w:hideMark/>
          </w:tcPr>
          <w:p w14:paraId="05B64A25"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0.44</w:t>
            </w:r>
          </w:p>
        </w:tc>
        <w:tc>
          <w:tcPr>
            <w:tcW w:w="700" w:type="dxa"/>
            <w:tcBorders>
              <w:top w:val="nil"/>
              <w:left w:val="nil"/>
              <w:bottom w:val="nil"/>
              <w:right w:val="nil"/>
            </w:tcBorders>
            <w:shd w:val="clear" w:color="auto" w:fill="00B0F0"/>
            <w:noWrap/>
            <w:vAlign w:val="bottom"/>
            <w:hideMark/>
          </w:tcPr>
          <w:p w14:paraId="3D472929"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0.44</w:t>
            </w:r>
          </w:p>
        </w:tc>
        <w:tc>
          <w:tcPr>
            <w:tcW w:w="700" w:type="dxa"/>
            <w:tcBorders>
              <w:top w:val="nil"/>
              <w:left w:val="nil"/>
              <w:bottom w:val="nil"/>
              <w:right w:val="nil"/>
            </w:tcBorders>
            <w:shd w:val="clear" w:color="auto" w:fill="00B0F0"/>
            <w:noWrap/>
            <w:vAlign w:val="bottom"/>
            <w:hideMark/>
          </w:tcPr>
          <w:p w14:paraId="6E02DAD1"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0.22</w:t>
            </w:r>
          </w:p>
        </w:tc>
        <w:tc>
          <w:tcPr>
            <w:tcW w:w="700" w:type="dxa"/>
            <w:tcBorders>
              <w:top w:val="nil"/>
              <w:left w:val="nil"/>
              <w:bottom w:val="nil"/>
              <w:right w:val="nil"/>
            </w:tcBorders>
            <w:shd w:val="clear" w:color="auto" w:fill="00B0F0"/>
            <w:noWrap/>
            <w:vAlign w:val="bottom"/>
            <w:hideMark/>
          </w:tcPr>
          <w:p w14:paraId="7E91645B"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0.49</w:t>
            </w:r>
          </w:p>
        </w:tc>
        <w:tc>
          <w:tcPr>
            <w:tcW w:w="700" w:type="dxa"/>
            <w:tcBorders>
              <w:top w:val="nil"/>
              <w:left w:val="nil"/>
              <w:bottom w:val="nil"/>
              <w:right w:val="nil"/>
            </w:tcBorders>
            <w:shd w:val="clear" w:color="auto" w:fill="FFC000"/>
            <w:noWrap/>
            <w:vAlign w:val="bottom"/>
            <w:hideMark/>
          </w:tcPr>
          <w:p w14:paraId="2AC3EE92"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0.62</w:t>
            </w:r>
          </w:p>
        </w:tc>
        <w:tc>
          <w:tcPr>
            <w:tcW w:w="700" w:type="dxa"/>
            <w:tcBorders>
              <w:top w:val="nil"/>
              <w:left w:val="nil"/>
              <w:bottom w:val="nil"/>
              <w:right w:val="nil"/>
            </w:tcBorders>
            <w:shd w:val="clear" w:color="auto" w:fill="00B0F0"/>
            <w:noWrap/>
            <w:vAlign w:val="bottom"/>
            <w:hideMark/>
          </w:tcPr>
          <w:p w14:paraId="39A42617"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0.41</w:t>
            </w:r>
          </w:p>
        </w:tc>
        <w:tc>
          <w:tcPr>
            <w:tcW w:w="700" w:type="dxa"/>
            <w:tcBorders>
              <w:top w:val="nil"/>
              <w:left w:val="nil"/>
              <w:bottom w:val="nil"/>
              <w:right w:val="nil"/>
            </w:tcBorders>
            <w:shd w:val="clear" w:color="auto" w:fill="00B0F0"/>
            <w:noWrap/>
            <w:vAlign w:val="bottom"/>
            <w:hideMark/>
          </w:tcPr>
          <w:p w14:paraId="69560C08"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0.28</w:t>
            </w:r>
          </w:p>
        </w:tc>
        <w:tc>
          <w:tcPr>
            <w:tcW w:w="700" w:type="dxa"/>
            <w:tcBorders>
              <w:top w:val="nil"/>
              <w:left w:val="nil"/>
              <w:bottom w:val="nil"/>
              <w:right w:val="nil"/>
            </w:tcBorders>
            <w:shd w:val="clear" w:color="auto" w:fill="92D050"/>
            <w:noWrap/>
            <w:vAlign w:val="bottom"/>
            <w:hideMark/>
          </w:tcPr>
          <w:p w14:paraId="25187A48"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0.60</w:t>
            </w:r>
          </w:p>
        </w:tc>
        <w:tc>
          <w:tcPr>
            <w:tcW w:w="700" w:type="dxa"/>
            <w:tcBorders>
              <w:top w:val="nil"/>
              <w:left w:val="nil"/>
              <w:bottom w:val="nil"/>
              <w:right w:val="nil"/>
            </w:tcBorders>
            <w:shd w:val="clear" w:color="auto" w:fill="auto"/>
            <w:noWrap/>
            <w:vAlign w:val="bottom"/>
            <w:hideMark/>
          </w:tcPr>
          <w:p w14:paraId="3717DACC"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29319841" w14:textId="77777777" w:rsidR="00281226" w:rsidRPr="00A56FBF" w:rsidRDefault="00281226" w:rsidP="008F1EFE">
            <w:pPr>
              <w:spacing w:after="0" w:line="240" w:lineRule="auto"/>
              <w:jc w:val="center"/>
              <w:rPr>
                <w:rFonts w:ascii="Arial" w:eastAsia="Times New Roman" w:hAnsi="Arial" w:cs="Arial"/>
                <w:sz w:val="16"/>
                <w:szCs w:val="16"/>
              </w:rPr>
            </w:pPr>
          </w:p>
        </w:tc>
        <w:tc>
          <w:tcPr>
            <w:tcW w:w="700" w:type="dxa"/>
            <w:tcBorders>
              <w:top w:val="nil"/>
              <w:left w:val="nil"/>
              <w:bottom w:val="nil"/>
              <w:right w:val="nil"/>
            </w:tcBorders>
            <w:shd w:val="clear" w:color="auto" w:fill="auto"/>
            <w:noWrap/>
            <w:vAlign w:val="bottom"/>
            <w:hideMark/>
          </w:tcPr>
          <w:p w14:paraId="6EAACEC7"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2506252A" w14:textId="77777777" w:rsidTr="001A22C5">
        <w:trPr>
          <w:trHeight w:val="225"/>
        </w:trPr>
        <w:tc>
          <w:tcPr>
            <w:tcW w:w="440" w:type="dxa"/>
            <w:tcBorders>
              <w:top w:val="nil"/>
              <w:left w:val="nil"/>
              <w:bottom w:val="nil"/>
              <w:right w:val="nil"/>
            </w:tcBorders>
            <w:shd w:val="clear" w:color="auto" w:fill="auto"/>
            <w:noWrap/>
            <w:vAlign w:val="bottom"/>
            <w:hideMark/>
          </w:tcPr>
          <w:p w14:paraId="002C5A04"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11</w:t>
            </w:r>
          </w:p>
        </w:tc>
        <w:tc>
          <w:tcPr>
            <w:tcW w:w="2340" w:type="dxa"/>
            <w:tcBorders>
              <w:top w:val="nil"/>
              <w:left w:val="nil"/>
              <w:bottom w:val="nil"/>
              <w:right w:val="nil"/>
            </w:tcBorders>
            <w:shd w:val="clear" w:color="auto" w:fill="auto"/>
            <w:noWrap/>
            <w:vAlign w:val="bottom"/>
            <w:hideMark/>
          </w:tcPr>
          <w:p w14:paraId="4085F6E9"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Innovation</w:t>
            </w:r>
          </w:p>
        </w:tc>
        <w:tc>
          <w:tcPr>
            <w:tcW w:w="2640" w:type="dxa"/>
            <w:tcBorders>
              <w:top w:val="nil"/>
              <w:left w:val="nil"/>
              <w:bottom w:val="nil"/>
              <w:right w:val="nil"/>
            </w:tcBorders>
            <w:shd w:val="clear" w:color="auto" w:fill="auto"/>
            <w:noWrap/>
            <w:vAlign w:val="bottom"/>
            <w:hideMark/>
          </w:tcPr>
          <w:p w14:paraId="6E5E2FF8" w14:textId="6E067516" w:rsidR="00281226" w:rsidRPr="00A56FBF" w:rsidRDefault="00B42F98"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Management</w:t>
            </w:r>
            <w:r w:rsidR="00281226" w:rsidRPr="00A56FBF">
              <w:rPr>
                <w:rFonts w:ascii="Arial" w:eastAsia="Times New Roman" w:hAnsi="Arial" w:cs="Arial"/>
                <w:bCs/>
                <w:sz w:val="16"/>
                <w:szCs w:val="16"/>
              </w:rPr>
              <w:t xml:space="preserve"> Problems</w:t>
            </w:r>
          </w:p>
        </w:tc>
        <w:tc>
          <w:tcPr>
            <w:tcW w:w="700" w:type="dxa"/>
            <w:tcBorders>
              <w:top w:val="nil"/>
              <w:left w:val="nil"/>
              <w:bottom w:val="nil"/>
              <w:right w:val="nil"/>
            </w:tcBorders>
            <w:shd w:val="clear" w:color="auto" w:fill="00B0F0"/>
            <w:noWrap/>
            <w:vAlign w:val="bottom"/>
            <w:hideMark/>
          </w:tcPr>
          <w:p w14:paraId="2E6337D4"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0.31</w:t>
            </w:r>
          </w:p>
        </w:tc>
        <w:tc>
          <w:tcPr>
            <w:tcW w:w="700" w:type="dxa"/>
            <w:tcBorders>
              <w:top w:val="nil"/>
              <w:left w:val="nil"/>
              <w:bottom w:val="nil"/>
              <w:right w:val="nil"/>
            </w:tcBorders>
            <w:shd w:val="clear" w:color="auto" w:fill="00B0F0"/>
            <w:noWrap/>
            <w:vAlign w:val="bottom"/>
            <w:hideMark/>
          </w:tcPr>
          <w:p w14:paraId="2F6187E0"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0.26</w:t>
            </w:r>
          </w:p>
        </w:tc>
        <w:tc>
          <w:tcPr>
            <w:tcW w:w="700" w:type="dxa"/>
            <w:tcBorders>
              <w:top w:val="nil"/>
              <w:left w:val="nil"/>
              <w:bottom w:val="nil"/>
              <w:right w:val="nil"/>
            </w:tcBorders>
            <w:shd w:val="clear" w:color="auto" w:fill="FFC000"/>
            <w:noWrap/>
            <w:vAlign w:val="bottom"/>
            <w:hideMark/>
          </w:tcPr>
          <w:p w14:paraId="4BA65745"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0.50</w:t>
            </w:r>
          </w:p>
        </w:tc>
        <w:tc>
          <w:tcPr>
            <w:tcW w:w="700" w:type="dxa"/>
            <w:tcBorders>
              <w:top w:val="nil"/>
              <w:left w:val="nil"/>
              <w:bottom w:val="nil"/>
              <w:right w:val="nil"/>
            </w:tcBorders>
            <w:shd w:val="clear" w:color="auto" w:fill="00B0F0"/>
            <w:noWrap/>
            <w:vAlign w:val="bottom"/>
            <w:hideMark/>
          </w:tcPr>
          <w:p w14:paraId="476EC310"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0.23</w:t>
            </w:r>
          </w:p>
        </w:tc>
        <w:tc>
          <w:tcPr>
            <w:tcW w:w="700" w:type="dxa"/>
            <w:tcBorders>
              <w:top w:val="nil"/>
              <w:left w:val="nil"/>
              <w:bottom w:val="nil"/>
              <w:right w:val="nil"/>
            </w:tcBorders>
            <w:shd w:val="clear" w:color="auto" w:fill="00B0F0"/>
            <w:noWrap/>
            <w:vAlign w:val="bottom"/>
            <w:hideMark/>
          </w:tcPr>
          <w:p w14:paraId="7F3E2436"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0.39</w:t>
            </w:r>
          </w:p>
        </w:tc>
        <w:tc>
          <w:tcPr>
            <w:tcW w:w="700" w:type="dxa"/>
            <w:tcBorders>
              <w:top w:val="nil"/>
              <w:left w:val="nil"/>
              <w:bottom w:val="nil"/>
              <w:right w:val="nil"/>
            </w:tcBorders>
            <w:shd w:val="clear" w:color="auto" w:fill="00B0F0"/>
            <w:noWrap/>
            <w:vAlign w:val="bottom"/>
            <w:hideMark/>
          </w:tcPr>
          <w:p w14:paraId="0E001EEF"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0.41</w:t>
            </w:r>
          </w:p>
        </w:tc>
        <w:tc>
          <w:tcPr>
            <w:tcW w:w="700" w:type="dxa"/>
            <w:tcBorders>
              <w:top w:val="nil"/>
              <w:left w:val="nil"/>
              <w:bottom w:val="nil"/>
              <w:right w:val="nil"/>
            </w:tcBorders>
            <w:shd w:val="clear" w:color="auto" w:fill="FFC000"/>
            <w:noWrap/>
            <w:vAlign w:val="bottom"/>
            <w:hideMark/>
          </w:tcPr>
          <w:p w14:paraId="35AF7F48"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0.49</w:t>
            </w:r>
          </w:p>
        </w:tc>
        <w:tc>
          <w:tcPr>
            <w:tcW w:w="700" w:type="dxa"/>
            <w:tcBorders>
              <w:top w:val="nil"/>
              <w:left w:val="nil"/>
              <w:bottom w:val="nil"/>
              <w:right w:val="nil"/>
            </w:tcBorders>
            <w:shd w:val="clear" w:color="auto" w:fill="00B0F0"/>
            <w:noWrap/>
            <w:vAlign w:val="bottom"/>
            <w:hideMark/>
          </w:tcPr>
          <w:p w14:paraId="28B2B96F"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0.27</w:t>
            </w:r>
          </w:p>
        </w:tc>
        <w:tc>
          <w:tcPr>
            <w:tcW w:w="700" w:type="dxa"/>
            <w:tcBorders>
              <w:top w:val="nil"/>
              <w:left w:val="nil"/>
              <w:bottom w:val="nil"/>
              <w:right w:val="nil"/>
            </w:tcBorders>
            <w:shd w:val="clear" w:color="auto" w:fill="92D050"/>
            <w:noWrap/>
            <w:vAlign w:val="bottom"/>
            <w:hideMark/>
          </w:tcPr>
          <w:p w14:paraId="6B80ADB7"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0.49</w:t>
            </w:r>
          </w:p>
        </w:tc>
        <w:tc>
          <w:tcPr>
            <w:tcW w:w="700" w:type="dxa"/>
            <w:tcBorders>
              <w:top w:val="nil"/>
              <w:left w:val="nil"/>
              <w:bottom w:val="nil"/>
              <w:right w:val="nil"/>
            </w:tcBorders>
            <w:shd w:val="clear" w:color="auto" w:fill="92D050"/>
            <w:noWrap/>
            <w:vAlign w:val="bottom"/>
            <w:hideMark/>
          </w:tcPr>
          <w:p w14:paraId="42952FE1"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0.51</w:t>
            </w:r>
          </w:p>
        </w:tc>
        <w:tc>
          <w:tcPr>
            <w:tcW w:w="700" w:type="dxa"/>
            <w:tcBorders>
              <w:top w:val="nil"/>
              <w:left w:val="nil"/>
              <w:bottom w:val="nil"/>
              <w:right w:val="nil"/>
            </w:tcBorders>
            <w:shd w:val="clear" w:color="auto" w:fill="auto"/>
            <w:noWrap/>
            <w:vAlign w:val="bottom"/>
            <w:hideMark/>
          </w:tcPr>
          <w:p w14:paraId="705AA1E1"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c>
          <w:tcPr>
            <w:tcW w:w="700" w:type="dxa"/>
            <w:tcBorders>
              <w:top w:val="nil"/>
              <w:left w:val="nil"/>
              <w:bottom w:val="nil"/>
              <w:right w:val="nil"/>
            </w:tcBorders>
            <w:shd w:val="clear" w:color="auto" w:fill="auto"/>
            <w:noWrap/>
            <w:vAlign w:val="bottom"/>
            <w:hideMark/>
          </w:tcPr>
          <w:p w14:paraId="60011817" w14:textId="77777777" w:rsidR="00281226" w:rsidRPr="00A56FBF" w:rsidRDefault="00281226" w:rsidP="008F1EFE">
            <w:pPr>
              <w:spacing w:after="0" w:line="240" w:lineRule="auto"/>
              <w:jc w:val="center"/>
              <w:rPr>
                <w:rFonts w:ascii="Arial" w:eastAsia="Times New Roman" w:hAnsi="Arial" w:cs="Arial"/>
                <w:sz w:val="16"/>
                <w:szCs w:val="16"/>
              </w:rPr>
            </w:pPr>
          </w:p>
        </w:tc>
      </w:tr>
      <w:tr w:rsidR="00281226" w:rsidRPr="00A56FBF" w14:paraId="0F557C30" w14:textId="77777777" w:rsidTr="001A22C5">
        <w:trPr>
          <w:trHeight w:val="225"/>
        </w:trPr>
        <w:tc>
          <w:tcPr>
            <w:tcW w:w="440" w:type="dxa"/>
            <w:tcBorders>
              <w:top w:val="nil"/>
              <w:left w:val="nil"/>
              <w:bottom w:val="nil"/>
              <w:right w:val="nil"/>
            </w:tcBorders>
            <w:shd w:val="clear" w:color="auto" w:fill="auto"/>
            <w:noWrap/>
            <w:vAlign w:val="bottom"/>
            <w:hideMark/>
          </w:tcPr>
          <w:p w14:paraId="77CC8AEE"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12</w:t>
            </w:r>
          </w:p>
        </w:tc>
        <w:tc>
          <w:tcPr>
            <w:tcW w:w="2340" w:type="dxa"/>
            <w:tcBorders>
              <w:top w:val="nil"/>
              <w:left w:val="nil"/>
              <w:bottom w:val="nil"/>
              <w:right w:val="nil"/>
            </w:tcBorders>
            <w:shd w:val="clear" w:color="auto" w:fill="auto"/>
            <w:noWrap/>
            <w:vAlign w:val="bottom"/>
            <w:hideMark/>
          </w:tcPr>
          <w:p w14:paraId="7CFAC205" w14:textId="77777777" w:rsidR="00281226" w:rsidRPr="00A56FBF" w:rsidRDefault="00281226"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Stress Tolerance</w:t>
            </w:r>
          </w:p>
        </w:tc>
        <w:tc>
          <w:tcPr>
            <w:tcW w:w="2640" w:type="dxa"/>
            <w:tcBorders>
              <w:top w:val="nil"/>
              <w:left w:val="nil"/>
              <w:bottom w:val="nil"/>
              <w:right w:val="nil"/>
            </w:tcBorders>
            <w:shd w:val="clear" w:color="auto" w:fill="auto"/>
            <w:noWrap/>
            <w:vAlign w:val="bottom"/>
            <w:hideMark/>
          </w:tcPr>
          <w:p w14:paraId="3AF239DF" w14:textId="4B7BE2C7" w:rsidR="00281226" w:rsidRPr="00A56FBF" w:rsidRDefault="00B42F98" w:rsidP="008F1EFE">
            <w:pPr>
              <w:spacing w:after="0" w:line="240" w:lineRule="auto"/>
              <w:rPr>
                <w:rFonts w:ascii="Arial" w:eastAsia="Times New Roman" w:hAnsi="Arial" w:cs="Arial"/>
                <w:bCs/>
                <w:sz w:val="16"/>
                <w:szCs w:val="16"/>
              </w:rPr>
            </w:pPr>
            <w:r w:rsidRPr="00A56FBF">
              <w:rPr>
                <w:rFonts w:ascii="Arial" w:eastAsia="Times New Roman" w:hAnsi="Arial" w:cs="Arial"/>
                <w:bCs/>
                <w:sz w:val="16"/>
                <w:szCs w:val="16"/>
              </w:rPr>
              <w:t>Management</w:t>
            </w:r>
            <w:r w:rsidR="00281226" w:rsidRPr="00A56FBF">
              <w:rPr>
                <w:rFonts w:ascii="Arial" w:eastAsia="Times New Roman" w:hAnsi="Arial" w:cs="Arial"/>
                <w:bCs/>
                <w:sz w:val="16"/>
                <w:szCs w:val="16"/>
              </w:rPr>
              <w:t xml:space="preserve"> Problems</w:t>
            </w:r>
          </w:p>
        </w:tc>
        <w:tc>
          <w:tcPr>
            <w:tcW w:w="700" w:type="dxa"/>
            <w:tcBorders>
              <w:top w:val="nil"/>
              <w:left w:val="nil"/>
              <w:bottom w:val="nil"/>
              <w:right w:val="nil"/>
            </w:tcBorders>
            <w:shd w:val="clear" w:color="auto" w:fill="00B0F0"/>
            <w:noWrap/>
            <w:vAlign w:val="bottom"/>
            <w:hideMark/>
          </w:tcPr>
          <w:p w14:paraId="79A2E3D2"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0.34</w:t>
            </w:r>
          </w:p>
        </w:tc>
        <w:tc>
          <w:tcPr>
            <w:tcW w:w="700" w:type="dxa"/>
            <w:tcBorders>
              <w:top w:val="nil"/>
              <w:left w:val="nil"/>
              <w:bottom w:val="nil"/>
              <w:right w:val="nil"/>
            </w:tcBorders>
            <w:shd w:val="clear" w:color="auto" w:fill="00B0F0"/>
            <w:noWrap/>
            <w:vAlign w:val="bottom"/>
            <w:hideMark/>
          </w:tcPr>
          <w:p w14:paraId="790AD7E3"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0.21</w:t>
            </w:r>
          </w:p>
        </w:tc>
        <w:tc>
          <w:tcPr>
            <w:tcW w:w="700" w:type="dxa"/>
            <w:tcBorders>
              <w:top w:val="nil"/>
              <w:left w:val="nil"/>
              <w:bottom w:val="nil"/>
              <w:right w:val="nil"/>
            </w:tcBorders>
            <w:shd w:val="clear" w:color="auto" w:fill="00B0F0"/>
            <w:noWrap/>
            <w:vAlign w:val="bottom"/>
            <w:hideMark/>
          </w:tcPr>
          <w:p w14:paraId="30090F2F"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0.28</w:t>
            </w:r>
          </w:p>
        </w:tc>
        <w:tc>
          <w:tcPr>
            <w:tcW w:w="700" w:type="dxa"/>
            <w:tcBorders>
              <w:top w:val="nil"/>
              <w:left w:val="nil"/>
              <w:bottom w:val="nil"/>
              <w:right w:val="nil"/>
            </w:tcBorders>
            <w:shd w:val="clear" w:color="auto" w:fill="FFC000"/>
            <w:noWrap/>
            <w:vAlign w:val="bottom"/>
            <w:hideMark/>
          </w:tcPr>
          <w:p w14:paraId="66985151"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0.70</w:t>
            </w:r>
          </w:p>
        </w:tc>
        <w:tc>
          <w:tcPr>
            <w:tcW w:w="700" w:type="dxa"/>
            <w:tcBorders>
              <w:top w:val="nil"/>
              <w:left w:val="nil"/>
              <w:bottom w:val="nil"/>
              <w:right w:val="nil"/>
            </w:tcBorders>
            <w:shd w:val="clear" w:color="auto" w:fill="00B0F0"/>
            <w:noWrap/>
            <w:vAlign w:val="bottom"/>
            <w:hideMark/>
          </w:tcPr>
          <w:p w14:paraId="7C74890F"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0.34</w:t>
            </w:r>
          </w:p>
        </w:tc>
        <w:tc>
          <w:tcPr>
            <w:tcW w:w="700" w:type="dxa"/>
            <w:tcBorders>
              <w:top w:val="nil"/>
              <w:left w:val="nil"/>
              <w:bottom w:val="nil"/>
              <w:right w:val="nil"/>
            </w:tcBorders>
            <w:shd w:val="clear" w:color="auto" w:fill="00B0F0"/>
            <w:noWrap/>
            <w:vAlign w:val="bottom"/>
            <w:hideMark/>
          </w:tcPr>
          <w:p w14:paraId="1DBAEF39"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0.28</w:t>
            </w:r>
          </w:p>
        </w:tc>
        <w:tc>
          <w:tcPr>
            <w:tcW w:w="700" w:type="dxa"/>
            <w:tcBorders>
              <w:top w:val="nil"/>
              <w:left w:val="nil"/>
              <w:bottom w:val="nil"/>
              <w:right w:val="nil"/>
            </w:tcBorders>
            <w:shd w:val="clear" w:color="auto" w:fill="00B0F0"/>
            <w:noWrap/>
            <w:vAlign w:val="bottom"/>
            <w:hideMark/>
          </w:tcPr>
          <w:p w14:paraId="27783167"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0.22</w:t>
            </w:r>
          </w:p>
        </w:tc>
        <w:tc>
          <w:tcPr>
            <w:tcW w:w="700" w:type="dxa"/>
            <w:tcBorders>
              <w:top w:val="nil"/>
              <w:left w:val="nil"/>
              <w:bottom w:val="nil"/>
              <w:right w:val="nil"/>
            </w:tcBorders>
            <w:shd w:val="clear" w:color="auto" w:fill="FFC000"/>
            <w:noWrap/>
            <w:vAlign w:val="bottom"/>
            <w:hideMark/>
          </w:tcPr>
          <w:p w14:paraId="490C1223"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0.80</w:t>
            </w:r>
          </w:p>
        </w:tc>
        <w:tc>
          <w:tcPr>
            <w:tcW w:w="700" w:type="dxa"/>
            <w:tcBorders>
              <w:top w:val="nil"/>
              <w:left w:val="nil"/>
              <w:bottom w:val="nil"/>
              <w:right w:val="nil"/>
            </w:tcBorders>
            <w:shd w:val="clear" w:color="auto" w:fill="92D050"/>
            <w:noWrap/>
            <w:vAlign w:val="bottom"/>
            <w:hideMark/>
          </w:tcPr>
          <w:p w14:paraId="6F209AC2"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0.38</w:t>
            </w:r>
          </w:p>
        </w:tc>
        <w:tc>
          <w:tcPr>
            <w:tcW w:w="700" w:type="dxa"/>
            <w:tcBorders>
              <w:top w:val="nil"/>
              <w:left w:val="nil"/>
              <w:bottom w:val="nil"/>
              <w:right w:val="nil"/>
            </w:tcBorders>
            <w:shd w:val="clear" w:color="auto" w:fill="92D050"/>
            <w:noWrap/>
            <w:vAlign w:val="bottom"/>
            <w:hideMark/>
          </w:tcPr>
          <w:p w14:paraId="50DE00B5"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0.32</w:t>
            </w:r>
          </w:p>
        </w:tc>
        <w:tc>
          <w:tcPr>
            <w:tcW w:w="700" w:type="dxa"/>
            <w:tcBorders>
              <w:top w:val="nil"/>
              <w:left w:val="nil"/>
              <w:bottom w:val="nil"/>
              <w:right w:val="nil"/>
            </w:tcBorders>
            <w:shd w:val="clear" w:color="auto" w:fill="92D050"/>
            <w:noWrap/>
            <w:vAlign w:val="bottom"/>
            <w:hideMark/>
          </w:tcPr>
          <w:p w14:paraId="6FCDFFE2"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0.30</w:t>
            </w:r>
          </w:p>
        </w:tc>
        <w:tc>
          <w:tcPr>
            <w:tcW w:w="700" w:type="dxa"/>
            <w:tcBorders>
              <w:top w:val="nil"/>
              <w:left w:val="nil"/>
              <w:bottom w:val="nil"/>
              <w:right w:val="nil"/>
            </w:tcBorders>
            <w:shd w:val="clear" w:color="auto" w:fill="auto"/>
            <w:noWrap/>
            <w:vAlign w:val="bottom"/>
            <w:hideMark/>
          </w:tcPr>
          <w:p w14:paraId="4CDE8307" w14:textId="77777777" w:rsidR="00281226" w:rsidRPr="00A56FBF" w:rsidRDefault="00281226" w:rsidP="008F1EFE">
            <w:pPr>
              <w:spacing w:after="0" w:line="240" w:lineRule="auto"/>
              <w:jc w:val="center"/>
              <w:rPr>
                <w:rFonts w:ascii="Arial" w:eastAsia="Times New Roman" w:hAnsi="Arial" w:cs="Arial"/>
                <w:sz w:val="16"/>
                <w:szCs w:val="16"/>
              </w:rPr>
            </w:pPr>
            <w:r w:rsidRPr="00A56FBF">
              <w:rPr>
                <w:rFonts w:ascii="Arial" w:eastAsia="Times New Roman" w:hAnsi="Arial" w:cs="Arial"/>
                <w:sz w:val="16"/>
                <w:szCs w:val="16"/>
              </w:rPr>
              <w:t>1.00</w:t>
            </w:r>
          </w:p>
        </w:tc>
      </w:tr>
    </w:tbl>
    <w:p w14:paraId="5D89EC57" w14:textId="77777777" w:rsidR="00FA23D1" w:rsidRPr="00A56FBF" w:rsidRDefault="00FA23D1" w:rsidP="00A34D41">
      <w:pPr>
        <w:spacing w:after="0"/>
        <w:rPr>
          <w:rFonts w:ascii="Arial" w:hAnsi="Arial" w:cs="Arial"/>
          <w:sz w:val="16"/>
          <w:szCs w:val="16"/>
        </w:rPr>
      </w:pPr>
    </w:p>
    <w:p w14:paraId="40041488" w14:textId="7A619823" w:rsidR="00003060" w:rsidRPr="00A56FBF" w:rsidRDefault="00003060">
      <w:pPr>
        <w:rPr>
          <w:rFonts w:ascii="Arial" w:hAnsi="Arial" w:cs="Arial"/>
          <w:sz w:val="16"/>
          <w:szCs w:val="16"/>
        </w:rPr>
      </w:pPr>
      <w:r w:rsidRPr="00A56FBF">
        <w:rPr>
          <w:rFonts w:ascii="Arial" w:hAnsi="Arial" w:cs="Arial"/>
          <w:sz w:val="16"/>
          <w:szCs w:val="16"/>
        </w:rPr>
        <w:t>This is a 4-trait, 4-method matrix</w:t>
      </w:r>
      <w:r w:rsidR="00DA4FA1" w:rsidRPr="00A56FBF">
        <w:rPr>
          <w:rFonts w:ascii="Arial" w:hAnsi="Arial" w:cs="Arial"/>
          <w:sz w:val="16"/>
          <w:szCs w:val="16"/>
        </w:rPr>
        <w:t>.</w:t>
      </w:r>
      <w:r w:rsidR="00AE4D3E" w:rsidRPr="00A56FBF">
        <w:rPr>
          <w:rFonts w:ascii="Arial" w:hAnsi="Arial" w:cs="Arial"/>
          <w:sz w:val="16"/>
          <w:szCs w:val="16"/>
        </w:rPr>
        <w:t xml:space="preserve"> Ideally,</w:t>
      </w:r>
      <w:r w:rsidR="00DA4FA1" w:rsidRPr="00A56FBF">
        <w:rPr>
          <w:rFonts w:ascii="Arial" w:hAnsi="Arial" w:cs="Arial"/>
          <w:sz w:val="16"/>
          <w:szCs w:val="16"/>
        </w:rPr>
        <w:t xml:space="preserve"> </w:t>
      </w:r>
      <w:r w:rsidR="00DA4FA1" w:rsidRPr="00A56FBF">
        <w:rPr>
          <w:rFonts w:ascii="Arial" w:hAnsi="Arial" w:cs="Arial"/>
          <w:sz w:val="16"/>
          <w:szCs w:val="16"/>
          <w:shd w:val="clear" w:color="auto" w:fill="FFC000"/>
        </w:rPr>
        <w:t>SDDE</w:t>
      </w:r>
      <w:r w:rsidR="00DA4FA1" w:rsidRPr="00A56FBF">
        <w:rPr>
          <w:rFonts w:ascii="Arial" w:hAnsi="Arial" w:cs="Arial"/>
          <w:sz w:val="16"/>
          <w:szCs w:val="16"/>
        </w:rPr>
        <w:t xml:space="preserve"> &gt; </w:t>
      </w:r>
      <w:r w:rsidR="00DA4FA1" w:rsidRPr="00A56FBF">
        <w:rPr>
          <w:rFonts w:ascii="Arial" w:hAnsi="Arial" w:cs="Arial"/>
          <w:sz w:val="16"/>
          <w:szCs w:val="16"/>
          <w:shd w:val="clear" w:color="auto" w:fill="92D050"/>
        </w:rPr>
        <w:t>DDSE</w:t>
      </w:r>
      <w:r w:rsidR="00DA4FA1" w:rsidRPr="00A56FBF">
        <w:rPr>
          <w:rFonts w:ascii="Arial" w:hAnsi="Arial" w:cs="Arial"/>
          <w:sz w:val="16"/>
          <w:szCs w:val="16"/>
        </w:rPr>
        <w:t xml:space="preserve"> &gt; </w:t>
      </w:r>
      <w:r w:rsidR="00DA4FA1" w:rsidRPr="00A56FBF">
        <w:rPr>
          <w:rFonts w:ascii="Arial" w:hAnsi="Arial" w:cs="Arial"/>
          <w:sz w:val="16"/>
          <w:szCs w:val="16"/>
          <w:shd w:val="clear" w:color="auto" w:fill="00B0F0"/>
        </w:rPr>
        <w:t>DDDE</w:t>
      </w:r>
    </w:p>
    <w:p w14:paraId="3FF718D5" w14:textId="36C30DFA" w:rsidR="00F5409E" w:rsidRPr="00A56FBF" w:rsidRDefault="005C2A08" w:rsidP="00F5409E">
      <w:pPr>
        <w:pStyle w:val="ListParagraph"/>
        <w:numPr>
          <w:ilvl w:val="0"/>
          <w:numId w:val="1"/>
        </w:numPr>
        <w:rPr>
          <w:rFonts w:ascii="Arial" w:hAnsi="Arial" w:cs="Arial"/>
          <w:sz w:val="20"/>
          <w:szCs w:val="20"/>
        </w:rPr>
      </w:pPr>
      <w:r w:rsidRPr="00A56FBF">
        <w:rPr>
          <w:rFonts w:ascii="Arial" w:hAnsi="Arial" w:cs="Arial"/>
          <w:sz w:val="20"/>
          <w:szCs w:val="20"/>
        </w:rPr>
        <w:t xml:space="preserve">C1 </w:t>
      </w:r>
      <w:r w:rsidR="004B4007" w:rsidRPr="00A56FBF">
        <w:rPr>
          <w:rFonts w:ascii="Arial" w:hAnsi="Arial" w:cs="Arial"/>
          <w:sz w:val="20"/>
          <w:szCs w:val="20"/>
        </w:rPr>
        <w:t xml:space="preserve">=  </w:t>
      </w:r>
      <w:r w:rsidR="00F5409E" w:rsidRPr="00A56FBF">
        <w:rPr>
          <w:rFonts w:ascii="Arial" w:hAnsi="Arial" w:cs="Arial"/>
          <w:sz w:val="20"/>
          <w:szCs w:val="20"/>
        </w:rPr>
        <w:t xml:space="preserve"> .6</w:t>
      </w:r>
    </w:p>
    <w:p w14:paraId="0AABAA14" w14:textId="1A0C6C6E" w:rsidR="00F5409E" w:rsidRPr="00A56FBF" w:rsidRDefault="00F5409E" w:rsidP="00F5409E">
      <w:pPr>
        <w:pStyle w:val="ListParagraph"/>
        <w:numPr>
          <w:ilvl w:val="0"/>
          <w:numId w:val="1"/>
        </w:numPr>
        <w:rPr>
          <w:rFonts w:ascii="Arial" w:hAnsi="Arial" w:cs="Arial"/>
          <w:sz w:val="20"/>
          <w:szCs w:val="20"/>
        </w:rPr>
      </w:pPr>
      <w:r w:rsidRPr="00A56FBF">
        <w:rPr>
          <w:rFonts w:ascii="Arial" w:hAnsi="Arial" w:cs="Arial"/>
          <w:sz w:val="20"/>
          <w:szCs w:val="20"/>
        </w:rPr>
        <w:t>D1 = .2</w:t>
      </w:r>
      <w:r w:rsidR="00751117" w:rsidRPr="00A56FBF">
        <w:rPr>
          <w:rFonts w:ascii="Arial" w:hAnsi="Arial" w:cs="Arial"/>
          <w:sz w:val="20"/>
          <w:szCs w:val="20"/>
        </w:rPr>
        <w:t>79</w:t>
      </w:r>
      <w:r w:rsidR="00AE4D3E" w:rsidRPr="00A56FBF">
        <w:rPr>
          <w:rFonts w:ascii="Arial" w:hAnsi="Arial" w:cs="Arial"/>
          <w:sz w:val="20"/>
          <w:szCs w:val="20"/>
        </w:rPr>
        <w:br/>
      </w:r>
      <w:r w:rsidRPr="00A56FBF">
        <w:rPr>
          <w:rFonts w:ascii="Arial" w:hAnsi="Arial" w:cs="Arial"/>
          <w:sz w:val="20"/>
          <w:szCs w:val="20"/>
        </w:rPr>
        <w:t>D2 = .2</w:t>
      </w:r>
      <w:r w:rsidR="00751117" w:rsidRPr="00A56FBF">
        <w:rPr>
          <w:rFonts w:ascii="Arial" w:hAnsi="Arial" w:cs="Arial"/>
          <w:sz w:val="20"/>
          <w:szCs w:val="20"/>
        </w:rPr>
        <w:t>06</w:t>
      </w:r>
    </w:p>
    <w:p w14:paraId="17CEA242" w14:textId="77777777" w:rsidR="000D1C1A" w:rsidRPr="00A56FBF" w:rsidRDefault="000D1C1A" w:rsidP="00F5409E">
      <w:pPr>
        <w:pStyle w:val="ListParagraph"/>
        <w:numPr>
          <w:ilvl w:val="0"/>
          <w:numId w:val="1"/>
        </w:numPr>
        <w:rPr>
          <w:rFonts w:ascii="Arial" w:hAnsi="Arial" w:cs="Arial"/>
          <w:sz w:val="20"/>
          <w:szCs w:val="20"/>
        </w:rPr>
      </w:pPr>
      <w:r w:rsidRPr="00A56FBF">
        <w:rPr>
          <w:rFonts w:ascii="Arial" w:hAnsi="Arial" w:cs="Arial"/>
          <w:sz w:val="20"/>
          <w:szCs w:val="20"/>
        </w:rPr>
        <w:t xml:space="preserve">MV </w:t>
      </w:r>
      <w:r w:rsidR="00AE4D3E" w:rsidRPr="00A56FBF">
        <w:rPr>
          <w:rFonts w:ascii="Arial" w:hAnsi="Arial" w:cs="Arial"/>
          <w:sz w:val="20"/>
          <w:szCs w:val="20"/>
        </w:rPr>
        <w:t>=</w:t>
      </w:r>
      <w:r w:rsidRPr="00A56FBF">
        <w:rPr>
          <w:rFonts w:ascii="Arial" w:hAnsi="Arial" w:cs="Arial"/>
          <w:sz w:val="20"/>
          <w:szCs w:val="20"/>
        </w:rPr>
        <w:t xml:space="preserve"> .07</w:t>
      </w:r>
      <w:r w:rsidR="00751117" w:rsidRPr="00A56FBF">
        <w:rPr>
          <w:rFonts w:ascii="Arial" w:hAnsi="Arial" w:cs="Arial"/>
          <w:sz w:val="20"/>
          <w:szCs w:val="20"/>
        </w:rPr>
        <w:t>4</w:t>
      </w:r>
    </w:p>
    <w:p w14:paraId="6BCCD23A" w14:textId="6587B71C" w:rsidR="009001B1" w:rsidRPr="00A56FBF" w:rsidRDefault="00575866" w:rsidP="00F5409E">
      <w:pPr>
        <w:pStyle w:val="ListParagraph"/>
        <w:numPr>
          <w:ilvl w:val="0"/>
          <w:numId w:val="1"/>
        </w:numPr>
        <w:rPr>
          <w:rFonts w:ascii="Arial" w:hAnsi="Arial" w:cs="Arial"/>
          <w:sz w:val="20"/>
          <w:szCs w:val="20"/>
        </w:rPr>
        <w:sectPr w:rsidR="009001B1" w:rsidRPr="00A56FBF" w:rsidSect="00281226">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pPr>
      <w:r w:rsidRPr="00A56FBF">
        <w:rPr>
          <w:rFonts w:ascii="Arial" w:hAnsi="Arial" w:cs="Arial"/>
          <w:sz w:val="20"/>
          <w:szCs w:val="20"/>
        </w:rPr>
        <w:t>Construct-related validity as analyzed by a</w:t>
      </w:r>
      <w:r w:rsidR="00E26087" w:rsidRPr="00A56FBF">
        <w:rPr>
          <w:rFonts w:ascii="Arial" w:hAnsi="Arial" w:cs="Arial"/>
          <w:sz w:val="20"/>
          <w:szCs w:val="20"/>
        </w:rPr>
        <w:t xml:space="preserve"> MTMM matrix requires a judgement call.  In this case, C1 indicates that 60% of the variance is explained by </w:t>
      </w:r>
      <w:r w:rsidR="00652941" w:rsidRPr="00A56FBF">
        <w:rPr>
          <w:rFonts w:ascii="Arial" w:hAnsi="Arial" w:cs="Arial"/>
          <w:sz w:val="20"/>
          <w:szCs w:val="20"/>
        </w:rPr>
        <w:t>main effects of traits and shared variance specific to a given trait</w:t>
      </w:r>
      <w:r w:rsidR="00E26087" w:rsidRPr="00A56FBF">
        <w:rPr>
          <w:rFonts w:ascii="Arial" w:hAnsi="Arial" w:cs="Arial"/>
          <w:sz w:val="20"/>
          <w:szCs w:val="20"/>
        </w:rPr>
        <w:t xml:space="preserve">.  </w:t>
      </w:r>
      <w:r w:rsidR="00DA30CF" w:rsidRPr="00A56FBF">
        <w:rPr>
          <w:rFonts w:ascii="Arial" w:hAnsi="Arial" w:cs="Arial"/>
          <w:sz w:val="20"/>
          <w:szCs w:val="20"/>
        </w:rPr>
        <w:t>MV indicates that v</w:t>
      </w:r>
      <w:r w:rsidR="00E26087" w:rsidRPr="00A56FBF">
        <w:rPr>
          <w:rFonts w:ascii="Arial" w:hAnsi="Arial" w:cs="Arial"/>
          <w:sz w:val="20"/>
          <w:szCs w:val="20"/>
        </w:rPr>
        <w:t xml:space="preserve">ariance due to method of measurement alone is 7.4%, which is much lower. For this reason, my evaluation is that </w:t>
      </w:r>
      <w:r w:rsidR="00652941" w:rsidRPr="00A56FBF">
        <w:rPr>
          <w:rFonts w:ascii="Arial" w:hAnsi="Arial" w:cs="Arial"/>
          <w:b/>
          <w:sz w:val="20"/>
          <w:szCs w:val="20"/>
        </w:rPr>
        <w:t>yes,</w:t>
      </w:r>
      <w:r w:rsidR="00652941" w:rsidRPr="00A56FBF">
        <w:rPr>
          <w:rFonts w:ascii="Arial" w:hAnsi="Arial" w:cs="Arial"/>
          <w:sz w:val="20"/>
          <w:szCs w:val="20"/>
        </w:rPr>
        <w:t xml:space="preserve"> </w:t>
      </w:r>
      <w:r w:rsidR="00E26087" w:rsidRPr="00A56FBF">
        <w:rPr>
          <w:rFonts w:ascii="Arial" w:hAnsi="Arial" w:cs="Arial"/>
          <w:sz w:val="20"/>
          <w:szCs w:val="20"/>
        </w:rPr>
        <w:t>this assessment center demonstrates appropriate construct-related validity.</w:t>
      </w:r>
    </w:p>
    <w:p w14:paraId="2BA9E459" w14:textId="0F4D9109" w:rsidR="00DD7C16" w:rsidRPr="00453AE0" w:rsidRDefault="00FA23D1" w:rsidP="00E36BD9">
      <w:pPr>
        <w:pStyle w:val="ListParagraph"/>
        <w:numPr>
          <w:ilvl w:val="0"/>
          <w:numId w:val="3"/>
        </w:numPr>
        <w:spacing w:after="0"/>
        <w:rPr>
          <w:rFonts w:ascii="Arial" w:hAnsi="Arial" w:cs="Arial"/>
          <w:i/>
          <w:sz w:val="24"/>
          <w:szCs w:val="24"/>
        </w:rPr>
      </w:pPr>
      <w:r w:rsidRPr="00453AE0">
        <w:rPr>
          <w:rFonts w:ascii="Arial" w:hAnsi="Arial" w:cs="Arial"/>
          <w:i/>
          <w:sz w:val="24"/>
          <w:szCs w:val="24"/>
        </w:rPr>
        <w:lastRenderedPageBreak/>
        <w:t>The annotated output below is from a G-theory analysis</w:t>
      </w:r>
      <w:r w:rsidR="0055697C" w:rsidRPr="00453AE0">
        <w:rPr>
          <w:rFonts w:ascii="Arial" w:hAnsi="Arial" w:cs="Arial"/>
          <w:i/>
          <w:sz w:val="24"/>
          <w:szCs w:val="24"/>
        </w:rPr>
        <w:t xml:space="preserve"> of t</w:t>
      </w:r>
      <w:r w:rsidR="006E02FC" w:rsidRPr="00453AE0">
        <w:rPr>
          <w:rFonts w:ascii="Arial" w:hAnsi="Arial" w:cs="Arial"/>
          <w:i/>
          <w:sz w:val="24"/>
          <w:szCs w:val="24"/>
        </w:rPr>
        <w:t>hi</w:t>
      </w:r>
      <w:r w:rsidR="009B382C" w:rsidRPr="00453AE0">
        <w:rPr>
          <w:rFonts w:ascii="Arial" w:hAnsi="Arial" w:cs="Arial"/>
          <w:i/>
          <w:sz w:val="24"/>
          <w:szCs w:val="24"/>
        </w:rPr>
        <w:t>r</w:t>
      </w:r>
      <w:r w:rsidR="006E02FC" w:rsidRPr="00453AE0">
        <w:rPr>
          <w:rFonts w:ascii="Arial" w:hAnsi="Arial" w:cs="Arial"/>
          <w:i/>
          <w:sz w:val="24"/>
          <w:szCs w:val="24"/>
        </w:rPr>
        <w:t>d grade s</w:t>
      </w:r>
      <w:r w:rsidRPr="00453AE0">
        <w:rPr>
          <w:rFonts w:ascii="Arial" w:hAnsi="Arial" w:cs="Arial"/>
          <w:i/>
          <w:sz w:val="24"/>
          <w:szCs w:val="24"/>
        </w:rPr>
        <w:t>tudent</w:t>
      </w:r>
      <w:r w:rsidR="009B382C" w:rsidRPr="00453AE0">
        <w:rPr>
          <w:rFonts w:ascii="Arial" w:hAnsi="Arial" w:cs="Arial"/>
          <w:i/>
          <w:sz w:val="24"/>
          <w:szCs w:val="24"/>
        </w:rPr>
        <w:t xml:space="preserve">s.  The ratings are in relation to the aggressive behavior of these students.  Each of the students </w:t>
      </w:r>
      <w:r w:rsidRPr="00453AE0">
        <w:rPr>
          <w:rFonts w:ascii="Arial" w:hAnsi="Arial" w:cs="Arial"/>
          <w:i/>
          <w:sz w:val="24"/>
          <w:szCs w:val="24"/>
        </w:rPr>
        <w:t xml:space="preserve">(P) </w:t>
      </w:r>
      <w:r w:rsidR="009B382C" w:rsidRPr="00453AE0">
        <w:rPr>
          <w:rFonts w:ascii="Arial" w:hAnsi="Arial" w:cs="Arial"/>
          <w:i/>
          <w:sz w:val="24"/>
          <w:szCs w:val="24"/>
        </w:rPr>
        <w:t xml:space="preserve">are </w:t>
      </w:r>
      <w:r w:rsidRPr="00453AE0">
        <w:rPr>
          <w:rFonts w:ascii="Arial" w:hAnsi="Arial" w:cs="Arial"/>
          <w:i/>
          <w:sz w:val="24"/>
          <w:szCs w:val="24"/>
        </w:rPr>
        <w:t>rated by multiple teachers (F</w:t>
      </w:r>
      <w:r w:rsidR="0038021E" w:rsidRPr="00453AE0">
        <w:rPr>
          <w:rFonts w:ascii="Arial" w:hAnsi="Arial" w:cs="Arial"/>
          <w:i/>
          <w:sz w:val="24"/>
          <w:szCs w:val="24"/>
        </w:rPr>
        <w:t>1</w:t>
      </w:r>
      <w:r w:rsidRPr="00453AE0">
        <w:rPr>
          <w:rFonts w:ascii="Arial" w:hAnsi="Arial" w:cs="Arial"/>
          <w:i/>
          <w:sz w:val="24"/>
          <w:szCs w:val="24"/>
        </w:rPr>
        <w:t xml:space="preserve">) with multiple </w:t>
      </w:r>
      <w:r w:rsidR="00577490" w:rsidRPr="00453AE0">
        <w:rPr>
          <w:rFonts w:ascii="Arial" w:hAnsi="Arial" w:cs="Arial"/>
          <w:i/>
          <w:sz w:val="24"/>
          <w:szCs w:val="24"/>
        </w:rPr>
        <w:t>observations</w:t>
      </w:r>
      <w:r w:rsidRPr="00453AE0">
        <w:rPr>
          <w:rFonts w:ascii="Arial" w:hAnsi="Arial" w:cs="Arial"/>
          <w:i/>
          <w:sz w:val="24"/>
          <w:szCs w:val="24"/>
        </w:rPr>
        <w:t xml:space="preserve"> (F</w:t>
      </w:r>
      <w:r w:rsidR="0038021E" w:rsidRPr="00453AE0">
        <w:rPr>
          <w:rFonts w:ascii="Arial" w:hAnsi="Arial" w:cs="Arial"/>
          <w:i/>
          <w:sz w:val="24"/>
          <w:szCs w:val="24"/>
        </w:rPr>
        <w:t>2</w:t>
      </w:r>
      <w:r w:rsidRPr="00453AE0">
        <w:rPr>
          <w:rFonts w:ascii="Arial" w:hAnsi="Arial" w:cs="Arial"/>
          <w:i/>
          <w:sz w:val="24"/>
          <w:szCs w:val="24"/>
        </w:rPr>
        <w:t>).</w:t>
      </w:r>
      <w:r w:rsidR="00DD7C16" w:rsidRPr="00453AE0">
        <w:rPr>
          <w:rFonts w:ascii="Arial" w:hAnsi="Arial" w:cs="Arial"/>
          <w:i/>
          <w:sz w:val="24"/>
          <w:szCs w:val="24"/>
        </w:rPr>
        <w:t xml:space="preserve"> (25 points)</w:t>
      </w:r>
      <w:r w:rsidR="005D19EC">
        <w:rPr>
          <w:rFonts w:ascii="Arial" w:hAnsi="Arial" w:cs="Arial"/>
          <w:i/>
          <w:sz w:val="24"/>
          <w:szCs w:val="24"/>
        </w:rPr>
        <w:br/>
      </w:r>
    </w:p>
    <w:p w14:paraId="23DFD22A" w14:textId="4514CDB8" w:rsidR="00DD7C16" w:rsidRPr="00A56FBF" w:rsidRDefault="0038021E" w:rsidP="00453AE0">
      <w:pPr>
        <w:pStyle w:val="ListParagraph"/>
        <w:numPr>
          <w:ilvl w:val="1"/>
          <w:numId w:val="3"/>
        </w:numPr>
        <w:spacing w:after="0"/>
        <w:ind w:left="270"/>
        <w:rPr>
          <w:rFonts w:ascii="Arial" w:hAnsi="Arial" w:cs="Arial"/>
          <w:b/>
          <w:sz w:val="24"/>
          <w:szCs w:val="24"/>
        </w:rPr>
      </w:pPr>
      <w:r w:rsidRPr="00A56FBF">
        <w:rPr>
          <w:rFonts w:ascii="Arial" w:hAnsi="Arial" w:cs="Arial"/>
          <w:b/>
          <w:sz w:val="24"/>
          <w:szCs w:val="24"/>
        </w:rPr>
        <w:t xml:space="preserve">Explain to me what each of the seven </w:t>
      </w:r>
      <w:r w:rsidR="00C9072E" w:rsidRPr="00A56FBF">
        <w:rPr>
          <w:rFonts w:ascii="Arial" w:hAnsi="Arial" w:cs="Arial"/>
          <w:b/>
          <w:sz w:val="24"/>
          <w:szCs w:val="24"/>
        </w:rPr>
        <w:t xml:space="preserve">calculated </w:t>
      </w:r>
      <w:r w:rsidRPr="00A56FBF">
        <w:rPr>
          <w:rFonts w:ascii="Arial" w:hAnsi="Arial" w:cs="Arial"/>
          <w:b/>
          <w:sz w:val="24"/>
          <w:szCs w:val="24"/>
        </w:rPr>
        <w:t xml:space="preserve">facets </w:t>
      </w:r>
      <w:r w:rsidR="00C9072E" w:rsidRPr="00A56FBF">
        <w:rPr>
          <w:rFonts w:ascii="Arial" w:hAnsi="Arial" w:cs="Arial"/>
          <w:b/>
          <w:sz w:val="24"/>
          <w:szCs w:val="24"/>
        </w:rPr>
        <w:t>are</w:t>
      </w:r>
      <w:r w:rsidRPr="00A56FBF">
        <w:rPr>
          <w:rFonts w:ascii="Arial" w:hAnsi="Arial" w:cs="Arial"/>
          <w:b/>
          <w:sz w:val="24"/>
          <w:szCs w:val="24"/>
        </w:rPr>
        <w:t xml:space="preserve"> indicating</w:t>
      </w:r>
      <w:r w:rsidR="009B382C" w:rsidRPr="00A56FBF">
        <w:rPr>
          <w:rFonts w:ascii="Arial" w:hAnsi="Arial" w:cs="Arial"/>
          <w:b/>
          <w:sz w:val="24"/>
          <w:szCs w:val="24"/>
        </w:rPr>
        <w:t xml:space="preserve"> (i.e., P, F1, F2, P*F1, P*F2, F1*F2, &amp; P*F1*F2)</w:t>
      </w:r>
      <w:r w:rsidRPr="00A56FBF">
        <w:rPr>
          <w:rFonts w:ascii="Arial" w:hAnsi="Arial" w:cs="Arial"/>
          <w:b/>
          <w:sz w:val="24"/>
          <w:szCs w:val="24"/>
        </w:rPr>
        <w:t>.</w:t>
      </w:r>
    </w:p>
    <w:p w14:paraId="50D06C16" w14:textId="58D35692" w:rsidR="003F78EF" w:rsidRPr="00A56FBF" w:rsidRDefault="003F78EF" w:rsidP="00560724">
      <w:pPr>
        <w:pStyle w:val="ListParagraph"/>
        <w:spacing w:after="0"/>
        <w:ind w:left="1080"/>
        <w:rPr>
          <w:rFonts w:ascii="Arial" w:hAnsi="Arial" w:cs="Arial"/>
          <w:b/>
          <w:sz w:val="20"/>
          <w:szCs w:val="20"/>
        </w:rPr>
      </w:pPr>
    </w:p>
    <w:p w14:paraId="33A33FD8" w14:textId="77777777" w:rsidR="00036326" w:rsidRDefault="00ED140C" w:rsidP="002F6C42">
      <w:pPr>
        <w:pStyle w:val="ListParagraph"/>
        <w:spacing w:after="0"/>
        <w:ind w:left="360"/>
        <w:rPr>
          <w:rFonts w:ascii="Arial" w:hAnsi="Arial" w:cs="Arial"/>
          <w:sz w:val="24"/>
          <w:szCs w:val="24"/>
        </w:rPr>
      </w:pPr>
      <w:r w:rsidRPr="00A56FBF">
        <w:rPr>
          <w:rFonts w:ascii="Arial" w:hAnsi="Arial" w:cs="Arial"/>
          <w:sz w:val="24"/>
          <w:szCs w:val="24"/>
        </w:rPr>
        <w:t>The ANOVA table conveys interaction effects between the subjects of the assessment and each facet involved.  Of note is the “Proport” column, which expresses the proportion of variance in the ratings accounted for by each.</w:t>
      </w:r>
    </w:p>
    <w:p w14:paraId="3EAD0A69" w14:textId="6BDA600A" w:rsidR="00B6572E" w:rsidRPr="00A56FBF" w:rsidRDefault="00ED140C" w:rsidP="002F6C42">
      <w:pPr>
        <w:pStyle w:val="ListParagraph"/>
        <w:spacing w:after="0"/>
        <w:ind w:left="360"/>
        <w:rPr>
          <w:rFonts w:ascii="Arial" w:hAnsi="Arial" w:cs="Arial"/>
          <w:sz w:val="24"/>
          <w:szCs w:val="24"/>
        </w:rPr>
      </w:pPr>
      <w:r w:rsidRPr="00A56FBF">
        <w:rPr>
          <w:rFonts w:ascii="Arial" w:hAnsi="Arial" w:cs="Arial"/>
          <w:sz w:val="24"/>
          <w:szCs w:val="24"/>
        </w:rPr>
        <w:br/>
      </w:r>
      <w:r w:rsidR="00B6572E" w:rsidRPr="00A56FBF">
        <w:rPr>
          <w:rFonts w:ascii="Arial" w:hAnsi="Arial" w:cs="Arial"/>
          <w:sz w:val="24"/>
          <w:szCs w:val="24"/>
        </w:rPr>
        <w:t>P</w:t>
      </w:r>
      <w:r w:rsidRPr="00A56FBF">
        <w:rPr>
          <w:rFonts w:ascii="Arial" w:hAnsi="Arial" w:cs="Arial"/>
          <w:sz w:val="24"/>
          <w:szCs w:val="24"/>
        </w:rPr>
        <w:t xml:space="preserve"> – 26% of variance is explained by individual differences in people, outside the interaction of the individual with either facet 1 or facet 2.</w:t>
      </w:r>
      <w:r w:rsidR="00915874">
        <w:rPr>
          <w:rFonts w:ascii="Arial" w:hAnsi="Arial" w:cs="Arial"/>
          <w:sz w:val="24"/>
          <w:szCs w:val="24"/>
        </w:rPr>
        <w:t xml:space="preserve">  This portion is usable information yielded by the measurement process.</w:t>
      </w:r>
    </w:p>
    <w:p w14:paraId="36B3199A" w14:textId="2F8679A4" w:rsidR="00B6572E" w:rsidRPr="00A56FBF" w:rsidRDefault="00B6572E" w:rsidP="002F6C42">
      <w:pPr>
        <w:pStyle w:val="ListParagraph"/>
        <w:spacing w:after="0"/>
        <w:ind w:left="360"/>
        <w:rPr>
          <w:rFonts w:ascii="Arial" w:hAnsi="Arial" w:cs="Arial"/>
          <w:sz w:val="24"/>
          <w:szCs w:val="24"/>
        </w:rPr>
      </w:pPr>
      <w:r w:rsidRPr="00A56FBF">
        <w:rPr>
          <w:rFonts w:ascii="Arial" w:hAnsi="Arial" w:cs="Arial"/>
          <w:sz w:val="24"/>
          <w:szCs w:val="24"/>
        </w:rPr>
        <w:t>F1</w:t>
      </w:r>
      <w:r w:rsidR="00ED140C" w:rsidRPr="00A56FBF">
        <w:rPr>
          <w:rFonts w:ascii="Arial" w:hAnsi="Arial" w:cs="Arial"/>
          <w:sz w:val="24"/>
          <w:szCs w:val="24"/>
        </w:rPr>
        <w:t xml:space="preserve"> – 9.9% of variance is explained by facet 1, outside the interaction of the individual with either individual differences or facet 2.</w:t>
      </w:r>
      <w:r w:rsidR="00915874">
        <w:rPr>
          <w:rFonts w:ascii="Arial" w:hAnsi="Arial" w:cs="Arial"/>
          <w:sz w:val="24"/>
          <w:szCs w:val="24"/>
        </w:rPr>
        <w:t xml:space="preserve">  Teachers may be rating differently than one another, which might also be measurable using inter-rater-reliability.</w:t>
      </w:r>
    </w:p>
    <w:p w14:paraId="5B750E86" w14:textId="19236452" w:rsidR="00B6572E" w:rsidRPr="00A56FBF" w:rsidRDefault="00B6572E" w:rsidP="002F6C42">
      <w:pPr>
        <w:pStyle w:val="ListParagraph"/>
        <w:spacing w:after="0"/>
        <w:ind w:left="360"/>
        <w:rPr>
          <w:rFonts w:ascii="Arial" w:hAnsi="Arial" w:cs="Arial"/>
          <w:sz w:val="24"/>
          <w:szCs w:val="24"/>
        </w:rPr>
      </w:pPr>
      <w:r w:rsidRPr="00A56FBF">
        <w:rPr>
          <w:rFonts w:ascii="Arial" w:hAnsi="Arial" w:cs="Arial"/>
          <w:sz w:val="24"/>
          <w:szCs w:val="24"/>
        </w:rPr>
        <w:t>F2</w:t>
      </w:r>
      <w:r w:rsidR="00ED140C" w:rsidRPr="00A56FBF">
        <w:rPr>
          <w:rFonts w:ascii="Arial" w:hAnsi="Arial" w:cs="Arial"/>
          <w:sz w:val="24"/>
          <w:szCs w:val="24"/>
        </w:rPr>
        <w:t xml:space="preserve"> – 2.4% of variance is explained by facet 2, outside the interaction of the individual with either individual differences or facet 1.</w:t>
      </w:r>
      <w:r w:rsidR="00915874">
        <w:rPr>
          <w:rFonts w:ascii="Arial" w:hAnsi="Arial" w:cs="Arial"/>
          <w:sz w:val="24"/>
          <w:szCs w:val="24"/>
        </w:rPr>
        <w:t xml:space="preserve">  O</w:t>
      </w:r>
      <w:r w:rsidR="009210D7">
        <w:rPr>
          <w:rFonts w:ascii="Arial" w:hAnsi="Arial" w:cs="Arial"/>
          <w:sz w:val="24"/>
          <w:szCs w:val="24"/>
        </w:rPr>
        <w:t>bservation</w:t>
      </w:r>
      <w:r w:rsidR="00915874">
        <w:rPr>
          <w:rFonts w:ascii="Arial" w:hAnsi="Arial" w:cs="Arial"/>
          <w:sz w:val="24"/>
          <w:szCs w:val="24"/>
        </w:rPr>
        <w:t xml:space="preserve"> does not appear to be causing substantial systematic error.</w:t>
      </w:r>
    </w:p>
    <w:p w14:paraId="25A861CF" w14:textId="76D41EFD" w:rsidR="00B6572E" w:rsidRPr="00A56FBF" w:rsidRDefault="00B6572E" w:rsidP="002F6C42">
      <w:pPr>
        <w:pStyle w:val="ListParagraph"/>
        <w:spacing w:after="0"/>
        <w:ind w:left="360"/>
        <w:rPr>
          <w:rFonts w:ascii="Arial" w:hAnsi="Arial" w:cs="Arial"/>
          <w:sz w:val="24"/>
          <w:szCs w:val="24"/>
        </w:rPr>
      </w:pPr>
      <w:r w:rsidRPr="00A56FBF">
        <w:rPr>
          <w:rFonts w:ascii="Arial" w:hAnsi="Arial" w:cs="Arial"/>
          <w:sz w:val="24"/>
          <w:szCs w:val="24"/>
        </w:rPr>
        <w:t>P*F1</w:t>
      </w:r>
      <w:r w:rsidR="00ED140C" w:rsidRPr="00A56FBF">
        <w:rPr>
          <w:rFonts w:ascii="Arial" w:hAnsi="Arial" w:cs="Arial"/>
          <w:sz w:val="24"/>
          <w:szCs w:val="24"/>
        </w:rPr>
        <w:t xml:space="preserve"> – 18.7% of variance is explained by the interaction of individual differences with facet 1.</w:t>
      </w:r>
      <w:r w:rsidR="00915874">
        <w:rPr>
          <w:rFonts w:ascii="Arial" w:hAnsi="Arial" w:cs="Arial"/>
          <w:sz w:val="24"/>
          <w:szCs w:val="24"/>
        </w:rPr>
        <w:t xml:space="preserve">  Student-teacher relationships are likely to be causing systematic error.  This is our largest measured source of error.</w:t>
      </w:r>
    </w:p>
    <w:p w14:paraId="56FF51AB" w14:textId="0742414E" w:rsidR="00B6572E" w:rsidRPr="00A56FBF" w:rsidRDefault="00B6572E" w:rsidP="002F6C42">
      <w:pPr>
        <w:pStyle w:val="ListParagraph"/>
        <w:spacing w:after="0"/>
        <w:ind w:left="360"/>
        <w:rPr>
          <w:rFonts w:ascii="Arial" w:hAnsi="Arial" w:cs="Arial"/>
          <w:sz w:val="24"/>
          <w:szCs w:val="24"/>
        </w:rPr>
      </w:pPr>
      <w:r w:rsidRPr="00A56FBF">
        <w:rPr>
          <w:rFonts w:ascii="Arial" w:hAnsi="Arial" w:cs="Arial"/>
          <w:sz w:val="24"/>
          <w:szCs w:val="24"/>
        </w:rPr>
        <w:t>P*F2</w:t>
      </w:r>
      <w:r w:rsidR="00ED140C" w:rsidRPr="00A56FBF">
        <w:rPr>
          <w:rFonts w:ascii="Arial" w:hAnsi="Arial" w:cs="Arial"/>
          <w:sz w:val="24"/>
          <w:szCs w:val="24"/>
        </w:rPr>
        <w:t xml:space="preserve"> – 1.5% of variance is explained by the interaction of individual differences with facet 2.</w:t>
      </w:r>
      <w:r w:rsidR="00915874">
        <w:rPr>
          <w:rFonts w:ascii="Arial" w:hAnsi="Arial" w:cs="Arial"/>
          <w:sz w:val="24"/>
          <w:szCs w:val="24"/>
        </w:rPr>
        <w:t xml:space="preserve">  The interaction between student and o</w:t>
      </w:r>
      <w:r w:rsidR="009210D7">
        <w:rPr>
          <w:rFonts w:ascii="Arial" w:hAnsi="Arial" w:cs="Arial"/>
          <w:sz w:val="24"/>
          <w:szCs w:val="24"/>
        </w:rPr>
        <w:t>bservation</w:t>
      </w:r>
      <w:r w:rsidR="00915874">
        <w:rPr>
          <w:rFonts w:ascii="Arial" w:hAnsi="Arial" w:cs="Arial"/>
          <w:sz w:val="24"/>
          <w:szCs w:val="24"/>
        </w:rPr>
        <w:t xml:space="preserve"> does not appear to be causing substantial systematic error.</w:t>
      </w:r>
    </w:p>
    <w:p w14:paraId="075B569E" w14:textId="6BBD6BD8" w:rsidR="00B6572E" w:rsidRPr="00A56FBF" w:rsidRDefault="00B6572E" w:rsidP="002F6C42">
      <w:pPr>
        <w:pStyle w:val="ListParagraph"/>
        <w:spacing w:after="0"/>
        <w:ind w:left="360"/>
        <w:rPr>
          <w:rFonts w:ascii="Arial" w:hAnsi="Arial" w:cs="Arial"/>
          <w:sz w:val="24"/>
          <w:szCs w:val="24"/>
        </w:rPr>
      </w:pPr>
      <w:r w:rsidRPr="00A56FBF">
        <w:rPr>
          <w:rFonts w:ascii="Arial" w:hAnsi="Arial" w:cs="Arial"/>
          <w:sz w:val="24"/>
          <w:szCs w:val="24"/>
        </w:rPr>
        <w:t>F1*F2</w:t>
      </w:r>
      <w:r w:rsidR="00ED140C" w:rsidRPr="00A56FBF">
        <w:rPr>
          <w:rFonts w:ascii="Arial" w:hAnsi="Arial" w:cs="Arial"/>
          <w:sz w:val="24"/>
          <w:szCs w:val="24"/>
        </w:rPr>
        <w:t xml:space="preserve"> </w:t>
      </w:r>
      <w:proofErr w:type="gramStart"/>
      <w:r w:rsidR="00ED140C" w:rsidRPr="00A56FBF">
        <w:rPr>
          <w:rFonts w:ascii="Arial" w:hAnsi="Arial" w:cs="Arial"/>
          <w:sz w:val="24"/>
          <w:szCs w:val="24"/>
        </w:rPr>
        <w:t>-  8.6</w:t>
      </w:r>
      <w:proofErr w:type="gramEnd"/>
      <w:r w:rsidR="00ED140C" w:rsidRPr="00A56FBF">
        <w:rPr>
          <w:rFonts w:ascii="Arial" w:hAnsi="Arial" w:cs="Arial"/>
          <w:sz w:val="24"/>
          <w:szCs w:val="24"/>
        </w:rPr>
        <w:t>% of variance is explained by the interaction of facet 1</w:t>
      </w:r>
      <w:r w:rsidR="00C44C73" w:rsidRPr="00A56FBF">
        <w:rPr>
          <w:rFonts w:ascii="Arial" w:hAnsi="Arial" w:cs="Arial"/>
          <w:sz w:val="24"/>
          <w:szCs w:val="24"/>
        </w:rPr>
        <w:t xml:space="preserve"> with facet 2</w:t>
      </w:r>
      <w:r w:rsidR="00ED140C" w:rsidRPr="00A56FBF">
        <w:rPr>
          <w:rFonts w:ascii="Arial" w:hAnsi="Arial" w:cs="Arial"/>
          <w:sz w:val="24"/>
          <w:szCs w:val="24"/>
        </w:rPr>
        <w:t>.</w:t>
      </w:r>
      <w:r w:rsidR="00915874">
        <w:rPr>
          <w:rFonts w:ascii="Arial" w:hAnsi="Arial" w:cs="Arial"/>
          <w:sz w:val="24"/>
          <w:szCs w:val="24"/>
        </w:rPr>
        <w:t xml:space="preserve">  Teacher-o</w:t>
      </w:r>
      <w:r w:rsidR="009210D7">
        <w:rPr>
          <w:rFonts w:ascii="Arial" w:hAnsi="Arial" w:cs="Arial"/>
          <w:sz w:val="24"/>
          <w:szCs w:val="24"/>
        </w:rPr>
        <w:t>bservation</w:t>
      </w:r>
      <w:r w:rsidR="00915874">
        <w:rPr>
          <w:rFonts w:ascii="Arial" w:hAnsi="Arial" w:cs="Arial"/>
          <w:sz w:val="24"/>
          <w:szCs w:val="24"/>
        </w:rPr>
        <w:t xml:space="preserve"> interactions may be causing systematic error.  Perhaps the teachers are going out to party Thursday night, causing problems with ratings </w:t>
      </w:r>
      <w:r w:rsidR="00036326">
        <w:rPr>
          <w:rFonts w:ascii="Arial" w:hAnsi="Arial" w:cs="Arial"/>
          <w:sz w:val="24"/>
          <w:szCs w:val="24"/>
        </w:rPr>
        <w:t>i</w:t>
      </w:r>
      <w:r w:rsidR="00915874">
        <w:rPr>
          <w:rFonts w:ascii="Arial" w:hAnsi="Arial" w:cs="Arial"/>
          <w:sz w:val="24"/>
          <w:szCs w:val="24"/>
        </w:rPr>
        <w:t>n the Friday morning o</w:t>
      </w:r>
      <w:r w:rsidR="00036326">
        <w:rPr>
          <w:rFonts w:ascii="Arial" w:hAnsi="Arial" w:cs="Arial"/>
          <w:sz w:val="24"/>
          <w:szCs w:val="24"/>
        </w:rPr>
        <w:t>bservation</w:t>
      </w:r>
      <w:r w:rsidR="00915874">
        <w:rPr>
          <w:rFonts w:ascii="Arial" w:hAnsi="Arial" w:cs="Arial"/>
          <w:sz w:val="24"/>
          <w:szCs w:val="24"/>
        </w:rPr>
        <w:t>.</w:t>
      </w:r>
    </w:p>
    <w:p w14:paraId="4A44ADC3" w14:textId="66B9C718" w:rsidR="00B6572E" w:rsidRPr="00A56FBF" w:rsidRDefault="00B6572E" w:rsidP="002F6C42">
      <w:pPr>
        <w:pStyle w:val="ListParagraph"/>
        <w:spacing w:after="0"/>
        <w:ind w:left="360"/>
        <w:rPr>
          <w:rFonts w:ascii="Arial" w:hAnsi="Arial" w:cs="Arial"/>
          <w:sz w:val="24"/>
          <w:szCs w:val="24"/>
        </w:rPr>
      </w:pPr>
      <w:r w:rsidRPr="00A56FBF">
        <w:rPr>
          <w:rFonts w:ascii="Arial" w:hAnsi="Arial" w:cs="Arial"/>
          <w:sz w:val="24"/>
          <w:szCs w:val="24"/>
        </w:rPr>
        <w:t>P*F1*F2</w:t>
      </w:r>
      <w:r w:rsidR="00C44C73" w:rsidRPr="00A56FBF">
        <w:rPr>
          <w:rFonts w:ascii="Arial" w:hAnsi="Arial" w:cs="Arial"/>
          <w:sz w:val="24"/>
          <w:szCs w:val="24"/>
        </w:rPr>
        <w:t xml:space="preserve"> – 32.9% of variance is explained by the interaction of individual differences, facet 1, and facet 2.</w:t>
      </w:r>
      <w:r w:rsidR="00915874">
        <w:rPr>
          <w:rFonts w:ascii="Arial" w:hAnsi="Arial" w:cs="Arial"/>
          <w:sz w:val="24"/>
          <w:szCs w:val="24"/>
        </w:rPr>
        <w:t xml:space="preserve">  This is undifferentiated error and does not allow us to form additional conclusions.</w:t>
      </w:r>
    </w:p>
    <w:p w14:paraId="209DDCF4" w14:textId="77777777" w:rsidR="00B6572E" w:rsidRPr="00A56FBF" w:rsidRDefault="00B6572E" w:rsidP="00560724">
      <w:pPr>
        <w:pStyle w:val="ListParagraph"/>
        <w:spacing w:after="0"/>
        <w:ind w:left="1080"/>
        <w:rPr>
          <w:rFonts w:ascii="Arial" w:hAnsi="Arial" w:cs="Arial"/>
          <w:b/>
          <w:sz w:val="24"/>
          <w:szCs w:val="24"/>
        </w:rPr>
      </w:pPr>
    </w:p>
    <w:p w14:paraId="5C8E5FCF" w14:textId="4502792E" w:rsidR="00DD7C16" w:rsidRPr="00A56FBF" w:rsidRDefault="00577490" w:rsidP="009001B1">
      <w:pPr>
        <w:pStyle w:val="ListParagraph"/>
        <w:numPr>
          <w:ilvl w:val="0"/>
          <w:numId w:val="5"/>
        </w:numPr>
        <w:spacing w:after="0"/>
        <w:rPr>
          <w:rFonts w:ascii="Arial" w:hAnsi="Arial" w:cs="Arial"/>
          <w:b/>
          <w:sz w:val="24"/>
          <w:szCs w:val="24"/>
        </w:rPr>
      </w:pPr>
      <w:r w:rsidRPr="00A56FBF">
        <w:rPr>
          <w:rFonts w:ascii="Arial" w:hAnsi="Arial" w:cs="Arial"/>
          <w:b/>
          <w:sz w:val="24"/>
          <w:szCs w:val="24"/>
        </w:rPr>
        <w:t>Overall, w</w:t>
      </w:r>
      <w:r w:rsidR="0038021E" w:rsidRPr="00A56FBF">
        <w:rPr>
          <w:rFonts w:ascii="Arial" w:hAnsi="Arial" w:cs="Arial"/>
          <w:b/>
          <w:sz w:val="24"/>
          <w:szCs w:val="24"/>
        </w:rPr>
        <w:t>hat do these results</w:t>
      </w:r>
      <w:r w:rsidR="009B382C" w:rsidRPr="00A56FBF">
        <w:rPr>
          <w:rFonts w:ascii="Arial" w:hAnsi="Arial" w:cs="Arial"/>
          <w:b/>
          <w:sz w:val="24"/>
          <w:szCs w:val="24"/>
        </w:rPr>
        <w:t xml:space="preserve"> suggest</w:t>
      </w:r>
      <w:r w:rsidR="0038021E" w:rsidRPr="00A56FBF">
        <w:rPr>
          <w:rFonts w:ascii="Arial" w:hAnsi="Arial" w:cs="Arial"/>
          <w:b/>
          <w:sz w:val="24"/>
          <w:szCs w:val="24"/>
        </w:rPr>
        <w:t xml:space="preserve"> regarding the functioning of this </w:t>
      </w:r>
      <w:r w:rsidR="009B382C" w:rsidRPr="00A56FBF">
        <w:rPr>
          <w:rFonts w:ascii="Arial" w:hAnsi="Arial" w:cs="Arial"/>
          <w:b/>
          <w:sz w:val="24"/>
          <w:szCs w:val="24"/>
        </w:rPr>
        <w:t xml:space="preserve">behavioral rating </w:t>
      </w:r>
      <w:r w:rsidR="0038021E" w:rsidRPr="00A56FBF">
        <w:rPr>
          <w:rFonts w:ascii="Arial" w:hAnsi="Arial" w:cs="Arial"/>
          <w:b/>
          <w:sz w:val="24"/>
          <w:szCs w:val="24"/>
        </w:rPr>
        <w:t>system?</w:t>
      </w:r>
    </w:p>
    <w:p w14:paraId="430CB383" w14:textId="6D3ED096" w:rsidR="003F78EF" w:rsidRPr="00A56FBF" w:rsidRDefault="00E26447" w:rsidP="002F6C42">
      <w:pPr>
        <w:pStyle w:val="ListParagraph"/>
        <w:spacing w:after="0"/>
        <w:ind w:left="360" w:firstLine="360"/>
        <w:rPr>
          <w:rFonts w:ascii="Arial" w:hAnsi="Arial" w:cs="Arial"/>
          <w:sz w:val="24"/>
          <w:szCs w:val="24"/>
        </w:rPr>
      </w:pPr>
      <w:r w:rsidRPr="00A56FBF">
        <w:rPr>
          <w:rFonts w:ascii="Arial" w:hAnsi="Arial" w:cs="Arial"/>
          <w:sz w:val="24"/>
          <w:szCs w:val="24"/>
        </w:rPr>
        <w:br/>
      </w:r>
      <w:r w:rsidR="003F78EF" w:rsidRPr="00A56FBF">
        <w:rPr>
          <w:rFonts w:ascii="Arial" w:hAnsi="Arial" w:cs="Arial"/>
          <w:sz w:val="24"/>
          <w:szCs w:val="24"/>
        </w:rPr>
        <w:t xml:space="preserve">Currently, G is above .7 and Phi is below .7.  In cases where rank ordering is important, but absolute scores or not, these are appropriate results and the system may be used as it stands.  However, if absolute scores are important the </w:t>
      </w:r>
      <w:r w:rsidR="003F78EF" w:rsidRPr="00A56FBF">
        <w:rPr>
          <w:rFonts w:ascii="Arial" w:hAnsi="Arial" w:cs="Arial"/>
          <w:sz w:val="24"/>
          <w:szCs w:val="24"/>
        </w:rPr>
        <w:lastRenderedPageBreak/>
        <w:t xml:space="preserve">administrators must increase instances of either Facet 1 or Facet 2 </w:t>
      </w:r>
      <w:r w:rsidR="00E36BD9" w:rsidRPr="00A56FBF">
        <w:rPr>
          <w:rFonts w:ascii="Arial" w:hAnsi="Arial" w:cs="Arial"/>
          <w:sz w:val="24"/>
          <w:szCs w:val="24"/>
        </w:rPr>
        <w:t>to</w:t>
      </w:r>
      <w:r w:rsidR="003F78EF" w:rsidRPr="00A56FBF">
        <w:rPr>
          <w:rFonts w:ascii="Arial" w:hAnsi="Arial" w:cs="Arial"/>
          <w:sz w:val="24"/>
          <w:szCs w:val="24"/>
        </w:rPr>
        <w:t xml:space="preserve"> raise the projected value of Phi.</w:t>
      </w:r>
      <w:r w:rsidR="00D301D6" w:rsidRPr="00A56FBF">
        <w:rPr>
          <w:rFonts w:ascii="Arial" w:hAnsi="Arial" w:cs="Arial"/>
          <w:sz w:val="24"/>
          <w:szCs w:val="24"/>
        </w:rPr>
        <w:br/>
      </w:r>
    </w:p>
    <w:p w14:paraId="63AFF580" w14:textId="77777777" w:rsidR="002F6C42" w:rsidRPr="002F6C42" w:rsidRDefault="00577490" w:rsidP="002F6C42">
      <w:pPr>
        <w:pStyle w:val="ListParagraph"/>
        <w:numPr>
          <w:ilvl w:val="0"/>
          <w:numId w:val="5"/>
        </w:numPr>
        <w:spacing w:after="0"/>
        <w:rPr>
          <w:rFonts w:ascii="Arial" w:hAnsi="Arial" w:cs="Arial"/>
          <w:b/>
          <w:sz w:val="24"/>
          <w:szCs w:val="24"/>
        </w:rPr>
      </w:pPr>
      <w:r w:rsidRPr="00A56FBF">
        <w:rPr>
          <w:rFonts w:ascii="Arial" w:hAnsi="Arial" w:cs="Arial"/>
          <w:b/>
          <w:sz w:val="24"/>
          <w:szCs w:val="24"/>
        </w:rPr>
        <w:t xml:space="preserve">What changes could be made </w:t>
      </w:r>
      <w:r w:rsidR="003D68E4" w:rsidRPr="00A56FBF">
        <w:rPr>
          <w:rFonts w:ascii="Arial" w:hAnsi="Arial" w:cs="Arial"/>
          <w:b/>
          <w:sz w:val="24"/>
          <w:szCs w:val="24"/>
        </w:rPr>
        <w:t>regarding</w:t>
      </w:r>
      <w:r w:rsidRPr="00A56FBF">
        <w:rPr>
          <w:rFonts w:ascii="Arial" w:hAnsi="Arial" w:cs="Arial"/>
          <w:b/>
          <w:sz w:val="24"/>
          <w:szCs w:val="24"/>
        </w:rPr>
        <w:t xml:space="preserve"> the number of teachers rating to improve Phi to an acceptable level (.70)?</w:t>
      </w:r>
      <w:r w:rsidR="00E10766" w:rsidRPr="00A56FBF">
        <w:rPr>
          <w:rFonts w:ascii="Arial" w:hAnsi="Arial" w:cs="Arial"/>
          <w:b/>
          <w:sz w:val="24"/>
          <w:szCs w:val="24"/>
        </w:rPr>
        <w:br/>
      </w:r>
    </w:p>
    <w:p w14:paraId="5CFE7E23" w14:textId="0A881E35" w:rsidR="00DD7C16" w:rsidRDefault="00E26447" w:rsidP="002F6C42">
      <w:pPr>
        <w:pStyle w:val="ListParagraph"/>
        <w:tabs>
          <w:tab w:val="left" w:pos="720"/>
        </w:tabs>
        <w:spacing w:after="0"/>
        <w:ind w:left="1080" w:hanging="630"/>
        <w:rPr>
          <w:rFonts w:ascii="Arial" w:hAnsi="Arial" w:cs="Arial"/>
          <w:sz w:val="24"/>
          <w:szCs w:val="24"/>
        </w:rPr>
      </w:pPr>
      <w:r w:rsidRPr="00A56FBF">
        <w:rPr>
          <w:rFonts w:ascii="Arial" w:hAnsi="Arial" w:cs="Arial"/>
          <w:sz w:val="24"/>
          <w:szCs w:val="24"/>
        </w:rPr>
        <w:t>Number of teachers could be increased to 6, raising Phi coefficient to .719.</w:t>
      </w:r>
    </w:p>
    <w:p w14:paraId="22FB84AA" w14:textId="77777777" w:rsidR="00FD304F" w:rsidRPr="00A56FBF" w:rsidRDefault="00FD304F" w:rsidP="002F6C42">
      <w:pPr>
        <w:pStyle w:val="ListParagraph"/>
        <w:tabs>
          <w:tab w:val="left" w:pos="720"/>
        </w:tabs>
        <w:spacing w:after="0"/>
        <w:ind w:left="1080" w:hanging="630"/>
        <w:rPr>
          <w:rFonts w:ascii="Arial" w:hAnsi="Arial" w:cs="Arial"/>
          <w:b/>
          <w:sz w:val="24"/>
          <w:szCs w:val="24"/>
        </w:rPr>
      </w:pPr>
    </w:p>
    <w:p w14:paraId="42EB22D8" w14:textId="77777777" w:rsidR="00E26447" w:rsidRPr="00A56FBF" w:rsidRDefault="00E26447" w:rsidP="00E26447">
      <w:pPr>
        <w:pStyle w:val="ListParagraph"/>
        <w:spacing w:after="0"/>
        <w:ind w:left="1080"/>
        <w:rPr>
          <w:rFonts w:ascii="Arial" w:hAnsi="Arial" w:cs="Arial"/>
          <w:b/>
          <w:sz w:val="24"/>
          <w:szCs w:val="24"/>
        </w:rPr>
      </w:pPr>
    </w:p>
    <w:p w14:paraId="2A39DACF" w14:textId="628FCCD5" w:rsidR="00DD7C16" w:rsidRPr="00A56FBF" w:rsidRDefault="00577490" w:rsidP="009001B1">
      <w:pPr>
        <w:pStyle w:val="ListParagraph"/>
        <w:numPr>
          <w:ilvl w:val="0"/>
          <w:numId w:val="5"/>
        </w:numPr>
        <w:spacing w:after="0"/>
        <w:rPr>
          <w:rFonts w:ascii="Arial" w:hAnsi="Arial" w:cs="Arial"/>
          <w:b/>
          <w:sz w:val="24"/>
          <w:szCs w:val="24"/>
        </w:rPr>
      </w:pPr>
      <w:r w:rsidRPr="00A56FBF">
        <w:rPr>
          <w:rFonts w:ascii="Arial" w:hAnsi="Arial" w:cs="Arial"/>
          <w:b/>
          <w:sz w:val="24"/>
          <w:szCs w:val="24"/>
        </w:rPr>
        <w:t xml:space="preserve">What changes could be made </w:t>
      </w:r>
      <w:r w:rsidR="003D68E4" w:rsidRPr="00A56FBF">
        <w:rPr>
          <w:rFonts w:ascii="Arial" w:hAnsi="Arial" w:cs="Arial"/>
          <w:b/>
          <w:sz w:val="24"/>
          <w:szCs w:val="24"/>
        </w:rPr>
        <w:t>regarding</w:t>
      </w:r>
      <w:r w:rsidRPr="00A56FBF">
        <w:rPr>
          <w:rFonts w:ascii="Arial" w:hAnsi="Arial" w:cs="Arial"/>
          <w:b/>
          <w:sz w:val="24"/>
          <w:szCs w:val="24"/>
        </w:rPr>
        <w:t xml:space="preserve"> the number of </w:t>
      </w:r>
      <w:r w:rsidR="003F78EF" w:rsidRPr="00A56FBF">
        <w:rPr>
          <w:rFonts w:ascii="Arial" w:hAnsi="Arial" w:cs="Arial"/>
          <w:b/>
          <w:sz w:val="24"/>
          <w:szCs w:val="24"/>
        </w:rPr>
        <w:t>observations</w:t>
      </w:r>
      <w:r w:rsidRPr="00A56FBF">
        <w:rPr>
          <w:rFonts w:ascii="Arial" w:hAnsi="Arial" w:cs="Arial"/>
          <w:b/>
          <w:sz w:val="24"/>
          <w:szCs w:val="24"/>
        </w:rPr>
        <w:t xml:space="preserve"> to improve Phi to an acceptable level (.70)?</w:t>
      </w:r>
      <w:r w:rsidR="00E10766" w:rsidRPr="00A56FBF">
        <w:rPr>
          <w:rFonts w:ascii="Arial" w:hAnsi="Arial" w:cs="Arial"/>
          <w:b/>
          <w:sz w:val="24"/>
          <w:szCs w:val="24"/>
        </w:rPr>
        <w:br/>
      </w:r>
    </w:p>
    <w:p w14:paraId="6241B6F4" w14:textId="5A762F14" w:rsidR="00E26447" w:rsidRPr="00A56FBF" w:rsidRDefault="00E26447" w:rsidP="00FD304F">
      <w:pPr>
        <w:pStyle w:val="ListParagraph"/>
        <w:ind w:left="360"/>
        <w:rPr>
          <w:rFonts w:ascii="Arial" w:hAnsi="Arial" w:cs="Arial"/>
          <w:b/>
          <w:sz w:val="24"/>
          <w:szCs w:val="24"/>
        </w:rPr>
      </w:pPr>
      <w:r w:rsidRPr="00A56FBF">
        <w:rPr>
          <w:rFonts w:ascii="Arial" w:hAnsi="Arial" w:cs="Arial"/>
          <w:sz w:val="24"/>
          <w:szCs w:val="24"/>
        </w:rPr>
        <w:t xml:space="preserve">Number of observations could be increased to </w:t>
      </w:r>
      <w:r w:rsidR="003B0770" w:rsidRPr="00A56FBF">
        <w:rPr>
          <w:rFonts w:ascii="Arial" w:hAnsi="Arial" w:cs="Arial"/>
          <w:sz w:val="24"/>
          <w:szCs w:val="24"/>
        </w:rPr>
        <w:t>4</w:t>
      </w:r>
      <w:r w:rsidRPr="00A56FBF">
        <w:rPr>
          <w:rFonts w:ascii="Arial" w:hAnsi="Arial" w:cs="Arial"/>
          <w:sz w:val="24"/>
          <w:szCs w:val="24"/>
        </w:rPr>
        <w:t>, raising Phi coefficient to .7</w:t>
      </w:r>
      <w:r w:rsidR="003B0770" w:rsidRPr="00A56FBF">
        <w:rPr>
          <w:rFonts w:ascii="Arial" w:hAnsi="Arial" w:cs="Arial"/>
          <w:sz w:val="24"/>
          <w:szCs w:val="24"/>
        </w:rPr>
        <w:t>08</w:t>
      </w:r>
      <w:r w:rsidRPr="00A56FBF">
        <w:rPr>
          <w:rFonts w:ascii="Arial" w:hAnsi="Arial" w:cs="Arial"/>
          <w:sz w:val="24"/>
          <w:szCs w:val="24"/>
        </w:rPr>
        <w:t>.</w:t>
      </w:r>
    </w:p>
    <w:p w14:paraId="197CC296" w14:textId="77777777" w:rsidR="00E26447" w:rsidRPr="00A56FBF" w:rsidRDefault="00E26447" w:rsidP="00E26447">
      <w:pPr>
        <w:pStyle w:val="ListParagraph"/>
        <w:spacing w:after="0"/>
        <w:ind w:left="360"/>
        <w:rPr>
          <w:rFonts w:ascii="Arial" w:hAnsi="Arial" w:cs="Arial"/>
          <w:b/>
          <w:sz w:val="24"/>
          <w:szCs w:val="24"/>
        </w:rPr>
      </w:pPr>
    </w:p>
    <w:p w14:paraId="4FA28F92" w14:textId="34F75390" w:rsidR="00FD304F" w:rsidRDefault="00577490" w:rsidP="00FD304F">
      <w:pPr>
        <w:pStyle w:val="ListParagraph"/>
        <w:numPr>
          <w:ilvl w:val="0"/>
          <w:numId w:val="5"/>
        </w:numPr>
        <w:spacing w:after="0"/>
        <w:rPr>
          <w:rFonts w:ascii="Arial" w:hAnsi="Arial" w:cs="Arial"/>
          <w:b/>
          <w:sz w:val="24"/>
          <w:szCs w:val="24"/>
        </w:rPr>
      </w:pPr>
      <w:r w:rsidRPr="00A56FBF">
        <w:rPr>
          <w:rFonts w:ascii="Arial" w:hAnsi="Arial" w:cs="Arial"/>
          <w:b/>
          <w:sz w:val="24"/>
          <w:szCs w:val="24"/>
        </w:rPr>
        <w:t>What is the best combination improvement to get Phi to an acceptable level?</w:t>
      </w:r>
      <w:r w:rsidR="005D19EC">
        <w:rPr>
          <w:rFonts w:ascii="Arial" w:hAnsi="Arial" w:cs="Arial"/>
          <w:b/>
          <w:sz w:val="24"/>
          <w:szCs w:val="24"/>
        </w:rPr>
        <w:br/>
      </w:r>
    </w:p>
    <w:p w14:paraId="088C05BA" w14:textId="155DEEE5" w:rsidR="00FA23D1" w:rsidRPr="00FD304F" w:rsidRDefault="003D68E4" w:rsidP="00FD304F">
      <w:pPr>
        <w:spacing w:after="0"/>
        <w:ind w:firstLine="360"/>
        <w:rPr>
          <w:rFonts w:ascii="Arial" w:hAnsi="Arial" w:cs="Arial"/>
          <w:b/>
          <w:sz w:val="24"/>
          <w:szCs w:val="24"/>
        </w:rPr>
      </w:pPr>
      <w:r w:rsidRPr="00FD304F">
        <w:rPr>
          <w:rFonts w:ascii="Arial" w:hAnsi="Arial" w:cs="Arial"/>
          <w:sz w:val="24"/>
          <w:szCs w:val="24"/>
        </w:rPr>
        <w:t>If observations are 1 hour long, here is the total cost in hours for the two options listed above:</w:t>
      </w:r>
    </w:p>
    <w:p w14:paraId="2F82EBA8" w14:textId="45B92352" w:rsidR="003D68E4" w:rsidRPr="00A56FBF" w:rsidRDefault="003D68E4" w:rsidP="00FD304F">
      <w:pPr>
        <w:pStyle w:val="ListParagraph"/>
        <w:spacing w:after="0"/>
        <w:ind w:left="360"/>
        <w:rPr>
          <w:rFonts w:ascii="Arial" w:hAnsi="Arial" w:cs="Arial"/>
          <w:sz w:val="24"/>
          <w:szCs w:val="24"/>
        </w:rPr>
      </w:pPr>
      <w:r w:rsidRPr="00A56FBF">
        <w:rPr>
          <w:rFonts w:ascii="Arial" w:hAnsi="Arial" w:cs="Arial"/>
          <w:sz w:val="24"/>
          <w:szCs w:val="24"/>
        </w:rPr>
        <w:t>Teachers 6, observations 2 = 12 person-hours</w:t>
      </w:r>
    </w:p>
    <w:p w14:paraId="6A8CE8DD" w14:textId="2113C5F3" w:rsidR="003D68E4" w:rsidRPr="00A56FBF" w:rsidRDefault="003D68E4" w:rsidP="00FD304F">
      <w:pPr>
        <w:pStyle w:val="ListParagraph"/>
        <w:spacing w:after="0"/>
        <w:ind w:left="360"/>
        <w:rPr>
          <w:rFonts w:ascii="Arial" w:hAnsi="Arial" w:cs="Arial"/>
          <w:sz w:val="24"/>
          <w:szCs w:val="24"/>
        </w:rPr>
      </w:pPr>
      <w:r w:rsidRPr="00A56FBF">
        <w:rPr>
          <w:rFonts w:ascii="Arial" w:hAnsi="Arial" w:cs="Arial"/>
          <w:sz w:val="24"/>
          <w:szCs w:val="24"/>
        </w:rPr>
        <w:t>Teachers 4, Observations 4 = 16 person-hours</w:t>
      </w:r>
    </w:p>
    <w:p w14:paraId="0D9CD72A" w14:textId="77777777" w:rsidR="003D68E4" w:rsidRPr="00A56FBF" w:rsidRDefault="003D68E4" w:rsidP="00FD304F">
      <w:pPr>
        <w:pStyle w:val="ListParagraph"/>
        <w:spacing w:after="0"/>
        <w:ind w:left="360"/>
        <w:rPr>
          <w:rFonts w:ascii="Arial" w:hAnsi="Arial" w:cs="Arial"/>
          <w:sz w:val="24"/>
          <w:szCs w:val="24"/>
        </w:rPr>
      </w:pPr>
    </w:p>
    <w:p w14:paraId="2481DF57" w14:textId="46E66B5E" w:rsidR="00AC77F9" w:rsidRDefault="003D68E4" w:rsidP="005173E6">
      <w:pPr>
        <w:pStyle w:val="ListParagraph"/>
        <w:spacing w:after="0"/>
        <w:ind w:left="360"/>
        <w:rPr>
          <w:rFonts w:ascii="Arial" w:hAnsi="Arial" w:cs="Arial"/>
          <w:sz w:val="20"/>
          <w:szCs w:val="20"/>
        </w:rPr>
      </w:pPr>
      <w:r w:rsidRPr="00A56FBF">
        <w:rPr>
          <w:rFonts w:ascii="Arial" w:hAnsi="Arial" w:cs="Arial"/>
          <w:sz w:val="24"/>
          <w:szCs w:val="24"/>
        </w:rPr>
        <w:t>Increasing the number of teachers to 6 and fixing the number of observations at 2 is the most cost-efficient way to raise the projected Phi coefficient to an acceptable level.  This is the best combination, as it yields adequate projected Phi while having considerably lower cost than any other option expressed in the D-study.</w:t>
      </w:r>
      <w:r w:rsidR="005173E6">
        <w:rPr>
          <w:rFonts w:ascii="Arial" w:hAnsi="Arial" w:cs="Arial"/>
          <w:sz w:val="24"/>
          <w:szCs w:val="24"/>
        </w:rPr>
        <w:t xml:space="preserve">  Having more teachers participating also may reduce systematic error related to </w:t>
      </w:r>
      <w:r w:rsidR="00EB6FE0">
        <w:rPr>
          <w:rFonts w:ascii="Arial" w:hAnsi="Arial" w:cs="Arial"/>
          <w:sz w:val="24"/>
          <w:szCs w:val="24"/>
        </w:rPr>
        <w:t>facet</w:t>
      </w:r>
      <w:bookmarkStart w:id="0" w:name="_GoBack"/>
      <w:bookmarkEnd w:id="0"/>
      <w:r w:rsidR="00EB6FE0">
        <w:rPr>
          <w:rFonts w:ascii="Arial" w:hAnsi="Arial" w:cs="Arial"/>
          <w:sz w:val="24"/>
          <w:szCs w:val="24"/>
        </w:rPr>
        <w:t xml:space="preserve"> 1</w:t>
      </w:r>
      <w:r w:rsidR="005173E6">
        <w:rPr>
          <w:rFonts w:ascii="Arial" w:hAnsi="Arial" w:cs="Arial"/>
          <w:sz w:val="24"/>
          <w:szCs w:val="24"/>
        </w:rPr>
        <w:t xml:space="preserve"> indicated in the ANOVA table.</w:t>
      </w:r>
    </w:p>
    <w:p w14:paraId="57B83916" w14:textId="5172F0EF" w:rsidR="00AC77F9" w:rsidRDefault="00AC77F9" w:rsidP="0038021E">
      <w:pPr>
        <w:spacing w:after="0"/>
        <w:rPr>
          <w:rFonts w:ascii="Arial" w:hAnsi="Arial" w:cs="Arial"/>
          <w:sz w:val="20"/>
          <w:szCs w:val="20"/>
        </w:rPr>
      </w:pPr>
    </w:p>
    <w:p w14:paraId="4191E8E6" w14:textId="77777777" w:rsidR="00AC77F9" w:rsidRPr="00A56FBF" w:rsidRDefault="00AC77F9" w:rsidP="0038021E">
      <w:pPr>
        <w:spacing w:after="0"/>
        <w:rPr>
          <w:rFonts w:ascii="Arial" w:hAnsi="Arial" w:cs="Arial"/>
          <w:sz w:val="20"/>
          <w:szCs w:val="20"/>
        </w:rPr>
      </w:pPr>
    </w:p>
    <w:p w14:paraId="514FDA3C"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GENERALIZABILITY THEORY ANALYSES: </w:t>
      </w:r>
    </w:p>
    <w:p w14:paraId="7F741253"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22EFF4E3"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Design Type 3: two-facet fully-crossed design, as in P * F1 * F2 </w:t>
      </w:r>
    </w:p>
    <w:p w14:paraId="6A927052"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0EEBDB0D"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Number of persons/objects ('P'): </w:t>
      </w:r>
    </w:p>
    <w:p w14:paraId="093F2C5C"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10 </w:t>
      </w:r>
    </w:p>
    <w:p w14:paraId="57958675"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1E5429D2"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Number of levels for Facet 1 ('F1'): </w:t>
      </w:r>
    </w:p>
    <w:p w14:paraId="1DD525AC"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4 </w:t>
      </w:r>
    </w:p>
    <w:p w14:paraId="1512FCCC"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1478D243"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Number of levels for Facet 2 ('F2'): </w:t>
      </w:r>
    </w:p>
    <w:p w14:paraId="7A2717FF"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2 </w:t>
      </w:r>
    </w:p>
    <w:p w14:paraId="48D092AA"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04975582"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ANOVA Table: </w:t>
      </w:r>
    </w:p>
    <w:p w14:paraId="3CB81639"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lastRenderedPageBreak/>
        <w:t xml:space="preserve">                  df           SS           MS     Variance     Proport. </w:t>
      </w:r>
    </w:p>
    <w:p w14:paraId="7D3952CF"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P              9.000       76.813        8.535         .781         .260 </w:t>
      </w:r>
    </w:p>
    <w:p w14:paraId="1B2AC1B1"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F1             3.000       31.938       10.646         .297         .099 </w:t>
      </w:r>
    </w:p>
    <w:p w14:paraId="52556BC1"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F2             1.000        6.613        6.613         .071         .024 </w:t>
      </w:r>
    </w:p>
    <w:p w14:paraId="3213BDC1"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P*F1          27.000       56.938        2.109         .561         .187 </w:t>
      </w:r>
    </w:p>
    <w:p w14:paraId="3A636B82"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P*F2           9.000       10.513        1.168         .045         .015 </w:t>
      </w:r>
    </w:p>
    <w:p w14:paraId="13201E44"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F1*F2          3.000       10.738        3.579         .259         .086 </w:t>
      </w:r>
    </w:p>
    <w:p w14:paraId="5235C77B"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P*F1*F2       27.000       26.638         .987         .987         .329 </w:t>
      </w:r>
    </w:p>
    <w:p w14:paraId="74329D09"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54BF5CED"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Error Variances: </w:t>
      </w:r>
    </w:p>
    <w:p w14:paraId="4C5CD746"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Relative     Absolute </w:t>
      </w:r>
    </w:p>
    <w:p w14:paraId="20BB76D7"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.286         .429 </w:t>
      </w:r>
    </w:p>
    <w:p w14:paraId="52CAEAD9"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4DA07161"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G-coefficients: </w:t>
      </w:r>
    </w:p>
    <w:p w14:paraId="1F2A7B52"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G          Phi </w:t>
      </w:r>
    </w:p>
    <w:p w14:paraId="3BC9AD8A"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.732         .646 </w:t>
      </w:r>
    </w:p>
    <w:p w14:paraId="43135C2D"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58C40A68"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D-Study: </w:t>
      </w:r>
    </w:p>
    <w:p w14:paraId="73D00C5F"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0F779B7D"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Entered D-Study values for Facet 1: </w:t>
      </w:r>
    </w:p>
    <w:p w14:paraId="7A94D15D"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roofErr w:type="gramStart"/>
      <w:r w:rsidRPr="00A56FBF">
        <w:rPr>
          <w:rFonts w:ascii="Arial" w:hAnsi="Arial" w:cs="Arial"/>
          <w:sz w:val="20"/>
          <w:szCs w:val="20"/>
        </w:rPr>
        <w:t>3  4</w:t>
      </w:r>
      <w:proofErr w:type="gramEnd"/>
      <w:r w:rsidRPr="00A56FBF">
        <w:rPr>
          <w:rFonts w:ascii="Arial" w:hAnsi="Arial" w:cs="Arial"/>
          <w:sz w:val="20"/>
          <w:szCs w:val="20"/>
        </w:rPr>
        <w:t xml:space="preserve">  5  6  7 </w:t>
      </w:r>
    </w:p>
    <w:p w14:paraId="3A30DD83"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7FAEC6D3"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Entered D-Study values for Facet 2: </w:t>
      </w:r>
    </w:p>
    <w:p w14:paraId="6F0E7D7E"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roofErr w:type="gramStart"/>
      <w:r w:rsidRPr="00A56FBF">
        <w:rPr>
          <w:rFonts w:ascii="Arial" w:hAnsi="Arial" w:cs="Arial"/>
          <w:sz w:val="20"/>
          <w:szCs w:val="20"/>
        </w:rPr>
        <w:t>1  2</w:t>
      </w:r>
      <w:proofErr w:type="gramEnd"/>
      <w:r w:rsidRPr="00A56FBF">
        <w:rPr>
          <w:rFonts w:ascii="Arial" w:hAnsi="Arial" w:cs="Arial"/>
          <w:sz w:val="20"/>
          <w:szCs w:val="20"/>
        </w:rPr>
        <w:t xml:space="preserve">  3  4  5 </w:t>
      </w:r>
    </w:p>
    <w:p w14:paraId="19F139E5"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5646C80D"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74758DF6"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In the D-study results below, the levels of Facet 1 appear in </w:t>
      </w:r>
    </w:p>
    <w:p w14:paraId="5CD3FE24"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4BC99AF2"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the first column, and the levels of Facet 2 appear in the first row. </w:t>
      </w:r>
    </w:p>
    <w:p w14:paraId="104A1706"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0562043F"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D-Study G Coefficients </w:t>
      </w:r>
    </w:p>
    <w:p w14:paraId="1C4987CE"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.000    1.000    2.000    3.000    4.000    5.000 </w:t>
      </w:r>
    </w:p>
    <w:p w14:paraId="4BEBB60A"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3.000     .582     .676     .715     .736     .749 </w:t>
      </w:r>
    </w:p>
    <w:p w14:paraId="2CB36D0F"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4.000     .644     .732     .767     .785     .797 </w:t>
      </w:r>
    </w:p>
    <w:p w14:paraId="7A6BA09A"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5.000     .687     .770     .802     .819     .829 </w:t>
      </w:r>
    </w:p>
    <w:p w14:paraId="0DFD3114"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6.000     .720     .797     .827     .842     .852 </w:t>
      </w:r>
    </w:p>
    <w:p w14:paraId="45508CEE"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7.000     .745     .818     .846     .860     .869 </w:t>
      </w:r>
    </w:p>
    <w:p w14:paraId="3E3B56EF"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0582EBD0"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D-Study Phi Coefficients </w:t>
      </w:r>
    </w:p>
    <w:p w14:paraId="0A9D4E00"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.000    1.000    2.000    3.000    4.000    5.000 </w:t>
      </w:r>
    </w:p>
    <w:p w14:paraId="4FC61BC2"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3.000     .488     .586     .627     .651     .665 </w:t>
      </w:r>
    </w:p>
    <w:p w14:paraId="7E23BF6F"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4.000     .548     .646     .686     .708     .722 </w:t>
      </w:r>
    </w:p>
    <w:p w14:paraId="3C73FCFC"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5.000     .592     .688     .727     .748     .761 </w:t>
      </w:r>
    </w:p>
    <w:p w14:paraId="48BD2C88"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6.000     .625     .719     .757     .777     .790 </w:t>
      </w:r>
    </w:p>
    <w:p w14:paraId="1C624735"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7.000     .652     .743     .779     .799     .811 </w:t>
      </w:r>
    </w:p>
    <w:p w14:paraId="01528204" w14:textId="77777777" w:rsidR="00577490" w:rsidRPr="00A56FBF" w:rsidRDefault="00577490" w:rsidP="00577490">
      <w:pPr>
        <w:spacing w:after="0"/>
        <w:ind w:left="360"/>
        <w:rPr>
          <w:rFonts w:ascii="Arial" w:hAnsi="Arial" w:cs="Arial"/>
          <w:sz w:val="20"/>
          <w:szCs w:val="20"/>
        </w:rPr>
      </w:pPr>
      <w:r w:rsidRPr="00A56FBF">
        <w:rPr>
          <w:rFonts w:ascii="Arial" w:hAnsi="Arial" w:cs="Arial"/>
          <w:sz w:val="20"/>
          <w:szCs w:val="20"/>
        </w:rPr>
        <w:t xml:space="preserve">  </w:t>
      </w:r>
    </w:p>
    <w:p w14:paraId="55528B0D" w14:textId="77777777" w:rsidR="0038021E" w:rsidRPr="00A56FBF" w:rsidRDefault="0038021E" w:rsidP="0038021E">
      <w:pPr>
        <w:spacing w:after="0"/>
        <w:rPr>
          <w:rFonts w:ascii="Arial" w:hAnsi="Arial" w:cs="Arial"/>
          <w:sz w:val="20"/>
          <w:szCs w:val="20"/>
        </w:rPr>
      </w:pPr>
    </w:p>
    <w:p w14:paraId="5AAD4305" w14:textId="77777777" w:rsidR="0038021E" w:rsidRPr="00A56FBF" w:rsidRDefault="0038021E" w:rsidP="0038021E">
      <w:pPr>
        <w:autoSpaceDE w:val="0"/>
        <w:autoSpaceDN w:val="0"/>
        <w:adjustRightInd w:val="0"/>
        <w:spacing w:after="0" w:line="240" w:lineRule="auto"/>
        <w:jc w:val="center"/>
        <w:rPr>
          <w:rFonts w:ascii="Arial" w:hAnsi="Arial" w:cs="Arial"/>
          <w:sz w:val="20"/>
          <w:szCs w:val="20"/>
        </w:rPr>
      </w:pPr>
    </w:p>
    <w:p w14:paraId="0F7AD59E" w14:textId="067950F8" w:rsidR="0038021E" w:rsidRPr="00AF01D2" w:rsidRDefault="0038021E" w:rsidP="002B693E">
      <w:pPr>
        <w:pStyle w:val="ListParagraph"/>
        <w:numPr>
          <w:ilvl w:val="0"/>
          <w:numId w:val="3"/>
        </w:numPr>
        <w:spacing w:after="0"/>
        <w:rPr>
          <w:rFonts w:ascii="Arial" w:hAnsi="Arial" w:cs="Arial"/>
          <w:i/>
          <w:sz w:val="24"/>
          <w:szCs w:val="24"/>
        </w:rPr>
      </w:pPr>
      <w:r w:rsidRPr="00AF01D2">
        <w:rPr>
          <w:rFonts w:ascii="Arial" w:hAnsi="Arial" w:cs="Arial"/>
          <w:i/>
          <w:sz w:val="24"/>
          <w:szCs w:val="24"/>
        </w:rPr>
        <w:lastRenderedPageBreak/>
        <w:t>Th</w:t>
      </w:r>
      <w:r w:rsidR="00E81C04" w:rsidRPr="00AF01D2">
        <w:rPr>
          <w:rFonts w:ascii="Arial" w:hAnsi="Arial" w:cs="Arial"/>
          <w:i/>
          <w:sz w:val="24"/>
          <w:szCs w:val="24"/>
        </w:rPr>
        <w:t>e figures below are from an item response analysis of a test of general mental ability</w:t>
      </w:r>
      <w:r w:rsidR="009B382C" w:rsidRPr="00AF01D2">
        <w:rPr>
          <w:rFonts w:ascii="Arial" w:hAnsi="Arial" w:cs="Arial"/>
          <w:i/>
          <w:sz w:val="24"/>
          <w:szCs w:val="24"/>
        </w:rPr>
        <w:t xml:space="preserve"> (i.e., g or IQ)</w:t>
      </w:r>
      <w:r w:rsidR="00E81C04" w:rsidRPr="00AF01D2">
        <w:rPr>
          <w:rFonts w:ascii="Arial" w:hAnsi="Arial" w:cs="Arial"/>
          <w:i/>
          <w:sz w:val="24"/>
          <w:szCs w:val="24"/>
        </w:rPr>
        <w:t>.</w:t>
      </w:r>
      <w:r w:rsidR="009B382C" w:rsidRPr="00AF01D2">
        <w:rPr>
          <w:rFonts w:ascii="Arial" w:hAnsi="Arial" w:cs="Arial"/>
          <w:i/>
          <w:sz w:val="24"/>
          <w:szCs w:val="24"/>
        </w:rPr>
        <w:t xml:space="preserve">  T</w:t>
      </w:r>
      <w:r w:rsidR="0055697C" w:rsidRPr="00AF01D2">
        <w:rPr>
          <w:rFonts w:ascii="Arial" w:hAnsi="Arial" w:cs="Arial"/>
          <w:i/>
          <w:sz w:val="24"/>
          <w:szCs w:val="24"/>
        </w:rPr>
        <w:t>he first figure is the</w:t>
      </w:r>
      <w:r w:rsidR="00E81C04" w:rsidRPr="00AF01D2">
        <w:rPr>
          <w:rFonts w:ascii="Arial" w:hAnsi="Arial" w:cs="Arial"/>
          <w:i/>
          <w:sz w:val="24"/>
          <w:szCs w:val="24"/>
        </w:rPr>
        <w:t xml:space="preserve"> information curve </w:t>
      </w:r>
      <w:r w:rsidR="00874E1D" w:rsidRPr="00AF01D2">
        <w:rPr>
          <w:rFonts w:ascii="Arial" w:hAnsi="Arial" w:cs="Arial"/>
          <w:i/>
          <w:sz w:val="24"/>
          <w:szCs w:val="24"/>
        </w:rPr>
        <w:t xml:space="preserve">for the entire test </w:t>
      </w:r>
      <w:r w:rsidR="00E81C04" w:rsidRPr="00AF01D2">
        <w:rPr>
          <w:rFonts w:ascii="Arial" w:hAnsi="Arial" w:cs="Arial"/>
          <w:i/>
          <w:sz w:val="24"/>
          <w:szCs w:val="24"/>
        </w:rPr>
        <w:t>and the second figure includes the item characteristic curves for three items</w:t>
      </w:r>
      <w:r w:rsidR="00874E1D" w:rsidRPr="00AF01D2">
        <w:rPr>
          <w:rFonts w:ascii="Arial" w:hAnsi="Arial" w:cs="Arial"/>
          <w:i/>
          <w:sz w:val="24"/>
          <w:szCs w:val="24"/>
        </w:rPr>
        <w:t xml:space="preserve"> (i.e., </w:t>
      </w:r>
      <w:r w:rsidR="009B382C" w:rsidRPr="00AF01D2">
        <w:rPr>
          <w:rFonts w:ascii="Arial" w:hAnsi="Arial" w:cs="Arial"/>
          <w:i/>
          <w:sz w:val="24"/>
          <w:szCs w:val="24"/>
        </w:rPr>
        <w:t>A</w:t>
      </w:r>
      <w:r w:rsidR="00874E1D" w:rsidRPr="00AF01D2">
        <w:rPr>
          <w:rFonts w:ascii="Arial" w:hAnsi="Arial" w:cs="Arial"/>
          <w:i/>
          <w:sz w:val="24"/>
          <w:szCs w:val="24"/>
        </w:rPr>
        <w:t xml:space="preserve">, </w:t>
      </w:r>
      <w:r w:rsidR="009B382C" w:rsidRPr="00AF01D2">
        <w:rPr>
          <w:rFonts w:ascii="Arial" w:hAnsi="Arial" w:cs="Arial"/>
          <w:i/>
          <w:sz w:val="24"/>
          <w:szCs w:val="24"/>
        </w:rPr>
        <w:t>B</w:t>
      </w:r>
      <w:r w:rsidR="00874E1D" w:rsidRPr="00AF01D2">
        <w:rPr>
          <w:rFonts w:ascii="Arial" w:hAnsi="Arial" w:cs="Arial"/>
          <w:i/>
          <w:sz w:val="24"/>
          <w:szCs w:val="24"/>
        </w:rPr>
        <w:t xml:space="preserve">, &amp; </w:t>
      </w:r>
      <w:r w:rsidR="009B382C" w:rsidRPr="00AF01D2">
        <w:rPr>
          <w:rFonts w:ascii="Arial" w:hAnsi="Arial" w:cs="Arial"/>
          <w:i/>
          <w:sz w:val="24"/>
          <w:szCs w:val="24"/>
        </w:rPr>
        <w:t>C</w:t>
      </w:r>
      <w:r w:rsidR="00874E1D" w:rsidRPr="00AF01D2">
        <w:rPr>
          <w:rFonts w:ascii="Arial" w:hAnsi="Arial" w:cs="Arial"/>
          <w:i/>
          <w:sz w:val="24"/>
          <w:szCs w:val="24"/>
        </w:rPr>
        <w:t>)</w:t>
      </w:r>
      <w:r w:rsidR="00E81C04" w:rsidRPr="00AF01D2">
        <w:rPr>
          <w:rFonts w:ascii="Arial" w:hAnsi="Arial" w:cs="Arial"/>
          <w:i/>
          <w:sz w:val="24"/>
          <w:szCs w:val="24"/>
        </w:rPr>
        <w:t>.</w:t>
      </w:r>
      <w:r w:rsidR="009B382C" w:rsidRPr="00AF01D2">
        <w:rPr>
          <w:rFonts w:ascii="Arial" w:hAnsi="Arial" w:cs="Arial"/>
          <w:i/>
          <w:sz w:val="24"/>
          <w:szCs w:val="24"/>
        </w:rPr>
        <w:t xml:space="preserve"> </w:t>
      </w:r>
      <w:r w:rsidR="00E81C04" w:rsidRPr="00AF01D2">
        <w:rPr>
          <w:rFonts w:ascii="Arial" w:hAnsi="Arial" w:cs="Arial"/>
          <w:i/>
          <w:sz w:val="24"/>
          <w:szCs w:val="24"/>
        </w:rPr>
        <w:t xml:space="preserve"> Looking at the first figure, what can you tell me</w:t>
      </w:r>
      <w:r w:rsidR="009B382C" w:rsidRPr="00AF01D2">
        <w:rPr>
          <w:rFonts w:ascii="Arial" w:hAnsi="Arial" w:cs="Arial"/>
          <w:i/>
          <w:sz w:val="24"/>
          <w:szCs w:val="24"/>
        </w:rPr>
        <w:t xml:space="preserve"> </w:t>
      </w:r>
      <w:r w:rsidR="00E81C04" w:rsidRPr="00AF01D2">
        <w:rPr>
          <w:rFonts w:ascii="Arial" w:hAnsi="Arial" w:cs="Arial"/>
          <w:i/>
          <w:sz w:val="24"/>
          <w:szCs w:val="24"/>
        </w:rPr>
        <w:t xml:space="preserve">about the information provided by this test? </w:t>
      </w:r>
      <w:r w:rsidR="009B382C" w:rsidRPr="00AF01D2">
        <w:rPr>
          <w:rFonts w:ascii="Arial" w:hAnsi="Arial" w:cs="Arial"/>
          <w:i/>
          <w:sz w:val="24"/>
          <w:szCs w:val="24"/>
        </w:rPr>
        <w:t xml:space="preserve"> </w:t>
      </w:r>
      <w:proofErr w:type="gramStart"/>
      <w:r w:rsidR="00E81C04" w:rsidRPr="00AF01D2">
        <w:rPr>
          <w:rFonts w:ascii="Arial" w:hAnsi="Arial" w:cs="Arial"/>
          <w:i/>
          <w:sz w:val="24"/>
          <w:szCs w:val="24"/>
        </w:rPr>
        <w:t>Compare and contrast</w:t>
      </w:r>
      <w:proofErr w:type="gramEnd"/>
      <w:r w:rsidR="00E81C04" w:rsidRPr="00AF01D2">
        <w:rPr>
          <w:rFonts w:ascii="Arial" w:hAnsi="Arial" w:cs="Arial"/>
          <w:i/>
          <w:sz w:val="24"/>
          <w:szCs w:val="24"/>
        </w:rPr>
        <w:t xml:space="preserve"> the three different items. </w:t>
      </w:r>
      <w:r w:rsidR="009B382C" w:rsidRPr="00AF01D2">
        <w:rPr>
          <w:rFonts w:ascii="Arial" w:hAnsi="Arial" w:cs="Arial"/>
          <w:i/>
          <w:sz w:val="24"/>
          <w:szCs w:val="24"/>
        </w:rPr>
        <w:t xml:space="preserve"> </w:t>
      </w:r>
      <w:r w:rsidR="00E81C04" w:rsidRPr="00AF01D2">
        <w:rPr>
          <w:rFonts w:ascii="Arial" w:hAnsi="Arial" w:cs="Arial"/>
          <w:i/>
          <w:sz w:val="24"/>
          <w:szCs w:val="24"/>
        </w:rPr>
        <w:t>What can you tell me about each of those items?</w:t>
      </w:r>
      <w:r w:rsidR="00DD7C16" w:rsidRPr="00AF01D2">
        <w:rPr>
          <w:rFonts w:ascii="Arial" w:hAnsi="Arial" w:cs="Arial"/>
          <w:i/>
          <w:sz w:val="24"/>
          <w:szCs w:val="24"/>
        </w:rPr>
        <w:t xml:space="preserve"> (25 points)</w:t>
      </w:r>
    </w:p>
    <w:p w14:paraId="7661C791" w14:textId="77777777" w:rsidR="0038021E" w:rsidRPr="00A56FBF" w:rsidRDefault="00E81C04" w:rsidP="00E81C04">
      <w:pPr>
        <w:autoSpaceDE w:val="0"/>
        <w:autoSpaceDN w:val="0"/>
        <w:adjustRightInd w:val="0"/>
        <w:spacing w:after="0" w:line="400" w:lineRule="atLeast"/>
        <w:jc w:val="center"/>
        <w:rPr>
          <w:rFonts w:ascii="Arial" w:hAnsi="Arial" w:cs="Arial"/>
          <w:sz w:val="20"/>
          <w:szCs w:val="20"/>
        </w:rPr>
      </w:pPr>
      <w:r w:rsidRPr="00A56FBF">
        <w:rPr>
          <w:rFonts w:ascii="Arial" w:hAnsi="Arial" w:cs="Arial"/>
          <w:noProof/>
          <w:sz w:val="20"/>
          <w:szCs w:val="20"/>
        </w:rPr>
        <w:drawing>
          <wp:inline distT="0" distB="0" distL="0" distR="0" wp14:anchorId="6AB7B8DE" wp14:editId="611D5DEF">
            <wp:extent cx="4050287" cy="2857962"/>
            <wp:effectExtent l="0" t="0" r="7620" b="0"/>
            <wp:docPr id="7" name="Picture 7" descr="C:\Users\bowlerm\Desktop\Information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owlerm\Desktop\Information Curv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0640" cy="2893492"/>
                    </a:xfrm>
                    <a:prstGeom prst="rect">
                      <a:avLst/>
                    </a:prstGeom>
                    <a:noFill/>
                    <a:ln>
                      <a:noFill/>
                    </a:ln>
                  </pic:spPr>
                </pic:pic>
              </a:graphicData>
            </a:graphic>
          </wp:inline>
        </w:drawing>
      </w:r>
    </w:p>
    <w:p w14:paraId="2031F638" w14:textId="27CAE491" w:rsidR="00E81C04" w:rsidRPr="00AF6C54" w:rsidRDefault="00A56FBF" w:rsidP="00A56FBF">
      <w:pPr>
        <w:autoSpaceDE w:val="0"/>
        <w:autoSpaceDN w:val="0"/>
        <w:adjustRightInd w:val="0"/>
        <w:spacing w:after="0" w:line="400" w:lineRule="atLeast"/>
        <w:rPr>
          <w:rFonts w:ascii="Arial" w:hAnsi="Arial" w:cs="Arial"/>
          <w:b/>
          <w:sz w:val="24"/>
          <w:szCs w:val="24"/>
        </w:rPr>
      </w:pPr>
      <w:r w:rsidRPr="00AF6C54">
        <w:rPr>
          <w:rFonts w:ascii="Arial" w:hAnsi="Arial" w:cs="Arial"/>
          <w:b/>
          <w:sz w:val="24"/>
          <w:szCs w:val="24"/>
        </w:rPr>
        <w:t xml:space="preserve">Figure one </w:t>
      </w:r>
    </w:p>
    <w:p w14:paraId="2DAF5256" w14:textId="155DCD84" w:rsidR="006A4CF9" w:rsidRPr="00206430" w:rsidRDefault="00D26C92" w:rsidP="00A56FBF">
      <w:pPr>
        <w:autoSpaceDE w:val="0"/>
        <w:autoSpaceDN w:val="0"/>
        <w:adjustRightInd w:val="0"/>
        <w:spacing w:after="0" w:line="400" w:lineRule="atLeast"/>
        <w:rPr>
          <w:rFonts w:ascii="Arial" w:hAnsi="Arial" w:cs="Arial"/>
          <w:sz w:val="24"/>
          <w:szCs w:val="24"/>
        </w:rPr>
      </w:pPr>
      <w:r>
        <w:rPr>
          <w:rFonts w:ascii="Arial" w:hAnsi="Arial" w:cs="Arial"/>
          <w:sz w:val="24"/>
          <w:szCs w:val="24"/>
        </w:rPr>
        <w:t>This test is positively skewed in measurement ability</w:t>
      </w:r>
      <w:r w:rsidR="00435373">
        <w:rPr>
          <w:rFonts w:ascii="Arial" w:hAnsi="Arial" w:cs="Arial"/>
          <w:sz w:val="24"/>
          <w:szCs w:val="24"/>
        </w:rPr>
        <w:t xml:space="preserve"> </w:t>
      </w:r>
      <w:r>
        <w:rPr>
          <w:rFonts w:ascii="Arial" w:hAnsi="Arial" w:cs="Arial"/>
          <w:sz w:val="24"/>
          <w:szCs w:val="24"/>
        </w:rPr>
        <w:t>captur</w:t>
      </w:r>
      <w:r w:rsidR="00435373">
        <w:rPr>
          <w:rFonts w:ascii="Arial" w:hAnsi="Arial" w:cs="Arial"/>
          <w:sz w:val="24"/>
          <w:szCs w:val="24"/>
        </w:rPr>
        <w:t>ing</w:t>
      </w:r>
      <w:r>
        <w:rPr>
          <w:rFonts w:ascii="Arial" w:hAnsi="Arial" w:cs="Arial"/>
          <w:sz w:val="24"/>
          <w:szCs w:val="24"/>
        </w:rPr>
        <w:t xml:space="preserve"> lower</w:t>
      </w:r>
      <w:r w:rsidR="00435373">
        <w:rPr>
          <w:rFonts w:ascii="Arial" w:hAnsi="Arial" w:cs="Arial"/>
          <w:sz w:val="24"/>
          <w:szCs w:val="24"/>
        </w:rPr>
        <w:t xml:space="preserve"> and moderate</w:t>
      </w:r>
      <w:r>
        <w:rPr>
          <w:rFonts w:ascii="Arial" w:hAnsi="Arial" w:cs="Arial"/>
          <w:sz w:val="24"/>
          <w:szCs w:val="24"/>
        </w:rPr>
        <w:t xml:space="preserve"> levels of the latent trait General Mental Ability (</w:t>
      </w:r>
      <w:r w:rsidRPr="00D26C92">
        <w:rPr>
          <w:rFonts w:ascii="Arial" w:hAnsi="Arial" w:cs="Arial"/>
          <w:i/>
          <w:sz w:val="24"/>
          <w:szCs w:val="24"/>
        </w:rPr>
        <w:t>g</w:t>
      </w:r>
      <w:r>
        <w:rPr>
          <w:rFonts w:ascii="Arial" w:hAnsi="Arial" w:cs="Arial"/>
          <w:sz w:val="24"/>
          <w:szCs w:val="24"/>
        </w:rPr>
        <w:t>).</w:t>
      </w:r>
      <w:r w:rsidR="002B693E">
        <w:rPr>
          <w:rFonts w:ascii="Arial" w:hAnsi="Arial" w:cs="Arial"/>
          <w:sz w:val="24"/>
          <w:szCs w:val="24"/>
        </w:rPr>
        <w:t xml:space="preserve">  </w:t>
      </w:r>
      <w:r w:rsidR="00435373">
        <w:rPr>
          <w:rFonts w:ascii="Arial" w:hAnsi="Arial" w:cs="Arial"/>
          <w:sz w:val="24"/>
          <w:szCs w:val="24"/>
        </w:rPr>
        <w:t xml:space="preserve">This item information function figure shows a broad range, indicating that the scale is relatively low precision.  </w:t>
      </w:r>
      <w:r w:rsidR="00AF6C54">
        <w:rPr>
          <w:rFonts w:ascii="Arial" w:hAnsi="Arial" w:cs="Arial"/>
          <w:sz w:val="24"/>
          <w:szCs w:val="24"/>
        </w:rPr>
        <w:t xml:space="preserve">I think it’s likely an information curve for a test of </w:t>
      </w:r>
      <w:r w:rsidR="00AF6C54" w:rsidRPr="00AF6C54">
        <w:rPr>
          <w:rFonts w:ascii="Arial" w:hAnsi="Arial" w:cs="Arial"/>
          <w:i/>
          <w:sz w:val="24"/>
          <w:szCs w:val="24"/>
        </w:rPr>
        <w:t>g</w:t>
      </w:r>
      <w:r w:rsidR="00AF6C54">
        <w:rPr>
          <w:rFonts w:ascii="Arial" w:hAnsi="Arial" w:cs="Arial"/>
          <w:sz w:val="24"/>
          <w:szCs w:val="24"/>
        </w:rPr>
        <w:t xml:space="preserve"> in high-school students.  </w:t>
      </w:r>
      <w:r w:rsidR="0003327A" w:rsidRPr="00AF6C54">
        <w:rPr>
          <w:rFonts w:ascii="Arial" w:hAnsi="Arial" w:cs="Arial"/>
          <w:sz w:val="24"/>
          <w:szCs w:val="24"/>
        </w:rPr>
        <w:t>This</w:t>
      </w:r>
      <w:r w:rsidR="0003327A">
        <w:rPr>
          <w:rFonts w:ascii="Arial" w:hAnsi="Arial" w:cs="Arial"/>
          <w:sz w:val="24"/>
          <w:szCs w:val="24"/>
        </w:rPr>
        <w:t xml:space="preserve"> test </w:t>
      </w:r>
      <w:r w:rsidR="00206430">
        <w:rPr>
          <w:rFonts w:ascii="Arial" w:hAnsi="Arial" w:cs="Arial"/>
          <w:sz w:val="24"/>
          <w:szCs w:val="24"/>
        </w:rPr>
        <w:t>can</w:t>
      </w:r>
      <w:r w:rsidR="0003327A">
        <w:rPr>
          <w:rFonts w:ascii="Arial" w:hAnsi="Arial" w:cs="Arial"/>
          <w:sz w:val="24"/>
          <w:szCs w:val="24"/>
        </w:rPr>
        <w:t xml:space="preserve"> discriminate </w:t>
      </w:r>
      <w:r w:rsidR="00AF6C54">
        <w:rPr>
          <w:rFonts w:ascii="Arial" w:hAnsi="Arial" w:cs="Arial"/>
          <w:sz w:val="24"/>
          <w:szCs w:val="24"/>
        </w:rPr>
        <w:t xml:space="preserve">best </w:t>
      </w:r>
      <w:r w:rsidR="0003327A">
        <w:rPr>
          <w:rFonts w:ascii="Arial" w:hAnsi="Arial" w:cs="Arial"/>
          <w:sz w:val="24"/>
          <w:szCs w:val="24"/>
        </w:rPr>
        <w:t xml:space="preserve">between </w:t>
      </w:r>
      <w:r w:rsidR="00AF6C54">
        <w:rPr>
          <w:rFonts w:ascii="Arial" w:hAnsi="Arial" w:cs="Arial"/>
          <w:sz w:val="24"/>
          <w:szCs w:val="24"/>
        </w:rPr>
        <w:t xml:space="preserve">individuals ranging from -2 standard deviations below the mean to 1.5 standard deviations above the mean.  Greater than -2 standard deviations below the mean, this scale exhibits more error and a reduction in ability to distinguish differences in </w:t>
      </w:r>
      <w:r w:rsidR="00AF6C54">
        <w:rPr>
          <w:rFonts w:ascii="Arial" w:hAnsi="Arial" w:cs="Arial"/>
          <w:i/>
          <w:sz w:val="24"/>
          <w:szCs w:val="24"/>
        </w:rPr>
        <w:t>g.</w:t>
      </w:r>
      <w:r w:rsidR="00AF6C54">
        <w:rPr>
          <w:rFonts w:ascii="Arial" w:hAnsi="Arial" w:cs="Arial"/>
          <w:sz w:val="24"/>
          <w:szCs w:val="24"/>
        </w:rPr>
        <w:t xml:space="preserve">  Beyond 1.5 standard deviations above the mean, we see the scale’s ability to distinguish different levels of </w:t>
      </w:r>
      <w:r w:rsidR="00AF6C54">
        <w:rPr>
          <w:rFonts w:ascii="Arial" w:hAnsi="Arial" w:cs="Arial"/>
          <w:i/>
          <w:sz w:val="24"/>
          <w:szCs w:val="24"/>
        </w:rPr>
        <w:t xml:space="preserve">g </w:t>
      </w:r>
      <w:r w:rsidR="00AF6C54">
        <w:rPr>
          <w:rFonts w:ascii="Arial" w:hAnsi="Arial" w:cs="Arial"/>
          <w:sz w:val="24"/>
          <w:szCs w:val="24"/>
        </w:rPr>
        <w:t xml:space="preserve">decrease.  Around 2.2 standard deviations above the mean, we see that </w:t>
      </w:r>
      <w:r w:rsidR="004162D9">
        <w:rPr>
          <w:rFonts w:ascii="Arial" w:hAnsi="Arial" w:cs="Arial"/>
          <w:sz w:val="24"/>
          <w:szCs w:val="24"/>
        </w:rPr>
        <w:t xml:space="preserve">the standard </w:t>
      </w:r>
      <w:r w:rsidR="00AF6C54">
        <w:rPr>
          <w:rFonts w:ascii="Arial" w:hAnsi="Arial" w:cs="Arial"/>
          <w:sz w:val="24"/>
          <w:szCs w:val="24"/>
        </w:rPr>
        <w:t xml:space="preserve">error </w:t>
      </w:r>
      <w:r w:rsidR="004162D9">
        <w:rPr>
          <w:rFonts w:ascii="Arial" w:hAnsi="Arial" w:cs="Arial"/>
          <w:sz w:val="24"/>
          <w:szCs w:val="24"/>
        </w:rPr>
        <w:t xml:space="preserve">of measurement </w:t>
      </w:r>
      <w:r w:rsidR="00AF6C54">
        <w:rPr>
          <w:rFonts w:ascii="Arial" w:hAnsi="Arial" w:cs="Arial"/>
          <w:sz w:val="24"/>
          <w:szCs w:val="24"/>
        </w:rPr>
        <w:t xml:space="preserve">is greater than the </w:t>
      </w:r>
      <w:r w:rsidR="004162D9">
        <w:rPr>
          <w:rFonts w:ascii="Arial" w:hAnsi="Arial" w:cs="Arial"/>
          <w:sz w:val="24"/>
          <w:szCs w:val="24"/>
        </w:rPr>
        <w:t xml:space="preserve">information – the </w:t>
      </w:r>
      <w:r w:rsidR="00AF6C54">
        <w:rPr>
          <w:rFonts w:ascii="Arial" w:hAnsi="Arial" w:cs="Arial"/>
          <w:sz w:val="24"/>
          <w:szCs w:val="24"/>
        </w:rPr>
        <w:t xml:space="preserve">ability to distinguish different levels of </w:t>
      </w:r>
      <w:r w:rsidR="00AF6C54">
        <w:rPr>
          <w:rFonts w:ascii="Arial" w:hAnsi="Arial" w:cs="Arial"/>
          <w:i/>
          <w:sz w:val="24"/>
          <w:szCs w:val="24"/>
        </w:rPr>
        <w:t>g</w:t>
      </w:r>
      <w:r w:rsidR="00206430">
        <w:rPr>
          <w:rFonts w:ascii="Arial" w:hAnsi="Arial" w:cs="Arial"/>
          <w:i/>
          <w:sz w:val="24"/>
          <w:szCs w:val="24"/>
        </w:rPr>
        <w:t xml:space="preserve">, </w:t>
      </w:r>
      <w:r w:rsidR="00206430">
        <w:rPr>
          <w:rFonts w:ascii="Arial" w:hAnsi="Arial" w:cs="Arial"/>
          <w:sz w:val="24"/>
          <w:szCs w:val="24"/>
        </w:rPr>
        <w:t>indicating that above that point the accuracy of the scale’s measurement is no better than chance.</w:t>
      </w:r>
    </w:p>
    <w:p w14:paraId="09673DF2" w14:textId="58C02BA1" w:rsidR="00D26C92" w:rsidRDefault="00D26C92" w:rsidP="00A56FBF">
      <w:pPr>
        <w:autoSpaceDE w:val="0"/>
        <w:autoSpaceDN w:val="0"/>
        <w:adjustRightInd w:val="0"/>
        <w:spacing w:after="0" w:line="400" w:lineRule="atLeast"/>
        <w:rPr>
          <w:rFonts w:ascii="Arial" w:hAnsi="Arial" w:cs="Arial"/>
          <w:sz w:val="24"/>
          <w:szCs w:val="24"/>
        </w:rPr>
      </w:pPr>
    </w:p>
    <w:p w14:paraId="5F569A99" w14:textId="1875DAFE" w:rsidR="00D26C92" w:rsidRDefault="00D26C92" w:rsidP="00A56FBF">
      <w:pPr>
        <w:autoSpaceDE w:val="0"/>
        <w:autoSpaceDN w:val="0"/>
        <w:adjustRightInd w:val="0"/>
        <w:spacing w:after="0" w:line="400" w:lineRule="atLeast"/>
        <w:rPr>
          <w:rFonts w:ascii="Arial" w:hAnsi="Arial" w:cs="Arial"/>
          <w:sz w:val="24"/>
          <w:szCs w:val="24"/>
        </w:rPr>
      </w:pPr>
    </w:p>
    <w:p w14:paraId="7C5EFBF7" w14:textId="62F52DB0" w:rsidR="00D26C92" w:rsidRDefault="00D26C92" w:rsidP="00A56FBF">
      <w:pPr>
        <w:autoSpaceDE w:val="0"/>
        <w:autoSpaceDN w:val="0"/>
        <w:adjustRightInd w:val="0"/>
        <w:spacing w:after="0" w:line="400" w:lineRule="atLeast"/>
        <w:rPr>
          <w:rFonts w:ascii="Arial" w:hAnsi="Arial" w:cs="Arial"/>
          <w:sz w:val="24"/>
          <w:szCs w:val="24"/>
        </w:rPr>
      </w:pPr>
    </w:p>
    <w:p w14:paraId="48D0AA29" w14:textId="081CB93F" w:rsidR="006A4CF9" w:rsidRDefault="006A4CF9" w:rsidP="00A56FBF">
      <w:pPr>
        <w:autoSpaceDE w:val="0"/>
        <w:autoSpaceDN w:val="0"/>
        <w:adjustRightInd w:val="0"/>
        <w:spacing w:after="0" w:line="400" w:lineRule="atLeast"/>
        <w:rPr>
          <w:rFonts w:ascii="Arial" w:hAnsi="Arial" w:cs="Arial"/>
          <w:sz w:val="24"/>
          <w:szCs w:val="24"/>
        </w:rPr>
      </w:pPr>
    </w:p>
    <w:p w14:paraId="50FB4AE7" w14:textId="77777777" w:rsidR="006A4CF9" w:rsidRPr="00A56FBF" w:rsidRDefault="006A4CF9" w:rsidP="00A56FBF">
      <w:pPr>
        <w:autoSpaceDE w:val="0"/>
        <w:autoSpaceDN w:val="0"/>
        <w:adjustRightInd w:val="0"/>
        <w:spacing w:after="0" w:line="400" w:lineRule="atLeast"/>
        <w:rPr>
          <w:rFonts w:ascii="Arial" w:hAnsi="Arial" w:cs="Arial"/>
          <w:sz w:val="24"/>
          <w:szCs w:val="24"/>
        </w:rPr>
      </w:pPr>
    </w:p>
    <w:p w14:paraId="37BF9597" w14:textId="18D05E1E" w:rsidR="0038021E" w:rsidRDefault="009B382C" w:rsidP="00E81C04">
      <w:pPr>
        <w:spacing w:after="0"/>
        <w:jc w:val="center"/>
        <w:rPr>
          <w:rFonts w:ascii="Arial" w:hAnsi="Arial" w:cs="Arial"/>
          <w:sz w:val="20"/>
          <w:szCs w:val="20"/>
        </w:rPr>
      </w:pPr>
      <w:r w:rsidRPr="00A56FBF">
        <w:rPr>
          <w:rFonts w:ascii="Arial" w:hAnsi="Arial" w:cs="Arial"/>
          <w:noProof/>
          <w:sz w:val="20"/>
          <w:szCs w:val="20"/>
        </w:rPr>
        <mc:AlternateContent>
          <mc:Choice Requires="wps">
            <w:drawing>
              <wp:anchor distT="0" distB="0" distL="114300" distR="114300" simplePos="0" relativeHeight="251663360" behindDoc="0" locked="0" layoutInCell="1" allowOverlap="1" wp14:anchorId="6EE12812" wp14:editId="4ECB22EA">
                <wp:simplePos x="0" y="0"/>
                <wp:positionH relativeFrom="column">
                  <wp:posOffset>3596281</wp:posOffset>
                </wp:positionH>
                <wp:positionV relativeFrom="paragraph">
                  <wp:posOffset>286081</wp:posOffset>
                </wp:positionV>
                <wp:extent cx="264795" cy="264795"/>
                <wp:effectExtent l="0" t="0" r="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FB198" w14:textId="77777777" w:rsidR="00E81C04" w:rsidRDefault="009B382C" w:rsidP="00E81C0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EE12812" id="_x0000_t202" coordsize="21600,21600" o:spt="202" path="m,l,21600r21600,l21600,xe">
                <v:stroke joinstyle="miter"/>
                <v:path gradientshapeok="t" o:connecttype="rect"/>
              </v:shapetype>
              <v:shape id="Text Box 11" o:spid="_x0000_s1026" type="#_x0000_t202" style="position:absolute;left:0;text-align:left;margin-left:283.15pt;margin-top:22.55pt;width:20.85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" filled="f" stroked="f" strokeweight=".5pt">
                <v:textbox>
                  <w:txbxContent>
                    <w:p w14:paraId="79AFB198" w14:textId="77777777" w:rsidR="00E81C04" w:rsidRDefault="009B382C" w:rsidP="00E81C04">
                      <w:r>
                        <w:t>B</w:t>
                      </w:r>
                    </w:p>
                  </w:txbxContent>
                </v:textbox>
              </v:shape>
            </w:pict>
          </mc:Fallback>
        </mc:AlternateContent>
      </w:r>
      <w:r w:rsidR="00824386" w:rsidRPr="00A56FBF">
        <w:rPr>
          <w:rFonts w:ascii="Arial" w:hAnsi="Arial" w:cs="Arial"/>
          <w:noProof/>
          <w:sz w:val="20"/>
          <w:szCs w:val="20"/>
        </w:rPr>
        <mc:AlternateContent>
          <mc:Choice Requires="wps">
            <w:drawing>
              <wp:anchor distT="0" distB="0" distL="114300" distR="114300" simplePos="0" relativeHeight="251661312" behindDoc="0" locked="0" layoutInCell="1" allowOverlap="1" wp14:anchorId="4DD8D3EF" wp14:editId="12475C88">
                <wp:simplePos x="0" y="0"/>
                <wp:positionH relativeFrom="column">
                  <wp:posOffset>4134485</wp:posOffset>
                </wp:positionH>
                <wp:positionV relativeFrom="paragraph">
                  <wp:posOffset>549275</wp:posOffset>
                </wp:positionV>
                <wp:extent cx="264795" cy="264795"/>
                <wp:effectExtent l="0" t="0" r="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056CA" w14:textId="77777777" w:rsidR="00E81C04" w:rsidRDefault="009B382C" w:rsidP="00E81C0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D8D3EF" id="Text Box 10" o:spid="_x0000_s1027" type="#_x0000_t202" style="position:absolute;left:0;text-align:left;margin-left:325.55pt;margin-top:43.25pt;width:20.85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" filled="f" stroked="f" strokeweight=".5pt">
                <v:textbox>
                  <w:txbxContent>
                    <w:p w14:paraId="4D4056CA" w14:textId="77777777" w:rsidR="00E81C04" w:rsidRDefault="009B382C" w:rsidP="00E81C04">
                      <w:r>
                        <w:t>C</w:t>
                      </w:r>
                    </w:p>
                  </w:txbxContent>
                </v:textbox>
              </v:shape>
            </w:pict>
          </mc:Fallback>
        </mc:AlternateContent>
      </w:r>
      <w:r w:rsidR="00824386" w:rsidRPr="00A56FBF">
        <w:rPr>
          <w:rFonts w:ascii="Arial" w:hAnsi="Arial" w:cs="Arial"/>
          <w:noProof/>
          <w:sz w:val="20"/>
          <w:szCs w:val="20"/>
        </w:rPr>
        <mc:AlternateContent>
          <mc:Choice Requires="wps">
            <w:drawing>
              <wp:anchor distT="0" distB="0" distL="114300" distR="114300" simplePos="0" relativeHeight="251659264" behindDoc="0" locked="0" layoutInCell="1" allowOverlap="1" wp14:anchorId="0C1500ED" wp14:editId="1CD13661">
                <wp:simplePos x="0" y="0"/>
                <wp:positionH relativeFrom="column">
                  <wp:posOffset>2973705</wp:posOffset>
                </wp:positionH>
                <wp:positionV relativeFrom="paragraph">
                  <wp:posOffset>473710</wp:posOffset>
                </wp:positionV>
                <wp:extent cx="264795" cy="264795"/>
                <wp:effectExtent l="0" t="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C378D9" w14:textId="77777777" w:rsidR="00E81C04" w:rsidRDefault="009B382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C1500ED" id="Text Box 9" o:spid="_x0000_s1028" type="#_x0000_t202" style="position:absolute;left:0;text-align:left;margin-left:234.15pt;margin-top:37.3pt;width:20.8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" filled="f" stroked="f" strokeweight=".5pt">
                <v:textbox>
                  <w:txbxContent>
                    <w:p w14:paraId="45C378D9" w14:textId="77777777" w:rsidR="00E81C04" w:rsidRDefault="009B382C">
                      <w:r>
                        <w:t>A</w:t>
                      </w:r>
                    </w:p>
                  </w:txbxContent>
                </v:textbox>
              </v:shape>
            </w:pict>
          </mc:Fallback>
        </mc:AlternateContent>
      </w:r>
      <w:r w:rsidR="00E81C04" w:rsidRPr="00A56FBF">
        <w:rPr>
          <w:rFonts w:ascii="Arial" w:hAnsi="Arial" w:cs="Arial"/>
          <w:noProof/>
          <w:sz w:val="20"/>
          <w:szCs w:val="20"/>
        </w:rPr>
        <w:drawing>
          <wp:inline distT="0" distB="0" distL="0" distR="0" wp14:anchorId="211FD625" wp14:editId="788CFEEF">
            <wp:extent cx="3016332" cy="2224243"/>
            <wp:effectExtent l="0" t="0" r="0" b="5080"/>
            <wp:docPr id="8" name="Picture 8" descr="C:\Users\bowlerm\Desktop\Item 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owlerm\Desktop\Item Curv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2413" cy="2265597"/>
                    </a:xfrm>
                    <a:prstGeom prst="rect">
                      <a:avLst/>
                    </a:prstGeom>
                    <a:noFill/>
                    <a:ln>
                      <a:noFill/>
                    </a:ln>
                  </pic:spPr>
                </pic:pic>
              </a:graphicData>
            </a:graphic>
          </wp:inline>
        </w:drawing>
      </w:r>
    </w:p>
    <w:p w14:paraId="5431F14E" w14:textId="0325DC3C" w:rsidR="00FD304F" w:rsidRPr="00AF6C54" w:rsidRDefault="00FD304F" w:rsidP="00FD304F">
      <w:pPr>
        <w:spacing w:after="0"/>
        <w:rPr>
          <w:rFonts w:ascii="Arial" w:hAnsi="Arial" w:cs="Arial"/>
          <w:b/>
          <w:sz w:val="24"/>
          <w:szCs w:val="24"/>
        </w:rPr>
      </w:pPr>
      <w:r w:rsidRPr="00AF6C54">
        <w:rPr>
          <w:rFonts w:ascii="Arial" w:hAnsi="Arial" w:cs="Arial"/>
          <w:b/>
          <w:sz w:val="24"/>
          <w:szCs w:val="24"/>
        </w:rPr>
        <w:t>Figure two</w:t>
      </w:r>
    </w:p>
    <w:p w14:paraId="51AEC362" w14:textId="77777777" w:rsidR="004E17F9" w:rsidRDefault="004E17F9" w:rsidP="00FD304F">
      <w:pPr>
        <w:spacing w:after="0"/>
        <w:rPr>
          <w:rFonts w:ascii="Arial" w:hAnsi="Arial" w:cs="Arial"/>
          <w:sz w:val="24"/>
          <w:szCs w:val="24"/>
        </w:rPr>
      </w:pPr>
    </w:p>
    <w:p w14:paraId="5E7E97CD" w14:textId="72D432D3" w:rsidR="00FD304F" w:rsidRDefault="00FD304F" w:rsidP="00FD304F">
      <w:pPr>
        <w:spacing w:after="0"/>
        <w:rPr>
          <w:rFonts w:ascii="Arial" w:hAnsi="Arial" w:cs="Arial"/>
          <w:sz w:val="24"/>
          <w:szCs w:val="24"/>
        </w:rPr>
      </w:pPr>
      <w:r>
        <w:rPr>
          <w:rFonts w:ascii="Arial" w:hAnsi="Arial" w:cs="Arial"/>
          <w:sz w:val="24"/>
          <w:szCs w:val="24"/>
        </w:rPr>
        <w:t>Item A</w:t>
      </w:r>
    </w:p>
    <w:p w14:paraId="45D323E2" w14:textId="0C59EE9C" w:rsidR="00FD304F" w:rsidRDefault="00FD304F" w:rsidP="00FD304F">
      <w:pPr>
        <w:spacing w:after="0"/>
        <w:ind w:firstLine="720"/>
        <w:rPr>
          <w:rFonts w:ascii="Arial" w:hAnsi="Arial" w:cs="Arial"/>
          <w:sz w:val="24"/>
          <w:szCs w:val="24"/>
        </w:rPr>
      </w:pPr>
      <w:r>
        <w:rPr>
          <w:rFonts w:ascii="Arial" w:hAnsi="Arial" w:cs="Arial"/>
          <w:sz w:val="24"/>
          <w:szCs w:val="24"/>
        </w:rPr>
        <w:t>Location</w:t>
      </w:r>
      <w:r w:rsidR="00586755">
        <w:rPr>
          <w:rFonts w:ascii="Arial" w:hAnsi="Arial" w:cs="Arial"/>
          <w:sz w:val="24"/>
          <w:szCs w:val="24"/>
        </w:rPr>
        <w:t xml:space="preserve"> -.5 – This is low, indicating a respondent </w:t>
      </w:r>
      <w:r w:rsidR="00160016">
        <w:rPr>
          <w:rFonts w:ascii="Arial" w:hAnsi="Arial" w:cs="Arial"/>
          <w:sz w:val="24"/>
          <w:szCs w:val="24"/>
        </w:rPr>
        <w:t>will be approximately</w:t>
      </w:r>
      <w:r w:rsidR="00586755">
        <w:rPr>
          <w:rFonts w:ascii="Arial" w:hAnsi="Arial" w:cs="Arial"/>
          <w:sz w:val="24"/>
          <w:szCs w:val="24"/>
        </w:rPr>
        <w:t xml:space="preserve"> ½ standard deviation below the mean on the trait measurement </w:t>
      </w:r>
      <w:r w:rsidR="00160016">
        <w:rPr>
          <w:rFonts w:ascii="Arial" w:hAnsi="Arial" w:cs="Arial"/>
          <w:sz w:val="24"/>
          <w:szCs w:val="24"/>
        </w:rPr>
        <w:t>when</w:t>
      </w:r>
      <w:r w:rsidR="00586755">
        <w:rPr>
          <w:rFonts w:ascii="Arial" w:hAnsi="Arial" w:cs="Arial"/>
          <w:sz w:val="24"/>
          <w:szCs w:val="24"/>
        </w:rPr>
        <w:t xml:space="preserve"> getting the item correct 50% of the time.</w:t>
      </w:r>
    </w:p>
    <w:p w14:paraId="20279FA3" w14:textId="19BE09EF" w:rsidR="00FD304F" w:rsidRDefault="00FD304F" w:rsidP="00FD304F">
      <w:pPr>
        <w:spacing w:after="0"/>
        <w:ind w:firstLine="720"/>
        <w:rPr>
          <w:rFonts w:ascii="Arial" w:hAnsi="Arial" w:cs="Arial"/>
          <w:sz w:val="24"/>
          <w:szCs w:val="24"/>
        </w:rPr>
      </w:pPr>
      <w:r>
        <w:rPr>
          <w:rFonts w:ascii="Arial" w:hAnsi="Arial" w:cs="Arial"/>
          <w:sz w:val="24"/>
          <w:szCs w:val="24"/>
        </w:rPr>
        <w:t>Discrimination</w:t>
      </w:r>
      <w:r w:rsidR="00586755">
        <w:rPr>
          <w:rFonts w:ascii="Arial" w:hAnsi="Arial" w:cs="Arial"/>
          <w:sz w:val="24"/>
          <w:szCs w:val="24"/>
        </w:rPr>
        <w:t xml:space="preserve"> - Steep,</w:t>
      </w:r>
      <w:r w:rsidR="003E6662">
        <w:rPr>
          <w:rFonts w:ascii="Arial" w:hAnsi="Arial" w:cs="Arial"/>
          <w:sz w:val="24"/>
          <w:szCs w:val="24"/>
        </w:rPr>
        <w:t xml:space="preserve"> indicating that </w:t>
      </w:r>
      <w:r w:rsidR="004E17F9">
        <w:rPr>
          <w:rFonts w:ascii="Arial" w:hAnsi="Arial" w:cs="Arial"/>
          <w:sz w:val="24"/>
          <w:szCs w:val="24"/>
        </w:rPr>
        <w:t>this item is extremely related to the latent trait being measured.</w:t>
      </w:r>
    </w:p>
    <w:p w14:paraId="69F778C8" w14:textId="5DDD1710" w:rsidR="00FD304F" w:rsidRDefault="00FD304F" w:rsidP="00FD304F">
      <w:pPr>
        <w:spacing w:after="0"/>
        <w:ind w:firstLine="720"/>
        <w:rPr>
          <w:rFonts w:ascii="Arial" w:hAnsi="Arial" w:cs="Arial"/>
          <w:sz w:val="24"/>
          <w:szCs w:val="24"/>
        </w:rPr>
      </w:pPr>
      <w:r>
        <w:rPr>
          <w:rFonts w:ascii="Arial" w:hAnsi="Arial" w:cs="Arial"/>
          <w:sz w:val="24"/>
          <w:szCs w:val="24"/>
        </w:rPr>
        <w:t>Guessing</w:t>
      </w:r>
      <w:r w:rsidR="004E17F9">
        <w:rPr>
          <w:rFonts w:ascii="Arial" w:hAnsi="Arial" w:cs="Arial"/>
          <w:sz w:val="24"/>
          <w:szCs w:val="24"/>
        </w:rPr>
        <w:t xml:space="preserve"> – no guessing figure; very low or no chance of a respondent low on the parameter getting the item correct</w:t>
      </w:r>
    </w:p>
    <w:p w14:paraId="48DD74BC" w14:textId="77777777" w:rsidR="004E17F9" w:rsidRDefault="004E17F9" w:rsidP="00FD304F">
      <w:pPr>
        <w:spacing w:after="0"/>
        <w:rPr>
          <w:rFonts w:ascii="Arial" w:hAnsi="Arial" w:cs="Arial"/>
          <w:sz w:val="24"/>
          <w:szCs w:val="24"/>
        </w:rPr>
      </w:pPr>
    </w:p>
    <w:p w14:paraId="7F19A59F" w14:textId="7229CE55" w:rsidR="00FD304F" w:rsidRDefault="00FD304F" w:rsidP="00FD304F">
      <w:pPr>
        <w:spacing w:after="0"/>
        <w:rPr>
          <w:rFonts w:ascii="Arial" w:hAnsi="Arial" w:cs="Arial"/>
          <w:sz w:val="24"/>
          <w:szCs w:val="24"/>
        </w:rPr>
      </w:pPr>
      <w:r>
        <w:rPr>
          <w:rFonts w:ascii="Arial" w:hAnsi="Arial" w:cs="Arial"/>
          <w:sz w:val="24"/>
          <w:szCs w:val="24"/>
        </w:rPr>
        <w:t>Item B</w:t>
      </w:r>
    </w:p>
    <w:p w14:paraId="20116462" w14:textId="3A9D8CEE" w:rsidR="00FD304F" w:rsidRDefault="00FD304F" w:rsidP="004E17F9">
      <w:pPr>
        <w:spacing w:after="0"/>
        <w:ind w:firstLine="720"/>
        <w:rPr>
          <w:rFonts w:ascii="Arial" w:hAnsi="Arial" w:cs="Arial"/>
          <w:sz w:val="24"/>
          <w:szCs w:val="24"/>
        </w:rPr>
      </w:pPr>
      <w:r>
        <w:rPr>
          <w:rFonts w:ascii="Arial" w:hAnsi="Arial" w:cs="Arial"/>
          <w:sz w:val="24"/>
          <w:szCs w:val="24"/>
        </w:rPr>
        <w:t>Location</w:t>
      </w:r>
      <w:r w:rsidR="00586755">
        <w:rPr>
          <w:rFonts w:ascii="Arial" w:hAnsi="Arial" w:cs="Arial"/>
          <w:sz w:val="24"/>
          <w:szCs w:val="24"/>
        </w:rPr>
        <w:t xml:space="preserve"> – about .2 – This is low, indicating a respondent</w:t>
      </w:r>
      <w:r w:rsidR="00160016">
        <w:rPr>
          <w:rFonts w:ascii="Arial" w:hAnsi="Arial" w:cs="Arial"/>
          <w:sz w:val="24"/>
          <w:szCs w:val="24"/>
        </w:rPr>
        <w:t xml:space="preserve"> will be approximately </w:t>
      </w:r>
      <w:r w:rsidR="00586755">
        <w:rPr>
          <w:rFonts w:ascii="Arial" w:hAnsi="Arial" w:cs="Arial"/>
          <w:sz w:val="24"/>
          <w:szCs w:val="24"/>
        </w:rPr>
        <w:t xml:space="preserve">1/5 standard deviation above the mean on the trait measurement </w:t>
      </w:r>
      <w:r w:rsidR="00160016">
        <w:rPr>
          <w:rFonts w:ascii="Arial" w:hAnsi="Arial" w:cs="Arial"/>
          <w:sz w:val="24"/>
          <w:szCs w:val="24"/>
        </w:rPr>
        <w:t>when</w:t>
      </w:r>
      <w:r w:rsidR="00586755">
        <w:rPr>
          <w:rFonts w:ascii="Arial" w:hAnsi="Arial" w:cs="Arial"/>
          <w:sz w:val="24"/>
          <w:szCs w:val="24"/>
        </w:rPr>
        <w:t xml:space="preserve"> get</w:t>
      </w:r>
      <w:r w:rsidR="00160016">
        <w:rPr>
          <w:rFonts w:ascii="Arial" w:hAnsi="Arial" w:cs="Arial"/>
          <w:sz w:val="24"/>
          <w:szCs w:val="24"/>
        </w:rPr>
        <w:t>ting</w:t>
      </w:r>
      <w:r w:rsidR="00586755">
        <w:rPr>
          <w:rFonts w:ascii="Arial" w:hAnsi="Arial" w:cs="Arial"/>
          <w:sz w:val="24"/>
          <w:szCs w:val="24"/>
        </w:rPr>
        <w:t xml:space="preserve"> the item correct 50% of the time.</w:t>
      </w:r>
    </w:p>
    <w:p w14:paraId="5644CC48" w14:textId="388A74D2" w:rsidR="00FD304F" w:rsidRDefault="00FD304F" w:rsidP="004E17F9">
      <w:pPr>
        <w:spacing w:after="0"/>
        <w:ind w:firstLine="720"/>
        <w:rPr>
          <w:rFonts w:ascii="Arial" w:hAnsi="Arial" w:cs="Arial"/>
          <w:sz w:val="24"/>
          <w:szCs w:val="24"/>
        </w:rPr>
      </w:pPr>
      <w:r>
        <w:rPr>
          <w:rFonts w:ascii="Arial" w:hAnsi="Arial" w:cs="Arial"/>
          <w:sz w:val="24"/>
          <w:szCs w:val="24"/>
        </w:rPr>
        <w:t>Discrimination</w:t>
      </w:r>
      <w:r w:rsidR="00586755">
        <w:rPr>
          <w:rFonts w:ascii="Arial" w:hAnsi="Arial" w:cs="Arial"/>
          <w:sz w:val="24"/>
          <w:szCs w:val="24"/>
        </w:rPr>
        <w:t xml:space="preserve"> </w:t>
      </w:r>
      <w:r w:rsidR="004E17F9">
        <w:rPr>
          <w:rFonts w:ascii="Arial" w:hAnsi="Arial" w:cs="Arial"/>
          <w:sz w:val="24"/>
          <w:szCs w:val="24"/>
        </w:rPr>
        <w:t>–</w:t>
      </w:r>
      <w:r w:rsidR="00586755">
        <w:rPr>
          <w:rFonts w:ascii="Arial" w:hAnsi="Arial" w:cs="Arial"/>
          <w:sz w:val="24"/>
          <w:szCs w:val="24"/>
        </w:rPr>
        <w:t xml:space="preserve"> Moderate</w:t>
      </w:r>
      <w:r w:rsidR="004E17F9">
        <w:rPr>
          <w:rFonts w:ascii="Arial" w:hAnsi="Arial" w:cs="Arial"/>
          <w:sz w:val="24"/>
          <w:szCs w:val="24"/>
        </w:rPr>
        <w:t>, indicating that this item is moderately related to the latent trait being measured.</w:t>
      </w:r>
    </w:p>
    <w:p w14:paraId="37CD34DC" w14:textId="4D9A098F" w:rsidR="004E17F9" w:rsidRDefault="00FD304F" w:rsidP="004E17F9">
      <w:pPr>
        <w:spacing w:after="0"/>
        <w:ind w:firstLine="720"/>
        <w:rPr>
          <w:rFonts w:ascii="Arial" w:hAnsi="Arial" w:cs="Arial"/>
          <w:sz w:val="24"/>
          <w:szCs w:val="24"/>
        </w:rPr>
      </w:pPr>
      <w:r>
        <w:rPr>
          <w:rFonts w:ascii="Arial" w:hAnsi="Arial" w:cs="Arial"/>
          <w:sz w:val="24"/>
          <w:szCs w:val="24"/>
        </w:rPr>
        <w:t>Guessing</w:t>
      </w:r>
      <w:r w:rsidR="004E17F9">
        <w:rPr>
          <w:rFonts w:ascii="Arial" w:hAnsi="Arial" w:cs="Arial"/>
          <w:sz w:val="24"/>
          <w:szCs w:val="24"/>
        </w:rPr>
        <w:t xml:space="preserve"> - no guessing figure; very low or no chance of a respondent low on the parameter getting the item correct</w:t>
      </w:r>
      <w:r w:rsidR="00555A95">
        <w:rPr>
          <w:rFonts w:ascii="Arial" w:hAnsi="Arial" w:cs="Arial"/>
          <w:sz w:val="24"/>
          <w:szCs w:val="24"/>
        </w:rPr>
        <w:br/>
      </w:r>
    </w:p>
    <w:p w14:paraId="64BF2148" w14:textId="32B07D8C" w:rsidR="00FD304F" w:rsidRDefault="00FD304F" w:rsidP="00FD304F">
      <w:pPr>
        <w:spacing w:after="0"/>
        <w:rPr>
          <w:rFonts w:ascii="Arial" w:hAnsi="Arial" w:cs="Arial"/>
          <w:sz w:val="24"/>
          <w:szCs w:val="24"/>
        </w:rPr>
      </w:pPr>
      <w:r>
        <w:rPr>
          <w:rFonts w:ascii="Arial" w:hAnsi="Arial" w:cs="Arial"/>
          <w:sz w:val="24"/>
          <w:szCs w:val="24"/>
        </w:rPr>
        <w:t>Item C</w:t>
      </w:r>
    </w:p>
    <w:p w14:paraId="5464E773" w14:textId="30DAF7CD" w:rsidR="00FD304F" w:rsidRDefault="00FD304F" w:rsidP="00586755">
      <w:pPr>
        <w:spacing w:after="0"/>
        <w:ind w:firstLine="720"/>
        <w:rPr>
          <w:rFonts w:ascii="Arial" w:hAnsi="Arial" w:cs="Arial"/>
          <w:sz w:val="24"/>
          <w:szCs w:val="24"/>
        </w:rPr>
      </w:pPr>
      <w:r>
        <w:rPr>
          <w:rFonts w:ascii="Arial" w:hAnsi="Arial" w:cs="Arial"/>
          <w:sz w:val="24"/>
          <w:szCs w:val="24"/>
        </w:rPr>
        <w:t>Location</w:t>
      </w:r>
      <w:r w:rsidR="00586755">
        <w:rPr>
          <w:rFonts w:ascii="Arial" w:hAnsi="Arial" w:cs="Arial"/>
          <w:sz w:val="24"/>
          <w:szCs w:val="24"/>
        </w:rPr>
        <w:t xml:space="preserve"> – about 0 – Indicating a respondent </w:t>
      </w:r>
      <w:r w:rsidR="00160016">
        <w:rPr>
          <w:rFonts w:ascii="Arial" w:hAnsi="Arial" w:cs="Arial"/>
          <w:sz w:val="24"/>
          <w:szCs w:val="24"/>
        </w:rPr>
        <w:t>will be approximately</w:t>
      </w:r>
      <w:r w:rsidR="00586755">
        <w:rPr>
          <w:rFonts w:ascii="Arial" w:hAnsi="Arial" w:cs="Arial"/>
          <w:sz w:val="24"/>
          <w:szCs w:val="24"/>
        </w:rPr>
        <w:t xml:space="preserve"> average on the trait measurement and </w:t>
      </w:r>
      <w:r w:rsidR="00160016">
        <w:rPr>
          <w:rFonts w:ascii="Arial" w:hAnsi="Arial" w:cs="Arial"/>
          <w:sz w:val="24"/>
          <w:szCs w:val="24"/>
        </w:rPr>
        <w:t>when</w:t>
      </w:r>
      <w:r w:rsidR="00586755">
        <w:rPr>
          <w:rFonts w:ascii="Arial" w:hAnsi="Arial" w:cs="Arial"/>
          <w:sz w:val="24"/>
          <w:szCs w:val="24"/>
        </w:rPr>
        <w:t xml:space="preserve"> get</w:t>
      </w:r>
      <w:r w:rsidR="00160016">
        <w:rPr>
          <w:rFonts w:ascii="Arial" w:hAnsi="Arial" w:cs="Arial"/>
          <w:sz w:val="24"/>
          <w:szCs w:val="24"/>
        </w:rPr>
        <w:t>ting</w:t>
      </w:r>
      <w:r w:rsidR="00586755">
        <w:rPr>
          <w:rFonts w:ascii="Arial" w:hAnsi="Arial" w:cs="Arial"/>
          <w:sz w:val="24"/>
          <w:szCs w:val="24"/>
        </w:rPr>
        <w:t xml:space="preserve"> the item correct 50% of the time.</w:t>
      </w:r>
    </w:p>
    <w:p w14:paraId="19BA222C" w14:textId="335D95BE" w:rsidR="004E17F9" w:rsidRDefault="004E17F9" w:rsidP="004E17F9">
      <w:pPr>
        <w:spacing w:after="0"/>
        <w:ind w:firstLine="720"/>
        <w:rPr>
          <w:rFonts w:ascii="Arial" w:hAnsi="Arial" w:cs="Arial"/>
          <w:sz w:val="24"/>
          <w:szCs w:val="24"/>
        </w:rPr>
      </w:pPr>
      <w:r>
        <w:rPr>
          <w:rFonts w:ascii="Arial" w:hAnsi="Arial" w:cs="Arial"/>
          <w:sz w:val="24"/>
          <w:szCs w:val="24"/>
        </w:rPr>
        <w:t>Discrimination - Gradual, indicating that this item is only marginally related to the latent trait being measured.</w:t>
      </w:r>
    </w:p>
    <w:p w14:paraId="2F651860" w14:textId="199A5810" w:rsidR="00FD304F" w:rsidRPr="00FD304F" w:rsidRDefault="00FD304F" w:rsidP="004E17F9">
      <w:pPr>
        <w:spacing w:after="0"/>
        <w:ind w:firstLine="720"/>
        <w:rPr>
          <w:rFonts w:ascii="Arial" w:hAnsi="Arial" w:cs="Arial"/>
          <w:sz w:val="24"/>
          <w:szCs w:val="24"/>
        </w:rPr>
      </w:pPr>
      <w:r>
        <w:rPr>
          <w:rFonts w:ascii="Arial" w:hAnsi="Arial" w:cs="Arial"/>
          <w:sz w:val="24"/>
          <w:szCs w:val="24"/>
        </w:rPr>
        <w:t>Guessing</w:t>
      </w:r>
      <w:r w:rsidR="00586755">
        <w:rPr>
          <w:rFonts w:ascii="Arial" w:hAnsi="Arial" w:cs="Arial"/>
          <w:sz w:val="24"/>
          <w:szCs w:val="24"/>
        </w:rPr>
        <w:t xml:space="preserve"> </w:t>
      </w:r>
      <w:r w:rsidR="004E17F9">
        <w:rPr>
          <w:rFonts w:ascii="Arial" w:hAnsi="Arial" w:cs="Arial"/>
          <w:sz w:val="24"/>
          <w:szCs w:val="24"/>
        </w:rPr>
        <w:t xml:space="preserve">- </w:t>
      </w:r>
      <w:r w:rsidR="00586755">
        <w:rPr>
          <w:rFonts w:ascii="Arial" w:hAnsi="Arial" w:cs="Arial"/>
          <w:sz w:val="24"/>
          <w:szCs w:val="24"/>
        </w:rPr>
        <w:t>.08</w:t>
      </w:r>
      <w:r w:rsidR="004E17F9">
        <w:rPr>
          <w:rFonts w:ascii="Arial" w:hAnsi="Arial" w:cs="Arial"/>
          <w:sz w:val="24"/>
          <w:szCs w:val="24"/>
        </w:rPr>
        <w:t xml:space="preserve">, indicating that </w:t>
      </w:r>
      <w:r w:rsidR="009B4F34">
        <w:rPr>
          <w:rFonts w:ascii="Arial" w:hAnsi="Arial" w:cs="Arial"/>
          <w:sz w:val="24"/>
          <w:szCs w:val="24"/>
        </w:rPr>
        <w:t>respondents</w:t>
      </w:r>
      <w:r w:rsidR="004E17F9">
        <w:rPr>
          <w:rFonts w:ascii="Arial" w:hAnsi="Arial" w:cs="Arial"/>
          <w:sz w:val="24"/>
          <w:szCs w:val="24"/>
        </w:rPr>
        <w:t xml:space="preserve"> very low on the parameter may still get the answer correct.</w:t>
      </w:r>
    </w:p>
    <w:sectPr w:rsidR="00FD304F" w:rsidRPr="00FD304F" w:rsidSect="001C415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6C5A4" w14:textId="77777777" w:rsidR="00585422" w:rsidRDefault="00585422" w:rsidP="0007672F">
      <w:pPr>
        <w:spacing w:after="0" w:line="240" w:lineRule="auto"/>
      </w:pPr>
      <w:r>
        <w:separator/>
      </w:r>
    </w:p>
  </w:endnote>
  <w:endnote w:type="continuationSeparator" w:id="0">
    <w:p w14:paraId="46104F28" w14:textId="77777777" w:rsidR="00585422" w:rsidRDefault="00585422" w:rsidP="0007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7E259" w14:textId="77777777" w:rsidR="00837C3E" w:rsidRDefault="00837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22976" w14:textId="77777777" w:rsidR="00837C3E" w:rsidRDefault="00837C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26125" w14:textId="77777777" w:rsidR="00837C3E" w:rsidRDefault="00837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27C8B" w14:textId="77777777" w:rsidR="00585422" w:rsidRDefault="00585422" w:rsidP="0007672F">
      <w:pPr>
        <w:spacing w:after="0" w:line="240" w:lineRule="auto"/>
      </w:pPr>
      <w:r>
        <w:separator/>
      </w:r>
    </w:p>
  </w:footnote>
  <w:footnote w:type="continuationSeparator" w:id="0">
    <w:p w14:paraId="20FEBA0A" w14:textId="77777777" w:rsidR="00585422" w:rsidRDefault="00585422" w:rsidP="0007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BFDA1" w14:textId="77777777" w:rsidR="00837C3E" w:rsidRDefault="00837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E3B46" w14:textId="051F8A96" w:rsidR="0007672F" w:rsidRPr="00281226" w:rsidRDefault="00837C3E" w:rsidP="0007672F">
    <w:pPr>
      <w:pStyle w:val="Header"/>
      <w:jc w:val="center"/>
      <w:rPr>
        <w:rFonts w:asciiTheme="majorHAnsi" w:hAnsiTheme="majorHAnsi" w:cs="Arial"/>
        <w:b/>
        <w:sz w:val="24"/>
        <w:szCs w:val="24"/>
      </w:rPr>
    </w:pPr>
    <w:r>
      <w:rPr>
        <w:rFonts w:asciiTheme="majorHAnsi" w:hAnsiTheme="majorHAnsi" w:cs="Arial"/>
        <w:b/>
        <w:sz w:val="24"/>
        <w:szCs w:val="24"/>
      </w:rPr>
      <w:t>William Eddy</w:t>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sidR="0007672F" w:rsidRPr="00281226">
      <w:rPr>
        <w:rFonts w:asciiTheme="majorHAnsi" w:hAnsiTheme="majorHAnsi" w:cs="Arial"/>
        <w:b/>
        <w:sz w:val="24"/>
        <w:szCs w:val="24"/>
      </w:rPr>
      <w:t xml:space="preserve">PSYC 6327 </w:t>
    </w:r>
    <w:r w:rsidR="00A34D41" w:rsidRPr="00281226">
      <w:rPr>
        <w:rFonts w:asciiTheme="majorHAnsi" w:hAnsiTheme="majorHAnsi" w:cs="Arial"/>
        <w:b/>
        <w:sz w:val="24"/>
        <w:szCs w:val="24"/>
      </w:rPr>
      <w:t>Final</w:t>
    </w:r>
    <w:r w:rsidR="009B096F" w:rsidRPr="00281226">
      <w:rPr>
        <w:rFonts w:asciiTheme="majorHAnsi" w:hAnsiTheme="majorHAnsi" w:cs="Arial"/>
        <w:b/>
        <w:sz w:val="24"/>
        <w:szCs w:val="24"/>
      </w:rPr>
      <w:t xml:space="preserve"> Exam</w:t>
    </w:r>
  </w:p>
  <w:p w14:paraId="2DC4A3CE" w14:textId="60E160F1" w:rsidR="00281226" w:rsidRPr="00281226" w:rsidRDefault="00837C3E" w:rsidP="00837C3E">
    <w:pPr>
      <w:pStyle w:val="Header"/>
      <w:tabs>
        <w:tab w:val="left" w:pos="8857"/>
      </w:tabs>
      <w:jc w:val="center"/>
      <w:rPr>
        <w:rFonts w:asciiTheme="majorHAnsi" w:hAnsiTheme="majorHAnsi" w:cs="Arial"/>
        <w:sz w:val="24"/>
        <w:szCs w:val="24"/>
      </w:rPr>
    </w:pPr>
    <w:r>
      <w:rPr>
        <w:rFonts w:asciiTheme="majorHAnsi" w:hAnsiTheme="majorHAnsi" w:cs="Arial"/>
        <w:sz w:val="24"/>
        <w:szCs w:val="24"/>
      </w:rPr>
      <w:t>5/1/2019</w:t>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r>
    <w:r w:rsidR="00C9072E" w:rsidRPr="00281226">
      <w:rPr>
        <w:rFonts w:asciiTheme="majorHAnsi" w:hAnsiTheme="majorHAnsi" w:cs="Arial"/>
        <w:sz w:val="24"/>
        <w:szCs w:val="24"/>
      </w:rPr>
      <w:t xml:space="preserve">Spring </w:t>
    </w:r>
    <w:r w:rsidR="00281226" w:rsidRPr="00281226">
      <w:rPr>
        <w:rFonts w:asciiTheme="majorHAnsi" w:hAnsiTheme="majorHAnsi" w:cs="Arial"/>
        <w:sz w:val="24"/>
        <w:szCs w:val="24"/>
      </w:rPr>
      <w:t>201</w:t>
    </w:r>
    <w:r w:rsidR="00DA0A74">
      <w:rPr>
        <w:rFonts w:asciiTheme="majorHAnsi" w:hAnsiTheme="majorHAnsi" w:cs="Arial"/>
        <w:sz w:val="24"/>
        <w:szCs w:val="24"/>
      </w:rPr>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561E8" w14:textId="77777777" w:rsidR="00837C3E" w:rsidRDefault="00837C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2BA52" w14:textId="77777777" w:rsidR="009001B1" w:rsidRPr="00281226" w:rsidRDefault="009001B1" w:rsidP="0007672F">
    <w:pPr>
      <w:pStyle w:val="Header"/>
      <w:jc w:val="center"/>
      <w:rPr>
        <w:rFonts w:asciiTheme="majorHAnsi" w:hAnsiTheme="majorHAnsi" w:cs="Arial"/>
        <w:b/>
        <w:sz w:val="24"/>
        <w:szCs w:val="24"/>
      </w:rPr>
    </w:pPr>
    <w:r w:rsidRPr="00281226">
      <w:rPr>
        <w:rFonts w:asciiTheme="majorHAnsi" w:hAnsiTheme="majorHAnsi" w:cs="Arial"/>
        <w:b/>
        <w:sz w:val="24"/>
        <w:szCs w:val="24"/>
      </w:rPr>
      <w:t>PSYC 6327 Final Exam</w:t>
    </w:r>
  </w:p>
  <w:p w14:paraId="54A29542" w14:textId="77777777" w:rsidR="009001B1" w:rsidRPr="00281226" w:rsidRDefault="009001B1" w:rsidP="0007672F">
    <w:pPr>
      <w:pStyle w:val="Header"/>
      <w:jc w:val="center"/>
      <w:rPr>
        <w:rFonts w:asciiTheme="majorHAnsi" w:hAnsiTheme="majorHAnsi" w:cs="Arial"/>
        <w:sz w:val="24"/>
        <w:szCs w:val="24"/>
      </w:rPr>
    </w:pPr>
    <w:r w:rsidRPr="00281226">
      <w:rPr>
        <w:rFonts w:asciiTheme="majorHAnsi" w:hAnsiTheme="majorHAnsi" w:cs="Arial"/>
        <w:sz w:val="24"/>
        <w:szCs w:val="24"/>
      </w:rPr>
      <w:t>Spring 201</w:t>
    </w:r>
    <w:r>
      <w:rPr>
        <w:rFonts w:asciiTheme="majorHAnsi" w:hAnsiTheme="majorHAnsi" w:cs="Arial"/>
        <w:sz w:val="24"/>
        <w:szCs w:val="24"/>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6EA"/>
    <w:multiLevelType w:val="hybridMultilevel"/>
    <w:tmpl w:val="A7D2CEAE"/>
    <w:lvl w:ilvl="0" w:tplc="462ED34C">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D70192"/>
    <w:multiLevelType w:val="hybridMultilevel"/>
    <w:tmpl w:val="FDAA09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5A3D71"/>
    <w:multiLevelType w:val="hybridMultilevel"/>
    <w:tmpl w:val="E7F64EDE"/>
    <w:lvl w:ilvl="0" w:tplc="1F22AEC2">
      <w:start w:val="1"/>
      <w:numFmt w:val="lowerLetter"/>
      <w:lvlText w:val="%1."/>
      <w:lvlJc w:val="left"/>
      <w:pPr>
        <w:ind w:left="360" w:hanging="360"/>
      </w:pPr>
      <w:rPr>
        <w:rFonts w:ascii="Arial" w:eastAsiaTheme="minorHAnsi"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566BE9"/>
    <w:multiLevelType w:val="hybridMultilevel"/>
    <w:tmpl w:val="7562C442"/>
    <w:lvl w:ilvl="0" w:tplc="4F9EC4E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326BF"/>
    <w:multiLevelType w:val="hybridMultilevel"/>
    <w:tmpl w:val="61BABA38"/>
    <w:lvl w:ilvl="0" w:tplc="C7A0D582">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695"/>
    <w:rsid w:val="00003060"/>
    <w:rsid w:val="000276E5"/>
    <w:rsid w:val="0003327A"/>
    <w:rsid w:val="00036326"/>
    <w:rsid w:val="00062192"/>
    <w:rsid w:val="00070E9C"/>
    <w:rsid w:val="0007672F"/>
    <w:rsid w:val="000D1C1A"/>
    <w:rsid w:val="00125B54"/>
    <w:rsid w:val="00160016"/>
    <w:rsid w:val="001A22C5"/>
    <w:rsid w:val="001A4195"/>
    <w:rsid w:val="001C4155"/>
    <w:rsid w:val="00204C80"/>
    <w:rsid w:val="00206430"/>
    <w:rsid w:val="002336C0"/>
    <w:rsid w:val="00243DE8"/>
    <w:rsid w:val="00281226"/>
    <w:rsid w:val="002828FD"/>
    <w:rsid w:val="002B5B99"/>
    <w:rsid w:val="002B693E"/>
    <w:rsid w:val="002C3695"/>
    <w:rsid w:val="002F6C42"/>
    <w:rsid w:val="00301584"/>
    <w:rsid w:val="003518C0"/>
    <w:rsid w:val="00363052"/>
    <w:rsid w:val="0037116A"/>
    <w:rsid w:val="0038021E"/>
    <w:rsid w:val="003914EA"/>
    <w:rsid w:val="003B0770"/>
    <w:rsid w:val="003B4923"/>
    <w:rsid w:val="003D68E4"/>
    <w:rsid w:val="003E3488"/>
    <w:rsid w:val="003E6662"/>
    <w:rsid w:val="003F78EF"/>
    <w:rsid w:val="004162D9"/>
    <w:rsid w:val="00435373"/>
    <w:rsid w:val="00446624"/>
    <w:rsid w:val="00453AE0"/>
    <w:rsid w:val="004549D3"/>
    <w:rsid w:val="004B4007"/>
    <w:rsid w:val="004E17F9"/>
    <w:rsid w:val="005173E6"/>
    <w:rsid w:val="00541AE1"/>
    <w:rsid w:val="00555A95"/>
    <w:rsid w:val="0055697C"/>
    <w:rsid w:val="00560724"/>
    <w:rsid w:val="00570941"/>
    <w:rsid w:val="00571E29"/>
    <w:rsid w:val="00575866"/>
    <w:rsid w:val="00577490"/>
    <w:rsid w:val="00585422"/>
    <w:rsid w:val="00586755"/>
    <w:rsid w:val="005C2A08"/>
    <w:rsid w:val="005D19EC"/>
    <w:rsid w:val="005D2E77"/>
    <w:rsid w:val="006359DC"/>
    <w:rsid w:val="00652941"/>
    <w:rsid w:val="00666919"/>
    <w:rsid w:val="00681389"/>
    <w:rsid w:val="006A4CF9"/>
    <w:rsid w:val="006C3E63"/>
    <w:rsid w:val="006E02FC"/>
    <w:rsid w:val="007131D2"/>
    <w:rsid w:val="00721545"/>
    <w:rsid w:val="00751117"/>
    <w:rsid w:val="007521B2"/>
    <w:rsid w:val="007A302C"/>
    <w:rsid w:val="007D2A46"/>
    <w:rsid w:val="00824386"/>
    <w:rsid w:val="00837C3E"/>
    <w:rsid w:val="00874E1D"/>
    <w:rsid w:val="00896B7B"/>
    <w:rsid w:val="008B31C7"/>
    <w:rsid w:val="008C190A"/>
    <w:rsid w:val="009001B1"/>
    <w:rsid w:val="009022C6"/>
    <w:rsid w:val="00915061"/>
    <w:rsid w:val="00915874"/>
    <w:rsid w:val="009210D7"/>
    <w:rsid w:val="009B096F"/>
    <w:rsid w:val="009B382C"/>
    <w:rsid w:val="009B4F34"/>
    <w:rsid w:val="009C6EA8"/>
    <w:rsid w:val="00A042CF"/>
    <w:rsid w:val="00A34D41"/>
    <w:rsid w:val="00A56FBF"/>
    <w:rsid w:val="00A70B3B"/>
    <w:rsid w:val="00A70E36"/>
    <w:rsid w:val="00AB2D40"/>
    <w:rsid w:val="00AC77F9"/>
    <w:rsid w:val="00AD1E6B"/>
    <w:rsid w:val="00AE3FF9"/>
    <w:rsid w:val="00AE4D3E"/>
    <w:rsid w:val="00AF01D2"/>
    <w:rsid w:val="00AF6C54"/>
    <w:rsid w:val="00B0243C"/>
    <w:rsid w:val="00B229ED"/>
    <w:rsid w:val="00B42F98"/>
    <w:rsid w:val="00B6572E"/>
    <w:rsid w:val="00BC628F"/>
    <w:rsid w:val="00BC713C"/>
    <w:rsid w:val="00C07F82"/>
    <w:rsid w:val="00C44C73"/>
    <w:rsid w:val="00C52E93"/>
    <w:rsid w:val="00C9072E"/>
    <w:rsid w:val="00C97927"/>
    <w:rsid w:val="00C9792A"/>
    <w:rsid w:val="00CC0A3C"/>
    <w:rsid w:val="00D13127"/>
    <w:rsid w:val="00D26C92"/>
    <w:rsid w:val="00D301D6"/>
    <w:rsid w:val="00DA0A74"/>
    <w:rsid w:val="00DA30CF"/>
    <w:rsid w:val="00DA4FA1"/>
    <w:rsid w:val="00DB7510"/>
    <w:rsid w:val="00DD7C16"/>
    <w:rsid w:val="00E10766"/>
    <w:rsid w:val="00E26087"/>
    <w:rsid w:val="00E26447"/>
    <w:rsid w:val="00E36BD9"/>
    <w:rsid w:val="00E81C04"/>
    <w:rsid w:val="00EB6FE0"/>
    <w:rsid w:val="00EC380B"/>
    <w:rsid w:val="00ED140C"/>
    <w:rsid w:val="00EE21B4"/>
    <w:rsid w:val="00EE7267"/>
    <w:rsid w:val="00F46D1A"/>
    <w:rsid w:val="00F5409E"/>
    <w:rsid w:val="00FA23D1"/>
    <w:rsid w:val="00FD304F"/>
    <w:rsid w:val="00FE22E6"/>
    <w:rsid w:val="00FE423C"/>
    <w:rsid w:val="00FF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F1F93"/>
  <w15:docId w15:val="{F9BA6EC7-93AE-4DB7-8C7B-B5F73202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95"/>
    <w:pPr>
      <w:ind w:left="720"/>
      <w:contextualSpacing/>
    </w:pPr>
  </w:style>
  <w:style w:type="paragraph" w:styleId="Header">
    <w:name w:val="header"/>
    <w:basedOn w:val="Normal"/>
    <w:link w:val="HeaderChar"/>
    <w:uiPriority w:val="99"/>
    <w:unhideWhenUsed/>
    <w:rsid w:val="00076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72F"/>
  </w:style>
  <w:style w:type="paragraph" w:styleId="Footer">
    <w:name w:val="footer"/>
    <w:basedOn w:val="Normal"/>
    <w:link w:val="FooterChar"/>
    <w:uiPriority w:val="99"/>
    <w:unhideWhenUsed/>
    <w:rsid w:val="00076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72F"/>
  </w:style>
  <w:style w:type="paragraph" w:styleId="BalloonText">
    <w:name w:val="Balloon Text"/>
    <w:basedOn w:val="Normal"/>
    <w:link w:val="BalloonTextChar"/>
    <w:uiPriority w:val="99"/>
    <w:semiHidden/>
    <w:unhideWhenUsed/>
    <w:rsid w:val="00A3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D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6</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East Carolina University</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 Bowler</dc:creator>
  <cp:lastModifiedBy>Eddy, William Sebastian</cp:lastModifiedBy>
  <cp:revision>44</cp:revision>
  <dcterms:created xsi:type="dcterms:W3CDTF">2019-05-01T11:57:00Z</dcterms:created>
  <dcterms:modified xsi:type="dcterms:W3CDTF">2019-05-01T20:48:00Z</dcterms:modified>
</cp:coreProperties>
</file>