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433033">
      <w:r>
        <w:t>WIP requirements and how-to for making proper membrane protein structure files</w:t>
      </w:r>
    </w:p>
    <w:p w14:paraId="59B150DD" w14:textId="2FBEBF49" w:rsidR="00433033" w:rsidRDefault="00433033" w:rsidP="00433033">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433033"/>
    <w:p w14:paraId="12E7FB66" w14:textId="5B43B54E" w:rsidR="00433033" w:rsidRDefault="00433033" w:rsidP="00433033">
      <w:r>
        <w:t>Requirements for membrane proteins</w:t>
      </w:r>
    </w:p>
    <w:p w14:paraId="4D850379" w14:textId="48789F04" w:rsidR="006041BB" w:rsidRDefault="00433033" w:rsidP="00433033">
      <w:r>
        <w:t xml:space="preserve">To properly place a membrane protein in/on a membrane, </w:t>
      </w:r>
      <w:r w:rsidR="0078476B">
        <w:t>CTS has two requirements: the TMD</w:t>
      </w:r>
      <w:r w:rsidR="006041BB">
        <w:t xml:space="preserve"> must have a known </w:t>
      </w:r>
      <w:r w:rsidR="00EF438B">
        <w:t xml:space="preserve">centroid coordinate (either an annotated </w:t>
      </w:r>
      <w:proofErr w:type="spellStart"/>
      <w:r w:rsidR="00EF438B">
        <w:t>submodel</w:t>
      </w:r>
      <w:proofErr w:type="spellEnd"/>
      <w:r w:rsidR="00EF438B">
        <w:t xml:space="preserve"> or fixed at 0,0,0) and the structure must be oriented with the external domain in the positive Z direction (towards the viewer in most software, including </w:t>
      </w:r>
      <w:proofErr w:type="spellStart"/>
      <w:r w:rsidR="00EF438B">
        <w:t>Chimera</w:t>
      </w:r>
      <w:r w:rsidR="006064D1">
        <w:t>X</w:t>
      </w:r>
      <w:proofErr w:type="spellEnd"/>
      <w:r w:rsidR="00EF438B">
        <w:t xml:space="preserve"> and </w:t>
      </w:r>
      <w:proofErr w:type="spellStart"/>
      <w:r w:rsidR="00EF438B">
        <w:t>PyMol</w:t>
      </w:r>
      <w:proofErr w:type="spellEnd"/>
      <w:r w:rsidR="00EF438B">
        <w:t>). OPM database structures conform to this standard (the TMD centroid may be off 0,0,0 by a negligible margin of 0-2 angstroms).</w:t>
      </w:r>
    </w:p>
    <w:p w14:paraId="3B4553C2" w14:textId="7C9703C5" w:rsidR="006064D1" w:rsidRDefault="006064D1" w:rsidP="00433033">
      <w:r>
        <w:t>Alignment (</w:t>
      </w:r>
      <w:proofErr w:type="spellStart"/>
      <w:r>
        <w:t>chimeraX</w:t>
      </w:r>
      <w:proofErr w:type="spellEnd"/>
      <w:r>
        <w:t>)</w:t>
      </w:r>
    </w:p>
    <w:p w14:paraId="5E9F81F6" w14:textId="77777777" w:rsidR="006064D1" w:rsidRDefault="006064D1" w:rsidP="00433033"/>
    <w:p w14:paraId="57F11202" w14:textId="77777777" w:rsidR="006064D1" w:rsidRDefault="006064D1" w:rsidP="00433033"/>
    <w:p w14:paraId="3857FF4F" w14:textId="22EA39EA" w:rsidR="00433033" w:rsidRDefault="00433033" w:rsidP="00433033"/>
    <w:p w14:paraId="0EBC930A" w14:textId="377C1F04" w:rsidR="00433033" w:rsidRDefault="00433033" w:rsidP="00433033">
      <w:r>
        <w:t>Option 1: OPM annotated .</w:t>
      </w:r>
      <w:proofErr w:type="spellStart"/>
      <w:r>
        <w:t>cif</w:t>
      </w:r>
      <w:proofErr w:type="spellEnd"/>
      <w:r>
        <w:t xml:space="preserve"> file</w:t>
      </w:r>
    </w:p>
    <w:p w14:paraId="242757D4" w14:textId="104A5386" w:rsidR="00433033" w:rsidRDefault="00EF438B" w:rsidP="00433033">
      <w:r>
        <w:t>OPM .</w:t>
      </w:r>
      <w:proofErr w:type="spellStart"/>
      <w:r>
        <w:t>pdb</w:t>
      </w:r>
      <w:proofErr w:type="spellEnd"/>
      <w:r>
        <w:t xml:space="preserve"> structures are (*as far as I can find) already oriented along Z and have the TMD centered at or near 0,0,0.</w:t>
      </w:r>
    </w:p>
    <w:p w14:paraId="474C3BC1" w14:textId="77777777" w:rsidR="00433033" w:rsidRDefault="00433033" w:rsidP="00433033"/>
    <w:p w14:paraId="7405464F" w14:textId="77777777" w:rsidR="00433033" w:rsidRDefault="00433033" w:rsidP="00433033"/>
    <w:p w14:paraId="4F7CDD7D" w14:textId="529D34F4" w:rsidR="00433033" w:rsidRDefault="00433033" w:rsidP="00433033">
      <w:r>
        <w:t>Model generation now supports placement of membrane proteins in or on generated vesicles through the classes '</w:t>
      </w:r>
      <w:proofErr w:type="spellStart"/>
      <w:r>
        <w:t>memplex</w:t>
      </w:r>
      <w:proofErr w:type="spellEnd"/>
      <w:r>
        <w:t>' (functioning as a complex) and 'membrane'. Membrane proteins must be oriented with the external domain in the positive Z direction, and must be oriented around 0,0,0 as the transmembrane centroid.</w:t>
      </w:r>
    </w:p>
    <w:p w14:paraId="257D8084" w14:textId="77777777" w:rsidR="00433033" w:rsidRDefault="00433033" w:rsidP="00433033"/>
    <w:p w14:paraId="7E750DAF" w14:textId="78C317F4" w:rsidR="00433033" w:rsidRDefault="00433033" w:rsidP="00433033">
      <w:hyperlink r:id="rId5" w:history="1">
        <w:r w:rsidRPr="00A62C4B">
          <w:rPr>
            <w:rStyle w:val="Hyperlink"/>
          </w:rPr>
          <w:t>https://opm.phar.umich.edu</w:t>
        </w:r>
      </w:hyperlink>
      <w:r>
        <w:t xml:space="preserve"> </w:t>
      </w:r>
    </w:p>
    <w:p w14:paraId="0449DDE1" w14:textId="77777777" w:rsidR="00433033" w:rsidRDefault="00433033" w:rsidP="00433033">
      <w:r>
        <w:t>see https://opm.phar.umich.edu for an annotated database of membrane proteins, with structures that include membrane border models.</w:t>
      </w:r>
    </w:p>
    <w:p w14:paraId="20D1AF92" w14:textId="77777777" w:rsidR="00433033" w:rsidRDefault="00433033" w:rsidP="00433033"/>
    <w:p w14:paraId="27493BAC" w14:textId="77777777" w:rsidR="00433033" w:rsidRDefault="00433033" w:rsidP="00433033">
      <w:r>
        <w:t xml:space="preserve">To conform to these requirements using </w:t>
      </w:r>
      <w:proofErr w:type="spellStart"/>
      <w:r>
        <w:t>ChimeraX</w:t>
      </w:r>
      <w:proofErr w:type="spellEnd"/>
      <w:r>
        <w:t>,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3F8301D6" w14:textId="77777777" w:rsidR="00433033" w:rsidRDefault="00433033" w:rsidP="00433033"/>
    <w:p w14:paraId="1FEA4C1B" w14:textId="77777777" w:rsidR="00433033" w:rsidRDefault="00433033" w:rsidP="00433033">
      <w:r>
        <w:lastRenderedPageBreak/>
        <w:t>If you use an OPM structure or otherwise create a model annotation for the TMD, you can instead rename that TMD-defining model (such as the OPM planes) to something that includes 'origin' and save it as a .</w:t>
      </w:r>
      <w:proofErr w:type="spellStart"/>
      <w:r>
        <w:t>cif</w:t>
      </w:r>
      <w:proofErr w:type="spellEnd"/>
      <w:r>
        <w:t xml:space="preserve"> (as .</w:t>
      </w:r>
      <w:proofErr w:type="spellStart"/>
      <w:r>
        <w:t>pdb</w:t>
      </w:r>
      <w:proofErr w:type="spellEnd"/>
      <w:r>
        <w:t xml:space="preserve"> do not retain model names). CTS will detect the </w:t>
      </w:r>
      <w:proofErr w:type="gramStart"/>
      <w:r>
        <w:t>model</w:t>
      </w:r>
      <w:proofErr w:type="gramEnd"/>
      <w:r>
        <w:t xml:space="preserve"> name and use it to define the centroid. OPM models seem to already be aligned to this standard (and with the TMD centroid very close to 0,0,0) and so should be easier.</w:t>
      </w:r>
    </w:p>
    <w:p w14:paraId="374A85EA" w14:textId="7A7667B8" w:rsidR="00FF3F2F" w:rsidRDefault="00433033" w:rsidP="00433033">
      <w:r>
        <w:t>Note that old chimera cannot save .</w:t>
      </w:r>
      <w:proofErr w:type="spellStart"/>
      <w:r>
        <w:t>cif</w:t>
      </w:r>
      <w:proofErr w:type="spellEnd"/>
      <w:r>
        <w:t xml:space="preserve"> files, and </w:t>
      </w:r>
      <w:proofErr w:type="spellStart"/>
      <w:r>
        <w:t>chimeraX</w:t>
      </w:r>
      <w:proofErr w:type="spellEnd"/>
      <w:r>
        <w:t xml:space="preserve"> does not load model names - it can only save them, so it will overwrite any model names if used to open and save the file again.</w:t>
      </w:r>
    </w:p>
    <w:sectPr w:rsidR="00FF3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433033"/>
    <w:rsid w:val="006041BB"/>
    <w:rsid w:val="006064D1"/>
    <w:rsid w:val="0078476B"/>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m.phar.umich.edu" TargetMode="Externa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2022-12-16T14:42:00Z</dcterms:created>
  <dcterms:modified xsi:type="dcterms:W3CDTF">2022-12-16T15:45:00Z</dcterms:modified>
</cp:coreProperties>
</file>