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and .</w:t>
      </w:r>
      <w:proofErr w:type="spellStart"/>
      <w:r>
        <w:rPr>
          <w:lang w:val="en-US"/>
        </w:rPr>
        <w:t>cif</w:t>
      </w:r>
      <w:proofErr w:type="spell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10454553" w14:textId="77777777" w:rsidR="00AB0C39" w:rsidRDefault="00AB0C39">
      <w:pPr>
        <w:rPr>
          <w:lang w:val="en-US"/>
        </w:rPr>
      </w:pPr>
    </w:p>
    <w:p w14:paraId="7E6BB8B0" w14:textId="659CB010" w:rsidR="00D04475" w:rsidRDefault="00B64D49">
      <w:pPr>
        <w:rPr>
          <w:lang w:val="en-US"/>
        </w:rPr>
      </w:pPr>
      <w:r>
        <w:rPr>
          <w:lang w:val="en-US"/>
        </w:rPr>
        <w:t>Structure files are handled according to information in the filename, and .</w:t>
      </w:r>
      <w:proofErr w:type="spellStart"/>
      <w:r>
        <w:rPr>
          <w:lang w:val="en-US"/>
        </w:rPr>
        <w:t>cif</w:t>
      </w:r>
      <w:proofErr w:type="spellEnd"/>
      <w:r>
        <w:rPr>
          <w:lang w:val="en-US"/>
        </w:rPr>
        <w:t xml:space="preserve"> </w:t>
      </w:r>
      <w:proofErr w:type="spellStart"/>
      <w:r>
        <w:rPr>
          <w:lang w:val="en-US"/>
        </w:rPr>
        <w:t>submodel</w:t>
      </w:r>
      <w:proofErr w:type="spellEnd"/>
      <w:r>
        <w:rPr>
          <w:lang w:val="en-US"/>
        </w:rPr>
        <w:t xml:space="preserve"> names. </w:t>
      </w:r>
      <w:r w:rsidR="00D04475">
        <w:rPr>
          <w:lang w:val="en-US"/>
        </w:rPr>
        <w:t xml:space="preserve">There’s two important pieces of information: the classification ID for each </w:t>
      </w:r>
      <w:proofErr w:type="spellStart"/>
      <w:r w:rsidR="00D04475">
        <w:rPr>
          <w:lang w:val="en-US"/>
        </w:rPr>
        <w:t>submodel</w:t>
      </w:r>
      <w:proofErr w:type="spellEnd"/>
      <w:r w:rsidR="00D04475">
        <w:rPr>
          <w:lang w:val="en-US"/>
        </w:rPr>
        <w:t>, and the flags for the model(s). A .</w:t>
      </w:r>
      <w:proofErr w:type="spellStart"/>
      <w:r w:rsidR="00D04475">
        <w:rPr>
          <w:lang w:val="en-US"/>
        </w:rPr>
        <w:t>cif</w:t>
      </w:r>
      <w:proofErr w:type="spellEnd"/>
      <w:r w:rsidR="00D04475">
        <w:rPr>
          <w:lang w:val="en-US"/>
        </w:rPr>
        <w:t xml:space="preserve"> can store </w:t>
      </w:r>
      <w:proofErr w:type="spellStart"/>
      <w:r w:rsidR="00D04475">
        <w:rPr>
          <w:lang w:val="en-US"/>
        </w:rPr>
        <w:t>submodel</w:t>
      </w:r>
      <w:proofErr w:type="spellEnd"/>
      <w:r w:rsidR="00D04475">
        <w:rPr>
          <w:lang w:val="en-US"/>
        </w:rPr>
        <w:t xml:space="preserve"> names, which is why they are preferred – saving a .</w:t>
      </w:r>
      <w:proofErr w:type="spellStart"/>
      <w:r w:rsidR="00D04475">
        <w:rPr>
          <w:lang w:val="en-US"/>
        </w:rPr>
        <w:t>cif</w:t>
      </w:r>
      <w:proofErr w:type="spellEnd"/>
      <w:r w:rsidR="00D04475">
        <w:rPr>
          <w:lang w:val="en-US"/>
        </w:rPr>
        <w:t xml:space="preserve"> with the classification ID  of each </w:t>
      </w:r>
      <w:proofErr w:type="spellStart"/>
      <w:r w:rsidR="00D04475">
        <w:rPr>
          <w:lang w:val="en-US"/>
        </w:rPr>
        <w:t>submodel</w:t>
      </w:r>
      <w:proofErr w:type="spellEnd"/>
      <w:r w:rsidR="00D04475">
        <w:rPr>
          <w:lang w:val="en-US"/>
        </w:rPr>
        <w:t xml:space="preserve"> as its name simplifies filenames significantly. </w:t>
      </w:r>
    </w:p>
    <w:p w14:paraId="5F1A70B5" w14:textId="77777777" w:rsidR="00D04475" w:rsidRDefault="00D04475">
      <w:pPr>
        <w:rPr>
          <w:lang w:val="en-US"/>
        </w:rPr>
      </w:pPr>
    </w:p>
    <w:p w14:paraId="7EAC8858" w14:textId="05992483" w:rsidR="00B64D49" w:rsidRDefault="00B64D49">
      <w:pPr>
        <w:rPr>
          <w:lang w:val="en-US"/>
        </w:rPr>
      </w:pPr>
      <w:r>
        <w:rPr>
          <w:lang w:val="en-US"/>
        </w:rPr>
        <w:t>The general format is class__</w:t>
      </w:r>
      <w:proofErr w:type="spellStart"/>
      <w:r>
        <w:rPr>
          <w:lang w:val="en-US"/>
        </w:rPr>
        <w:t>class.flag.flag.flag.cif</w:t>
      </w:r>
      <w:proofErr w:type="spellEnd"/>
      <w:r>
        <w:rPr>
          <w:lang w:val="en-US"/>
        </w:rPr>
        <w:t>. class refers to classification ID, and flag to particle placement flags, each explained below. Class segments must appear first, flags in any order after the classes and flags can also be used to store identifying information or more details on the file</w:t>
      </w:r>
      <w:r w:rsidR="00AB0C39">
        <w:rPr>
          <w:lang w:val="en-US"/>
        </w:rPr>
        <w:t xml:space="preserve"> – they don’t change functionality unless they match built-in flag strings.</w:t>
      </w:r>
    </w:p>
    <w:p w14:paraId="01FE366E" w14:textId="51B93001" w:rsidR="00B64D49" w:rsidRDefault="00B64D49">
      <w:pPr>
        <w:rPr>
          <w:lang w:val="en-US"/>
        </w:rPr>
      </w:pPr>
      <w:r>
        <w:rPr>
          <w:lang w:val="en-US"/>
        </w:rPr>
        <w:t xml:space="preserve">Example: </w:t>
      </w:r>
      <w:r w:rsidR="00AB0C39">
        <w:rPr>
          <w:lang w:val="en-US"/>
        </w:rPr>
        <w:t xml:space="preserve">kinase and hub are the class IDs of the two </w:t>
      </w:r>
      <w:proofErr w:type="spellStart"/>
      <w:r w:rsidR="00AB0C39">
        <w:rPr>
          <w:lang w:val="en-US"/>
        </w:rPr>
        <w:t>submodels</w:t>
      </w:r>
      <w:proofErr w:type="spellEnd"/>
      <w:r w:rsidR="00AB0C39">
        <w:rPr>
          <w:lang w:val="en-US"/>
        </w:rPr>
        <w:t>, CaMK2_5u6y is a record and label for the source PDB and the protein name, complex and vesicle are flags.</w:t>
      </w:r>
    </w:p>
    <w:p w14:paraId="25D1D382" w14:textId="5F078EB5" w:rsidR="00B64D49" w:rsidRDefault="00B64D49">
      <w:pPr>
        <w:rPr>
          <w:lang w:val="en-US"/>
        </w:rPr>
      </w:pPr>
      <w:r w:rsidRPr="00B64D49">
        <w:rPr>
          <w:lang w:val="en-US"/>
        </w:rPr>
        <w:t>kinase__hub__CaMK2_5u6y.complex.vesicle</w:t>
      </w:r>
      <w:r>
        <w:rPr>
          <w:lang w:val="en-US"/>
        </w:rPr>
        <w:t>.pdb</w:t>
      </w:r>
    </w:p>
    <w:p w14:paraId="57D565F4" w14:textId="77777777" w:rsidR="00C10EB2" w:rsidRDefault="00C10EB2">
      <w:pPr>
        <w:rPr>
          <w:lang w:val="en-US"/>
        </w:rPr>
      </w:pPr>
    </w:p>
    <w:p w14:paraId="2EC97E62" w14:textId="449B47DE"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Class IDs are extracted from the filename. Filenames are split into segments by .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 xml:space="preserve">actin.pdb -&gt; class ID is actin if a single model, or actin_1 actin_2 … </w:t>
      </w:r>
      <w:proofErr w:type="spellStart"/>
      <w:r>
        <w:rPr>
          <w:lang w:val="en-US"/>
        </w:rPr>
        <w:t>actin_n</w:t>
      </w:r>
      <w:proofErr w:type="spellEnd"/>
      <w:r>
        <w:rPr>
          <w:lang w:val="en-US"/>
        </w:rPr>
        <w:t xml:space="preserve"> for multiple models.</w:t>
      </w:r>
    </w:p>
    <w:p w14:paraId="36C1D21E" w14:textId="57FA5D31" w:rsidR="00D02752" w:rsidRDefault="00D02752">
      <w:pPr>
        <w:rPr>
          <w:lang w:val="en-US"/>
        </w:rPr>
      </w:pPr>
      <w:r>
        <w:rPr>
          <w:lang w:val="en-US"/>
        </w:rPr>
        <w:t>actin__</w:t>
      </w:r>
      <w:proofErr w:type="spellStart"/>
      <w:r>
        <w:rPr>
          <w:lang w:val="en-US"/>
        </w:rPr>
        <w:t>cofilactin.bundle.mmcif</w:t>
      </w:r>
      <w:proofErr w:type="spellEnd"/>
      <w:r>
        <w:rPr>
          <w:lang w:val="en-US"/>
        </w:rPr>
        <w:t xml:space="preserve">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t>*</w:t>
      </w:r>
      <w:proofErr w:type="spellStart"/>
      <w:r>
        <w:rPr>
          <w:lang w:val="en-US"/>
        </w:rPr>
        <w:t>matlab</w:t>
      </w:r>
      <w:proofErr w:type="spellEnd"/>
      <w:r>
        <w:rPr>
          <w:lang w:val="en-US"/>
        </w:rPr>
        <w:t xml:space="preserve">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proofErr w:type="spellStart"/>
      <w:r>
        <w:rPr>
          <w:lang w:val="en-US"/>
        </w:rPr>
        <w:t>Multimodel</w:t>
      </w:r>
      <w:proofErr w:type="spellEnd"/>
      <w:r>
        <w:rPr>
          <w:lang w:val="en-US"/>
        </w:rPr>
        <w:t xml:space="preserve"> file handling</w:t>
      </w:r>
    </w:p>
    <w:p w14:paraId="6730FAD7" w14:textId="283E6E1B"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t xml:space="preserve">Example use case: bundles of actin/cofilactin, pure and mixed </w:t>
      </w:r>
    </w:p>
    <w:p w14:paraId="130B3739" w14:textId="43B030E8" w:rsidR="00755FB7" w:rsidRDefault="00755FB7" w:rsidP="00850C65">
      <w:pPr>
        <w:rPr>
          <w:lang w:val="en-US"/>
        </w:rPr>
      </w:pPr>
      <w:r>
        <w:rPr>
          <w:lang w:val="en-US"/>
        </w:rPr>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35C686CF" w:rsidR="0007098E" w:rsidRDefault="0007098E" w:rsidP="00850C65">
      <w:pPr>
        <w:rPr>
          <w:lang w:val="en-US"/>
        </w:rPr>
      </w:pPr>
      <w:r w:rsidRPr="0007098E">
        <w:rPr>
          <w:lang w:val="en-US"/>
        </w:rPr>
        <w:t>cofilin__cofilin__actin__actin__x3-x4_long.bundle</w:t>
      </w:r>
      <w:r>
        <w:rPr>
          <w:lang w:val="en-US"/>
        </w:rPr>
        <w:t>.pdb  - 2 cofilin models</w:t>
      </w:r>
      <w:r w:rsidR="00903E65">
        <w:rPr>
          <w:lang w:val="en-US"/>
        </w:rPr>
        <w:t xml:space="preserve"> and</w:t>
      </w:r>
      <w:r>
        <w:rPr>
          <w:lang w:val="en-US"/>
        </w:rPr>
        <w:t xml:space="preserve"> 2 actin models that will be placed via the ‘bundle’ method. The ‘x3-x4_long’ segment is a description for the </w:t>
      </w:r>
      <w:r w:rsidR="00903E65">
        <w:rPr>
          <w:lang w:val="en-US"/>
        </w:rPr>
        <w:t xml:space="preserve">mixed </w:t>
      </w:r>
      <w:r>
        <w:rPr>
          <w:lang w:val="en-US"/>
        </w:rPr>
        <w:t>lengths of the models the file contains.</w:t>
      </w:r>
    </w:p>
    <w:p w14:paraId="4C66BDC6" w14:textId="4FB9FCAC" w:rsidR="0007098E" w:rsidRPr="00850C65" w:rsidRDefault="0007098E" w:rsidP="00850C65">
      <w:pPr>
        <w:rPr>
          <w:lang w:val="en-US"/>
        </w:rPr>
      </w:pPr>
      <w:r w:rsidRPr="0007098E">
        <w:rPr>
          <w:lang w:val="en-US"/>
        </w:rPr>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7256"/>
    <w:rsid w:val="00436263"/>
    <w:rsid w:val="005D036A"/>
    <w:rsid w:val="00664D58"/>
    <w:rsid w:val="006E39B7"/>
    <w:rsid w:val="00740A28"/>
    <w:rsid w:val="00755FB7"/>
    <w:rsid w:val="007A46FE"/>
    <w:rsid w:val="00850C65"/>
    <w:rsid w:val="00903E65"/>
    <w:rsid w:val="00AB0C39"/>
    <w:rsid w:val="00B51119"/>
    <w:rsid w:val="00B64D49"/>
    <w:rsid w:val="00C10EB2"/>
    <w:rsid w:val="00CC331B"/>
    <w:rsid w:val="00D02752"/>
    <w:rsid w:val="00D04475"/>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2022-10-07T16:27:00Z</dcterms:created>
  <dcterms:modified xsi:type="dcterms:W3CDTF">2023-04-20T19:24:00Z</dcterms:modified>
</cp:coreProperties>
</file>