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D830C"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Report on the Neural Network Model for Alphabet Soup</w:t>
      </w:r>
    </w:p>
    <w:p w14:paraId="18493004"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Overview of the Analysis:</w:t>
      </w:r>
    </w:p>
    <w:p w14:paraId="4AC3B5F6"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The purpose of this analysis is to develop a deep learning model using a neural network to predict the success of funding applications submitted to Alphabet Soup, a charitable foundation. The model aims to classify whether applicants will be successful or not based on various features, thereby assisting Alphabet Soup in making informed decisions on funding allocations.</w:t>
      </w:r>
    </w:p>
    <w:p w14:paraId="51287429" w14:textId="77777777" w:rsidR="00D82530" w:rsidRPr="00D82530" w:rsidRDefault="00D82530" w:rsidP="00D82530">
      <w:pPr>
        <w:rPr>
          <w:rFonts w:ascii="Times New Roman" w:hAnsi="Times New Roman" w:cs="Times New Roman"/>
          <w:sz w:val="24"/>
          <w:szCs w:val="24"/>
        </w:rPr>
      </w:pPr>
    </w:p>
    <w:p w14:paraId="17FD21EA"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Results:</w:t>
      </w:r>
    </w:p>
    <w:p w14:paraId="650AB964"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Data Preprocessing:</w:t>
      </w:r>
    </w:p>
    <w:p w14:paraId="677711AF" w14:textId="77777777" w:rsidR="00D82530" w:rsidRPr="00D82530" w:rsidRDefault="00D82530" w:rsidP="00D82530">
      <w:pPr>
        <w:rPr>
          <w:rFonts w:ascii="Times New Roman" w:hAnsi="Times New Roman" w:cs="Times New Roman"/>
          <w:sz w:val="24"/>
          <w:szCs w:val="24"/>
        </w:rPr>
      </w:pPr>
    </w:p>
    <w:p w14:paraId="5DEE570A"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Target Variable(s): The target variable for the model is 'IS_SUCCESSFUL,' indicating the success or failure of a funding application.</w:t>
      </w:r>
    </w:p>
    <w:p w14:paraId="1B8E0D20"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Feature Variable(s): Features include various columns such as 'APPLICATION_TYPE,' 'AFFILIATION,' 'CLASSIFICATION,' 'USE_CASE,' 'ORGANIZATION,' 'STATUS,' 'INCOME_AMT,' 'SPECIAL_CONSIDERATIONS,' and 'ASK_AMT.'</w:t>
      </w:r>
    </w:p>
    <w:p w14:paraId="339A4D15"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Variables to be Removed: 'EIN' and 'NAME' were removed from the input data as they are neither targets nor features.</w:t>
      </w:r>
    </w:p>
    <w:p w14:paraId="418BEAE8"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Compiling, Training, and Evaluating the Model:</w:t>
      </w:r>
    </w:p>
    <w:p w14:paraId="2FBF9CAD" w14:textId="77777777" w:rsidR="00D82530" w:rsidRPr="00D82530" w:rsidRDefault="00D82530" w:rsidP="00D82530">
      <w:pPr>
        <w:rPr>
          <w:rFonts w:ascii="Times New Roman" w:hAnsi="Times New Roman" w:cs="Times New Roman"/>
          <w:sz w:val="24"/>
          <w:szCs w:val="24"/>
        </w:rPr>
      </w:pPr>
    </w:p>
    <w:p w14:paraId="64EA5CE1"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Neurons, Layers, and Activation Functions:</w:t>
      </w:r>
    </w:p>
    <w:p w14:paraId="0DFA213F" w14:textId="77777777" w:rsidR="00D82530" w:rsidRPr="00D82530" w:rsidRDefault="00D82530" w:rsidP="00D82530">
      <w:pPr>
        <w:rPr>
          <w:rFonts w:ascii="Times New Roman" w:hAnsi="Times New Roman" w:cs="Times New Roman"/>
          <w:sz w:val="24"/>
          <w:szCs w:val="24"/>
        </w:rPr>
      </w:pPr>
    </w:p>
    <w:p w14:paraId="4FDA2AE1"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 xml:space="preserve">The first hidden layer has 8 neurons, using the </w:t>
      </w:r>
      <w:proofErr w:type="spellStart"/>
      <w:r w:rsidRPr="00D82530">
        <w:rPr>
          <w:rFonts w:ascii="Times New Roman" w:hAnsi="Times New Roman" w:cs="Times New Roman"/>
          <w:sz w:val="24"/>
          <w:szCs w:val="24"/>
        </w:rPr>
        <w:t>ReLU</w:t>
      </w:r>
      <w:proofErr w:type="spellEnd"/>
      <w:r w:rsidRPr="00D82530">
        <w:rPr>
          <w:rFonts w:ascii="Times New Roman" w:hAnsi="Times New Roman" w:cs="Times New Roman"/>
          <w:sz w:val="24"/>
          <w:szCs w:val="24"/>
        </w:rPr>
        <w:t xml:space="preserve"> activation function.</w:t>
      </w:r>
    </w:p>
    <w:p w14:paraId="7FABCE07"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 xml:space="preserve">The second hidden layer has 5 neurons with the </w:t>
      </w:r>
      <w:proofErr w:type="spellStart"/>
      <w:r w:rsidRPr="00D82530">
        <w:rPr>
          <w:rFonts w:ascii="Times New Roman" w:hAnsi="Times New Roman" w:cs="Times New Roman"/>
          <w:sz w:val="24"/>
          <w:szCs w:val="24"/>
        </w:rPr>
        <w:t>ReLU</w:t>
      </w:r>
      <w:proofErr w:type="spellEnd"/>
      <w:r w:rsidRPr="00D82530">
        <w:rPr>
          <w:rFonts w:ascii="Times New Roman" w:hAnsi="Times New Roman" w:cs="Times New Roman"/>
          <w:sz w:val="24"/>
          <w:szCs w:val="24"/>
        </w:rPr>
        <w:t xml:space="preserve"> activation function.</w:t>
      </w:r>
    </w:p>
    <w:p w14:paraId="7D0BF001"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The output layer has 1 neuron with the sigmoid activation function.</w:t>
      </w:r>
    </w:p>
    <w:p w14:paraId="4E03542B"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These choices were made based on experimentation and the nature of the problem.</w:t>
      </w:r>
    </w:p>
    <w:p w14:paraId="70C0CE8F"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Achieving Target Model Performance:</w:t>
      </w:r>
    </w:p>
    <w:p w14:paraId="2FC13518" w14:textId="77777777" w:rsidR="00D82530" w:rsidRPr="00D82530" w:rsidRDefault="00D82530" w:rsidP="00D82530">
      <w:pPr>
        <w:rPr>
          <w:rFonts w:ascii="Times New Roman" w:hAnsi="Times New Roman" w:cs="Times New Roman"/>
          <w:sz w:val="24"/>
          <w:szCs w:val="24"/>
        </w:rPr>
      </w:pPr>
    </w:p>
    <w:p w14:paraId="221E97FC"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The target model performance may vary depending on the specific goals. Common metrics include accuracy, precision, recall, and F1 score.</w:t>
      </w:r>
    </w:p>
    <w:p w14:paraId="0AB97637"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It's important to evaluate the trade-offs between these metrics based on the nature of the problem.</w:t>
      </w:r>
    </w:p>
    <w:p w14:paraId="07F8E364"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Steps to Increase Model Performance:</w:t>
      </w:r>
    </w:p>
    <w:p w14:paraId="72382AC6" w14:textId="77777777" w:rsidR="00D82530" w:rsidRPr="00D82530" w:rsidRDefault="00D82530" w:rsidP="00D82530">
      <w:pPr>
        <w:rPr>
          <w:rFonts w:ascii="Times New Roman" w:hAnsi="Times New Roman" w:cs="Times New Roman"/>
          <w:sz w:val="24"/>
          <w:szCs w:val="24"/>
        </w:rPr>
      </w:pPr>
    </w:p>
    <w:p w14:paraId="6FCDD7A7"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Adjusting the number of layers, neurons, and activation functions.</w:t>
      </w:r>
    </w:p>
    <w:p w14:paraId="46D706E5"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Trying different optimization algorithms and learning rates.</w:t>
      </w:r>
    </w:p>
    <w:p w14:paraId="42306851"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Exploring additional feature engineering techniques.</w:t>
      </w:r>
    </w:p>
    <w:p w14:paraId="561EBF32"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Increasing the number of epochs or using early stopping during training.</w:t>
      </w:r>
    </w:p>
    <w:p w14:paraId="7499BDD9"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Summary:</w:t>
      </w:r>
    </w:p>
    <w:p w14:paraId="4ACAD581" w14:textId="63C5F89B"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The neural network model demonstrated reasonable performance, achieving a certain level of accuracy on the test dataset. However, there might be room for improvement, and further experimentation with hyperparameters could be beneficial.</w:t>
      </w:r>
    </w:p>
    <w:p w14:paraId="626D9253"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Recommendation:</w:t>
      </w:r>
    </w:p>
    <w:p w14:paraId="2093598A"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Considering the classification nature of the problem, other models such as ensemble methods (Random Forest, Gradient Boosting) or more sophisticated deep learning architectures (e.g., convolutional neural networks) could be explored. These models might capture complex relationships in the data and potentially enhance predictive performance.</w:t>
      </w:r>
    </w:p>
    <w:p w14:paraId="2F60A137" w14:textId="77777777" w:rsidR="00D82530" w:rsidRPr="00D82530" w:rsidRDefault="00D82530" w:rsidP="00D82530">
      <w:pPr>
        <w:rPr>
          <w:rFonts w:ascii="Times New Roman" w:hAnsi="Times New Roman" w:cs="Times New Roman"/>
          <w:sz w:val="24"/>
          <w:szCs w:val="24"/>
        </w:rPr>
      </w:pPr>
      <w:r w:rsidRPr="00D82530">
        <w:rPr>
          <w:rFonts w:ascii="Times New Roman" w:hAnsi="Times New Roman" w:cs="Times New Roman"/>
          <w:sz w:val="24"/>
          <w:szCs w:val="24"/>
        </w:rPr>
        <w:t>In conclusion, the neural network model serves as a valuable starting point, but ongoing refinement and exploration of alternative models are recommended for achieving optimal performance in predicting funding application success for Alphabet Soup.</w:t>
      </w:r>
    </w:p>
    <w:p w14:paraId="29157E91" w14:textId="77777777" w:rsidR="00D82530" w:rsidRPr="00D82530" w:rsidRDefault="00D82530" w:rsidP="00D82530">
      <w:pPr>
        <w:rPr>
          <w:rFonts w:ascii="Times New Roman" w:hAnsi="Times New Roman" w:cs="Times New Roman"/>
          <w:sz w:val="24"/>
          <w:szCs w:val="24"/>
        </w:rPr>
      </w:pPr>
    </w:p>
    <w:p w14:paraId="38A5545F" w14:textId="77777777" w:rsidR="00D82530" w:rsidRPr="00D82530" w:rsidRDefault="00D82530" w:rsidP="00D82530">
      <w:pPr>
        <w:rPr>
          <w:rFonts w:ascii="Times New Roman" w:hAnsi="Times New Roman" w:cs="Times New Roman"/>
          <w:sz w:val="24"/>
          <w:szCs w:val="24"/>
        </w:rPr>
      </w:pPr>
    </w:p>
    <w:p w14:paraId="39A2963B" w14:textId="77777777" w:rsidR="00D82530" w:rsidRPr="00D82530" w:rsidRDefault="00D82530" w:rsidP="00D82530">
      <w:pPr>
        <w:rPr>
          <w:rFonts w:ascii="Times New Roman" w:hAnsi="Times New Roman" w:cs="Times New Roman"/>
          <w:sz w:val="24"/>
          <w:szCs w:val="24"/>
        </w:rPr>
      </w:pPr>
    </w:p>
    <w:p w14:paraId="2D6A277B" w14:textId="77777777" w:rsidR="00D82530" w:rsidRPr="00D82530" w:rsidRDefault="00D82530" w:rsidP="00D82530">
      <w:pPr>
        <w:rPr>
          <w:rFonts w:ascii="Times New Roman" w:hAnsi="Times New Roman" w:cs="Times New Roman"/>
          <w:sz w:val="24"/>
          <w:szCs w:val="24"/>
        </w:rPr>
      </w:pPr>
    </w:p>
    <w:p w14:paraId="32EA257A" w14:textId="77777777" w:rsidR="00D82530" w:rsidRPr="00D82530" w:rsidRDefault="00D82530">
      <w:pPr>
        <w:rPr>
          <w:rFonts w:ascii="Times New Roman" w:hAnsi="Times New Roman" w:cs="Times New Roman"/>
          <w:sz w:val="24"/>
          <w:szCs w:val="24"/>
        </w:rPr>
      </w:pPr>
    </w:p>
    <w:sectPr w:rsidR="00D82530" w:rsidRPr="00D82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0FC5"/>
    <w:multiLevelType w:val="multilevel"/>
    <w:tmpl w:val="6144F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582B6F"/>
    <w:multiLevelType w:val="multilevel"/>
    <w:tmpl w:val="1D60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6987499">
    <w:abstractNumId w:val="1"/>
  </w:num>
  <w:num w:numId="2" w16cid:durableId="2117679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30"/>
    <w:rsid w:val="00D82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52EE6"/>
  <w15:chartTrackingRefBased/>
  <w15:docId w15:val="{4DC39691-00E1-4151-8908-A0FFE5844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887090">
      <w:bodyDiv w:val="1"/>
      <w:marLeft w:val="0"/>
      <w:marRight w:val="0"/>
      <w:marTop w:val="0"/>
      <w:marBottom w:val="0"/>
      <w:divBdr>
        <w:top w:val="none" w:sz="0" w:space="0" w:color="auto"/>
        <w:left w:val="none" w:sz="0" w:space="0" w:color="auto"/>
        <w:bottom w:val="none" w:sz="0" w:space="0" w:color="auto"/>
        <w:right w:val="none" w:sz="0" w:space="0" w:color="auto"/>
      </w:divBdr>
      <w:divsChild>
        <w:div w:id="3939744">
          <w:marLeft w:val="0"/>
          <w:marRight w:val="0"/>
          <w:marTop w:val="0"/>
          <w:marBottom w:val="0"/>
          <w:divBdr>
            <w:top w:val="single" w:sz="2" w:space="0" w:color="D9D9E3"/>
            <w:left w:val="single" w:sz="2" w:space="0" w:color="D9D9E3"/>
            <w:bottom w:val="single" w:sz="2" w:space="0" w:color="D9D9E3"/>
            <w:right w:val="single" w:sz="2" w:space="0" w:color="D9D9E3"/>
          </w:divBdr>
          <w:divsChild>
            <w:div w:id="2031175958">
              <w:marLeft w:val="0"/>
              <w:marRight w:val="0"/>
              <w:marTop w:val="0"/>
              <w:marBottom w:val="0"/>
              <w:divBdr>
                <w:top w:val="single" w:sz="2" w:space="0" w:color="D9D9E3"/>
                <w:left w:val="single" w:sz="2" w:space="0" w:color="D9D9E3"/>
                <w:bottom w:val="single" w:sz="2" w:space="0" w:color="D9D9E3"/>
                <w:right w:val="single" w:sz="2" w:space="0" w:color="D9D9E3"/>
              </w:divBdr>
              <w:divsChild>
                <w:div w:id="1250384885">
                  <w:marLeft w:val="0"/>
                  <w:marRight w:val="0"/>
                  <w:marTop w:val="0"/>
                  <w:marBottom w:val="0"/>
                  <w:divBdr>
                    <w:top w:val="single" w:sz="2" w:space="0" w:color="D9D9E3"/>
                    <w:left w:val="single" w:sz="2" w:space="0" w:color="D9D9E3"/>
                    <w:bottom w:val="single" w:sz="2" w:space="0" w:color="D9D9E3"/>
                    <w:right w:val="single" w:sz="2" w:space="0" w:color="D9D9E3"/>
                  </w:divBdr>
                  <w:divsChild>
                    <w:div w:id="433088568">
                      <w:marLeft w:val="0"/>
                      <w:marRight w:val="0"/>
                      <w:marTop w:val="0"/>
                      <w:marBottom w:val="0"/>
                      <w:divBdr>
                        <w:top w:val="single" w:sz="2" w:space="0" w:color="D9D9E3"/>
                        <w:left w:val="single" w:sz="2" w:space="0" w:color="D9D9E3"/>
                        <w:bottom w:val="single" w:sz="2" w:space="0" w:color="D9D9E3"/>
                        <w:right w:val="single" w:sz="2" w:space="0" w:color="D9D9E3"/>
                      </w:divBdr>
                      <w:divsChild>
                        <w:div w:id="1676152006">
                          <w:marLeft w:val="0"/>
                          <w:marRight w:val="0"/>
                          <w:marTop w:val="0"/>
                          <w:marBottom w:val="0"/>
                          <w:divBdr>
                            <w:top w:val="none" w:sz="0" w:space="0" w:color="auto"/>
                            <w:left w:val="none" w:sz="0" w:space="0" w:color="auto"/>
                            <w:bottom w:val="none" w:sz="0" w:space="0" w:color="auto"/>
                            <w:right w:val="none" w:sz="0" w:space="0" w:color="auto"/>
                          </w:divBdr>
                          <w:divsChild>
                            <w:div w:id="715815230">
                              <w:marLeft w:val="0"/>
                              <w:marRight w:val="0"/>
                              <w:marTop w:val="100"/>
                              <w:marBottom w:val="100"/>
                              <w:divBdr>
                                <w:top w:val="single" w:sz="2" w:space="0" w:color="D9D9E3"/>
                                <w:left w:val="single" w:sz="2" w:space="0" w:color="D9D9E3"/>
                                <w:bottom w:val="single" w:sz="2" w:space="0" w:color="D9D9E3"/>
                                <w:right w:val="single" w:sz="2" w:space="0" w:color="D9D9E3"/>
                              </w:divBdr>
                              <w:divsChild>
                                <w:div w:id="543248601">
                                  <w:marLeft w:val="0"/>
                                  <w:marRight w:val="0"/>
                                  <w:marTop w:val="0"/>
                                  <w:marBottom w:val="0"/>
                                  <w:divBdr>
                                    <w:top w:val="single" w:sz="2" w:space="0" w:color="D9D9E3"/>
                                    <w:left w:val="single" w:sz="2" w:space="0" w:color="D9D9E3"/>
                                    <w:bottom w:val="single" w:sz="2" w:space="0" w:color="D9D9E3"/>
                                    <w:right w:val="single" w:sz="2" w:space="0" w:color="D9D9E3"/>
                                  </w:divBdr>
                                  <w:divsChild>
                                    <w:div w:id="1502232237">
                                      <w:marLeft w:val="0"/>
                                      <w:marRight w:val="0"/>
                                      <w:marTop w:val="0"/>
                                      <w:marBottom w:val="0"/>
                                      <w:divBdr>
                                        <w:top w:val="single" w:sz="2" w:space="0" w:color="D9D9E3"/>
                                        <w:left w:val="single" w:sz="2" w:space="0" w:color="D9D9E3"/>
                                        <w:bottom w:val="single" w:sz="2" w:space="0" w:color="D9D9E3"/>
                                        <w:right w:val="single" w:sz="2" w:space="0" w:color="D9D9E3"/>
                                      </w:divBdr>
                                      <w:divsChild>
                                        <w:div w:id="934896289">
                                          <w:marLeft w:val="0"/>
                                          <w:marRight w:val="0"/>
                                          <w:marTop w:val="0"/>
                                          <w:marBottom w:val="0"/>
                                          <w:divBdr>
                                            <w:top w:val="single" w:sz="2" w:space="0" w:color="D9D9E3"/>
                                            <w:left w:val="single" w:sz="2" w:space="0" w:color="D9D9E3"/>
                                            <w:bottom w:val="single" w:sz="2" w:space="0" w:color="D9D9E3"/>
                                            <w:right w:val="single" w:sz="2" w:space="0" w:color="D9D9E3"/>
                                          </w:divBdr>
                                          <w:divsChild>
                                            <w:div w:id="1949779284">
                                              <w:marLeft w:val="0"/>
                                              <w:marRight w:val="0"/>
                                              <w:marTop w:val="0"/>
                                              <w:marBottom w:val="0"/>
                                              <w:divBdr>
                                                <w:top w:val="single" w:sz="2" w:space="0" w:color="D9D9E3"/>
                                                <w:left w:val="single" w:sz="2" w:space="0" w:color="D9D9E3"/>
                                                <w:bottom w:val="single" w:sz="2" w:space="0" w:color="D9D9E3"/>
                                                <w:right w:val="single" w:sz="2" w:space="0" w:color="D9D9E3"/>
                                              </w:divBdr>
                                              <w:divsChild>
                                                <w:div w:id="267128639">
                                                  <w:marLeft w:val="0"/>
                                                  <w:marRight w:val="0"/>
                                                  <w:marTop w:val="0"/>
                                                  <w:marBottom w:val="0"/>
                                                  <w:divBdr>
                                                    <w:top w:val="single" w:sz="2" w:space="0" w:color="D9D9E3"/>
                                                    <w:left w:val="single" w:sz="2" w:space="0" w:color="D9D9E3"/>
                                                    <w:bottom w:val="single" w:sz="2" w:space="0" w:color="D9D9E3"/>
                                                    <w:right w:val="single" w:sz="2" w:space="0" w:color="D9D9E3"/>
                                                  </w:divBdr>
                                                  <w:divsChild>
                                                    <w:div w:id="905068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536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dc:creator>
  <cp:keywords/>
  <dc:description/>
  <cp:lastModifiedBy>Willie</cp:lastModifiedBy>
  <cp:revision>2</cp:revision>
  <dcterms:created xsi:type="dcterms:W3CDTF">2023-11-22T02:53:00Z</dcterms:created>
  <dcterms:modified xsi:type="dcterms:W3CDTF">2023-11-22T02:53:00Z</dcterms:modified>
</cp:coreProperties>
</file>