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74111" w:rsidRDefault="00D74111">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74111" w:rsidRDefault="00D74111">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74111" w:rsidRDefault="00D74111">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D74111" w:rsidRDefault="00D74111">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D74111" w:rsidRDefault="00D74111">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D74111" w:rsidRDefault="00D74111">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D74111">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D74111">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D74111">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D74111">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D74111">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D74111">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D74111">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D74111">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D74111">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D74111">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D74111">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D74111">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D74111">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D74111">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D74111">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D74111">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D74111">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D74111">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D74111">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D74111">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D74111">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D74111">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D74111">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D74111">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D74111">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D74111">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D74111">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D74111">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D74111">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D74111">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D74111">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D74111">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D74111">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D74111">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D74111">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管理车辆信息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D74111">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D74111">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D74111">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D74111">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D74111">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D74111">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D74111">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D74111">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D74111">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D74111">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D74111">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D74111">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管理司机信息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D74111">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D74111">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D74111">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D74111">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D74111">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D74111">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D74111">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D74111">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D74111">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D74111">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D74111">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D74111">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D74111">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D74111">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D74111">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D74111">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D74111">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D74111">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D74111">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D74111">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D74111">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D74111">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D74111">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D74111">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D74111">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D74111">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D74111">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D74111">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D74111">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D74111">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D74111">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D74111">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D74111">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D74111">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D74111">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D74111">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D74111">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D74111">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D74111">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D74111">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D74111">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D74111">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D74111">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D74111">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D74111">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D74111">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D74111">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D74111">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D74111">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D74111">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D74111">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D74111">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D74111">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D74111">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D74111">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D74111">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D74111">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D74111">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D74111">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D74111">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D74111">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D74111">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D74111">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D74111">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D74111">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D74111">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D74111">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D74111">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D74111">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D74111">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D74111">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D74111">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D74111">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D74111">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D74111">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D74111">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D74111">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查看统计分析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D74111">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D74111">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D74111">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D74111">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D74111">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D74111">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D74111">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D74111">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D74111">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D74111">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D74111">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D74111">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D74111">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D74111">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D74111">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D74111">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D74111">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D74111">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D74111">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D74111"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B26622" w:rsidRPr="00B45FB9" w:rsidRDefault="00B26622" w:rsidP="00B45FB9">
      <w:pPr>
        <w:rPr>
          <w:sz w:val="24"/>
          <w:szCs w:val="24"/>
        </w:rPr>
      </w:pPr>
      <w:r>
        <w:rPr>
          <w:sz w:val="24"/>
          <w:szCs w:val="24"/>
        </w:rPr>
        <w:tab/>
      </w:r>
      <w:r>
        <w:rPr>
          <w:sz w:val="24"/>
          <w:szCs w:val="24"/>
        </w:rPr>
        <w:tab/>
        <w:t xml:space="preserve">UI1.4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w:t>
      </w:r>
      <w:r w:rsidRPr="006C1711">
        <w:rPr>
          <w:rFonts w:asciiTheme="minorEastAsia" w:hAnsiTheme="minorEastAsia"/>
          <w:sz w:val="24"/>
          <w:szCs w:val="24"/>
        </w:rPr>
        <w:lastRenderedPageBreak/>
        <w:t>求输入的内容为筛选关键词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有显示全部按钮，按下后可显示全部人员列表，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UI3.9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 xml:space="preserve">3.10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与UI3.9类似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w:t>
      </w:r>
      <w:r w:rsidRPr="006C1711">
        <w:rPr>
          <w:rFonts w:asciiTheme="minorEastAsia" w:hAnsiTheme="minorEastAsia" w:hint="eastAsia"/>
          <w:sz w:val="24"/>
          <w:szCs w:val="24"/>
        </w:rPr>
        <w:lastRenderedPageBreak/>
        <w:t>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lastRenderedPageBreak/>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lastRenderedPageBreak/>
              <w:t>OrderEntry.Update.Order</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lastRenderedPageBreak/>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lastRenderedPageBreak/>
              <w:t>系统</w:t>
            </w:r>
            <w:r w:rsidRPr="00D1657D">
              <w:t>更新订单信息</w:t>
            </w:r>
          </w:p>
          <w:p w:rsidR="001D21C3" w:rsidRPr="00D1657D" w:rsidRDefault="001D21C3" w:rsidP="00D1657D">
            <w:pPr>
              <w:rPr>
                <w:rFonts w:hint="eastAsia"/>
              </w:rPr>
            </w:pPr>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lastRenderedPageBreak/>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pPr>
              <w:rPr>
                <w:rFonts w:hint="eastAsia"/>
              </w:rPr>
            </w:pPr>
            <w:r w:rsidRPr="00D1657D">
              <w:rPr>
                <w:rFonts w:hint="eastAsia"/>
              </w:rPr>
              <w:t>系统</w:t>
            </w:r>
            <w:r w:rsidRPr="00D1657D">
              <w:t>更新收件信息</w:t>
            </w:r>
          </w:p>
          <w:p w:rsidR="00D1657D" w:rsidRPr="00D1657D" w:rsidRDefault="00D1657D" w:rsidP="006118C6">
            <w:pPr>
              <w:rPr>
                <w:rFonts w:hint="eastAsia"/>
              </w:rPr>
            </w:pPr>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lastRenderedPageBreak/>
              <w:t>L</w:t>
            </w:r>
            <w:r w:rsidRPr="00D1657D">
              <w:t>oadinglist.End.Close</w:t>
            </w:r>
          </w:p>
        </w:tc>
        <w:tc>
          <w:tcPr>
            <w:tcW w:w="4864" w:type="dxa"/>
          </w:tcPr>
          <w:p w:rsidR="00D1657D" w:rsidRPr="00D1657D" w:rsidRDefault="00D1657D" w:rsidP="00D1657D">
            <w:r w:rsidRPr="00D1657D">
              <w:rPr>
                <w:rFonts w:hint="eastAsia"/>
              </w:rPr>
              <w:lastRenderedPageBreak/>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lastRenderedPageBreak/>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关闭当前车辆管理任务，开始下一次车辆管理</w:t>
      </w:r>
      <w:r w:rsidR="00BA3F45">
        <w:rPr>
          <w:rFonts w:hint="eastAsia"/>
          <w:sz w:val="24"/>
          <w:szCs w:val="24"/>
        </w:rPr>
        <w:t>任务</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lastRenderedPageBreak/>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Pr>
              <w:rPr>
                <w:rFonts w:hint="eastAsia"/>
              </w:rPr>
            </w:pPr>
          </w:p>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rsidR="00BA3F45">
              <w:t>项</w:t>
            </w:r>
            <w:r w:rsidR="00BA3F45">
              <w:rPr>
                <w:rFonts w:hint="eastAsia"/>
              </w:rPr>
              <w:t>时</w:t>
            </w:r>
            <w:r>
              <w:t>，系统显示该车辆详细信息。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w:t>
            </w:r>
            <w:r>
              <w:t>.showall</w:t>
            </w:r>
          </w:p>
          <w:p w:rsidR="00BA3F45" w:rsidRPr="00CE64C6" w:rsidRDefault="00BA3F45" w:rsidP="00CE64C6">
            <w:pPr>
              <w:rPr>
                <w:rFonts w:hint="eastAsia"/>
              </w:rPr>
            </w:pPr>
          </w:p>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BA3F45" w:rsidRPr="00CE64C6" w:rsidRDefault="00BA3F45" w:rsidP="00CE64C6">
            <w:pPr>
              <w:rPr>
                <w:rFonts w:hint="eastAsia"/>
              </w:rPr>
            </w:pPr>
            <w:r>
              <w:rPr>
                <w:rFonts w:hint="eastAsia"/>
              </w:rPr>
              <w:t>业务员选择</w:t>
            </w:r>
            <w:r>
              <w:t>显示全部时，</w:t>
            </w:r>
            <w:r>
              <w:rPr>
                <w:rFonts w:hint="eastAsia"/>
              </w:rPr>
              <w:t>列表</w:t>
            </w:r>
            <w:r>
              <w:t>显示所有车辆</w:t>
            </w:r>
            <w:r>
              <w:rPr>
                <w:rFonts w:hint="eastAsia"/>
              </w:rPr>
              <w:t>的</w:t>
            </w:r>
            <w:r>
              <w:t>信息项</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lastRenderedPageBreak/>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bookmarkStart w:id="100" w:name="_GoBack"/>
      <w:bookmarkEnd w:id="100"/>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1" w:name="_Toc432184709"/>
      <w:bookmarkStart w:id="102" w:name="_Toc439186564"/>
      <w:r w:rsidRPr="00CE64C6">
        <w:rPr>
          <w:rFonts w:hint="eastAsia"/>
        </w:rPr>
        <w:t xml:space="preserve">3.2.7.3 </w:t>
      </w:r>
      <w:r w:rsidRPr="00CE64C6">
        <w:rPr>
          <w:rFonts w:hint="eastAsia"/>
        </w:rPr>
        <w:t>相关</w:t>
      </w:r>
      <w:r w:rsidRPr="00CE64C6">
        <w:t>功能需求</w:t>
      </w:r>
      <w:bookmarkEnd w:id="101"/>
      <w:bookmarkEnd w:id="102"/>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lastRenderedPageBreak/>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3" w:name="_Toc432184710"/>
      <w:bookmarkStart w:id="104" w:name="_Toc439186565"/>
      <w:r w:rsidRPr="00CE64C6">
        <w:rPr>
          <w:rFonts w:hint="eastAsia"/>
        </w:rPr>
        <w:t>3.2.8</w:t>
      </w:r>
      <w:r w:rsidRPr="00CE64C6">
        <w:t xml:space="preserve"> </w:t>
      </w:r>
      <w:r w:rsidRPr="00CE64C6">
        <w:rPr>
          <w:rFonts w:hint="eastAsia"/>
        </w:rPr>
        <w:t>生成</w:t>
      </w:r>
      <w:r w:rsidRPr="00CE64C6">
        <w:t>收款单</w:t>
      </w:r>
      <w:bookmarkEnd w:id="103"/>
      <w:bookmarkEnd w:id="104"/>
    </w:p>
    <w:p w:rsidR="00CE64C6" w:rsidRPr="00CE64C6" w:rsidRDefault="00CE64C6" w:rsidP="00CE64C6">
      <w:pPr>
        <w:pStyle w:val="21"/>
        <w:outlineLvl w:val="3"/>
      </w:pPr>
      <w:bookmarkStart w:id="105" w:name="_Toc432184711"/>
      <w:bookmarkStart w:id="106" w:name="_Toc439186566"/>
      <w:r w:rsidRPr="00CE64C6">
        <w:rPr>
          <w:rFonts w:hint="eastAsia"/>
        </w:rPr>
        <w:t xml:space="preserve">3.2.8.1 </w:t>
      </w:r>
      <w:r w:rsidRPr="00CE64C6">
        <w:rPr>
          <w:rFonts w:hint="eastAsia"/>
        </w:rPr>
        <w:t>特性</w:t>
      </w:r>
      <w:r w:rsidRPr="00CE64C6">
        <w:t>描述</w:t>
      </w:r>
      <w:bookmarkEnd w:id="105"/>
      <w:bookmarkEnd w:id="106"/>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7" w:name="_Toc432184712"/>
      <w:bookmarkStart w:id="108"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7"/>
      <w:bookmarkEnd w:id="108"/>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lastRenderedPageBreak/>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9" w:name="_Toc432184713"/>
      <w:bookmarkStart w:id="110" w:name="_Toc439186568"/>
      <w:r w:rsidRPr="00CE64C6">
        <w:rPr>
          <w:rFonts w:hint="eastAsia"/>
        </w:rPr>
        <w:t xml:space="preserve">3.2.8.3 </w:t>
      </w:r>
      <w:r w:rsidRPr="00CE64C6">
        <w:rPr>
          <w:rFonts w:hint="eastAsia"/>
        </w:rPr>
        <w:t>相关</w:t>
      </w:r>
      <w:r w:rsidRPr="00CE64C6">
        <w:t>功能需求</w:t>
      </w:r>
      <w:bookmarkEnd w:id="109"/>
      <w:bookmarkEnd w:id="110"/>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1" w:name="_Toc432184714"/>
      <w:bookmarkStart w:id="112" w:name="_Toc439186569"/>
      <w:r w:rsidRPr="00CE64C6">
        <w:rPr>
          <w:rFonts w:hint="eastAsia"/>
        </w:rPr>
        <w:t xml:space="preserve">3.2.9 </w:t>
      </w:r>
      <w:r w:rsidRPr="00CE64C6">
        <w:rPr>
          <w:rFonts w:hint="eastAsia"/>
        </w:rPr>
        <w:t>管理</w:t>
      </w:r>
      <w:r w:rsidRPr="00CE64C6">
        <w:t>司机信息</w:t>
      </w:r>
      <w:bookmarkEnd w:id="111"/>
      <w:bookmarkEnd w:id="112"/>
    </w:p>
    <w:p w:rsidR="00CE64C6" w:rsidRPr="00CE64C6" w:rsidRDefault="00CE64C6" w:rsidP="00CE64C6">
      <w:pPr>
        <w:pStyle w:val="21"/>
        <w:outlineLvl w:val="3"/>
      </w:pPr>
      <w:bookmarkStart w:id="113" w:name="_Toc432184715"/>
      <w:bookmarkStart w:id="114" w:name="_Toc439186570"/>
      <w:r w:rsidRPr="00CE64C6">
        <w:rPr>
          <w:rFonts w:hint="eastAsia"/>
        </w:rPr>
        <w:t xml:space="preserve">3.2.9.1 </w:t>
      </w:r>
      <w:r w:rsidRPr="00CE64C6">
        <w:rPr>
          <w:rFonts w:hint="eastAsia"/>
        </w:rPr>
        <w:t>特性</w:t>
      </w:r>
      <w:r w:rsidRPr="00CE64C6">
        <w:t>描述</w:t>
      </w:r>
      <w:bookmarkEnd w:id="113"/>
      <w:bookmarkEnd w:id="114"/>
    </w:p>
    <w:p w:rsidR="00CE64C6" w:rsidRPr="00CE64C6" w:rsidRDefault="00CE64C6" w:rsidP="00CE64C6">
      <w:pPr>
        <w:rPr>
          <w:sz w:val="24"/>
          <w:szCs w:val="24"/>
        </w:rPr>
      </w:pPr>
      <w:r w:rsidRPr="00CE64C6">
        <w:rPr>
          <w:rFonts w:hint="eastAsia"/>
          <w:sz w:val="24"/>
          <w:szCs w:val="24"/>
        </w:rPr>
        <w:lastRenderedPageBreak/>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5" w:name="_Toc432184716"/>
      <w:bookmarkStart w:id="116"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5"/>
      <w:bookmarkEnd w:id="116"/>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17" w:name="_Toc432184717"/>
      <w:bookmarkStart w:id="118" w:name="_Toc439186572"/>
      <w:r w:rsidRPr="00CE64C6">
        <w:rPr>
          <w:rFonts w:hint="eastAsia"/>
        </w:rPr>
        <w:t>3.2.9.3</w:t>
      </w:r>
      <w:r w:rsidRPr="00CE64C6">
        <w:t xml:space="preserve"> </w:t>
      </w:r>
      <w:r w:rsidRPr="00CE64C6">
        <w:rPr>
          <w:rFonts w:hint="eastAsia"/>
        </w:rPr>
        <w:t>相关</w:t>
      </w:r>
      <w:r w:rsidRPr="00CE64C6">
        <w:t>功能需求</w:t>
      </w:r>
      <w:bookmarkEnd w:id="117"/>
      <w:bookmarkEnd w:id="118"/>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lastRenderedPageBreak/>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9" w:name="_Toc432184718"/>
      <w:bookmarkStart w:id="120" w:name="_Toc439186573"/>
      <w:r w:rsidRPr="00CE64C6">
        <w:rPr>
          <w:rFonts w:hint="eastAsia"/>
        </w:rPr>
        <w:t>3.2.10</w:t>
      </w:r>
      <w:r w:rsidRPr="00CE64C6">
        <w:rPr>
          <w:rFonts w:hint="eastAsia"/>
        </w:rPr>
        <w:t>中转接收</w:t>
      </w:r>
      <w:bookmarkEnd w:id="119"/>
      <w:bookmarkEnd w:id="120"/>
    </w:p>
    <w:p w:rsidR="00CE64C6" w:rsidRPr="00CE64C6" w:rsidRDefault="00CE64C6" w:rsidP="00CE64C6">
      <w:pPr>
        <w:pStyle w:val="21"/>
        <w:outlineLvl w:val="3"/>
      </w:pPr>
      <w:bookmarkStart w:id="121" w:name="_Toc432184719"/>
      <w:bookmarkStart w:id="122" w:name="_Toc439186574"/>
      <w:r w:rsidRPr="00CE64C6">
        <w:rPr>
          <w:rFonts w:hint="eastAsia"/>
        </w:rPr>
        <w:t>3.2.1</w:t>
      </w:r>
      <w:r w:rsidRPr="00CE64C6">
        <w:t>0</w:t>
      </w:r>
      <w:r w:rsidRPr="00CE64C6">
        <w:rPr>
          <w:rFonts w:hint="eastAsia"/>
        </w:rPr>
        <w:t>.1</w:t>
      </w:r>
      <w:r w:rsidRPr="00CE64C6">
        <w:rPr>
          <w:rFonts w:hint="eastAsia"/>
        </w:rPr>
        <w:t>特性描述</w:t>
      </w:r>
      <w:bookmarkEnd w:id="121"/>
      <w:bookmarkEnd w:id="122"/>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3" w:name="_Toc432184720"/>
      <w:bookmarkStart w:id="124" w:name="_Toc439186575"/>
      <w:r w:rsidRPr="00CE64C6">
        <w:rPr>
          <w:rFonts w:hint="eastAsia"/>
        </w:rPr>
        <w:t>3.2.10.2</w:t>
      </w:r>
      <w:r>
        <w:t xml:space="preserve"> </w:t>
      </w:r>
      <w:r>
        <w:rPr>
          <w:rFonts w:hint="eastAsia"/>
        </w:rPr>
        <w:t>刺激</w:t>
      </w:r>
      <w:r>
        <w:rPr>
          <w:rFonts w:hint="eastAsia"/>
        </w:rPr>
        <w:t>/</w:t>
      </w:r>
      <w:r>
        <w:rPr>
          <w:rFonts w:hint="eastAsia"/>
        </w:rPr>
        <w:t>响应序列</w:t>
      </w:r>
      <w:bookmarkEnd w:id="123"/>
      <w:bookmarkEnd w:id="124"/>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lastRenderedPageBreak/>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5" w:name="_Toc432184721"/>
      <w:bookmarkStart w:id="126" w:name="_Toc439186576"/>
      <w:r w:rsidRPr="00CE64C6">
        <w:t>3.2.10.3</w:t>
      </w:r>
      <w:r w:rsidRPr="00CE64C6">
        <w:t>相关功能需求</w:t>
      </w:r>
      <w:bookmarkEnd w:id="125"/>
      <w:bookmarkEnd w:id="126"/>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27" w:name="_Toc432184722"/>
      <w:bookmarkStart w:id="128" w:name="_Toc439186577"/>
      <w:r w:rsidRPr="00CE64C6">
        <w:rPr>
          <w:rFonts w:hint="eastAsia"/>
        </w:rPr>
        <w:t>3.2.11</w:t>
      </w:r>
      <w:r w:rsidRPr="00CE64C6">
        <w:rPr>
          <w:rFonts w:hint="eastAsia"/>
        </w:rPr>
        <w:t>中转单生成</w:t>
      </w:r>
      <w:bookmarkEnd w:id="127"/>
      <w:bookmarkEnd w:id="128"/>
    </w:p>
    <w:p w:rsidR="00CE64C6" w:rsidRPr="00CE64C6" w:rsidRDefault="00CE64C6" w:rsidP="00CE64C6">
      <w:pPr>
        <w:pStyle w:val="21"/>
        <w:outlineLvl w:val="3"/>
      </w:pPr>
      <w:bookmarkStart w:id="129" w:name="_Toc432184723"/>
      <w:bookmarkStart w:id="130" w:name="_Toc439186578"/>
      <w:r w:rsidRPr="00CE64C6">
        <w:rPr>
          <w:rFonts w:hint="eastAsia"/>
        </w:rPr>
        <w:t>3.2.1</w:t>
      </w:r>
      <w:r w:rsidRPr="00CE64C6">
        <w:t>1</w:t>
      </w:r>
      <w:r w:rsidRPr="00CE64C6">
        <w:rPr>
          <w:rFonts w:hint="eastAsia"/>
        </w:rPr>
        <w:t>.1</w:t>
      </w:r>
      <w:r w:rsidRPr="00CE64C6">
        <w:rPr>
          <w:rFonts w:hint="eastAsia"/>
        </w:rPr>
        <w:t>特性描述</w:t>
      </w:r>
      <w:bookmarkEnd w:id="129"/>
      <w:bookmarkEnd w:id="130"/>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w:t>
      </w:r>
      <w:r w:rsidRPr="00CE64C6">
        <w:rPr>
          <w:rFonts w:hint="eastAsia"/>
          <w:sz w:val="24"/>
          <w:szCs w:val="24"/>
        </w:rPr>
        <w:lastRenderedPageBreak/>
        <w:t>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1" w:name="_Toc432184724"/>
      <w:bookmarkStart w:id="132" w:name="_Toc439186579"/>
      <w:r w:rsidRPr="00CE64C6">
        <w:rPr>
          <w:rFonts w:hint="eastAsia"/>
        </w:rPr>
        <w:t>3.2.11.2</w:t>
      </w:r>
      <w:r>
        <w:t xml:space="preserve"> </w:t>
      </w:r>
      <w:r>
        <w:rPr>
          <w:rFonts w:hint="eastAsia"/>
        </w:rPr>
        <w:t>刺激</w:t>
      </w:r>
      <w:r>
        <w:rPr>
          <w:rFonts w:hint="eastAsia"/>
        </w:rPr>
        <w:t>/</w:t>
      </w:r>
      <w:r>
        <w:rPr>
          <w:rFonts w:hint="eastAsia"/>
        </w:rPr>
        <w:t>响应</w:t>
      </w:r>
      <w:r>
        <w:t>序列</w:t>
      </w:r>
      <w:bookmarkEnd w:id="131"/>
      <w:bookmarkEnd w:id="132"/>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3" w:name="_Toc432184725"/>
      <w:bookmarkStart w:id="134" w:name="_Toc439186580"/>
      <w:r w:rsidRPr="00CE64C6">
        <w:t>3.2.11.3</w:t>
      </w:r>
      <w:r w:rsidRPr="00CE64C6">
        <w:t>相关功能需求</w:t>
      </w:r>
      <w:bookmarkEnd w:id="133"/>
      <w:bookmarkEnd w:id="134"/>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lastRenderedPageBreak/>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5" w:name="_Toc432184726"/>
      <w:bookmarkStart w:id="136" w:name="_Toc439186581"/>
      <w:r w:rsidRPr="007E0C1E">
        <w:rPr>
          <w:rFonts w:hint="eastAsia"/>
        </w:rPr>
        <w:t>3.2.12</w:t>
      </w:r>
      <w:r w:rsidRPr="007E0C1E">
        <w:rPr>
          <w:rFonts w:hint="eastAsia"/>
        </w:rPr>
        <w:t>装车单生成</w:t>
      </w:r>
      <w:bookmarkEnd w:id="135"/>
      <w:bookmarkEnd w:id="136"/>
    </w:p>
    <w:p w:rsidR="007E0C1E" w:rsidRPr="007E0C1E" w:rsidRDefault="007E0C1E" w:rsidP="007E0C1E">
      <w:pPr>
        <w:pStyle w:val="21"/>
        <w:outlineLvl w:val="3"/>
      </w:pPr>
      <w:bookmarkStart w:id="137" w:name="_Toc432184727"/>
      <w:bookmarkStart w:id="138" w:name="_Toc439186582"/>
      <w:r w:rsidRPr="007E0C1E">
        <w:rPr>
          <w:rFonts w:hint="eastAsia"/>
        </w:rPr>
        <w:t>3.2.1</w:t>
      </w:r>
      <w:r w:rsidRPr="007E0C1E">
        <w:t>2</w:t>
      </w:r>
      <w:r w:rsidRPr="007E0C1E">
        <w:rPr>
          <w:rFonts w:hint="eastAsia"/>
        </w:rPr>
        <w:t>.1</w:t>
      </w:r>
      <w:r>
        <w:t xml:space="preserve"> </w:t>
      </w:r>
      <w:r w:rsidRPr="007E0C1E">
        <w:rPr>
          <w:rFonts w:hint="eastAsia"/>
        </w:rPr>
        <w:t>特性描述</w:t>
      </w:r>
      <w:bookmarkEnd w:id="137"/>
      <w:bookmarkEnd w:id="138"/>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9" w:name="_Toc432184728"/>
      <w:bookmarkStart w:id="140"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9"/>
      <w:bookmarkEnd w:id="140"/>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1" w:name="_Toc432184729"/>
      <w:bookmarkStart w:id="142" w:name="_Toc439186584"/>
      <w:r w:rsidRPr="007E0C1E">
        <w:t>3.2.12.3</w:t>
      </w:r>
      <w:r w:rsidRPr="007E0C1E">
        <w:t>相关功能需求</w:t>
      </w:r>
      <w:bookmarkEnd w:id="141"/>
      <w:bookmarkEnd w:id="142"/>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lastRenderedPageBreak/>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lastRenderedPageBreak/>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lastRenderedPageBreak/>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lastRenderedPageBreak/>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在业务员输入取消命令时，系统删除新建装车单，回到初始创建界面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3" w:name="_Toc432184730"/>
      <w:bookmarkStart w:id="144" w:name="_Toc439186585"/>
      <w:r w:rsidRPr="007E0C1E">
        <w:rPr>
          <w:rFonts w:hint="eastAsia"/>
        </w:rPr>
        <w:t>3.2.13</w:t>
      </w:r>
      <w:r w:rsidRPr="007E0C1E">
        <w:rPr>
          <w:rFonts w:hint="eastAsia"/>
        </w:rPr>
        <w:t>库存报警</w:t>
      </w:r>
      <w:bookmarkEnd w:id="143"/>
      <w:bookmarkEnd w:id="144"/>
    </w:p>
    <w:p w:rsidR="007E0C1E" w:rsidRPr="007E0C1E" w:rsidRDefault="007E0C1E" w:rsidP="007E0C1E">
      <w:pPr>
        <w:pStyle w:val="21"/>
        <w:outlineLvl w:val="3"/>
      </w:pPr>
      <w:bookmarkStart w:id="145" w:name="_Toc432184731"/>
      <w:bookmarkStart w:id="146" w:name="_Toc439186586"/>
      <w:r w:rsidRPr="007E0C1E">
        <w:rPr>
          <w:rFonts w:hint="eastAsia"/>
        </w:rPr>
        <w:t>3.2.1</w:t>
      </w:r>
      <w:r w:rsidRPr="007E0C1E">
        <w:t>3</w:t>
      </w:r>
      <w:r w:rsidRPr="007E0C1E">
        <w:rPr>
          <w:rFonts w:hint="eastAsia"/>
        </w:rPr>
        <w:t>.1</w:t>
      </w:r>
      <w:r w:rsidRPr="007E0C1E">
        <w:rPr>
          <w:rFonts w:hint="eastAsia"/>
        </w:rPr>
        <w:t>特性描述</w:t>
      </w:r>
      <w:bookmarkEnd w:id="145"/>
      <w:bookmarkEnd w:id="146"/>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7" w:name="_Toc432184732"/>
      <w:bookmarkStart w:id="148"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7"/>
      <w:bookmarkEnd w:id="148"/>
    </w:p>
    <w:p w:rsidR="007E0C1E" w:rsidRPr="007E0C1E" w:rsidRDefault="007E0C1E" w:rsidP="007E0C1E">
      <w:pPr>
        <w:rPr>
          <w:sz w:val="24"/>
          <w:szCs w:val="24"/>
        </w:rPr>
      </w:pPr>
      <w:r w:rsidRPr="007E0C1E">
        <w:rPr>
          <w:sz w:val="24"/>
          <w:szCs w:val="24"/>
        </w:rPr>
        <w:lastRenderedPageBreak/>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9" w:name="_Toc432184733"/>
      <w:bookmarkStart w:id="150" w:name="_Toc439186588"/>
      <w:r w:rsidRPr="007E0C1E">
        <w:t>3.2.13.3</w:t>
      </w:r>
      <w:r w:rsidRPr="007E0C1E">
        <w:t>相关功能需求</w:t>
      </w:r>
      <w:bookmarkEnd w:id="149"/>
      <w:bookmarkEnd w:id="150"/>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1" w:name="_Toc432184734"/>
      <w:bookmarkStart w:id="152" w:name="_Toc439186589"/>
      <w:r w:rsidRPr="007E0C1E">
        <w:rPr>
          <w:rFonts w:hint="eastAsia"/>
        </w:rPr>
        <w:t>3.2.14</w:t>
      </w:r>
      <w:r w:rsidRPr="007E0C1E">
        <w:rPr>
          <w:rFonts w:hint="eastAsia"/>
        </w:rPr>
        <w:t>库存查看</w:t>
      </w:r>
      <w:bookmarkEnd w:id="151"/>
      <w:bookmarkEnd w:id="152"/>
    </w:p>
    <w:p w:rsidR="007E0C1E" w:rsidRPr="007E0C1E" w:rsidRDefault="007E0C1E" w:rsidP="007E0C1E">
      <w:pPr>
        <w:pStyle w:val="21"/>
        <w:outlineLvl w:val="3"/>
      </w:pPr>
      <w:bookmarkStart w:id="153" w:name="_Toc432184735"/>
      <w:bookmarkStart w:id="154" w:name="_Toc439186590"/>
      <w:r w:rsidRPr="007E0C1E">
        <w:rPr>
          <w:rFonts w:hint="eastAsia"/>
        </w:rPr>
        <w:t>3.2.1</w:t>
      </w:r>
      <w:r w:rsidRPr="007E0C1E">
        <w:t>4</w:t>
      </w:r>
      <w:r w:rsidRPr="007E0C1E">
        <w:rPr>
          <w:rFonts w:hint="eastAsia"/>
        </w:rPr>
        <w:t>.1</w:t>
      </w:r>
      <w:r w:rsidRPr="007E0C1E">
        <w:rPr>
          <w:rFonts w:hint="eastAsia"/>
        </w:rPr>
        <w:t>特性描述</w:t>
      </w:r>
      <w:bookmarkEnd w:id="153"/>
      <w:bookmarkEnd w:id="154"/>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5" w:name="_Toc432184736"/>
      <w:bookmarkStart w:id="156" w:name="_Toc439186591"/>
      <w:r w:rsidRPr="007E0C1E">
        <w:rPr>
          <w:rFonts w:hint="eastAsia"/>
        </w:rPr>
        <w:t>3.2.14.2</w:t>
      </w:r>
      <w:r>
        <w:t xml:space="preserve"> </w:t>
      </w:r>
      <w:r>
        <w:rPr>
          <w:rFonts w:hint="eastAsia"/>
        </w:rPr>
        <w:t>刺激</w:t>
      </w:r>
      <w:r>
        <w:rPr>
          <w:rFonts w:hint="eastAsia"/>
        </w:rPr>
        <w:t>/</w:t>
      </w:r>
      <w:r>
        <w:rPr>
          <w:rFonts w:hint="eastAsia"/>
        </w:rPr>
        <w:t>响应序列</w:t>
      </w:r>
      <w:bookmarkEnd w:id="155"/>
      <w:bookmarkEnd w:id="156"/>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57" w:name="_Toc432184737"/>
      <w:bookmarkStart w:id="158" w:name="_Toc439186592"/>
      <w:r w:rsidRPr="007E0C1E">
        <w:t>3.2.14.3</w:t>
      </w:r>
      <w:r w:rsidRPr="007E0C1E">
        <w:t>相关功能需求</w:t>
      </w:r>
      <w:bookmarkEnd w:id="157"/>
      <w:bookmarkEnd w:id="158"/>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lastRenderedPageBreak/>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59" w:name="_Toc432184738"/>
      <w:bookmarkStart w:id="160" w:name="_Toc439186593"/>
      <w:r w:rsidRPr="0046566A">
        <w:rPr>
          <w:rFonts w:hint="eastAsia"/>
        </w:rPr>
        <w:t>3.2.15</w:t>
      </w:r>
      <w:r w:rsidRPr="0046566A">
        <w:rPr>
          <w:rFonts w:hint="eastAsia"/>
        </w:rPr>
        <w:t>库存盘点</w:t>
      </w:r>
      <w:bookmarkEnd w:id="159"/>
      <w:bookmarkEnd w:id="160"/>
    </w:p>
    <w:p w:rsidR="0046566A" w:rsidRPr="0046566A" w:rsidRDefault="0046566A" w:rsidP="0046566A">
      <w:pPr>
        <w:pStyle w:val="21"/>
        <w:outlineLvl w:val="3"/>
      </w:pPr>
      <w:bookmarkStart w:id="161" w:name="_Toc432184739"/>
      <w:bookmarkStart w:id="162" w:name="_Toc439186594"/>
      <w:r w:rsidRPr="0046566A">
        <w:rPr>
          <w:rFonts w:hint="eastAsia"/>
        </w:rPr>
        <w:t>3.2.1</w:t>
      </w:r>
      <w:r w:rsidRPr="0046566A">
        <w:t>5</w:t>
      </w:r>
      <w:r w:rsidRPr="0046566A">
        <w:rPr>
          <w:rFonts w:hint="eastAsia"/>
        </w:rPr>
        <w:t>.1</w:t>
      </w:r>
      <w:r w:rsidRPr="0046566A">
        <w:rPr>
          <w:rFonts w:hint="eastAsia"/>
        </w:rPr>
        <w:t>特性描述</w:t>
      </w:r>
      <w:bookmarkEnd w:id="161"/>
      <w:bookmarkEnd w:id="162"/>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3" w:name="_Toc432184740"/>
      <w:bookmarkStart w:id="164"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3"/>
      <w:bookmarkEnd w:id="164"/>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5" w:name="_Toc432184741"/>
      <w:bookmarkStart w:id="166" w:name="_Toc439186596"/>
      <w:r w:rsidRPr="0046566A">
        <w:t>3.2.15.3</w:t>
      </w:r>
      <w:r w:rsidRPr="0046566A">
        <w:t>相关功能需求</w:t>
      </w:r>
      <w:bookmarkEnd w:id="165"/>
      <w:bookmarkEnd w:id="166"/>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67" w:name="_Toc432184742"/>
      <w:bookmarkStart w:id="168" w:name="_Toc439186597"/>
      <w:r w:rsidRPr="0046566A">
        <w:rPr>
          <w:rFonts w:hint="eastAsia"/>
        </w:rPr>
        <w:t>3.2.1</w:t>
      </w:r>
      <w:r w:rsidRPr="0046566A">
        <w:t>6</w:t>
      </w:r>
      <w:r w:rsidRPr="0046566A">
        <w:rPr>
          <w:rFonts w:hint="eastAsia"/>
        </w:rPr>
        <w:t>库存分区</w:t>
      </w:r>
      <w:bookmarkEnd w:id="167"/>
      <w:bookmarkEnd w:id="168"/>
    </w:p>
    <w:p w:rsidR="0046566A" w:rsidRPr="0046566A" w:rsidRDefault="0046566A" w:rsidP="0046566A">
      <w:pPr>
        <w:pStyle w:val="21"/>
        <w:outlineLvl w:val="3"/>
      </w:pPr>
      <w:bookmarkStart w:id="169" w:name="_Toc432184743"/>
      <w:bookmarkStart w:id="170"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9"/>
      <w:bookmarkEnd w:id="170"/>
    </w:p>
    <w:p w:rsidR="0046566A" w:rsidRPr="0046566A" w:rsidRDefault="0046566A" w:rsidP="0046566A">
      <w:pPr>
        <w:rPr>
          <w:b/>
          <w:sz w:val="24"/>
          <w:szCs w:val="24"/>
        </w:rPr>
      </w:pPr>
      <w:r w:rsidRPr="0046566A">
        <w:rPr>
          <w:rFonts w:hint="eastAsia"/>
          <w:sz w:val="24"/>
          <w:szCs w:val="24"/>
        </w:rPr>
        <w:lastRenderedPageBreak/>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1" w:name="_Toc432184744"/>
      <w:bookmarkStart w:id="172"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1"/>
      <w:bookmarkEnd w:id="172"/>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3" w:name="_Toc432184745"/>
      <w:bookmarkStart w:id="174" w:name="_Toc439186600"/>
      <w:r w:rsidRPr="0046566A">
        <w:t>3.2.16.3</w:t>
      </w:r>
      <w:r w:rsidRPr="0046566A">
        <w:t>相关功能需求</w:t>
      </w:r>
      <w:bookmarkEnd w:id="173"/>
      <w:bookmarkEnd w:id="174"/>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Default="004000A9" w:rsidP="00636133">
            <w:r>
              <w:lastRenderedPageBreak/>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lastRenderedPageBreak/>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5" w:name="_Toc432184746"/>
      <w:bookmarkStart w:id="176" w:name="_Toc439186601"/>
      <w:r w:rsidRPr="0046566A">
        <w:rPr>
          <w:rFonts w:hint="eastAsia"/>
        </w:rPr>
        <w:t>3.2.17</w:t>
      </w:r>
      <w:r>
        <w:t xml:space="preserve"> </w:t>
      </w:r>
      <w:r w:rsidRPr="0046566A">
        <w:rPr>
          <w:rFonts w:hint="eastAsia"/>
        </w:rPr>
        <w:t>库存出入库</w:t>
      </w:r>
      <w:bookmarkEnd w:id="175"/>
      <w:bookmarkEnd w:id="176"/>
    </w:p>
    <w:p w:rsidR="0046566A" w:rsidRPr="0046566A" w:rsidRDefault="0046566A" w:rsidP="0046566A">
      <w:pPr>
        <w:pStyle w:val="21"/>
        <w:outlineLvl w:val="3"/>
      </w:pPr>
      <w:bookmarkStart w:id="177" w:name="_Toc432184747"/>
      <w:bookmarkStart w:id="178" w:name="_Toc439186602"/>
      <w:r w:rsidRPr="0046566A">
        <w:rPr>
          <w:rFonts w:hint="eastAsia"/>
        </w:rPr>
        <w:t>3.2.1</w:t>
      </w:r>
      <w:r w:rsidRPr="0046566A">
        <w:t>7</w:t>
      </w:r>
      <w:r w:rsidRPr="0046566A">
        <w:rPr>
          <w:rFonts w:hint="eastAsia"/>
        </w:rPr>
        <w:t>.1</w:t>
      </w:r>
      <w:r>
        <w:t xml:space="preserve"> </w:t>
      </w:r>
      <w:r w:rsidRPr="0046566A">
        <w:rPr>
          <w:rFonts w:hint="eastAsia"/>
        </w:rPr>
        <w:t>特性描述</w:t>
      </w:r>
      <w:bookmarkEnd w:id="177"/>
      <w:bookmarkEnd w:id="178"/>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9" w:name="_Toc432184748"/>
      <w:bookmarkStart w:id="180" w:name="_Toc439186603"/>
      <w:r w:rsidRPr="0046566A">
        <w:rPr>
          <w:rFonts w:hint="eastAsia"/>
        </w:rPr>
        <w:t>3.2.17.2</w:t>
      </w:r>
      <w:r>
        <w:t xml:space="preserve"> </w:t>
      </w:r>
      <w:r>
        <w:rPr>
          <w:rFonts w:hint="eastAsia"/>
        </w:rPr>
        <w:t>刺激</w:t>
      </w:r>
      <w:r>
        <w:rPr>
          <w:rFonts w:hint="eastAsia"/>
        </w:rPr>
        <w:t>/</w:t>
      </w:r>
      <w:r>
        <w:rPr>
          <w:rFonts w:hint="eastAsia"/>
        </w:rPr>
        <w:t>响应序列</w:t>
      </w:r>
      <w:bookmarkEnd w:id="179"/>
      <w:bookmarkEnd w:id="180"/>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lastRenderedPageBreak/>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1" w:name="_Toc432184749"/>
      <w:bookmarkStart w:id="182" w:name="_Toc439186604"/>
      <w:r w:rsidRPr="0046566A">
        <w:t>3.2.17.3</w:t>
      </w:r>
      <w:r>
        <w:t xml:space="preserve"> </w:t>
      </w:r>
      <w:r w:rsidRPr="0046566A">
        <w:t>相关功能需求</w:t>
      </w:r>
      <w:bookmarkEnd w:id="181"/>
      <w:bookmarkEnd w:id="182"/>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3" w:name="_Toc432184750"/>
      <w:bookmarkStart w:id="184" w:name="_Toc439186605"/>
      <w:r w:rsidRPr="00D53B42">
        <w:rPr>
          <w:rFonts w:hint="eastAsia"/>
        </w:rPr>
        <w:t>3.2.</w:t>
      </w:r>
      <w:r w:rsidRPr="00D53B42">
        <w:t xml:space="preserve">18 </w:t>
      </w:r>
      <w:r w:rsidRPr="00D53B42">
        <w:rPr>
          <w:rFonts w:hint="eastAsia"/>
        </w:rPr>
        <w:t>账户</w:t>
      </w:r>
      <w:r w:rsidRPr="00D53B42">
        <w:t>管理</w:t>
      </w:r>
      <w:bookmarkEnd w:id="183"/>
      <w:bookmarkEnd w:id="184"/>
    </w:p>
    <w:p w:rsidR="00D53B42" w:rsidRPr="00D53B42" w:rsidRDefault="00D53B42" w:rsidP="00D53B42">
      <w:pPr>
        <w:pStyle w:val="21"/>
        <w:outlineLvl w:val="3"/>
      </w:pPr>
      <w:bookmarkStart w:id="185" w:name="_Toc432184751"/>
      <w:bookmarkStart w:id="186" w:name="_Toc439186606"/>
      <w:r w:rsidRPr="00D53B42">
        <w:rPr>
          <w:rFonts w:hint="eastAsia"/>
        </w:rPr>
        <w:t xml:space="preserve">3.2.18.1 </w:t>
      </w:r>
      <w:r w:rsidRPr="00D53B42">
        <w:rPr>
          <w:rFonts w:hint="eastAsia"/>
        </w:rPr>
        <w:t>特性</w:t>
      </w:r>
      <w:r w:rsidRPr="00D53B42">
        <w:t>描述</w:t>
      </w:r>
      <w:bookmarkEnd w:id="185"/>
      <w:bookmarkEnd w:id="186"/>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7" w:name="_Toc432184752"/>
      <w:bookmarkStart w:id="188" w:name="_Toc439186607"/>
      <w:r w:rsidRPr="00D53B42">
        <w:t xml:space="preserve">3.2.18.2 </w:t>
      </w:r>
      <w:r w:rsidRPr="00D53B42">
        <w:rPr>
          <w:rFonts w:hint="eastAsia"/>
        </w:rPr>
        <w:t>刺激</w:t>
      </w:r>
      <w:r w:rsidRPr="00D53B42">
        <w:rPr>
          <w:rFonts w:hint="eastAsia"/>
        </w:rPr>
        <w:t>/</w:t>
      </w:r>
      <w:r w:rsidRPr="00D53B42">
        <w:t>响应序列</w:t>
      </w:r>
      <w:bookmarkEnd w:id="187"/>
      <w:bookmarkEnd w:id="188"/>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9" w:name="_Toc432184753"/>
      <w:bookmarkStart w:id="190" w:name="_Toc439186608"/>
      <w:r w:rsidRPr="00D53B42">
        <w:rPr>
          <w:rFonts w:hint="eastAsia"/>
        </w:rPr>
        <w:t xml:space="preserve">3.2.18.3 </w:t>
      </w:r>
      <w:r w:rsidRPr="00D53B42">
        <w:rPr>
          <w:rFonts w:hint="eastAsia"/>
        </w:rPr>
        <w:t>相关</w:t>
      </w:r>
      <w:r w:rsidRPr="00D53B42">
        <w:t>功能需求</w:t>
      </w:r>
      <w:bookmarkEnd w:id="189"/>
      <w:bookmarkEnd w:id="190"/>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lastRenderedPageBreak/>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1" w:name="_Toc432184754"/>
      <w:bookmarkStart w:id="192" w:name="_Toc439186609"/>
      <w:r w:rsidRPr="00D53B42">
        <w:rPr>
          <w:rFonts w:hint="eastAsia"/>
        </w:rPr>
        <w:t>3.2.19</w:t>
      </w:r>
      <w:r w:rsidRPr="00D53B42">
        <w:t xml:space="preserve"> </w:t>
      </w:r>
      <w:r w:rsidRPr="00D53B42">
        <w:rPr>
          <w:rFonts w:hint="eastAsia"/>
        </w:rPr>
        <w:t>统计报表</w:t>
      </w:r>
      <w:bookmarkEnd w:id="191"/>
      <w:bookmarkEnd w:id="192"/>
    </w:p>
    <w:p w:rsidR="00D53B42" w:rsidRPr="00D53B42" w:rsidRDefault="00D53B42" w:rsidP="00D53B42">
      <w:pPr>
        <w:pStyle w:val="21"/>
        <w:outlineLvl w:val="3"/>
      </w:pPr>
      <w:bookmarkStart w:id="193" w:name="_Toc432184755"/>
      <w:bookmarkStart w:id="194" w:name="_Toc439186610"/>
      <w:r w:rsidRPr="00D53B42">
        <w:rPr>
          <w:rFonts w:hint="eastAsia"/>
        </w:rPr>
        <w:t xml:space="preserve">3.2.19.1 </w:t>
      </w:r>
      <w:r w:rsidRPr="00D53B42">
        <w:rPr>
          <w:rFonts w:hint="eastAsia"/>
        </w:rPr>
        <w:t>特性</w:t>
      </w:r>
      <w:r w:rsidRPr="00D53B42">
        <w:t>描述</w:t>
      </w:r>
      <w:bookmarkEnd w:id="193"/>
      <w:bookmarkEnd w:id="194"/>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5" w:name="_Toc432184756"/>
      <w:bookmarkStart w:id="196"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5"/>
      <w:bookmarkEnd w:id="196"/>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7" w:name="_Toc432184757"/>
      <w:bookmarkStart w:id="198" w:name="_Toc439186612"/>
      <w:r w:rsidRPr="00D53B42">
        <w:rPr>
          <w:rFonts w:hint="eastAsia"/>
        </w:rPr>
        <w:t xml:space="preserve">3.2.19.3 </w:t>
      </w:r>
      <w:r w:rsidRPr="00D53B42">
        <w:rPr>
          <w:rFonts w:hint="eastAsia"/>
        </w:rPr>
        <w:t>相关</w:t>
      </w:r>
      <w:r w:rsidRPr="00D53B42">
        <w:t>功能需求</w:t>
      </w:r>
      <w:bookmarkEnd w:id="197"/>
      <w:bookmarkEnd w:id="198"/>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9" w:name="_Toc432184758"/>
      <w:bookmarkStart w:id="200" w:name="_Toc439186613"/>
      <w:r w:rsidRPr="00D53B42">
        <w:rPr>
          <w:rFonts w:hint="eastAsia"/>
        </w:rPr>
        <w:t>3.2.</w:t>
      </w:r>
      <w:r w:rsidRPr="00D53B42">
        <w:t xml:space="preserve">20 </w:t>
      </w:r>
      <w:r w:rsidRPr="00D53B42">
        <w:rPr>
          <w:rFonts w:hint="eastAsia"/>
        </w:rPr>
        <w:t>收入统计</w:t>
      </w:r>
      <w:bookmarkEnd w:id="199"/>
      <w:bookmarkEnd w:id="200"/>
    </w:p>
    <w:p w:rsidR="00D53B42" w:rsidRPr="00D53B42" w:rsidRDefault="00D53B42" w:rsidP="00D53B42">
      <w:pPr>
        <w:pStyle w:val="21"/>
        <w:outlineLvl w:val="3"/>
      </w:pPr>
      <w:bookmarkStart w:id="201" w:name="_Toc432184759"/>
      <w:bookmarkStart w:id="202" w:name="_Toc439186614"/>
      <w:r w:rsidRPr="00D53B42">
        <w:rPr>
          <w:rFonts w:hint="eastAsia"/>
        </w:rPr>
        <w:t xml:space="preserve">3.2.20.1 </w:t>
      </w:r>
      <w:r w:rsidRPr="00D53B42">
        <w:rPr>
          <w:rFonts w:hint="eastAsia"/>
        </w:rPr>
        <w:t>特性描述</w:t>
      </w:r>
      <w:bookmarkEnd w:id="201"/>
      <w:bookmarkEnd w:id="202"/>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3" w:name="_Toc432184760"/>
      <w:bookmarkStart w:id="204"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3"/>
      <w:bookmarkEnd w:id="204"/>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5" w:name="_Toc432184761"/>
      <w:bookmarkStart w:id="206" w:name="_Toc439186616"/>
      <w:r w:rsidRPr="00D53B42">
        <w:rPr>
          <w:rFonts w:hint="eastAsia"/>
        </w:rPr>
        <w:t>3.2.20.</w:t>
      </w:r>
      <w:r w:rsidRPr="00D53B42">
        <w:t xml:space="preserve">3 </w:t>
      </w:r>
      <w:r w:rsidRPr="00D53B42">
        <w:rPr>
          <w:rFonts w:hint="eastAsia"/>
        </w:rPr>
        <w:t>相关</w:t>
      </w:r>
      <w:r w:rsidRPr="00D53B42">
        <w:t>功能需求</w:t>
      </w:r>
      <w:bookmarkEnd w:id="205"/>
      <w:bookmarkEnd w:id="206"/>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lastRenderedPageBreak/>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lastRenderedPageBreak/>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7" w:name="_Toc432184762"/>
      <w:bookmarkStart w:id="208" w:name="_Toc439186617"/>
      <w:r w:rsidRPr="00D53B42">
        <w:rPr>
          <w:rFonts w:hint="eastAsia"/>
        </w:rPr>
        <w:t xml:space="preserve">3.2.21 </w:t>
      </w:r>
      <w:r w:rsidRPr="00D53B42">
        <w:rPr>
          <w:rFonts w:hint="eastAsia"/>
        </w:rPr>
        <w:t>期初建账</w:t>
      </w:r>
      <w:bookmarkEnd w:id="207"/>
      <w:bookmarkEnd w:id="208"/>
    </w:p>
    <w:p w:rsidR="00D53B42" w:rsidRPr="00D53B42" w:rsidRDefault="00D53B42" w:rsidP="006E1528">
      <w:pPr>
        <w:pStyle w:val="21"/>
        <w:outlineLvl w:val="3"/>
      </w:pPr>
      <w:bookmarkStart w:id="209" w:name="_Toc432184763"/>
      <w:bookmarkStart w:id="210" w:name="_Toc439186618"/>
      <w:r w:rsidRPr="00D53B42">
        <w:rPr>
          <w:rFonts w:hint="eastAsia"/>
        </w:rPr>
        <w:t xml:space="preserve">3.2.21.1 </w:t>
      </w:r>
      <w:r w:rsidRPr="00D53B42">
        <w:rPr>
          <w:rFonts w:hint="eastAsia"/>
        </w:rPr>
        <w:t>特性</w:t>
      </w:r>
      <w:r w:rsidRPr="00D53B42">
        <w:t>描述</w:t>
      </w:r>
      <w:bookmarkEnd w:id="209"/>
      <w:bookmarkEnd w:id="210"/>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1" w:name="_Toc432184764"/>
      <w:bookmarkStart w:id="212"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1"/>
      <w:bookmarkEnd w:id="212"/>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3" w:name="_Toc432184765"/>
      <w:bookmarkStart w:id="214" w:name="_Toc439186620"/>
      <w:r>
        <w:rPr>
          <w:rFonts w:hint="eastAsia"/>
        </w:rPr>
        <w:t>3.2.</w:t>
      </w:r>
      <w:r>
        <w:t>21</w:t>
      </w:r>
      <w:r>
        <w:rPr>
          <w:rFonts w:hint="eastAsia"/>
        </w:rPr>
        <w:t xml:space="preserve">.3 </w:t>
      </w:r>
      <w:r>
        <w:rPr>
          <w:rFonts w:hint="eastAsia"/>
        </w:rPr>
        <w:t>相关</w:t>
      </w:r>
      <w:r>
        <w:t>功能需求</w:t>
      </w:r>
      <w:bookmarkEnd w:id="213"/>
      <w:bookmarkEnd w:id="214"/>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5" w:name="_Toc432184766"/>
      <w:bookmarkStart w:id="216" w:name="_Toc439186621"/>
      <w:r w:rsidRPr="00E50733">
        <w:rPr>
          <w:rFonts w:hint="eastAsia"/>
        </w:rPr>
        <w:t>3.2.</w:t>
      </w:r>
      <w:r w:rsidRPr="00E50733">
        <w:t xml:space="preserve">22 </w:t>
      </w:r>
      <w:r w:rsidRPr="00E50733">
        <w:rPr>
          <w:rFonts w:hint="eastAsia"/>
        </w:rPr>
        <w:t>成本</w:t>
      </w:r>
      <w:r w:rsidRPr="00E50733">
        <w:t>统计</w:t>
      </w:r>
      <w:bookmarkEnd w:id="215"/>
      <w:bookmarkEnd w:id="216"/>
    </w:p>
    <w:p w:rsidR="00E50733" w:rsidRPr="00E50733" w:rsidRDefault="00E50733" w:rsidP="00E50733">
      <w:pPr>
        <w:pStyle w:val="21"/>
        <w:outlineLvl w:val="3"/>
      </w:pPr>
      <w:bookmarkStart w:id="217" w:name="_Toc432184767"/>
      <w:bookmarkStart w:id="218" w:name="_Toc439186622"/>
      <w:r w:rsidRPr="00E50733">
        <w:rPr>
          <w:rFonts w:hint="eastAsia"/>
        </w:rPr>
        <w:t xml:space="preserve">3.2.22.1 </w:t>
      </w:r>
      <w:r w:rsidRPr="00E50733">
        <w:rPr>
          <w:rFonts w:hint="eastAsia"/>
        </w:rPr>
        <w:t>特性</w:t>
      </w:r>
      <w:r w:rsidRPr="00E50733">
        <w:t>描述</w:t>
      </w:r>
      <w:bookmarkEnd w:id="217"/>
      <w:bookmarkEnd w:id="218"/>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19" w:name="_Toc432184768"/>
      <w:bookmarkStart w:id="220"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9"/>
      <w:bookmarkEnd w:id="220"/>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lastRenderedPageBreak/>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1" w:name="_Toc432184769"/>
      <w:bookmarkStart w:id="222" w:name="_Toc439186624"/>
      <w:r w:rsidRPr="00E50733">
        <w:rPr>
          <w:rFonts w:hint="eastAsia"/>
        </w:rPr>
        <w:t xml:space="preserve">3.2.22.3 </w:t>
      </w:r>
      <w:r w:rsidRPr="00E50733">
        <w:rPr>
          <w:rFonts w:hint="eastAsia"/>
        </w:rPr>
        <w:t>相关</w:t>
      </w:r>
      <w:r w:rsidRPr="00E50733">
        <w:t>功能需求</w:t>
      </w:r>
      <w:bookmarkEnd w:id="221"/>
      <w:bookmarkEnd w:id="222"/>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lastRenderedPageBreak/>
              <w:t>Cost.Update.Sheets</w:t>
            </w:r>
          </w:p>
        </w:tc>
        <w:tc>
          <w:tcPr>
            <w:tcW w:w="5040" w:type="dxa"/>
          </w:tcPr>
          <w:p w:rsidR="00E50733" w:rsidRDefault="00E50733" w:rsidP="00E50733">
            <w:r w:rsidRPr="00E50733">
              <w:rPr>
                <w:rFonts w:hint="eastAsia"/>
              </w:rPr>
              <w:lastRenderedPageBreak/>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lastRenderedPageBreak/>
              <w:t>系统</w:t>
            </w:r>
            <w:r>
              <w:t>更新待审批单据列表</w:t>
            </w:r>
          </w:p>
        </w:tc>
      </w:tr>
      <w:tr w:rsidR="00E50733" w:rsidRPr="00E50733" w:rsidTr="00E50733">
        <w:tc>
          <w:tcPr>
            <w:tcW w:w="3256" w:type="dxa"/>
          </w:tcPr>
          <w:p w:rsidR="00E50733" w:rsidRPr="00E50733" w:rsidRDefault="00E50733" w:rsidP="00E50733">
            <w:r w:rsidRPr="00E50733">
              <w:rPr>
                <w:rFonts w:hint="eastAsia"/>
              </w:rPr>
              <w:lastRenderedPageBreak/>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3" w:name="_Toc432184770"/>
      <w:bookmarkStart w:id="224" w:name="_Toc439186625"/>
      <w:r w:rsidRPr="00E50733">
        <w:rPr>
          <w:rFonts w:hint="eastAsia"/>
        </w:rPr>
        <w:t>3.2.23</w:t>
      </w:r>
      <w:r w:rsidRPr="00E50733">
        <w:rPr>
          <w:rFonts w:hint="eastAsia"/>
        </w:rPr>
        <w:t>薪水策略管理</w:t>
      </w:r>
      <w:bookmarkEnd w:id="223"/>
      <w:bookmarkEnd w:id="224"/>
    </w:p>
    <w:p w:rsidR="00E50733" w:rsidRPr="00267E03" w:rsidRDefault="00E50733" w:rsidP="00267E03">
      <w:pPr>
        <w:pStyle w:val="21"/>
        <w:outlineLvl w:val="3"/>
      </w:pPr>
      <w:bookmarkStart w:id="225" w:name="_Toc432184771"/>
      <w:bookmarkStart w:id="226" w:name="_Toc439186626"/>
      <w:r w:rsidRPr="00267E03">
        <w:rPr>
          <w:rFonts w:hint="eastAsia"/>
        </w:rPr>
        <w:t>3.2.23.1</w:t>
      </w:r>
      <w:r w:rsidRPr="00267E03">
        <w:rPr>
          <w:rFonts w:hint="eastAsia"/>
        </w:rPr>
        <w:t>特性描述</w:t>
      </w:r>
      <w:bookmarkEnd w:id="225"/>
      <w:bookmarkEnd w:id="226"/>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7" w:name="_Toc432184772"/>
      <w:bookmarkStart w:id="228"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7"/>
      <w:bookmarkEnd w:id="22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9" w:name="_Toc432184773"/>
      <w:bookmarkStart w:id="230" w:name="_Toc439186628"/>
      <w:r w:rsidRPr="00267E03">
        <w:rPr>
          <w:rFonts w:hint="eastAsia"/>
        </w:rPr>
        <w:t>3.2.23.3</w:t>
      </w:r>
      <w:r w:rsidRPr="00267E03">
        <w:rPr>
          <w:rFonts w:hint="eastAsia"/>
        </w:rPr>
        <w:t>相关功能需求</w:t>
      </w:r>
      <w:bookmarkEnd w:id="229"/>
      <w:bookmarkEnd w:id="23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t>Payment.ShowWorkers.Choose</w:t>
            </w:r>
          </w:p>
          <w:p w:rsidR="00E50733" w:rsidRPr="00CE49A2" w:rsidRDefault="00E50733" w:rsidP="00E50733">
            <w:r w:rsidRPr="00E50733">
              <w:t>Payment.ShowWorkers.</w:t>
            </w:r>
            <w:r w:rsidRPr="00E50733">
              <w:rPr>
                <w:rFonts w:hint="eastAsia"/>
              </w:rPr>
              <w:t>Choose</w:t>
            </w:r>
            <w:r w:rsidR="00CE49A2">
              <w:t>.Modify</w:t>
            </w:r>
          </w:p>
        </w:tc>
        <w:tc>
          <w:tcPr>
            <w:tcW w:w="4803" w:type="dxa"/>
          </w:tcPr>
          <w:p w:rsidR="00CE49A2" w:rsidRDefault="00E50733" w:rsidP="00E50733">
            <w:r w:rsidRPr="00E50733">
              <w:rPr>
                <w:rFonts w:hint="eastAsia"/>
              </w:rPr>
              <w:t>系统应允许总经理用鼠标选择人员</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1" w:name="_Toc432184774"/>
      <w:bookmarkStart w:id="232" w:name="_Toc439186629"/>
      <w:r>
        <w:rPr>
          <w:rFonts w:hint="eastAsia"/>
        </w:rPr>
        <w:t xml:space="preserve">3.2.24 </w:t>
      </w:r>
      <w:r>
        <w:rPr>
          <w:rFonts w:hint="eastAsia"/>
        </w:rPr>
        <w:t>人员</w:t>
      </w:r>
      <w:r>
        <w:t>机构管理</w:t>
      </w:r>
      <w:bookmarkEnd w:id="231"/>
      <w:bookmarkEnd w:id="232"/>
    </w:p>
    <w:p w:rsidR="00E50733" w:rsidRPr="00267E03" w:rsidRDefault="00E50733" w:rsidP="00267E03">
      <w:pPr>
        <w:pStyle w:val="21"/>
        <w:outlineLvl w:val="3"/>
      </w:pPr>
      <w:bookmarkStart w:id="233" w:name="_Toc432184775"/>
      <w:bookmarkStart w:id="234" w:name="_Toc439186630"/>
      <w:r w:rsidRPr="00267E03">
        <w:rPr>
          <w:rFonts w:hint="eastAsia"/>
        </w:rPr>
        <w:t>3.2.24.1</w:t>
      </w:r>
      <w:r w:rsidRPr="00267E03">
        <w:rPr>
          <w:rFonts w:hint="eastAsia"/>
        </w:rPr>
        <w:t>人员管理</w:t>
      </w:r>
      <w:bookmarkEnd w:id="233"/>
      <w:bookmarkEnd w:id="234"/>
    </w:p>
    <w:p w:rsidR="00E50733" w:rsidRPr="00267E03" w:rsidRDefault="00E50733" w:rsidP="00267E03">
      <w:pPr>
        <w:pStyle w:val="21"/>
        <w:outlineLvl w:val="4"/>
      </w:pPr>
      <w:bookmarkStart w:id="235" w:name="_Toc432184776"/>
      <w:bookmarkStart w:id="236" w:name="_Toc439186631"/>
      <w:r w:rsidRPr="00267E03">
        <w:rPr>
          <w:rFonts w:hint="eastAsia"/>
        </w:rPr>
        <w:t>3.2.24.1.1</w:t>
      </w:r>
      <w:r w:rsidRPr="00267E03">
        <w:rPr>
          <w:rFonts w:hint="eastAsia"/>
        </w:rPr>
        <w:t>特性描述</w:t>
      </w:r>
      <w:bookmarkEnd w:id="235"/>
      <w:bookmarkEnd w:id="236"/>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7" w:name="_Toc432184777"/>
      <w:bookmarkStart w:id="238"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7"/>
      <w:bookmarkEnd w:id="238"/>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9" w:name="_Toc432184778"/>
      <w:bookmarkStart w:id="240" w:name="_Toc439186633"/>
      <w:r w:rsidRPr="00267E03">
        <w:rPr>
          <w:rFonts w:hint="eastAsia"/>
        </w:rPr>
        <w:t>3.2.</w:t>
      </w:r>
      <w:r w:rsidRPr="00267E03">
        <w:t>24.</w:t>
      </w:r>
      <w:r w:rsidRPr="00267E03">
        <w:rPr>
          <w:rFonts w:hint="eastAsia"/>
        </w:rPr>
        <w:t>1.3</w:t>
      </w:r>
      <w:r w:rsidRPr="00267E03">
        <w:rPr>
          <w:rFonts w:hint="eastAsia"/>
        </w:rPr>
        <w:t>相关功能需求</w:t>
      </w:r>
      <w:bookmarkEnd w:id="239"/>
      <w:bookmarkEnd w:id="24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lastRenderedPageBreak/>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1" w:name="_Toc432184779"/>
      <w:bookmarkStart w:id="242" w:name="_Toc439186634"/>
      <w:r w:rsidRPr="00E50733">
        <w:rPr>
          <w:rFonts w:hint="eastAsia"/>
        </w:rPr>
        <w:t>3.2.24.2</w:t>
      </w:r>
      <w:r w:rsidRPr="00E50733">
        <w:rPr>
          <w:rFonts w:hint="eastAsia"/>
        </w:rPr>
        <w:t>机构管理</w:t>
      </w:r>
      <w:bookmarkEnd w:id="241"/>
      <w:bookmarkEnd w:id="242"/>
    </w:p>
    <w:p w:rsidR="00E50733" w:rsidRPr="00E50733" w:rsidRDefault="00E50733" w:rsidP="00267E03">
      <w:pPr>
        <w:pStyle w:val="21"/>
        <w:outlineLvl w:val="4"/>
      </w:pPr>
      <w:bookmarkStart w:id="243" w:name="_Toc432184780"/>
      <w:bookmarkStart w:id="244" w:name="_Toc439186635"/>
      <w:r w:rsidRPr="00E50733">
        <w:rPr>
          <w:rFonts w:hint="eastAsia"/>
        </w:rPr>
        <w:t>3.2.</w:t>
      </w:r>
      <w:r w:rsidRPr="00E50733">
        <w:t>24.</w:t>
      </w:r>
      <w:r w:rsidRPr="00E50733">
        <w:rPr>
          <w:rFonts w:hint="eastAsia"/>
        </w:rPr>
        <w:t>2.1</w:t>
      </w:r>
      <w:r w:rsidRPr="00E50733">
        <w:rPr>
          <w:rFonts w:hint="eastAsia"/>
        </w:rPr>
        <w:t>特性描述</w:t>
      </w:r>
      <w:bookmarkEnd w:id="243"/>
      <w:bookmarkEnd w:id="244"/>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5" w:name="_Toc432184781"/>
      <w:bookmarkStart w:id="246"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5"/>
      <w:bookmarkEnd w:id="24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7" w:name="_Toc432184782"/>
      <w:bookmarkStart w:id="248" w:name="_Toc439186637"/>
      <w:r w:rsidRPr="00267E03">
        <w:rPr>
          <w:rFonts w:hint="eastAsia"/>
        </w:rPr>
        <w:t>3.2.24.2.3</w:t>
      </w:r>
      <w:r w:rsidRPr="00267E03">
        <w:rPr>
          <w:rFonts w:hint="eastAsia"/>
        </w:rPr>
        <w:t>相关功能需求</w:t>
      </w:r>
      <w:bookmarkEnd w:id="247"/>
      <w:bookmarkEnd w:id="24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9" w:name="_Toc432184783"/>
      <w:bookmarkStart w:id="250" w:name="_Toc439186638"/>
      <w:r w:rsidRPr="00E50733">
        <w:rPr>
          <w:rFonts w:hint="eastAsia"/>
        </w:rPr>
        <w:t>3.2.25</w:t>
      </w:r>
      <w:r w:rsidRPr="00E50733">
        <w:rPr>
          <w:rFonts w:hint="eastAsia"/>
        </w:rPr>
        <w:t>价格常量制定</w:t>
      </w:r>
      <w:bookmarkEnd w:id="249"/>
      <w:bookmarkEnd w:id="250"/>
    </w:p>
    <w:p w:rsidR="00E50733" w:rsidRPr="00267E03" w:rsidRDefault="00E50733" w:rsidP="00267E03">
      <w:pPr>
        <w:pStyle w:val="21"/>
        <w:outlineLvl w:val="3"/>
      </w:pPr>
      <w:bookmarkStart w:id="251" w:name="_Toc432184784"/>
      <w:bookmarkStart w:id="252" w:name="_Toc439186639"/>
      <w:r w:rsidRPr="00267E03">
        <w:rPr>
          <w:rFonts w:hint="eastAsia"/>
        </w:rPr>
        <w:t>3.2.25.1</w:t>
      </w:r>
      <w:r w:rsidRPr="00267E03">
        <w:rPr>
          <w:rFonts w:hint="eastAsia"/>
        </w:rPr>
        <w:t>特性描述</w:t>
      </w:r>
      <w:bookmarkEnd w:id="251"/>
      <w:bookmarkEnd w:id="252"/>
    </w:p>
    <w:p w:rsidR="00E50733" w:rsidRPr="00267E03" w:rsidRDefault="00E50733" w:rsidP="00267E03">
      <w:pPr>
        <w:ind w:firstLine="420"/>
        <w:rPr>
          <w:sz w:val="24"/>
          <w:szCs w:val="24"/>
        </w:rPr>
      </w:pPr>
      <w:r w:rsidRPr="00267E03">
        <w:rPr>
          <w:rFonts w:hint="eastAsia"/>
          <w:sz w:val="24"/>
          <w:szCs w:val="24"/>
        </w:rPr>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3" w:name="_Toc432184785"/>
      <w:bookmarkStart w:id="254" w:name="_Toc439186640"/>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3"/>
      <w:bookmarkEnd w:id="254"/>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5" w:name="_Toc432184786"/>
      <w:bookmarkStart w:id="256" w:name="_Toc439186641"/>
      <w:r w:rsidRPr="00267E03">
        <w:rPr>
          <w:rFonts w:hint="eastAsia"/>
        </w:rPr>
        <w:t>3.2.25.3</w:t>
      </w:r>
      <w:r w:rsidRPr="00267E03">
        <w:rPr>
          <w:rFonts w:hint="eastAsia"/>
        </w:rPr>
        <w:t>相关功能需求</w:t>
      </w:r>
      <w:bookmarkEnd w:id="255"/>
      <w:bookmarkEnd w:id="25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57" w:name="_Toc432184787"/>
      <w:bookmarkStart w:id="258" w:name="_Toc439186642"/>
      <w:r w:rsidRPr="00267E03">
        <w:rPr>
          <w:rFonts w:hint="eastAsia"/>
        </w:rPr>
        <w:t>3.2.26</w:t>
      </w:r>
      <w:r w:rsidRPr="00267E03">
        <w:rPr>
          <w:rFonts w:hint="eastAsia"/>
        </w:rPr>
        <w:t>审批单据</w:t>
      </w:r>
      <w:bookmarkEnd w:id="257"/>
      <w:bookmarkEnd w:id="258"/>
    </w:p>
    <w:p w:rsidR="00E50733" w:rsidRPr="00267E03" w:rsidRDefault="00E50733" w:rsidP="00267E03">
      <w:pPr>
        <w:pStyle w:val="21"/>
        <w:outlineLvl w:val="3"/>
      </w:pPr>
      <w:bookmarkStart w:id="259" w:name="_Toc432184788"/>
      <w:bookmarkStart w:id="260" w:name="_Toc439186643"/>
      <w:r w:rsidRPr="00267E03">
        <w:rPr>
          <w:rFonts w:hint="eastAsia"/>
        </w:rPr>
        <w:t>3.2.</w:t>
      </w:r>
      <w:r w:rsidRPr="00267E03">
        <w:t>26</w:t>
      </w:r>
      <w:r w:rsidRPr="00267E03">
        <w:rPr>
          <w:rFonts w:hint="eastAsia"/>
        </w:rPr>
        <w:t>.1</w:t>
      </w:r>
      <w:r w:rsidRPr="00267E03">
        <w:rPr>
          <w:rFonts w:hint="eastAsia"/>
        </w:rPr>
        <w:t>特性描述</w:t>
      </w:r>
      <w:bookmarkEnd w:id="259"/>
      <w:bookmarkEnd w:id="260"/>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1" w:name="_Toc432184789"/>
      <w:bookmarkStart w:id="262" w:name="_Toc439186644"/>
      <w:r w:rsidRPr="00267E03">
        <w:t>3.2.26.2</w:t>
      </w:r>
      <w:r w:rsidRPr="00267E03">
        <w:rPr>
          <w:rFonts w:hint="eastAsia"/>
        </w:rPr>
        <w:t>刺激</w:t>
      </w:r>
      <w:r w:rsidRPr="00267E03">
        <w:t>/</w:t>
      </w:r>
      <w:r w:rsidRPr="00267E03">
        <w:rPr>
          <w:rFonts w:hint="eastAsia"/>
        </w:rPr>
        <w:t>响应序列</w:t>
      </w:r>
      <w:bookmarkEnd w:id="261"/>
      <w:bookmarkEnd w:id="262"/>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lastRenderedPageBreak/>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3" w:name="_Toc432184790"/>
      <w:bookmarkStart w:id="264" w:name="_Toc439186645"/>
      <w:r w:rsidRPr="00267E03">
        <w:t>3.2.26.3</w:t>
      </w:r>
      <w:r w:rsidRPr="00267E03">
        <w:rPr>
          <w:rFonts w:hint="eastAsia"/>
        </w:rPr>
        <w:t>相关功能需求</w:t>
      </w:r>
      <w:bookmarkEnd w:id="263"/>
      <w:bookmarkEnd w:id="26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5" w:name="_Toc432184791"/>
      <w:bookmarkStart w:id="266" w:name="_Toc439186646"/>
      <w:r w:rsidRPr="00267E03">
        <w:rPr>
          <w:rFonts w:hint="eastAsia"/>
        </w:rPr>
        <w:t>3.2.27</w:t>
      </w:r>
      <w:r w:rsidRPr="00267E03">
        <w:rPr>
          <w:rFonts w:hint="eastAsia"/>
        </w:rPr>
        <w:t>查看统计分析</w:t>
      </w:r>
      <w:bookmarkEnd w:id="265"/>
      <w:bookmarkEnd w:id="266"/>
    </w:p>
    <w:p w:rsidR="00E50733" w:rsidRPr="00267E03" w:rsidRDefault="00E50733" w:rsidP="00267E03">
      <w:pPr>
        <w:pStyle w:val="21"/>
        <w:outlineLvl w:val="3"/>
      </w:pPr>
      <w:bookmarkStart w:id="267" w:name="_Toc432184792"/>
      <w:bookmarkStart w:id="268" w:name="_Toc439186647"/>
      <w:r w:rsidRPr="00267E03">
        <w:rPr>
          <w:rFonts w:hint="eastAsia"/>
        </w:rPr>
        <w:t>3.2.27.1</w:t>
      </w:r>
      <w:r w:rsidRPr="00267E03">
        <w:rPr>
          <w:rFonts w:hint="eastAsia"/>
        </w:rPr>
        <w:t>特性描述</w:t>
      </w:r>
      <w:bookmarkEnd w:id="267"/>
      <w:bookmarkEnd w:id="268"/>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69" w:name="_Toc432184793"/>
      <w:bookmarkStart w:id="270"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9"/>
      <w:bookmarkEnd w:id="27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1" w:name="_Toc432184794"/>
      <w:bookmarkStart w:id="272" w:name="_Toc439186649"/>
      <w:r w:rsidRPr="00267E03">
        <w:rPr>
          <w:rFonts w:hint="eastAsia"/>
        </w:rPr>
        <w:lastRenderedPageBreak/>
        <w:t>3.2.27.3</w:t>
      </w:r>
      <w:r w:rsidRPr="00267E03">
        <w:rPr>
          <w:rFonts w:hint="eastAsia"/>
        </w:rPr>
        <w:t>相关功能需求</w:t>
      </w:r>
      <w:bookmarkEnd w:id="271"/>
      <w:bookmarkEnd w:id="27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3" w:name="_Toc432184795"/>
      <w:bookmarkStart w:id="274" w:name="_Toc439186650"/>
      <w:r w:rsidRPr="00267E03">
        <w:rPr>
          <w:rFonts w:hint="eastAsia"/>
        </w:rPr>
        <w:t>3.2.28</w:t>
      </w:r>
      <w:r w:rsidRPr="00267E03">
        <w:rPr>
          <w:rFonts w:hint="eastAsia"/>
        </w:rPr>
        <w:t>查询日志记录</w:t>
      </w:r>
      <w:bookmarkEnd w:id="273"/>
      <w:bookmarkEnd w:id="274"/>
    </w:p>
    <w:p w:rsidR="00E50733" w:rsidRPr="00267E03" w:rsidRDefault="00E50733" w:rsidP="00267E03">
      <w:pPr>
        <w:pStyle w:val="21"/>
        <w:outlineLvl w:val="3"/>
      </w:pPr>
      <w:bookmarkStart w:id="275" w:name="_Toc432184796"/>
      <w:bookmarkStart w:id="276" w:name="_Toc439186651"/>
      <w:r w:rsidRPr="00267E03">
        <w:rPr>
          <w:rFonts w:hint="eastAsia"/>
        </w:rPr>
        <w:t>3.2.28.1</w:t>
      </w:r>
      <w:r w:rsidRPr="00267E03">
        <w:rPr>
          <w:rFonts w:hint="eastAsia"/>
        </w:rPr>
        <w:t>特性描述</w:t>
      </w:r>
      <w:bookmarkEnd w:id="275"/>
      <w:bookmarkEnd w:id="276"/>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7" w:name="_Toc432184797"/>
      <w:bookmarkStart w:id="278"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7"/>
      <w:bookmarkEnd w:id="27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9" w:name="_Toc432184798"/>
      <w:bookmarkStart w:id="280" w:name="_Toc439186653"/>
      <w:r w:rsidRPr="00267E03">
        <w:rPr>
          <w:rFonts w:hint="eastAsia"/>
        </w:rPr>
        <w:t>3.2.</w:t>
      </w:r>
      <w:r w:rsidRPr="00267E03">
        <w:t>28</w:t>
      </w:r>
      <w:r w:rsidRPr="00267E03">
        <w:rPr>
          <w:rFonts w:hint="eastAsia"/>
        </w:rPr>
        <w:t>.3</w:t>
      </w:r>
      <w:r w:rsidRPr="00267E03">
        <w:rPr>
          <w:rFonts w:hint="eastAsia"/>
        </w:rPr>
        <w:t>相关功能需求</w:t>
      </w:r>
      <w:bookmarkEnd w:id="279"/>
      <w:bookmarkEnd w:id="28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1" w:name="_Toc432184799"/>
      <w:bookmarkStart w:id="282" w:name="_Toc439186654"/>
      <w:r w:rsidRPr="00267E03">
        <w:rPr>
          <w:rFonts w:hint="eastAsia"/>
        </w:rPr>
        <w:t>3.2.29</w:t>
      </w:r>
      <w:r w:rsidRPr="00267E03">
        <w:rPr>
          <w:rFonts w:hint="eastAsia"/>
        </w:rPr>
        <w:t>管理系统用户</w:t>
      </w:r>
      <w:bookmarkEnd w:id="281"/>
      <w:bookmarkEnd w:id="282"/>
    </w:p>
    <w:p w:rsidR="00E50733" w:rsidRPr="00267E03" w:rsidRDefault="00E50733" w:rsidP="00267E03">
      <w:pPr>
        <w:pStyle w:val="21"/>
        <w:outlineLvl w:val="3"/>
      </w:pPr>
      <w:bookmarkStart w:id="283" w:name="_Toc432184800"/>
      <w:bookmarkStart w:id="284" w:name="_Toc439186655"/>
      <w:r w:rsidRPr="00267E03">
        <w:rPr>
          <w:rFonts w:hint="eastAsia"/>
        </w:rPr>
        <w:t>3.2.29.1</w:t>
      </w:r>
      <w:r w:rsidRPr="00267E03">
        <w:rPr>
          <w:rFonts w:hint="eastAsia"/>
        </w:rPr>
        <w:t>特性描述</w:t>
      </w:r>
      <w:bookmarkEnd w:id="283"/>
      <w:bookmarkEnd w:id="284"/>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5" w:name="_Toc432184801"/>
      <w:bookmarkStart w:id="286" w:name="_Toc439186656"/>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5"/>
      <w:bookmarkEnd w:id="286"/>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7" w:name="_Toc432184802"/>
      <w:bookmarkStart w:id="288" w:name="_Toc439186657"/>
      <w:r w:rsidRPr="00267E03">
        <w:rPr>
          <w:rFonts w:hint="eastAsia"/>
        </w:rPr>
        <w:t>3.2.</w:t>
      </w:r>
      <w:r w:rsidRPr="00267E03">
        <w:t>29</w:t>
      </w:r>
      <w:r w:rsidRPr="00267E03">
        <w:rPr>
          <w:rFonts w:hint="eastAsia"/>
        </w:rPr>
        <w:t>.3</w:t>
      </w:r>
      <w:r w:rsidRPr="00267E03">
        <w:rPr>
          <w:rFonts w:hint="eastAsia"/>
        </w:rPr>
        <w:t>相关功能需求</w:t>
      </w:r>
      <w:bookmarkEnd w:id="287"/>
      <w:bookmarkEnd w:id="28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lastRenderedPageBreak/>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lastRenderedPageBreak/>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lastRenderedPageBreak/>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lastRenderedPageBreak/>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9" w:name="_Toc432184803"/>
      <w:bookmarkStart w:id="290" w:name="_Toc439186658"/>
      <w:r>
        <w:rPr>
          <w:rFonts w:hint="eastAsia"/>
        </w:rPr>
        <w:t xml:space="preserve">3.2.30 </w:t>
      </w:r>
      <w:r>
        <w:rPr>
          <w:rFonts w:hint="eastAsia"/>
        </w:rPr>
        <w:t>登录</w:t>
      </w:r>
      <w:bookmarkEnd w:id="289"/>
      <w:bookmarkEnd w:id="290"/>
    </w:p>
    <w:p w:rsidR="007675CD" w:rsidRDefault="007675CD" w:rsidP="00956B8E">
      <w:pPr>
        <w:pStyle w:val="21"/>
        <w:outlineLvl w:val="3"/>
        <w:rPr>
          <w:noProof/>
        </w:rPr>
      </w:pPr>
      <w:bookmarkStart w:id="291" w:name="_Toc432184804"/>
      <w:bookmarkStart w:id="292" w:name="_Toc439186659"/>
      <w:r>
        <w:rPr>
          <w:rFonts w:hint="eastAsia"/>
        </w:rPr>
        <w:t xml:space="preserve">3.2.30.1 </w:t>
      </w:r>
      <w:r>
        <w:rPr>
          <w:rFonts w:hint="eastAsia"/>
        </w:rPr>
        <w:t>特性</w:t>
      </w:r>
      <w:r>
        <w:t>描述</w:t>
      </w:r>
      <w:bookmarkEnd w:id="291"/>
      <w:bookmarkEnd w:id="292"/>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3" w:name="_Toc432184805"/>
      <w:bookmarkStart w:id="294" w:name="_Toc439186660"/>
      <w:r>
        <w:t>3.2.30</w:t>
      </w:r>
      <w:r>
        <w:rPr>
          <w:rFonts w:hint="eastAsia"/>
        </w:rPr>
        <w:t xml:space="preserve">.2 </w:t>
      </w:r>
      <w:r>
        <w:rPr>
          <w:rFonts w:hint="eastAsia"/>
        </w:rPr>
        <w:t>刺激</w:t>
      </w:r>
      <w:r>
        <w:rPr>
          <w:rFonts w:hint="eastAsia"/>
        </w:rPr>
        <w:t>/</w:t>
      </w:r>
      <w:r>
        <w:t>响应</w:t>
      </w:r>
      <w:r>
        <w:rPr>
          <w:rFonts w:hint="eastAsia"/>
        </w:rPr>
        <w:t>序列</w:t>
      </w:r>
      <w:bookmarkEnd w:id="293"/>
      <w:bookmarkEnd w:id="294"/>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5" w:name="_Toc432184806"/>
      <w:bookmarkStart w:id="296" w:name="_Toc439186661"/>
      <w:r>
        <w:t xml:space="preserve">3.2.30.3 </w:t>
      </w:r>
      <w:r>
        <w:rPr>
          <w:rFonts w:hint="eastAsia"/>
        </w:rPr>
        <w:t>相关</w:t>
      </w:r>
      <w:r>
        <w:t>功能需求</w:t>
      </w:r>
      <w:bookmarkEnd w:id="295"/>
      <w:bookmarkEnd w:id="296"/>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297" w:name="_Toc432184807"/>
      <w:bookmarkStart w:id="298" w:name="_Toc439186662"/>
      <w:r w:rsidRPr="00A046FA">
        <w:t xml:space="preserve">3.3 </w:t>
      </w:r>
      <w:r w:rsidRPr="00A046FA">
        <w:rPr>
          <w:rFonts w:hint="eastAsia"/>
        </w:rPr>
        <w:t>非</w:t>
      </w:r>
      <w:r w:rsidRPr="00A046FA">
        <w:t>功能需求</w:t>
      </w:r>
      <w:bookmarkEnd w:id="297"/>
      <w:bookmarkEnd w:id="298"/>
    </w:p>
    <w:p w:rsidR="00A046FA" w:rsidRPr="00A046FA" w:rsidRDefault="00A046FA" w:rsidP="00A046FA">
      <w:pPr>
        <w:pStyle w:val="21"/>
        <w:outlineLvl w:val="2"/>
      </w:pPr>
      <w:bookmarkStart w:id="299" w:name="_Toc432184808"/>
      <w:bookmarkStart w:id="300" w:name="_Toc439186663"/>
      <w:r w:rsidRPr="00A046FA">
        <w:rPr>
          <w:rFonts w:hint="eastAsia"/>
        </w:rPr>
        <w:lastRenderedPageBreak/>
        <w:t xml:space="preserve">3.3.1 </w:t>
      </w:r>
      <w:r w:rsidRPr="00A046FA">
        <w:rPr>
          <w:rFonts w:hint="eastAsia"/>
        </w:rPr>
        <w:t>安全</w:t>
      </w:r>
      <w:r w:rsidRPr="00A046FA">
        <w:t>性</w:t>
      </w:r>
      <w:bookmarkEnd w:id="299"/>
      <w:bookmarkEnd w:id="300"/>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1" w:name="_Toc432184809"/>
      <w:bookmarkStart w:id="302" w:name="_Toc439186664"/>
      <w:r w:rsidRPr="00A046FA">
        <w:rPr>
          <w:rFonts w:hint="eastAsia"/>
        </w:rPr>
        <w:t xml:space="preserve">3.3.2 </w:t>
      </w:r>
      <w:r w:rsidRPr="00A046FA">
        <w:rPr>
          <w:rFonts w:hint="eastAsia"/>
        </w:rPr>
        <w:t>可维护性</w:t>
      </w:r>
      <w:bookmarkEnd w:id="301"/>
      <w:bookmarkEnd w:id="302"/>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3" w:name="_Toc432184810"/>
      <w:bookmarkStart w:id="304" w:name="_Toc439186665"/>
      <w:r w:rsidRPr="00A046FA">
        <w:rPr>
          <w:rFonts w:hint="eastAsia"/>
        </w:rPr>
        <w:t xml:space="preserve">3.3.3 </w:t>
      </w:r>
      <w:r w:rsidRPr="00A046FA">
        <w:rPr>
          <w:rFonts w:hint="eastAsia"/>
        </w:rPr>
        <w:t>易用性</w:t>
      </w:r>
      <w:bookmarkEnd w:id="303"/>
      <w:bookmarkEnd w:id="304"/>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5" w:name="_Toc432184811"/>
      <w:bookmarkStart w:id="306" w:name="_Toc439186666"/>
      <w:r w:rsidRPr="00A046FA">
        <w:t xml:space="preserve">3.3.4 </w:t>
      </w:r>
      <w:r w:rsidRPr="00A046FA">
        <w:rPr>
          <w:rFonts w:hint="eastAsia"/>
        </w:rPr>
        <w:t>可靠性</w:t>
      </w:r>
      <w:bookmarkEnd w:id="305"/>
      <w:bookmarkEnd w:id="306"/>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7" w:name="_Toc432184812"/>
      <w:bookmarkStart w:id="308" w:name="_Toc439186667"/>
      <w:r w:rsidRPr="00A046FA">
        <w:rPr>
          <w:rFonts w:hint="eastAsia"/>
        </w:rPr>
        <w:t xml:space="preserve">3.3.5 </w:t>
      </w:r>
      <w:r w:rsidRPr="00A046FA">
        <w:rPr>
          <w:rFonts w:hint="eastAsia"/>
        </w:rPr>
        <w:t>业务规则</w:t>
      </w:r>
      <w:bookmarkEnd w:id="307"/>
      <w:bookmarkEnd w:id="308"/>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9" w:name="_Toc432184813"/>
      <w:bookmarkStart w:id="310" w:name="_Toc439186668"/>
      <w:r w:rsidRPr="00A046FA">
        <w:rPr>
          <w:rFonts w:hint="eastAsia"/>
        </w:rPr>
        <w:t xml:space="preserve">3.3.6 </w:t>
      </w:r>
      <w:r w:rsidRPr="00A046FA">
        <w:rPr>
          <w:rFonts w:hint="eastAsia"/>
        </w:rPr>
        <w:t>约束</w:t>
      </w:r>
      <w:bookmarkEnd w:id="309"/>
      <w:bookmarkEnd w:id="310"/>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1" w:name="_Toc432184814"/>
      <w:bookmarkStart w:id="312" w:name="_Toc439186669"/>
      <w:r w:rsidRPr="00387728">
        <w:rPr>
          <w:rFonts w:hint="eastAsia"/>
        </w:rPr>
        <w:t xml:space="preserve">3.4 </w:t>
      </w:r>
      <w:r w:rsidRPr="00387728">
        <w:rPr>
          <w:rFonts w:hint="eastAsia"/>
        </w:rPr>
        <w:t>数据</w:t>
      </w:r>
      <w:r w:rsidRPr="00387728">
        <w:t>需求</w:t>
      </w:r>
      <w:bookmarkEnd w:id="311"/>
      <w:bookmarkEnd w:id="312"/>
    </w:p>
    <w:p w:rsidR="00387728" w:rsidRPr="00387728" w:rsidRDefault="00387728" w:rsidP="00387728">
      <w:pPr>
        <w:pStyle w:val="21"/>
        <w:outlineLvl w:val="2"/>
      </w:pPr>
      <w:bookmarkStart w:id="313" w:name="_Toc432184815"/>
      <w:bookmarkStart w:id="314" w:name="_Toc439186670"/>
      <w:r w:rsidRPr="00387728">
        <w:rPr>
          <w:rFonts w:hint="eastAsia"/>
        </w:rPr>
        <w:t xml:space="preserve">3.4.1 </w:t>
      </w:r>
      <w:r w:rsidRPr="00387728">
        <w:rPr>
          <w:rFonts w:hint="eastAsia"/>
        </w:rPr>
        <w:t>数据</w:t>
      </w:r>
      <w:r w:rsidRPr="00387728">
        <w:t>定义</w:t>
      </w:r>
      <w:bookmarkEnd w:id="313"/>
      <w:bookmarkEnd w:id="314"/>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5" w:name="_Toc432184816"/>
      <w:bookmarkStart w:id="316" w:name="_Toc439186671"/>
      <w:r w:rsidRPr="00387728">
        <w:t xml:space="preserve">3.4.2 </w:t>
      </w:r>
      <w:r w:rsidRPr="00387728">
        <w:rPr>
          <w:rFonts w:hint="eastAsia"/>
        </w:rPr>
        <w:t>默认</w:t>
      </w:r>
      <w:r w:rsidRPr="00387728">
        <w:t>数据</w:t>
      </w:r>
      <w:bookmarkEnd w:id="315"/>
      <w:bookmarkEnd w:id="316"/>
    </w:p>
    <w:p w:rsidR="00387728" w:rsidRPr="00387728" w:rsidRDefault="00387728" w:rsidP="00387728">
      <w:pPr>
        <w:rPr>
          <w:sz w:val="24"/>
          <w:szCs w:val="24"/>
        </w:rPr>
      </w:pPr>
      <w:r w:rsidRPr="00387728">
        <w:rPr>
          <w:rFonts w:hint="eastAsia"/>
          <w:sz w:val="24"/>
          <w:szCs w:val="24"/>
        </w:rPr>
        <w:lastRenderedPageBreak/>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7" w:name="_Toc432184817"/>
      <w:bookmarkStart w:id="318" w:name="_Toc439186672"/>
      <w:r w:rsidRPr="00387728">
        <w:rPr>
          <w:rFonts w:hint="eastAsia"/>
        </w:rPr>
        <w:t xml:space="preserve">3.4.3 </w:t>
      </w:r>
      <w:r w:rsidRPr="00387728">
        <w:rPr>
          <w:rFonts w:hint="eastAsia"/>
        </w:rPr>
        <w:t>数据</w:t>
      </w:r>
      <w:r w:rsidRPr="00387728">
        <w:t>格式要求</w:t>
      </w:r>
      <w:bookmarkEnd w:id="317"/>
      <w:bookmarkEnd w:id="318"/>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826" w:rsidRDefault="00DC1826" w:rsidP="00575D72">
      <w:r>
        <w:separator/>
      </w:r>
    </w:p>
  </w:endnote>
  <w:endnote w:type="continuationSeparator" w:id="0">
    <w:p w:rsidR="00DC1826" w:rsidRDefault="00DC1826"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826" w:rsidRDefault="00DC1826" w:rsidP="00575D72">
      <w:r>
        <w:separator/>
      </w:r>
    </w:p>
  </w:footnote>
  <w:footnote w:type="continuationSeparator" w:id="0">
    <w:p w:rsidR="00DC1826" w:rsidRDefault="00DC1826"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2309A"/>
    <w:rsid w:val="00131F52"/>
    <w:rsid w:val="001B3441"/>
    <w:rsid w:val="001C5F4C"/>
    <w:rsid w:val="001D21C3"/>
    <w:rsid w:val="00252347"/>
    <w:rsid w:val="00261507"/>
    <w:rsid w:val="00267E03"/>
    <w:rsid w:val="00282AAE"/>
    <w:rsid w:val="002C06B9"/>
    <w:rsid w:val="0035081E"/>
    <w:rsid w:val="00387728"/>
    <w:rsid w:val="00397C01"/>
    <w:rsid w:val="003C1064"/>
    <w:rsid w:val="003C4281"/>
    <w:rsid w:val="003C55C5"/>
    <w:rsid w:val="003E29F0"/>
    <w:rsid w:val="003F3FD5"/>
    <w:rsid w:val="004000A9"/>
    <w:rsid w:val="0040121E"/>
    <w:rsid w:val="00401B41"/>
    <w:rsid w:val="00407449"/>
    <w:rsid w:val="0041321B"/>
    <w:rsid w:val="00427419"/>
    <w:rsid w:val="00457C91"/>
    <w:rsid w:val="00462E27"/>
    <w:rsid w:val="0046566A"/>
    <w:rsid w:val="00474176"/>
    <w:rsid w:val="00486100"/>
    <w:rsid w:val="0049436D"/>
    <w:rsid w:val="004C1BD2"/>
    <w:rsid w:val="004C714F"/>
    <w:rsid w:val="004D4DE9"/>
    <w:rsid w:val="004E6DEF"/>
    <w:rsid w:val="004E7042"/>
    <w:rsid w:val="00566369"/>
    <w:rsid w:val="00575D72"/>
    <w:rsid w:val="005D4F74"/>
    <w:rsid w:val="005E3A0A"/>
    <w:rsid w:val="005F3A9F"/>
    <w:rsid w:val="006118C6"/>
    <w:rsid w:val="00626605"/>
    <w:rsid w:val="00635614"/>
    <w:rsid w:val="00636133"/>
    <w:rsid w:val="006666EF"/>
    <w:rsid w:val="006804FF"/>
    <w:rsid w:val="006B012C"/>
    <w:rsid w:val="006C1711"/>
    <w:rsid w:val="006E1528"/>
    <w:rsid w:val="0070119F"/>
    <w:rsid w:val="007120F0"/>
    <w:rsid w:val="00746D13"/>
    <w:rsid w:val="007675CD"/>
    <w:rsid w:val="00772F85"/>
    <w:rsid w:val="00782B1A"/>
    <w:rsid w:val="007A2A81"/>
    <w:rsid w:val="007A2DE3"/>
    <w:rsid w:val="007E0C1E"/>
    <w:rsid w:val="008339ED"/>
    <w:rsid w:val="008413EF"/>
    <w:rsid w:val="00846B7E"/>
    <w:rsid w:val="008649A1"/>
    <w:rsid w:val="008679AB"/>
    <w:rsid w:val="00870DD3"/>
    <w:rsid w:val="008B3B39"/>
    <w:rsid w:val="008C3CD2"/>
    <w:rsid w:val="008D14FF"/>
    <w:rsid w:val="008D5506"/>
    <w:rsid w:val="0090661B"/>
    <w:rsid w:val="009124A3"/>
    <w:rsid w:val="00956B8E"/>
    <w:rsid w:val="00971A70"/>
    <w:rsid w:val="00976D65"/>
    <w:rsid w:val="00977FF6"/>
    <w:rsid w:val="009B4C09"/>
    <w:rsid w:val="009C5365"/>
    <w:rsid w:val="009D7206"/>
    <w:rsid w:val="009F0FBD"/>
    <w:rsid w:val="00A046FA"/>
    <w:rsid w:val="00A062A2"/>
    <w:rsid w:val="00A070CE"/>
    <w:rsid w:val="00A21CB3"/>
    <w:rsid w:val="00AA204A"/>
    <w:rsid w:val="00AA41FF"/>
    <w:rsid w:val="00AE55A7"/>
    <w:rsid w:val="00B11087"/>
    <w:rsid w:val="00B26622"/>
    <w:rsid w:val="00B45FB9"/>
    <w:rsid w:val="00B67753"/>
    <w:rsid w:val="00B677A8"/>
    <w:rsid w:val="00B74C1D"/>
    <w:rsid w:val="00BA3F45"/>
    <w:rsid w:val="00BB634F"/>
    <w:rsid w:val="00BC771B"/>
    <w:rsid w:val="00C00490"/>
    <w:rsid w:val="00C80AB5"/>
    <w:rsid w:val="00C84282"/>
    <w:rsid w:val="00CE0373"/>
    <w:rsid w:val="00CE49A2"/>
    <w:rsid w:val="00CE64C6"/>
    <w:rsid w:val="00CF264E"/>
    <w:rsid w:val="00D045C8"/>
    <w:rsid w:val="00D1657D"/>
    <w:rsid w:val="00D233CB"/>
    <w:rsid w:val="00D2447E"/>
    <w:rsid w:val="00D25818"/>
    <w:rsid w:val="00D53B42"/>
    <w:rsid w:val="00D60774"/>
    <w:rsid w:val="00D60D8F"/>
    <w:rsid w:val="00D74111"/>
    <w:rsid w:val="00D775EB"/>
    <w:rsid w:val="00D85E8A"/>
    <w:rsid w:val="00D919C2"/>
    <w:rsid w:val="00DA667F"/>
    <w:rsid w:val="00DC1826"/>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4AE675-0370-44EE-854E-066B396C6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Pages>
  <Words>8734</Words>
  <Characters>49786</Characters>
  <Application>Microsoft Office Word</Application>
  <DocSecurity>0</DocSecurity>
  <Lines>414</Lines>
  <Paragraphs>116</Paragraphs>
  <ScaleCrop>false</ScaleCrop>
  <Company>China</Company>
  <LinksUpToDate>false</LinksUpToDate>
  <CharactersWithSpaces>58404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66</cp:revision>
  <dcterms:created xsi:type="dcterms:W3CDTF">2015-10-05T02:28:00Z</dcterms:created>
  <dcterms:modified xsi:type="dcterms:W3CDTF">2015-12-30T08:45:00Z</dcterms:modified>
</cp:coreProperties>
</file>