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A2" w:rsidRDefault="002D72AB">
      <w:pPr>
        <w:rPr>
          <w:sz w:val="28"/>
          <w:szCs w:val="28"/>
        </w:rPr>
      </w:pPr>
      <w:r w:rsidRPr="002D72AB">
        <w:rPr>
          <w:rFonts w:hint="eastAsia"/>
          <w:sz w:val="28"/>
          <w:szCs w:val="28"/>
        </w:rPr>
        <w:t>5.3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逻辑层的分解</w:t>
      </w:r>
    </w:p>
    <w:p w:rsidR="00355B2A" w:rsidRDefault="002D72AB" w:rsidP="00355B2A">
      <w:pPr>
        <w:ind w:firstLineChars="200" w:firstLine="480"/>
        <w:rPr>
          <w:sz w:val="24"/>
          <w:szCs w:val="24"/>
        </w:rPr>
      </w:pPr>
      <w:r w:rsidRPr="002D72AB">
        <w:rPr>
          <w:rFonts w:hint="eastAsia"/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包括</w:t>
      </w:r>
      <w:r>
        <w:rPr>
          <w:sz w:val="24"/>
          <w:szCs w:val="24"/>
        </w:rPr>
        <w:t>多个针对界面的业务逻辑处理对象。例如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负责处理</w:t>
      </w:r>
      <w:r w:rsidR="00355B2A">
        <w:rPr>
          <w:rFonts w:hint="eastAsia"/>
          <w:sz w:val="24"/>
          <w:szCs w:val="24"/>
        </w:rPr>
        <w:t>用户管理</w:t>
      </w:r>
      <w:r w:rsidR="00355B2A">
        <w:rPr>
          <w:sz w:val="24"/>
          <w:szCs w:val="24"/>
        </w:rPr>
        <w:t>和登录</w:t>
      </w:r>
      <w:r w:rsidR="00355B2A">
        <w:rPr>
          <w:rFonts w:hint="eastAsia"/>
          <w:sz w:val="24"/>
          <w:szCs w:val="24"/>
        </w:rPr>
        <w:t>界面</w:t>
      </w:r>
      <w:r w:rsidR="00355B2A">
        <w:rPr>
          <w:sz w:val="24"/>
          <w:szCs w:val="24"/>
        </w:rPr>
        <w:t>的业务逻辑，</w:t>
      </w:r>
      <w:proofErr w:type="spellStart"/>
      <w:r w:rsidR="00355B2A">
        <w:rPr>
          <w:sz w:val="24"/>
          <w:szCs w:val="24"/>
        </w:rPr>
        <w:t>OrderNew</w:t>
      </w:r>
      <w:proofErr w:type="spellEnd"/>
      <w:r w:rsidR="00355B2A">
        <w:rPr>
          <w:rFonts w:hint="eastAsia"/>
          <w:sz w:val="24"/>
          <w:szCs w:val="24"/>
        </w:rPr>
        <w:t>对象</w:t>
      </w:r>
      <w:r w:rsidR="00355B2A">
        <w:rPr>
          <w:sz w:val="24"/>
          <w:szCs w:val="24"/>
        </w:rPr>
        <w:t>负责</w:t>
      </w:r>
      <w:r w:rsidR="00355B2A">
        <w:rPr>
          <w:rFonts w:hint="eastAsia"/>
          <w:sz w:val="24"/>
          <w:szCs w:val="24"/>
        </w:rPr>
        <w:t>新建单据</w:t>
      </w:r>
      <w:r w:rsidR="00355B2A">
        <w:rPr>
          <w:sz w:val="24"/>
          <w:szCs w:val="24"/>
        </w:rPr>
        <w:t>界面的业务逻辑。业务</w:t>
      </w:r>
      <w:r w:rsidR="00355B2A">
        <w:rPr>
          <w:rFonts w:hint="eastAsia"/>
          <w:sz w:val="24"/>
          <w:szCs w:val="24"/>
        </w:rPr>
        <w:t>逻辑层</w:t>
      </w:r>
      <w:r w:rsidR="00355B2A">
        <w:rPr>
          <w:sz w:val="24"/>
          <w:szCs w:val="24"/>
        </w:rPr>
        <w:t>的设计如图所示。</w:t>
      </w:r>
    </w:p>
    <w:p w:rsidR="00561CD8" w:rsidRDefault="00561CD8" w:rsidP="00355B2A">
      <w:pPr>
        <w:ind w:firstLineChars="200" w:firstLine="480"/>
        <w:rPr>
          <w:sz w:val="24"/>
          <w:szCs w:val="24"/>
        </w:rPr>
      </w:pPr>
    </w:p>
    <w:p w:rsidR="00355B2A" w:rsidRPr="007F78F5" w:rsidRDefault="00561CD8" w:rsidP="00355B2A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F78F5">
        <w:rPr>
          <w:rFonts w:ascii="黑体" w:eastAsia="黑体" w:hAnsi="黑体" w:hint="eastAsia"/>
          <w:sz w:val="24"/>
          <w:szCs w:val="24"/>
        </w:rPr>
        <w:t>5</w:t>
      </w:r>
      <w:r w:rsidRPr="007F78F5">
        <w:rPr>
          <w:rFonts w:ascii="黑体" w:eastAsia="黑体" w:hAnsi="黑体"/>
          <w:sz w:val="24"/>
          <w:szCs w:val="24"/>
        </w:rPr>
        <w:t xml:space="preserve">.3.1 </w:t>
      </w:r>
      <w:r w:rsidRPr="007F78F5">
        <w:rPr>
          <w:rFonts w:ascii="黑体" w:eastAsia="黑体" w:hAnsi="黑体" w:hint="eastAsia"/>
          <w:sz w:val="24"/>
          <w:szCs w:val="24"/>
        </w:rPr>
        <w:t>业务逻辑层模块</w:t>
      </w:r>
      <w:r w:rsidRPr="007F78F5">
        <w:rPr>
          <w:rFonts w:ascii="黑体" w:eastAsia="黑体" w:hAnsi="黑体"/>
          <w:sz w:val="24"/>
          <w:szCs w:val="24"/>
        </w:rPr>
        <w:t>的职责</w:t>
      </w:r>
    </w:p>
    <w:p w:rsidR="00561CD8" w:rsidRDefault="00561CD8" w:rsidP="00355B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业务逻辑层</w:t>
      </w:r>
      <w:r>
        <w:rPr>
          <w:sz w:val="24"/>
          <w:szCs w:val="24"/>
        </w:rPr>
        <w:t>模块的职责如表所示。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033" w:type="dxa"/>
          </w:tcPr>
          <w:p w:rsidR="00561CD8" w:rsidRPr="00561CD8" w:rsidRDefault="00561CD8" w:rsidP="00561CD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userLogic</w:t>
            </w:r>
            <w:proofErr w:type="spellEnd"/>
          </w:p>
        </w:tc>
        <w:tc>
          <w:tcPr>
            <w:tcW w:w="6033" w:type="dxa"/>
          </w:tcPr>
          <w:p w:rsidR="00561CD8" w:rsidRPr="00561CD8" w:rsidRDefault="00561CD8" w:rsidP="00561CD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实现用户管理和登录界面所需要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transitInfo</w:t>
            </w:r>
            <w:r>
              <w:rPr>
                <w:rFonts w:eastAsia="黑体"/>
                <w:szCs w:val="21"/>
              </w:rPr>
              <w:t>Logic</w:t>
            </w:r>
            <w:proofErr w:type="spellEnd"/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实现物流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  <w:r>
              <w:rPr>
                <w:rFonts w:asciiTheme="minorEastAsia" w:hAnsiTheme="minorEastAsia"/>
                <w:szCs w:val="21"/>
              </w:rPr>
              <w:t>查询界面</w:t>
            </w:r>
            <w:r>
              <w:rPr>
                <w:rFonts w:asciiTheme="minorEastAsia" w:hAnsiTheme="minorEastAsia" w:hint="eastAsia"/>
                <w:szCs w:val="21"/>
              </w:rPr>
              <w:t>所需要的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 w:hint="eastAsia"/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orderNewLogic</w:t>
            </w:r>
            <w:proofErr w:type="spellEnd"/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实现单据生成界面所需要的服务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 w:hint="eastAsia"/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orderApproveLogic</w:t>
            </w:r>
            <w:proofErr w:type="spellEnd"/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实现单据审批界面所需要的服务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 w:hint="eastAsia"/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accountLogic</w:t>
            </w:r>
            <w:proofErr w:type="spellEnd"/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实现账户管理界面所需要的服务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 w:hint="eastAsia"/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cityLogic</w:t>
            </w:r>
            <w:proofErr w:type="spellEnd"/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实现城市管理界面所需要的服务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 w:hint="eastAsia"/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workOrgManLogic</w:t>
            </w:r>
            <w:proofErr w:type="spellEnd"/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实现人员机构管理界面所需要的服务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 w:hint="eastAsia"/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stockLogic</w:t>
            </w:r>
            <w:proofErr w:type="spellEnd"/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实现库存管理界面所需要的服务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 w:hint="eastAsia"/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checkLogic</w:t>
            </w:r>
            <w:proofErr w:type="spellEnd"/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实现统计报表与查看日志界面所需要的服务</w:t>
            </w:r>
          </w:p>
        </w:tc>
      </w:tr>
    </w:tbl>
    <w:p w:rsidR="00561CD8" w:rsidRPr="007F78F5" w:rsidRDefault="00561CD8" w:rsidP="00355B2A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F78F5">
        <w:rPr>
          <w:rFonts w:ascii="黑体" w:eastAsia="黑体" w:hAnsi="黑体"/>
          <w:sz w:val="24"/>
          <w:szCs w:val="24"/>
        </w:rPr>
        <w:t xml:space="preserve">5.3.2 </w:t>
      </w:r>
      <w:r w:rsidRPr="007F78F5">
        <w:rPr>
          <w:rFonts w:ascii="黑体" w:eastAsia="黑体" w:hAnsi="黑体" w:hint="eastAsia"/>
          <w:sz w:val="24"/>
          <w:szCs w:val="24"/>
        </w:rPr>
        <w:t>业务逻辑层</w:t>
      </w:r>
      <w:r w:rsidRPr="007F78F5">
        <w:rPr>
          <w:rFonts w:ascii="黑体" w:eastAsia="黑体" w:hAnsi="黑体"/>
          <w:sz w:val="24"/>
          <w:szCs w:val="24"/>
        </w:rPr>
        <w:t>模块的接口规范</w:t>
      </w:r>
    </w:p>
    <w:p w:rsidR="00561CD8" w:rsidRDefault="007F78F5" w:rsidP="00355B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逻辑层模块接口规范如后表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 w:rsidR="007F78F5" w:rsidRDefault="007F78F5" w:rsidP="00355B2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userLogic</w:t>
      </w:r>
      <w:proofErr w:type="spellEnd"/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765"/>
        <w:gridCol w:w="1483"/>
        <w:gridCol w:w="5103"/>
      </w:tblGrid>
      <w:tr w:rsidR="00C27888" w:rsidTr="00C27888">
        <w:tc>
          <w:tcPr>
            <w:tcW w:w="9351" w:type="dxa"/>
            <w:gridSpan w:val="3"/>
          </w:tcPr>
          <w:p w:rsidR="00C27888" w:rsidRPr="00C27888" w:rsidRDefault="00C27888" w:rsidP="00C27888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27888" w:rsidRPr="00C27888" w:rsidTr="00C27888">
        <w:tc>
          <w:tcPr>
            <w:tcW w:w="2765" w:type="dxa"/>
            <w:vMerge w:val="restart"/>
          </w:tcPr>
          <w:p w:rsidR="00C27888" w:rsidRPr="00C27888" w:rsidRDefault="00C27888" w:rsidP="00355B2A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 w:rsidR="00005511">
              <w:rPr>
                <w:szCs w:val="21"/>
              </w:rPr>
              <w:t>ser.l</w:t>
            </w:r>
            <w:r>
              <w:rPr>
                <w:szCs w:val="21"/>
              </w:rPr>
              <w:t>ogin</w:t>
            </w:r>
            <w:proofErr w:type="spellEnd"/>
          </w:p>
        </w:tc>
        <w:tc>
          <w:tcPr>
            <w:tcW w:w="1483" w:type="dxa"/>
          </w:tcPr>
          <w:p w:rsidR="00C27888" w:rsidRPr="00C27888" w:rsidRDefault="00C27888" w:rsidP="00355B2A">
            <w:pPr>
              <w:rPr>
                <w:rFonts w:hint="eastAsia"/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5103" w:type="dxa"/>
          </w:tcPr>
          <w:p w:rsidR="00C27888" w:rsidRPr="00C27888" w:rsidRDefault="00C27888" w:rsidP="00355B2A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login(String </w:t>
            </w:r>
            <w:proofErr w:type="spellStart"/>
            <w:r>
              <w:rPr>
                <w:szCs w:val="21"/>
              </w:rPr>
              <w:t>id,String</w:t>
            </w:r>
            <w:proofErr w:type="spellEnd"/>
            <w:r>
              <w:rPr>
                <w:szCs w:val="21"/>
              </w:rPr>
              <w:t xml:space="preserve"> password)</w:t>
            </w:r>
          </w:p>
        </w:tc>
      </w:tr>
      <w:tr w:rsidR="00C27888" w:rsidRPr="00C27888" w:rsidTr="00C27888">
        <w:tc>
          <w:tcPr>
            <w:tcW w:w="2765" w:type="dxa"/>
            <w:vMerge/>
          </w:tcPr>
          <w:p w:rsidR="00C27888" w:rsidRPr="00C27888" w:rsidRDefault="00C27888" w:rsidP="00355B2A">
            <w:pPr>
              <w:rPr>
                <w:rFonts w:hint="eastAsia"/>
                <w:szCs w:val="21"/>
              </w:rPr>
            </w:pPr>
          </w:p>
        </w:tc>
        <w:tc>
          <w:tcPr>
            <w:tcW w:w="1483" w:type="dxa"/>
          </w:tcPr>
          <w:p w:rsidR="00C27888" w:rsidRPr="00C27888" w:rsidRDefault="00C27888" w:rsidP="00355B2A">
            <w:pPr>
              <w:rPr>
                <w:rFonts w:hint="eastAsia"/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03" w:type="dxa"/>
          </w:tcPr>
          <w:p w:rsidR="00C27888" w:rsidRPr="00C27888" w:rsidRDefault="00005511" w:rsidP="00355B2A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均</w:t>
            </w:r>
            <w:r>
              <w:rPr>
                <w:szCs w:val="21"/>
              </w:rPr>
              <w:t>输入</w:t>
            </w:r>
          </w:p>
        </w:tc>
      </w:tr>
      <w:tr w:rsidR="00C27888" w:rsidRPr="00005511" w:rsidTr="00C27888">
        <w:tc>
          <w:tcPr>
            <w:tcW w:w="2765" w:type="dxa"/>
            <w:vMerge/>
          </w:tcPr>
          <w:p w:rsidR="00C27888" w:rsidRPr="00C27888" w:rsidRDefault="00C27888" w:rsidP="00355B2A">
            <w:pPr>
              <w:rPr>
                <w:rFonts w:hint="eastAsia"/>
                <w:szCs w:val="21"/>
              </w:rPr>
            </w:pPr>
          </w:p>
        </w:tc>
        <w:tc>
          <w:tcPr>
            <w:tcW w:w="1483" w:type="dxa"/>
          </w:tcPr>
          <w:p w:rsidR="00C27888" w:rsidRPr="00C27888" w:rsidRDefault="00C27888" w:rsidP="00355B2A">
            <w:pPr>
              <w:rPr>
                <w:rFonts w:hint="eastAsia"/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C27888" w:rsidRPr="00C27888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的用户，根据输入的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结果和用户信息</w:t>
            </w:r>
          </w:p>
        </w:tc>
      </w:tr>
      <w:tr w:rsidR="00005511" w:rsidRPr="00005511" w:rsidTr="00C27888">
        <w:tc>
          <w:tcPr>
            <w:tcW w:w="2765" w:type="dxa"/>
            <w:vMerge w:val="restart"/>
          </w:tcPr>
          <w:p w:rsidR="00005511" w:rsidRPr="00C27888" w:rsidRDefault="00005511" w:rsidP="00355B2A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User.new</w:t>
            </w:r>
            <w:r>
              <w:rPr>
                <w:szCs w:val="21"/>
              </w:rPr>
              <w:t>User</w:t>
            </w:r>
            <w:proofErr w:type="spellEnd"/>
          </w:p>
        </w:tc>
        <w:tc>
          <w:tcPr>
            <w:tcW w:w="1483" w:type="dxa"/>
          </w:tcPr>
          <w:p w:rsidR="00005511" w:rsidRPr="00C27888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newUser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UserVO</w:t>
            </w:r>
            <w:proofErr w:type="spellEnd"/>
            <w:r>
              <w:rPr>
                <w:szCs w:val="21"/>
              </w:rPr>
              <w:t xml:space="preserve"> user)</w:t>
            </w:r>
          </w:p>
        </w:tc>
      </w:tr>
      <w:tr w:rsidR="00005511" w:rsidRPr="00005511" w:rsidTr="00C27888">
        <w:tc>
          <w:tcPr>
            <w:tcW w:w="2765" w:type="dxa"/>
            <w:vMerge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</w:p>
        </w:tc>
        <w:tc>
          <w:tcPr>
            <w:tcW w:w="148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所有用户信息后，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</w:p>
        </w:tc>
        <w:tc>
          <w:tcPr>
            <w:tcW w:w="148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新用户信息加入数据库，返回加入结果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 w:val="restart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ser.deleteUser</w:t>
            </w:r>
            <w:proofErr w:type="spellEnd"/>
          </w:p>
        </w:tc>
        <w:tc>
          <w:tcPr>
            <w:tcW w:w="148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deleteUser</w:t>
            </w:r>
            <w:proofErr w:type="spellEnd"/>
            <w:r>
              <w:rPr>
                <w:rFonts w:hint="eastAsia"/>
                <w:szCs w:val="21"/>
              </w:rPr>
              <w:t>(String id)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</w:p>
        </w:tc>
        <w:tc>
          <w:tcPr>
            <w:tcW w:w="1483" w:type="dxa"/>
          </w:tcPr>
          <w:p w:rsidR="00005511" w:rsidRP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删除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</w:p>
        </w:tc>
        <w:tc>
          <w:tcPr>
            <w:tcW w:w="148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除去相应</w:t>
            </w:r>
            <w:r>
              <w:rPr>
                <w:szCs w:val="21"/>
              </w:rPr>
              <w:t>用户的信息，返回删除结果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 w:val="restart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ser.reviseUser</w:t>
            </w:r>
            <w:proofErr w:type="spellEnd"/>
          </w:p>
        </w:tc>
        <w:tc>
          <w:tcPr>
            <w:tcW w:w="148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reviseUser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UserVO</w:t>
            </w:r>
            <w:proofErr w:type="spellEnd"/>
            <w:r>
              <w:rPr>
                <w:szCs w:val="21"/>
              </w:rPr>
              <w:t xml:space="preserve"> user)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</w:p>
        </w:tc>
        <w:tc>
          <w:tcPr>
            <w:tcW w:w="148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了用户的信息，确认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</w:p>
        </w:tc>
        <w:tc>
          <w:tcPr>
            <w:tcW w:w="1483" w:type="dxa"/>
          </w:tcPr>
          <w:p w:rsidR="00005511" w:rsidRP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用户的信息，返回修改结果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 w:val="restart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ser.checkUser</w:t>
            </w:r>
            <w:proofErr w:type="spellEnd"/>
          </w:p>
        </w:tc>
        <w:tc>
          <w:tcPr>
            <w:tcW w:w="148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ResultMessage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checkUser</w:t>
            </w:r>
            <w:proofErr w:type="spellEnd"/>
            <w:r>
              <w:rPr>
                <w:rFonts w:hint="eastAsia"/>
                <w:szCs w:val="21"/>
              </w:rPr>
              <w:t>(String id)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</w:p>
        </w:tc>
        <w:tc>
          <w:tcPr>
            <w:tcW w:w="1483" w:type="dxa"/>
          </w:tcPr>
          <w:p w:rsidR="00005511" w:rsidRP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了一个用户，选择查看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</w:p>
        </w:tc>
        <w:tc>
          <w:tcPr>
            <w:tcW w:w="148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中查找相应用户信息，返回信息和查看结果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 w:val="restart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ser.userList</w:t>
            </w:r>
            <w:proofErr w:type="spellEnd"/>
          </w:p>
        </w:tc>
        <w:tc>
          <w:tcPr>
            <w:tcW w:w="148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03" w:type="dxa"/>
          </w:tcPr>
          <w:p w:rsidR="00005511" w:rsidRDefault="00A81DFB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ResultMessage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userList</w:t>
            </w:r>
            <w:proofErr w:type="spellEnd"/>
            <w:r>
              <w:rPr>
                <w:rFonts w:hint="eastAsia"/>
                <w:szCs w:val="21"/>
              </w:rPr>
              <w:t>()</w:t>
            </w:r>
          </w:p>
        </w:tc>
      </w:tr>
      <w:tr w:rsidR="00005511" w:rsidRPr="00005511" w:rsidTr="00005511">
        <w:trPr>
          <w:trHeight w:val="70"/>
        </w:trPr>
        <w:tc>
          <w:tcPr>
            <w:tcW w:w="2765" w:type="dxa"/>
            <w:vMerge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</w:p>
        </w:tc>
        <w:tc>
          <w:tcPr>
            <w:tcW w:w="148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005511" w:rsidRDefault="00A81DFB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列表</w:t>
            </w:r>
          </w:p>
        </w:tc>
      </w:tr>
      <w:tr w:rsidR="00005511" w:rsidRPr="00A81DFB" w:rsidTr="00005511">
        <w:trPr>
          <w:trHeight w:val="70"/>
        </w:trPr>
        <w:tc>
          <w:tcPr>
            <w:tcW w:w="2765" w:type="dxa"/>
            <w:vMerge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</w:p>
        </w:tc>
        <w:tc>
          <w:tcPr>
            <w:tcW w:w="1483" w:type="dxa"/>
          </w:tcPr>
          <w:p w:rsidR="00005511" w:rsidRDefault="00005511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005511" w:rsidRDefault="00A81DFB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数据库中所有用户的列表，包含用户的账号、姓名和所属</w:t>
            </w:r>
            <w:r>
              <w:rPr>
                <w:rFonts w:hint="eastAsia"/>
                <w:szCs w:val="21"/>
              </w:rPr>
              <w:t>机构</w:t>
            </w:r>
          </w:p>
        </w:tc>
      </w:tr>
      <w:tr w:rsidR="00A81DFB" w:rsidRPr="00A81DFB" w:rsidTr="00005511">
        <w:trPr>
          <w:trHeight w:val="70"/>
        </w:trPr>
        <w:tc>
          <w:tcPr>
            <w:tcW w:w="2765" w:type="dxa"/>
            <w:vMerge w:val="restart"/>
          </w:tcPr>
          <w:p w:rsidR="00A81DFB" w:rsidRDefault="00A81DFB" w:rsidP="00355B2A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User.chooseRev</w:t>
            </w:r>
            <w:proofErr w:type="spellEnd"/>
          </w:p>
        </w:tc>
        <w:tc>
          <w:tcPr>
            <w:tcW w:w="1483" w:type="dxa"/>
          </w:tcPr>
          <w:p w:rsidR="00A81DFB" w:rsidRDefault="00A81DFB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03" w:type="dxa"/>
          </w:tcPr>
          <w:p w:rsidR="00A81DFB" w:rsidRDefault="00A81DFB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ResultMessage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chooseRev</w:t>
            </w:r>
            <w:proofErr w:type="spellEnd"/>
            <w:r>
              <w:rPr>
                <w:rFonts w:hint="eastAsia"/>
                <w:szCs w:val="21"/>
              </w:rPr>
              <w:t>(String id)</w:t>
            </w:r>
          </w:p>
        </w:tc>
      </w:tr>
      <w:tr w:rsidR="00A81DFB" w:rsidRPr="00A81DFB" w:rsidTr="00005511">
        <w:trPr>
          <w:trHeight w:val="70"/>
        </w:trPr>
        <w:tc>
          <w:tcPr>
            <w:tcW w:w="2765" w:type="dxa"/>
            <w:vMerge/>
          </w:tcPr>
          <w:p w:rsidR="00A81DFB" w:rsidRDefault="00A81DFB" w:rsidP="00355B2A">
            <w:pPr>
              <w:rPr>
                <w:rFonts w:hint="eastAsia"/>
                <w:szCs w:val="21"/>
              </w:rPr>
            </w:pPr>
          </w:p>
        </w:tc>
        <w:tc>
          <w:tcPr>
            <w:tcW w:w="1483" w:type="dxa"/>
          </w:tcPr>
          <w:p w:rsidR="00A81DFB" w:rsidRDefault="00A81DFB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A81DFB" w:rsidRPr="00A81DFB" w:rsidRDefault="00A81DFB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选择一个用户，选择修改</w:t>
            </w:r>
          </w:p>
        </w:tc>
      </w:tr>
      <w:tr w:rsidR="00A81DFB" w:rsidRPr="00A81DFB" w:rsidTr="00005511">
        <w:trPr>
          <w:trHeight w:val="70"/>
        </w:trPr>
        <w:tc>
          <w:tcPr>
            <w:tcW w:w="2765" w:type="dxa"/>
            <w:vMerge/>
          </w:tcPr>
          <w:p w:rsidR="00A81DFB" w:rsidRDefault="00A81DFB" w:rsidP="00355B2A">
            <w:pPr>
              <w:rPr>
                <w:rFonts w:hint="eastAsia"/>
                <w:szCs w:val="21"/>
              </w:rPr>
            </w:pPr>
          </w:p>
        </w:tc>
        <w:tc>
          <w:tcPr>
            <w:tcW w:w="1483" w:type="dxa"/>
          </w:tcPr>
          <w:p w:rsidR="00A81DFB" w:rsidRDefault="00A81DFB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103" w:type="dxa"/>
          </w:tcPr>
          <w:p w:rsidR="00A81DFB" w:rsidRDefault="00A81DFB" w:rsidP="00355B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中被选择用户的信息</w:t>
            </w:r>
            <w:r>
              <w:rPr>
                <w:rFonts w:hint="eastAsia"/>
                <w:szCs w:val="21"/>
              </w:rPr>
              <w:t>和结果</w:t>
            </w:r>
          </w:p>
        </w:tc>
      </w:tr>
      <w:tr w:rsidR="00A81DFB" w:rsidRPr="00A81DFB" w:rsidTr="00E33534">
        <w:trPr>
          <w:trHeight w:val="70"/>
        </w:trPr>
        <w:tc>
          <w:tcPr>
            <w:tcW w:w="9351" w:type="dxa"/>
            <w:gridSpan w:val="3"/>
          </w:tcPr>
          <w:p w:rsidR="00A81DFB" w:rsidRPr="00A81DFB" w:rsidRDefault="00A81DFB" w:rsidP="00A81DFB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A81DFB" w:rsidRPr="00A81DFB" w:rsidTr="004076AD">
        <w:trPr>
          <w:trHeight w:val="70"/>
        </w:trPr>
        <w:tc>
          <w:tcPr>
            <w:tcW w:w="2765" w:type="dxa"/>
          </w:tcPr>
          <w:p w:rsidR="00A81DFB" w:rsidRDefault="00A81DFB" w:rsidP="00A81DF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586" w:type="dxa"/>
            <w:gridSpan w:val="2"/>
          </w:tcPr>
          <w:p w:rsidR="00A81DFB" w:rsidRDefault="00A81DFB" w:rsidP="00A81DF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A81DFB" w:rsidRPr="00A81DFB" w:rsidTr="004076AD">
        <w:trPr>
          <w:trHeight w:val="70"/>
        </w:trPr>
        <w:tc>
          <w:tcPr>
            <w:tcW w:w="2765" w:type="dxa"/>
          </w:tcPr>
          <w:p w:rsidR="00A81DFB" w:rsidRDefault="00A81DFB" w:rsidP="00A81DFB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atabaseFactory.getUserData</w:t>
            </w:r>
            <w:proofErr w:type="spellEnd"/>
          </w:p>
        </w:tc>
        <w:tc>
          <w:tcPr>
            <w:tcW w:w="6586" w:type="dxa"/>
            <w:gridSpan w:val="2"/>
          </w:tcPr>
          <w:p w:rsidR="00A81DFB" w:rsidRDefault="00A81DFB" w:rsidP="00A81D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A81DFB" w:rsidRPr="006906E4" w:rsidTr="004076AD">
        <w:trPr>
          <w:trHeight w:val="70"/>
        </w:trPr>
        <w:tc>
          <w:tcPr>
            <w:tcW w:w="2765" w:type="dxa"/>
          </w:tcPr>
          <w:p w:rsidR="00A81DFB" w:rsidRDefault="006906E4" w:rsidP="00A81DFB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serDataSer.add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UserPO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6586" w:type="dxa"/>
            <w:gridSpan w:val="2"/>
          </w:tcPr>
          <w:p w:rsidR="00A81DFB" w:rsidRDefault="006906E4" w:rsidP="00A81D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proofErr w:type="spellStart"/>
            <w:r>
              <w:rPr>
                <w:rFonts w:hint="eastAsia"/>
                <w:szCs w:val="21"/>
              </w:rPr>
              <w:t>UserPO</w:t>
            </w:r>
            <w:proofErr w:type="spellEnd"/>
            <w:r>
              <w:rPr>
                <w:rFonts w:hint="eastAsia"/>
                <w:szCs w:val="21"/>
              </w:rPr>
              <w:t>对象</w:t>
            </w:r>
          </w:p>
        </w:tc>
      </w:tr>
      <w:tr w:rsidR="006906E4" w:rsidRPr="006906E4" w:rsidTr="004076AD">
        <w:trPr>
          <w:trHeight w:val="70"/>
        </w:trPr>
        <w:tc>
          <w:tcPr>
            <w:tcW w:w="2765" w:type="dxa"/>
          </w:tcPr>
          <w:p w:rsidR="006906E4" w:rsidRDefault="006906E4" w:rsidP="00A81DFB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serDataSer.delete</w:t>
            </w:r>
            <w:proofErr w:type="spellEnd"/>
            <w:r>
              <w:rPr>
                <w:szCs w:val="21"/>
              </w:rPr>
              <w:t>(String id)</w:t>
            </w:r>
          </w:p>
        </w:tc>
        <w:tc>
          <w:tcPr>
            <w:tcW w:w="6586" w:type="dxa"/>
            <w:gridSpan w:val="2"/>
          </w:tcPr>
          <w:p w:rsidR="006906E4" w:rsidRDefault="006906E4" w:rsidP="00A81D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所</w:t>
            </w:r>
            <w:r>
              <w:rPr>
                <w:szCs w:val="21"/>
              </w:rPr>
              <w:t>指向的对象</w:t>
            </w:r>
          </w:p>
        </w:tc>
      </w:tr>
      <w:tr w:rsidR="006906E4" w:rsidRPr="006906E4" w:rsidTr="004076AD">
        <w:trPr>
          <w:trHeight w:val="70"/>
        </w:trPr>
        <w:tc>
          <w:tcPr>
            <w:tcW w:w="2765" w:type="dxa"/>
          </w:tcPr>
          <w:p w:rsidR="006906E4" w:rsidRDefault="006906E4" w:rsidP="00A81DFB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serDataSer.revise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UserPO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6586" w:type="dxa"/>
            <w:gridSpan w:val="2"/>
          </w:tcPr>
          <w:p w:rsidR="006906E4" w:rsidRDefault="006906E4" w:rsidP="00A81D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proofErr w:type="spellStart"/>
            <w:r>
              <w:rPr>
                <w:rFonts w:hint="eastAsia"/>
                <w:szCs w:val="21"/>
              </w:rPr>
              <w:t>UserPO</w:t>
            </w:r>
            <w:proofErr w:type="spellEnd"/>
            <w:r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指向</w:t>
            </w:r>
            <w:r>
              <w:rPr>
                <w:szCs w:val="21"/>
              </w:rPr>
              <w:t>的对象的信息</w:t>
            </w:r>
          </w:p>
        </w:tc>
      </w:tr>
    </w:tbl>
    <w:p w:rsidR="007F78F5" w:rsidRPr="007F78F5" w:rsidRDefault="007F78F5" w:rsidP="00355B2A">
      <w:pPr>
        <w:ind w:firstLineChars="200" w:firstLine="480"/>
        <w:rPr>
          <w:rFonts w:hint="eastAsia"/>
          <w:sz w:val="24"/>
          <w:szCs w:val="24"/>
        </w:rPr>
      </w:pPr>
      <w:bookmarkStart w:id="0" w:name="_GoBack"/>
      <w:bookmarkEnd w:id="0"/>
    </w:p>
    <w:sectPr w:rsidR="007F78F5" w:rsidRPr="007F7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D1"/>
    <w:rsid w:val="00005511"/>
    <w:rsid w:val="002D72AB"/>
    <w:rsid w:val="00355B2A"/>
    <w:rsid w:val="00561CD8"/>
    <w:rsid w:val="006906E4"/>
    <w:rsid w:val="007F78F5"/>
    <w:rsid w:val="00A81DFB"/>
    <w:rsid w:val="00AD42A2"/>
    <w:rsid w:val="00C27888"/>
    <w:rsid w:val="00DD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275FA-D979-4039-94F9-8C674B62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222</Words>
  <Characters>1269</Characters>
  <Application>Microsoft Office Word</Application>
  <DocSecurity>0</DocSecurity>
  <Lines>10</Lines>
  <Paragraphs>2</Paragraphs>
  <ScaleCrop>false</ScaleCrop>
  <Company>China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2015-10-20T15:10:00Z</dcterms:created>
  <dcterms:modified xsi:type="dcterms:W3CDTF">2015-10-21T00:49:00Z</dcterms:modified>
</cp:coreProperties>
</file>