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rFonts w:hint="eastAsia"/>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rFonts w:hint="eastAsia"/>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rFonts w:hint="eastAsia"/>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rFonts w:hint="eastAsia"/>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rFonts w:hint="eastAsia"/>
                <w:szCs w:val="21"/>
              </w:rPr>
            </w:pPr>
            <w:r>
              <w:rPr>
                <w:rFonts w:hint="eastAsia"/>
                <w:szCs w:val="21"/>
              </w:rPr>
              <w:t>获得</w:t>
            </w:r>
            <w:r>
              <w:rPr>
                <w:szCs w:val="21"/>
              </w:rPr>
              <w:t>库存盘点数据层服务的引用</w:t>
            </w:r>
          </w:p>
        </w:tc>
      </w:tr>
      <w:tr w:rsidR="006040C2" w:rsidTr="00077105">
        <w:trPr>
          <w:trHeight w:val="70"/>
        </w:trPr>
        <w:tc>
          <w:tcPr>
            <w:tcW w:w="2972" w:type="dxa"/>
          </w:tcPr>
          <w:p w:rsidR="006040C2" w:rsidRPr="006040C2" w:rsidRDefault="006040C2" w:rsidP="00077105">
            <w:pPr>
              <w:rPr>
                <w:szCs w:val="21"/>
              </w:rPr>
            </w:pPr>
            <w:r>
              <w:rPr>
                <w:rFonts w:hint="eastAsia"/>
                <w:szCs w:val="21"/>
              </w:rPr>
              <w:t>UtiltiyLSer.outputExcel(</w:t>
            </w:r>
            <w:r w:rsidRPr="006040C2">
              <w:rPr>
                <w:szCs w:val="21"/>
              </w:rPr>
              <w:t>String[][] data, String name, String location</w:t>
            </w:r>
            <w:r>
              <w:rPr>
                <w:rFonts w:hint="eastAsia"/>
                <w:szCs w:val="21"/>
              </w:rPr>
              <w:t>)</w:t>
            </w:r>
          </w:p>
        </w:tc>
        <w:tc>
          <w:tcPr>
            <w:tcW w:w="6379" w:type="dxa"/>
            <w:gridSpan w:val="2"/>
          </w:tcPr>
          <w:p w:rsidR="006040C2" w:rsidRPr="006040C2" w:rsidRDefault="006040C2"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rFonts w:hint="eastAsia"/>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rFonts w:hint="eastAsia"/>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getStock(String stockId)</w:t>
            </w:r>
          </w:p>
        </w:tc>
        <w:tc>
          <w:tcPr>
            <w:tcW w:w="6379" w:type="dxa"/>
            <w:gridSpan w:val="2"/>
          </w:tcPr>
          <w:p w:rsidR="00727E54" w:rsidRDefault="00727E54" w:rsidP="00077105">
            <w:pPr>
              <w:rPr>
                <w:rFonts w:hint="eastAsia"/>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getShelves(String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lastRenderedPageBreak/>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rFonts w:hint="eastAsia"/>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rFonts w:hint="eastAsia"/>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rFonts w:hint="eastAsia"/>
                <w:szCs w:val="21"/>
              </w:rPr>
            </w:pPr>
            <w:r>
              <w:rPr>
                <w:rFonts w:hint="eastAsia"/>
                <w:szCs w:val="21"/>
              </w:rPr>
              <w:t>获得</w:t>
            </w:r>
            <w:r>
              <w:rPr>
                <w:szCs w:val="21"/>
              </w:rPr>
              <w:t>查看收款记录数据层服务的引用</w:t>
            </w:r>
          </w:p>
        </w:tc>
      </w:tr>
      <w:tr w:rsidR="004247C1" w:rsidRPr="008643D5" w:rsidTr="00E23431">
        <w:trPr>
          <w:trHeight w:val="70"/>
        </w:trPr>
        <w:tc>
          <w:tcPr>
            <w:tcW w:w="3503" w:type="dxa"/>
          </w:tcPr>
          <w:p w:rsidR="004247C1" w:rsidRPr="004247C1" w:rsidRDefault="004247C1" w:rsidP="00077105">
            <w:pPr>
              <w:rPr>
                <w:szCs w:val="21"/>
              </w:rPr>
            </w:pPr>
            <w:r>
              <w:rPr>
                <w:szCs w:val="21"/>
              </w:rPr>
              <w:t>UtiltityLSer.getHall()</w:t>
            </w:r>
          </w:p>
        </w:tc>
        <w:tc>
          <w:tcPr>
            <w:tcW w:w="5848" w:type="dxa"/>
            <w:gridSpan w:val="2"/>
          </w:tcPr>
          <w:p w:rsidR="004247C1" w:rsidRDefault="004247C1" w:rsidP="00077105">
            <w:pPr>
              <w:rPr>
                <w:rFonts w:hint="eastAsia"/>
                <w:szCs w:val="21"/>
              </w:rPr>
            </w:pPr>
            <w:r>
              <w:rPr>
                <w:rFonts w:hint="eastAsia"/>
                <w:szCs w:val="21"/>
              </w:rPr>
              <w:t>获得</w:t>
            </w:r>
            <w:r>
              <w:rPr>
                <w:szCs w:val="21"/>
              </w:rPr>
              <w:t>所有营业厅列表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lastRenderedPageBreak/>
              <w:t>BusiCircumDFacSer</w:t>
            </w:r>
            <w:r>
              <w:t xml:space="preserve"> </w:t>
            </w:r>
            <w:r w:rsidRPr="00E23431">
              <w:rPr>
                <w:szCs w:val="21"/>
              </w:rPr>
              <w:t>.getBusiCircum()</w:t>
            </w:r>
          </w:p>
        </w:tc>
        <w:tc>
          <w:tcPr>
            <w:tcW w:w="5848" w:type="dxa"/>
            <w:gridSpan w:val="2"/>
          </w:tcPr>
          <w:p w:rsidR="00E23431" w:rsidRDefault="00E23431" w:rsidP="00077105">
            <w:pPr>
              <w:rPr>
                <w:rFonts w:hint="eastAsia"/>
                <w:szCs w:val="21"/>
              </w:rPr>
            </w:pPr>
            <w:r>
              <w:rPr>
                <w:rFonts w:hint="eastAsia"/>
                <w:szCs w:val="21"/>
              </w:rPr>
              <w:t>获得</w:t>
            </w:r>
            <w:r>
              <w:rPr>
                <w:szCs w:val="21"/>
              </w:rPr>
              <w:t>经营情况表数据层服务的引用</w:t>
            </w:r>
          </w:p>
        </w:tc>
      </w:tr>
      <w:tr w:rsidR="001507B0" w:rsidRPr="008643D5" w:rsidTr="00E23431">
        <w:trPr>
          <w:trHeight w:val="70"/>
        </w:trPr>
        <w:tc>
          <w:tcPr>
            <w:tcW w:w="3503" w:type="dxa"/>
          </w:tcPr>
          <w:p w:rsidR="001507B0" w:rsidRPr="00E23431" w:rsidRDefault="001507B0" w:rsidP="00077105">
            <w:pPr>
              <w:rPr>
                <w:szCs w:val="21"/>
              </w:rPr>
            </w:pPr>
            <w:r>
              <w:rPr>
                <w:rFonts w:hint="eastAsia"/>
                <w:szCs w:val="21"/>
              </w:rPr>
              <w:t>UtiltityLSer.outputExcel(</w:t>
            </w:r>
            <w:r w:rsidRPr="001507B0">
              <w:rPr>
                <w:szCs w:val="21"/>
              </w:rPr>
              <w:t>String[][] data, String name, String location</w:t>
            </w:r>
            <w:r>
              <w:rPr>
                <w:rFonts w:hint="eastAsia"/>
                <w:szCs w:val="21"/>
              </w:rPr>
              <w:t>)</w:t>
            </w:r>
          </w:p>
        </w:tc>
        <w:tc>
          <w:tcPr>
            <w:tcW w:w="5848" w:type="dxa"/>
            <w:gridSpan w:val="2"/>
          </w:tcPr>
          <w:p w:rsidR="001507B0" w:rsidRPr="001507B0" w:rsidRDefault="001507B0"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rFonts w:hint="eastAsia"/>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rFonts w:hint="eastAsia"/>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rFonts w:hint="eastAsia"/>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rFonts w:hint="eastAsia"/>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rFonts w:hint="eastAsia"/>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rFonts w:hint="eastAsia"/>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rFonts w:hint="eastAsia"/>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19" w:name="_Toc439540773"/>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540774"/>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1" w:name="_Toc439540775"/>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lastRenderedPageBreak/>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8C4EA9">
              <w:rPr>
                <w:szCs w:val="21"/>
              </w:rPr>
              <w:t>Data</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8C4EA9" w:rsidRPr="005E5540" w:rsidTr="00C06F03">
        <w:tc>
          <w:tcPr>
            <w:tcW w:w="2972" w:type="dxa"/>
            <w:vMerge w:val="restart"/>
          </w:tcPr>
          <w:p w:rsidR="008C4EA9" w:rsidRPr="005E5540" w:rsidRDefault="008C4EA9" w:rsidP="008C4EA9">
            <w:pPr>
              <w:rPr>
                <w:szCs w:val="21"/>
              </w:rPr>
            </w:pPr>
            <w:r>
              <w:rPr>
                <w:szCs w:val="21"/>
              </w:rPr>
              <w:t>UserManD</w:t>
            </w:r>
            <w:r>
              <w:rPr>
                <w:szCs w:val="21"/>
              </w:rPr>
              <w:t>ata.</w:t>
            </w:r>
            <w:r w:rsidR="00C3535C">
              <w:rPr>
                <w:szCs w:val="21"/>
              </w:rPr>
              <w:t>getUserMan</w:t>
            </w:r>
          </w:p>
        </w:tc>
        <w:tc>
          <w:tcPr>
            <w:tcW w:w="1134" w:type="dxa"/>
          </w:tcPr>
          <w:p w:rsidR="008C4EA9" w:rsidRPr="005E5540" w:rsidRDefault="008C4EA9" w:rsidP="00C06F03">
            <w:pPr>
              <w:rPr>
                <w:szCs w:val="21"/>
              </w:rPr>
            </w:pPr>
            <w:r w:rsidRPr="005E5540">
              <w:rPr>
                <w:rFonts w:hint="eastAsia"/>
                <w:szCs w:val="21"/>
              </w:rPr>
              <w:t>语法</w:t>
            </w:r>
          </w:p>
        </w:tc>
        <w:tc>
          <w:tcPr>
            <w:tcW w:w="4190" w:type="dxa"/>
          </w:tcPr>
          <w:p w:rsidR="008C4EA9" w:rsidRPr="005E5540" w:rsidRDefault="008C4EA9" w:rsidP="00C06F03">
            <w:pPr>
              <w:rPr>
                <w:szCs w:val="21"/>
              </w:rPr>
            </w:pPr>
            <w:r w:rsidRPr="008C4EA9">
              <w:rPr>
                <w:szCs w:val="21"/>
              </w:rPr>
              <w:t>public static UserManData getUserMan() throws RemoteException</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前置</w:t>
            </w:r>
            <w:r>
              <w:rPr>
                <w:szCs w:val="21"/>
              </w:rPr>
              <w:t>条件</w:t>
            </w:r>
          </w:p>
        </w:tc>
        <w:tc>
          <w:tcPr>
            <w:tcW w:w="4190" w:type="dxa"/>
          </w:tcPr>
          <w:p w:rsidR="008C4EA9" w:rsidRPr="005E5540" w:rsidRDefault="008C4EA9" w:rsidP="00C06F03">
            <w:pPr>
              <w:rPr>
                <w:rFonts w:hint="eastAsia"/>
                <w:szCs w:val="21"/>
              </w:rPr>
            </w:pPr>
            <w:r>
              <w:rPr>
                <w:rFonts w:hint="eastAsia"/>
                <w:szCs w:val="21"/>
              </w:rPr>
              <w:t>无</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后置条件</w:t>
            </w:r>
          </w:p>
        </w:tc>
        <w:tc>
          <w:tcPr>
            <w:tcW w:w="4190" w:type="dxa"/>
          </w:tcPr>
          <w:p w:rsidR="008C4EA9" w:rsidRPr="005E5540" w:rsidRDefault="008C4EA9" w:rsidP="008C4EA9">
            <w:pPr>
              <w:rPr>
                <w:rFonts w:hint="eastAsia"/>
                <w:szCs w:val="21"/>
              </w:rPr>
            </w:pPr>
            <w:r>
              <w:rPr>
                <w:rFonts w:hint="eastAsia"/>
                <w:szCs w:val="21"/>
              </w:rPr>
              <w:t>返回</w:t>
            </w:r>
            <w:r>
              <w:rPr>
                <w:szCs w:val="21"/>
              </w:rPr>
              <w:t>用户管理数据层服务实例</w:t>
            </w:r>
          </w:p>
        </w:tc>
      </w:tr>
      <w:tr w:rsidR="00C3535C" w:rsidRPr="005E5540" w:rsidTr="00C06F03">
        <w:tc>
          <w:tcPr>
            <w:tcW w:w="2972" w:type="dxa"/>
            <w:vMerge w:val="restart"/>
          </w:tcPr>
          <w:p w:rsidR="00C3535C" w:rsidRPr="005E5540" w:rsidRDefault="00C3535C" w:rsidP="00C06F03">
            <w:pPr>
              <w:rPr>
                <w:szCs w:val="21"/>
              </w:rPr>
            </w:pPr>
            <w:r>
              <w:rPr>
                <w:szCs w:val="21"/>
              </w:rPr>
              <w:t>UserManData</w:t>
            </w:r>
            <w:r>
              <w:rPr>
                <w:szCs w:val="21"/>
              </w:rPr>
              <w:t>.</w:t>
            </w:r>
            <w:r w:rsidRPr="00C3535C">
              <w:rPr>
                <w:szCs w:val="21"/>
              </w:rPr>
              <w:t>checkIsUsed</w:t>
            </w:r>
          </w:p>
        </w:tc>
        <w:tc>
          <w:tcPr>
            <w:tcW w:w="1134" w:type="dxa"/>
          </w:tcPr>
          <w:p w:rsidR="00C3535C" w:rsidRPr="005E5540" w:rsidRDefault="00C3535C" w:rsidP="00C06F03">
            <w:pPr>
              <w:rPr>
                <w:szCs w:val="21"/>
              </w:rPr>
            </w:pPr>
            <w:r w:rsidRPr="005E5540">
              <w:rPr>
                <w:rFonts w:hint="eastAsia"/>
                <w:szCs w:val="21"/>
              </w:rPr>
              <w:t>语法</w:t>
            </w:r>
          </w:p>
        </w:tc>
        <w:tc>
          <w:tcPr>
            <w:tcW w:w="4190" w:type="dxa"/>
          </w:tcPr>
          <w:p w:rsidR="00C3535C" w:rsidRPr="005E5540" w:rsidRDefault="00C3535C" w:rsidP="00C06F03">
            <w:pPr>
              <w:rPr>
                <w:szCs w:val="21"/>
              </w:rPr>
            </w:pPr>
            <w:r w:rsidRPr="00C3535C">
              <w:rPr>
                <w:szCs w:val="21"/>
              </w:rPr>
              <w:t>public Result checkIsUsed(String id) throws RemoteException</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前置</w:t>
            </w:r>
            <w:r>
              <w:rPr>
                <w:szCs w:val="21"/>
              </w:rPr>
              <w:t>条件</w:t>
            </w:r>
          </w:p>
        </w:tc>
        <w:tc>
          <w:tcPr>
            <w:tcW w:w="4190" w:type="dxa"/>
          </w:tcPr>
          <w:p w:rsidR="00C3535C" w:rsidRPr="005E5540" w:rsidRDefault="00C3535C" w:rsidP="00C06F03">
            <w:pPr>
              <w:rPr>
                <w:rFonts w:hint="eastAsia"/>
                <w:szCs w:val="21"/>
              </w:rPr>
            </w:pPr>
            <w:r>
              <w:rPr>
                <w:rFonts w:hint="eastAsia"/>
                <w:szCs w:val="21"/>
              </w:rPr>
              <w:t>新增</w:t>
            </w:r>
            <w:r>
              <w:rPr>
                <w:szCs w:val="21"/>
              </w:rPr>
              <w:t>或修改</w:t>
            </w:r>
            <w:r>
              <w:rPr>
                <w:rFonts w:hint="eastAsia"/>
                <w:szCs w:val="21"/>
              </w:rPr>
              <w:t>一个</w:t>
            </w:r>
            <w:r>
              <w:rPr>
                <w:szCs w:val="21"/>
              </w:rPr>
              <w:t>用户时</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后置条件</w:t>
            </w:r>
          </w:p>
        </w:tc>
        <w:tc>
          <w:tcPr>
            <w:tcW w:w="4190" w:type="dxa"/>
          </w:tcPr>
          <w:p w:rsidR="00C3535C" w:rsidRPr="005E5540" w:rsidRDefault="00C3535C" w:rsidP="00C06F03">
            <w:pPr>
              <w:rPr>
                <w:rFonts w:hint="eastAsia"/>
                <w:szCs w:val="21"/>
              </w:rPr>
            </w:pPr>
            <w:r>
              <w:rPr>
                <w:rFonts w:hint="eastAsia"/>
                <w:szCs w:val="21"/>
              </w:rPr>
              <w:t>返回用户名</w:t>
            </w:r>
            <w:r>
              <w:rPr>
                <w:szCs w:val="21"/>
              </w:rPr>
              <w:t>是否</w:t>
            </w:r>
            <w:r>
              <w:rPr>
                <w:rFonts w:hint="eastAsia"/>
                <w:szCs w:val="21"/>
              </w:rPr>
              <w:t>重复</w:t>
            </w:r>
          </w:p>
        </w:tc>
      </w:tr>
      <w:tr w:rsidR="00764688" w:rsidRPr="005E5540" w:rsidTr="00764688">
        <w:tc>
          <w:tcPr>
            <w:tcW w:w="2972" w:type="dxa"/>
            <w:vMerge w:val="restart"/>
          </w:tcPr>
          <w:p w:rsidR="00764688" w:rsidRPr="005E5540" w:rsidRDefault="009650AD" w:rsidP="00734489">
            <w:pPr>
              <w:rPr>
                <w:szCs w:val="21"/>
              </w:rPr>
            </w:pPr>
            <w:r>
              <w:rPr>
                <w:szCs w:val="21"/>
              </w:rPr>
              <w:t>Login</w:t>
            </w:r>
            <w:r w:rsidR="00163123">
              <w:rPr>
                <w:szCs w:val="21"/>
              </w:rPr>
              <w:t>D</w:t>
            </w:r>
            <w:r w:rsidR="00734489">
              <w:rPr>
                <w:szCs w:val="21"/>
              </w:rPr>
              <w:t>ata</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r w:rsidR="00734489" w:rsidRPr="005E5540" w:rsidTr="00C06F03">
        <w:tc>
          <w:tcPr>
            <w:tcW w:w="2972" w:type="dxa"/>
            <w:vMerge w:val="restart"/>
          </w:tcPr>
          <w:p w:rsidR="00734489" w:rsidRPr="005E5540" w:rsidRDefault="00734489" w:rsidP="00C06F03">
            <w:pPr>
              <w:rPr>
                <w:szCs w:val="21"/>
              </w:rPr>
            </w:pPr>
            <w:r>
              <w:rPr>
                <w:szCs w:val="21"/>
              </w:rPr>
              <w:t>Login</w:t>
            </w:r>
            <w:r>
              <w:rPr>
                <w:szCs w:val="21"/>
              </w:rPr>
              <w:t>Data.</w:t>
            </w:r>
            <w:r w:rsidRPr="00734489">
              <w:rPr>
                <w:szCs w:val="21"/>
              </w:rPr>
              <w:t>getLogin</w:t>
            </w:r>
          </w:p>
        </w:tc>
        <w:tc>
          <w:tcPr>
            <w:tcW w:w="1134" w:type="dxa"/>
          </w:tcPr>
          <w:p w:rsidR="00734489" w:rsidRPr="005E5540" w:rsidRDefault="00734489" w:rsidP="00C06F03">
            <w:pPr>
              <w:rPr>
                <w:szCs w:val="21"/>
              </w:rPr>
            </w:pPr>
            <w:r w:rsidRPr="005E5540">
              <w:rPr>
                <w:rFonts w:hint="eastAsia"/>
                <w:szCs w:val="21"/>
              </w:rPr>
              <w:t>语法</w:t>
            </w:r>
          </w:p>
        </w:tc>
        <w:tc>
          <w:tcPr>
            <w:tcW w:w="4190" w:type="dxa"/>
          </w:tcPr>
          <w:p w:rsidR="00734489" w:rsidRPr="005E5540" w:rsidRDefault="00734489" w:rsidP="00C06F03">
            <w:pPr>
              <w:rPr>
                <w:szCs w:val="21"/>
              </w:rPr>
            </w:pPr>
            <w:r w:rsidRPr="00734489">
              <w:rPr>
                <w:szCs w:val="21"/>
              </w:rPr>
              <w:t>public static LoginData getLogin() throws RemoteException</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前置</w:t>
            </w:r>
            <w:r>
              <w:rPr>
                <w:szCs w:val="21"/>
              </w:rPr>
              <w:t>条件</w:t>
            </w:r>
          </w:p>
        </w:tc>
        <w:tc>
          <w:tcPr>
            <w:tcW w:w="4190" w:type="dxa"/>
          </w:tcPr>
          <w:p w:rsidR="00734489" w:rsidRPr="005E5540" w:rsidRDefault="00734489" w:rsidP="00C06F03">
            <w:pPr>
              <w:rPr>
                <w:rFonts w:hint="eastAsia"/>
                <w:szCs w:val="21"/>
              </w:rPr>
            </w:pPr>
            <w:r>
              <w:rPr>
                <w:rFonts w:hint="eastAsia"/>
                <w:szCs w:val="21"/>
              </w:rPr>
              <w:t>无</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后置条件</w:t>
            </w:r>
          </w:p>
        </w:tc>
        <w:tc>
          <w:tcPr>
            <w:tcW w:w="4190" w:type="dxa"/>
          </w:tcPr>
          <w:p w:rsidR="00734489" w:rsidRPr="005E5540" w:rsidRDefault="00734489" w:rsidP="00734489">
            <w:pPr>
              <w:rPr>
                <w:rFonts w:hint="eastAsia"/>
                <w:szCs w:val="21"/>
              </w:rPr>
            </w:pPr>
            <w:r>
              <w:rPr>
                <w:rFonts w:hint="eastAsia"/>
                <w:szCs w:val="21"/>
              </w:rPr>
              <w:t>返回</w:t>
            </w:r>
            <w:r>
              <w:rPr>
                <w:rFonts w:hint="eastAsia"/>
                <w:szCs w:val="21"/>
              </w:rPr>
              <w:t>登录数据层</w:t>
            </w:r>
            <w:r>
              <w:rPr>
                <w:szCs w:val="21"/>
              </w:rPr>
              <w:t>服务的实例</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426353">
              <w:rPr>
                <w:szCs w:val="21"/>
              </w:rPr>
              <w:t>Data</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426353" w:rsidRPr="00AB7D22" w:rsidTr="00C06F03">
        <w:tc>
          <w:tcPr>
            <w:tcW w:w="2972" w:type="dxa"/>
            <w:vMerge w:val="restart"/>
          </w:tcPr>
          <w:p w:rsidR="00426353" w:rsidRPr="00AB7D22" w:rsidRDefault="00426353" w:rsidP="00C06F03">
            <w:pPr>
              <w:rPr>
                <w:szCs w:val="21"/>
              </w:rPr>
            </w:pPr>
            <w:r>
              <w:rPr>
                <w:szCs w:val="21"/>
              </w:rPr>
              <w:lastRenderedPageBreak/>
              <w:t>CourierData</w:t>
            </w:r>
            <w:r w:rsidRPr="00AB7D22">
              <w:rPr>
                <w:szCs w:val="21"/>
              </w:rPr>
              <w:t>.</w:t>
            </w:r>
            <w:r>
              <w:t xml:space="preserve"> </w:t>
            </w:r>
            <w:r w:rsidRPr="00426353">
              <w:rPr>
                <w:szCs w:val="21"/>
              </w:rPr>
              <w:t>getCourierData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CourierData getCourierData()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rFonts w:hint="eastAsia"/>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返回订单</w:t>
            </w:r>
            <w:r>
              <w:rPr>
                <w:szCs w:val="21"/>
              </w:rPr>
              <w:t>查询数据层服务实例</w:t>
            </w:r>
          </w:p>
        </w:tc>
      </w:tr>
      <w:tr w:rsidR="00DB7265" w:rsidRPr="00AB7D22" w:rsidTr="00C15C59">
        <w:tc>
          <w:tcPr>
            <w:tcW w:w="2972" w:type="dxa"/>
            <w:vMerge w:val="restart"/>
          </w:tcPr>
          <w:p w:rsidR="00DB7265" w:rsidRPr="00AB7D22" w:rsidRDefault="009650AD" w:rsidP="00426353">
            <w:pPr>
              <w:rPr>
                <w:szCs w:val="21"/>
              </w:rPr>
            </w:pPr>
            <w:r>
              <w:rPr>
                <w:szCs w:val="21"/>
              </w:rPr>
              <w:t>Customer</w:t>
            </w:r>
            <w:r w:rsidR="00426353">
              <w:rPr>
                <w:szCs w:val="21"/>
              </w:rPr>
              <w:t>Data</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426353">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w:t>
            </w:r>
          </w:p>
        </w:tc>
      </w:tr>
      <w:tr w:rsidR="00426353" w:rsidRPr="00AB7D22" w:rsidTr="00C06F03">
        <w:tc>
          <w:tcPr>
            <w:tcW w:w="2972" w:type="dxa"/>
            <w:vMerge w:val="restart"/>
          </w:tcPr>
          <w:p w:rsidR="00426353" w:rsidRPr="00AB7D22" w:rsidRDefault="00426353" w:rsidP="00C06F03">
            <w:pPr>
              <w:rPr>
                <w:szCs w:val="21"/>
              </w:rPr>
            </w:pPr>
            <w:r>
              <w:rPr>
                <w:szCs w:val="21"/>
              </w:rPr>
              <w:t>CustomerData</w:t>
            </w:r>
            <w:r w:rsidRPr="00AB7D22">
              <w:rPr>
                <w:szCs w:val="21"/>
              </w:rPr>
              <w:t>.</w:t>
            </w:r>
            <w:r>
              <w:t xml:space="preserve"> </w:t>
            </w:r>
            <w:r w:rsidRPr="00426353">
              <w:rPr>
                <w:szCs w:val="21"/>
              </w:rPr>
              <w:t>getCustomerData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CustomerData getCustomerData()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返回物流</w:t>
            </w:r>
            <w:r>
              <w:rPr>
                <w:szCs w:val="21"/>
              </w:rPr>
              <w:t>信息查询数据层服务的引用</w:t>
            </w:r>
          </w:p>
        </w:tc>
      </w:tr>
    </w:tbl>
    <w:p w:rsidR="00DB7265" w:rsidRPr="002D0269" w:rsidRDefault="00DB7265" w:rsidP="00DB7265">
      <w:pPr>
        <w:tabs>
          <w:tab w:val="left" w:pos="4969"/>
        </w:tabs>
      </w:pPr>
      <w:bookmarkStart w:id="22" w:name="_GoBack"/>
      <w:bookmarkEnd w:id="22"/>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w:t>
            </w:r>
            <w:r>
              <w:rPr>
                <w:szCs w:val="21"/>
              </w:rPr>
              <w:lastRenderedPageBreak/>
              <w:t>teDSer. updateTranState</w:t>
            </w:r>
          </w:p>
        </w:tc>
        <w:tc>
          <w:tcPr>
            <w:tcW w:w="1276" w:type="dxa"/>
          </w:tcPr>
          <w:p w:rsidR="00E05986" w:rsidRPr="0032171B" w:rsidRDefault="00E05986" w:rsidP="00101ED1">
            <w:pPr>
              <w:rPr>
                <w:szCs w:val="21"/>
              </w:rPr>
            </w:pPr>
            <w:r w:rsidRPr="0032171B">
              <w:rPr>
                <w:szCs w:val="21"/>
              </w:rPr>
              <w:lastRenderedPageBreak/>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 xml:space="preserve">Result updateTranState(UpdateTranState </w:t>
            </w:r>
            <w:r>
              <w:rPr>
                <w:szCs w:val="21"/>
              </w:rPr>
              <w:lastRenderedPageBreak/>
              <w:t>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lastRenderedPageBreak/>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w:t>
            </w:r>
            <w:r>
              <w:rPr>
                <w:szCs w:val="21"/>
              </w:rPr>
              <w:lastRenderedPageBreak/>
              <w:t>rning</w:t>
            </w:r>
          </w:p>
        </w:tc>
        <w:tc>
          <w:tcPr>
            <w:tcW w:w="1134" w:type="dxa"/>
          </w:tcPr>
          <w:p w:rsidR="008B6E5F" w:rsidRPr="005E5540" w:rsidRDefault="008B6E5F" w:rsidP="00163123">
            <w:pPr>
              <w:rPr>
                <w:szCs w:val="21"/>
              </w:rPr>
            </w:pPr>
            <w:r w:rsidRPr="005E5540">
              <w:rPr>
                <w:rFonts w:hint="eastAsia"/>
                <w:szCs w:val="21"/>
              </w:rPr>
              <w:lastRenderedPageBreak/>
              <w:t>语法</w:t>
            </w:r>
          </w:p>
        </w:tc>
        <w:tc>
          <w:tcPr>
            <w:tcW w:w="4473" w:type="dxa"/>
          </w:tcPr>
          <w:p w:rsidR="008B6E5F" w:rsidRPr="005E5540" w:rsidRDefault="008B6E5F" w:rsidP="00163123">
            <w:pPr>
              <w:rPr>
                <w:szCs w:val="21"/>
              </w:rPr>
            </w:pPr>
            <w:r>
              <w:rPr>
                <w:szCs w:val="21"/>
              </w:rPr>
              <w:t xml:space="preserve">public ArrayList&lt;Integer&gt; getWarning(String id) </w:t>
            </w:r>
            <w:r>
              <w:rPr>
                <w:szCs w:val="21"/>
              </w:rPr>
              <w:lastRenderedPageBreak/>
              <w:t>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lastRenderedPageBreak/>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lastRenderedPageBreak/>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lastRenderedPageBreak/>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DEF" w:rsidRDefault="002A2DEF" w:rsidP="00DF3E8B">
      <w:r>
        <w:separator/>
      </w:r>
    </w:p>
  </w:endnote>
  <w:endnote w:type="continuationSeparator" w:id="0">
    <w:p w:rsidR="002A2DEF" w:rsidRDefault="002A2DEF"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DEF" w:rsidRDefault="002A2DEF" w:rsidP="00DF3E8B">
      <w:r>
        <w:separator/>
      </w:r>
    </w:p>
  </w:footnote>
  <w:footnote w:type="continuationSeparator" w:id="0">
    <w:p w:rsidR="002A2DEF" w:rsidRDefault="002A2DEF"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A2DEF"/>
    <w:rsid w:val="002B4D2D"/>
    <w:rsid w:val="002C0646"/>
    <w:rsid w:val="002C2127"/>
    <w:rsid w:val="002E3630"/>
    <w:rsid w:val="002E402D"/>
    <w:rsid w:val="002F5902"/>
    <w:rsid w:val="00306792"/>
    <w:rsid w:val="0032204E"/>
    <w:rsid w:val="00323E68"/>
    <w:rsid w:val="003355D8"/>
    <w:rsid w:val="00353DBE"/>
    <w:rsid w:val="00384B62"/>
    <w:rsid w:val="00385B92"/>
    <w:rsid w:val="00392FD8"/>
    <w:rsid w:val="00393E89"/>
    <w:rsid w:val="003970FE"/>
    <w:rsid w:val="003B57A6"/>
    <w:rsid w:val="003B67CF"/>
    <w:rsid w:val="003C1587"/>
    <w:rsid w:val="003D22FA"/>
    <w:rsid w:val="003F2A3C"/>
    <w:rsid w:val="003F44ED"/>
    <w:rsid w:val="003F55EE"/>
    <w:rsid w:val="00400ED5"/>
    <w:rsid w:val="004247C1"/>
    <w:rsid w:val="00426353"/>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7E54"/>
    <w:rsid w:val="00734489"/>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2044"/>
    <w:rsid w:val="007F58AC"/>
    <w:rsid w:val="00802DF8"/>
    <w:rsid w:val="00805187"/>
    <w:rsid w:val="00836591"/>
    <w:rsid w:val="008440C3"/>
    <w:rsid w:val="00847BD9"/>
    <w:rsid w:val="0086033E"/>
    <w:rsid w:val="00881ACA"/>
    <w:rsid w:val="00881FFB"/>
    <w:rsid w:val="00894E7F"/>
    <w:rsid w:val="00897FC7"/>
    <w:rsid w:val="008A7827"/>
    <w:rsid w:val="008B6698"/>
    <w:rsid w:val="008B6E5F"/>
    <w:rsid w:val="008B7DDA"/>
    <w:rsid w:val="008C4EA9"/>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C50C1"/>
    <w:rsid w:val="00BF6745"/>
    <w:rsid w:val="00BF7CFA"/>
    <w:rsid w:val="00C05504"/>
    <w:rsid w:val="00C061B5"/>
    <w:rsid w:val="00C06C52"/>
    <w:rsid w:val="00C15C59"/>
    <w:rsid w:val="00C3535C"/>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E3662"/>
    <w:rsid w:val="00D02DD9"/>
    <w:rsid w:val="00D1423C"/>
    <w:rsid w:val="00D208C2"/>
    <w:rsid w:val="00D20F64"/>
    <w:rsid w:val="00D43AF6"/>
    <w:rsid w:val="00D511B4"/>
    <w:rsid w:val="00D6508A"/>
    <w:rsid w:val="00D86479"/>
    <w:rsid w:val="00D91FD2"/>
    <w:rsid w:val="00D93AE7"/>
    <w:rsid w:val="00D9648F"/>
    <w:rsid w:val="00D96D16"/>
    <w:rsid w:val="00DB357F"/>
    <w:rsid w:val="00DB7265"/>
    <w:rsid w:val="00DE04F9"/>
    <w:rsid w:val="00DE0F4C"/>
    <w:rsid w:val="00DE6023"/>
    <w:rsid w:val="00DF3C21"/>
    <w:rsid w:val="00DF3E8B"/>
    <w:rsid w:val="00E000FD"/>
    <w:rsid w:val="00E04516"/>
    <w:rsid w:val="00E05986"/>
    <w:rsid w:val="00E2018B"/>
    <w:rsid w:val="00E205F4"/>
    <w:rsid w:val="00E23431"/>
    <w:rsid w:val="00E31412"/>
    <w:rsid w:val="00E35BCC"/>
    <w:rsid w:val="00E36E80"/>
    <w:rsid w:val="00E5141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706D8-EE90-4923-9E14-110ACCC7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54</Pages>
  <Words>9058</Words>
  <Characters>51637</Characters>
  <Application>Microsoft Office Word</Application>
  <DocSecurity>0</DocSecurity>
  <Lines>430</Lines>
  <Paragraphs>121</Paragraphs>
  <ScaleCrop>false</ScaleCrop>
  <Company>China</Company>
  <LinksUpToDate>false</LinksUpToDate>
  <CharactersWithSpaces>60574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163</cp:revision>
  <dcterms:created xsi:type="dcterms:W3CDTF">2015-10-19T11:54:00Z</dcterms:created>
  <dcterms:modified xsi:type="dcterms:W3CDTF">2016-01-03T03:28:00Z</dcterms:modified>
</cp:coreProperties>
</file>