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C93D8F" w:rsidRDefault="00C93D8F">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C93D8F" w:rsidRDefault="00C93D8F">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C93D8F" w:rsidRDefault="00C93D8F">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C93D8F" w:rsidRDefault="00C93D8F">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C93D8F" w:rsidRDefault="00C93D8F">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C93D8F" w:rsidRDefault="00C93D8F">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C93D8F">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C93D8F">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C93D8F">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C93D8F">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C93D8F">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C93D8F">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C93D8F">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C93D8F">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C93D8F">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C93D8F">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C93D8F">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C93D8F">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C93D8F">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C93D8F">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C93D8F">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C93D8F">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C93D8F">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C93D8F">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C93D8F">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C93D8F">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C93D8F">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C93D8F">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C93D8F">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C93D8F">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C93D8F">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C93D8F">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C93D8F">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C93D8F">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C93D8F">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C93D8F">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C93D8F">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C93D8F">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C93D8F">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C93D8F">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C93D8F">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C93D8F">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C93D8F">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C93D8F">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C93D8F">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C93D8F">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C93D8F">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C93D8F">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C93D8F">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93D8F">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93D8F">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C93D8F">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C93D8F">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C93D8F">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C93D8F">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C93D8F">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C93D8F">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C93D8F">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C93D8F">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C93D8F">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C93D8F">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lastRenderedPageBreak/>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lastRenderedPageBreak/>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lastRenderedPageBreak/>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w:t>
            </w:r>
            <w:r w:rsidR="00465033">
              <w:rPr>
                <w:sz w:val="21"/>
              </w:rPr>
              <w:lastRenderedPageBreak/>
              <w:t>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lastRenderedPageBreak/>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lastRenderedPageBreak/>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4677643"/>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4677644"/>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77645"/>
      <w:r>
        <w:t>c</w:t>
      </w:r>
      <w:r w:rsidRPr="00CA28D5">
        <w:t>ityLogic模块</w:t>
      </w:r>
      <w:bookmarkEnd w:id="35"/>
    </w:p>
    <w:p w:rsidR="00CA28D5" w:rsidRPr="00CA28D5" w:rsidRDefault="00CA28D5" w:rsidP="00CA28D5">
      <w:pPr>
        <w:ind w:left="720" w:firstLineChars="100" w:firstLine="240"/>
        <w:outlineLvl w:val="3"/>
        <w:rPr>
          <w:sz w:val="24"/>
        </w:rPr>
      </w:pPr>
      <w:bookmarkStart w:id="36"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77647"/>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39"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77651"/>
      <w:r>
        <w:t>a</w:t>
      </w:r>
      <w:r w:rsidR="00AB4A80">
        <w:rPr>
          <w:rFonts w:hint="eastAsia"/>
        </w:rPr>
        <w:t>ccountLogic模块</w:t>
      </w:r>
      <w:bookmarkEnd w:id="41"/>
    </w:p>
    <w:p w:rsidR="00AB4A80" w:rsidRDefault="00AB4A80" w:rsidP="00AB4A80">
      <w:pPr>
        <w:pStyle w:val="6"/>
        <w:numPr>
          <w:ilvl w:val="0"/>
          <w:numId w:val="6"/>
        </w:numPr>
      </w:pPr>
      <w:bookmarkStart w:id="42" w:name="_Toc434677652"/>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77653"/>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77654"/>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5" w:name="_Toc434677655"/>
      <w:r>
        <w:rPr>
          <w:rFonts w:hint="eastAsia"/>
        </w:rPr>
        <w:t>业务逻辑层</w:t>
      </w:r>
      <w:r>
        <w:t>的动态模型</w:t>
      </w:r>
      <w:bookmarkEnd w:id="45"/>
    </w:p>
    <w:p w:rsidR="00B373BA" w:rsidRDefault="00C3298F" w:rsidP="00C3298F">
      <w:pPr>
        <w:pStyle w:val="7"/>
        <w:ind w:left="0" w:firstLineChars="0" w:firstLine="0"/>
      </w:pPr>
      <w:r>
        <w:rPr>
          <w:rFonts w:hint="eastAsia"/>
          <w:noProof/>
        </w:rPr>
        <w:lastRenderedPageBreak/>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4677656"/>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77657"/>
      <w:r>
        <w:rPr>
          <w:rFonts w:hint="eastAsia"/>
        </w:rPr>
        <w:t>stockLogic模块</w:t>
      </w:r>
      <w:bookmarkEnd w:id="47"/>
    </w:p>
    <w:p w:rsidR="00C317D7" w:rsidRDefault="00C317D7" w:rsidP="00C317D7">
      <w:pPr>
        <w:pStyle w:val="6"/>
        <w:numPr>
          <w:ilvl w:val="0"/>
          <w:numId w:val="7"/>
        </w:numPr>
      </w:pPr>
      <w:bookmarkStart w:id="48" w:name="_Toc434677658"/>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77659"/>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77660"/>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77661"/>
      <w:r>
        <w:rPr>
          <w:rFonts w:hint="eastAsia"/>
        </w:rPr>
        <w:t>业务逻辑层</w:t>
      </w:r>
      <w:r>
        <w:t>的动态模型</w:t>
      </w:r>
      <w:bookmarkEnd w:id="51"/>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lastRenderedPageBreak/>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drawing>
          <wp:anchor distT="0" distB="0" distL="114300" distR="114300" simplePos="0" relativeHeight="251696128" behindDoc="0" locked="0" layoutInCell="1" allowOverlap="1" wp14:anchorId="624DADDE" wp14:editId="59140F77">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2" w:name="_Toc434677662"/>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77663"/>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77665"/>
      <w:r w:rsidRPr="005C5075">
        <w:rPr>
          <w:rFonts w:hint="eastAsia"/>
          <w:sz w:val="24"/>
        </w:rPr>
        <w:lastRenderedPageBreak/>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lastRenderedPageBreak/>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start, </w:t>
            </w:r>
            <w:r w:rsidR="007428F9">
              <w:t>Calendar</w:t>
            </w:r>
            <w:r w:rsidRPr="005C5075">
              <w:t xml:space="preserve"> end)</w:t>
            </w:r>
          </w:p>
        </w:tc>
        <w:tc>
          <w:tcPr>
            <w:tcW w:w="5812" w:type="dxa"/>
          </w:tcPr>
          <w:p w:rsidR="005C5075" w:rsidRPr="005C5075" w:rsidRDefault="005C5075"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7"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77669"/>
      <w:r w:rsidR="00E2231D">
        <w:t>order</w:t>
      </w:r>
      <w:r>
        <w:t>ApproveLogic</w:t>
      </w:r>
      <w:r>
        <w:rPr>
          <w:rFonts w:hint="eastAsia"/>
        </w:rPr>
        <w:t>模块</w:t>
      </w:r>
      <w:bookmarkEnd w:id="59"/>
    </w:p>
    <w:p w:rsidR="000A33D2" w:rsidRDefault="000A33D2" w:rsidP="000A33D2">
      <w:pPr>
        <w:pStyle w:val="6"/>
        <w:numPr>
          <w:ilvl w:val="0"/>
          <w:numId w:val="8"/>
        </w:numPr>
      </w:pPr>
      <w:bookmarkStart w:id="60" w:name="_Toc434677670"/>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77671"/>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77672"/>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3" w:name="_Toc434677673"/>
      <w:r>
        <w:rPr>
          <w:rFonts w:hint="eastAsia"/>
        </w:rPr>
        <w:t>业务逻辑层的</w:t>
      </w:r>
      <w:r>
        <w:t>动态模型</w:t>
      </w:r>
      <w:bookmarkEnd w:id="63"/>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77674"/>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77675"/>
      <w:r w:rsidRPr="00E46B90">
        <w:rPr>
          <w:rFonts w:hint="eastAsia"/>
        </w:rPr>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77676"/>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77677"/>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77678"/>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77679"/>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1F44C3">
        <w:tc>
          <w:tcPr>
            <w:tcW w:w="8296" w:type="dxa"/>
            <w:gridSpan w:val="3"/>
          </w:tcPr>
          <w:p w:rsidR="00027645" w:rsidRPr="00E46B90" w:rsidRDefault="00027645" w:rsidP="001F44C3">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1F44C3">
        <w:tc>
          <w:tcPr>
            <w:tcW w:w="3125" w:type="dxa"/>
            <w:vMerge w:val="restart"/>
          </w:tcPr>
          <w:p w:rsidR="00027645" w:rsidRPr="00E46B90" w:rsidRDefault="00027645" w:rsidP="001F44C3">
            <w:r>
              <w:rPr>
                <w:rFonts w:hint="eastAsia"/>
              </w:rPr>
              <w:t>UserManData.add</w:t>
            </w:r>
            <w:r w:rsidRPr="00E46B90">
              <w:rPr>
                <w:rFonts w:hint="eastAsia"/>
              </w:rPr>
              <w:t>User</w:t>
            </w:r>
          </w:p>
        </w:tc>
        <w:tc>
          <w:tcPr>
            <w:tcW w:w="1211" w:type="dxa"/>
          </w:tcPr>
          <w:p w:rsidR="00027645" w:rsidRPr="00E46B90" w:rsidRDefault="00027645" w:rsidP="001F44C3">
            <w:r w:rsidRPr="00E46B90">
              <w:rPr>
                <w:rFonts w:hint="eastAsia"/>
              </w:rPr>
              <w:t>语法</w:t>
            </w:r>
          </w:p>
        </w:tc>
        <w:tc>
          <w:tcPr>
            <w:tcW w:w="3960" w:type="dxa"/>
          </w:tcPr>
          <w:p w:rsidR="00027645" w:rsidRPr="00E46B90" w:rsidRDefault="00027645" w:rsidP="001F44C3">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1F44C3">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前置条件</w:t>
            </w:r>
          </w:p>
        </w:tc>
        <w:tc>
          <w:tcPr>
            <w:tcW w:w="3960" w:type="dxa"/>
          </w:tcPr>
          <w:p w:rsidR="00027645" w:rsidRPr="00E46B90" w:rsidRDefault="00027645" w:rsidP="001F44C3">
            <w:r w:rsidRPr="00E46B90">
              <w:rPr>
                <w:rFonts w:hint="eastAsia"/>
              </w:rPr>
              <w:t>逻辑层请求新建</w:t>
            </w:r>
            <w:r>
              <w:rPr>
                <w:rFonts w:hint="eastAsia"/>
              </w:rPr>
              <w:t>用户</w:t>
            </w:r>
          </w:p>
        </w:tc>
      </w:tr>
      <w:tr w:rsidR="00027645" w:rsidRPr="00E46B90" w:rsidTr="001F44C3">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后置条件</w:t>
            </w:r>
          </w:p>
        </w:tc>
        <w:tc>
          <w:tcPr>
            <w:tcW w:w="3960" w:type="dxa"/>
          </w:tcPr>
          <w:p w:rsidR="00027645" w:rsidRPr="00E46B90" w:rsidRDefault="00027645" w:rsidP="001F44C3">
            <w:pPr>
              <w:rPr>
                <w:rFonts w:hint="eastAsia"/>
              </w:rPr>
            </w:pPr>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1F44C3">
        <w:tc>
          <w:tcPr>
            <w:tcW w:w="3125" w:type="dxa"/>
            <w:vMerge w:val="restart"/>
          </w:tcPr>
          <w:p w:rsidR="00027645" w:rsidRPr="00E46B90" w:rsidRDefault="00027645" w:rsidP="001F44C3">
            <w:r w:rsidRPr="00E46B90">
              <w:rPr>
                <w:rFonts w:hint="eastAsia"/>
              </w:rPr>
              <w:t>UserManData.deleteUser</w:t>
            </w:r>
          </w:p>
        </w:tc>
        <w:tc>
          <w:tcPr>
            <w:tcW w:w="1211" w:type="dxa"/>
          </w:tcPr>
          <w:p w:rsidR="00027645" w:rsidRPr="00E46B90" w:rsidRDefault="00027645" w:rsidP="001F44C3">
            <w:r w:rsidRPr="00E46B90">
              <w:rPr>
                <w:rFonts w:hint="eastAsia"/>
              </w:rPr>
              <w:t>语法</w:t>
            </w:r>
          </w:p>
        </w:tc>
        <w:tc>
          <w:tcPr>
            <w:tcW w:w="3960" w:type="dxa"/>
          </w:tcPr>
          <w:p w:rsidR="00027645" w:rsidRPr="00E46B90" w:rsidRDefault="00027645" w:rsidP="001F44C3">
            <w:r w:rsidRPr="00E46B90">
              <w:t>public boolean deleteUser(String id)</w:t>
            </w:r>
          </w:p>
        </w:tc>
      </w:tr>
      <w:tr w:rsidR="00027645" w:rsidRPr="00E46B90" w:rsidTr="001F44C3">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前置条件</w:t>
            </w:r>
          </w:p>
        </w:tc>
        <w:tc>
          <w:tcPr>
            <w:tcW w:w="3960" w:type="dxa"/>
          </w:tcPr>
          <w:p w:rsidR="00027645" w:rsidRPr="00E46B90" w:rsidRDefault="00027645" w:rsidP="001F44C3">
            <w:r w:rsidRPr="00E46B90">
              <w:rPr>
                <w:rFonts w:hint="eastAsia"/>
              </w:rPr>
              <w:t>逻辑层请求删除</w:t>
            </w:r>
            <w:r>
              <w:rPr>
                <w:rFonts w:hint="eastAsia"/>
              </w:rPr>
              <w:t>用户</w:t>
            </w:r>
          </w:p>
        </w:tc>
      </w:tr>
      <w:tr w:rsidR="00027645" w:rsidRPr="00E46B90" w:rsidTr="001F44C3">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后置条件</w:t>
            </w:r>
          </w:p>
        </w:tc>
        <w:tc>
          <w:tcPr>
            <w:tcW w:w="3960" w:type="dxa"/>
          </w:tcPr>
          <w:p w:rsidR="00027645" w:rsidRPr="00E46B90" w:rsidRDefault="00027645" w:rsidP="001F44C3">
            <w:pPr>
              <w:rPr>
                <w:rFonts w:hint="eastAsia"/>
              </w:rPr>
            </w:pPr>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1F44C3">
        <w:tc>
          <w:tcPr>
            <w:tcW w:w="3125" w:type="dxa"/>
            <w:vMerge w:val="restart"/>
          </w:tcPr>
          <w:p w:rsidR="00027645" w:rsidRPr="00E46B90" w:rsidRDefault="00027645" w:rsidP="001F44C3">
            <w:r w:rsidRPr="00E46B90">
              <w:rPr>
                <w:rFonts w:hint="eastAsia"/>
              </w:rPr>
              <w:t>UserManData.reviseUser</w:t>
            </w:r>
          </w:p>
        </w:tc>
        <w:tc>
          <w:tcPr>
            <w:tcW w:w="1211" w:type="dxa"/>
          </w:tcPr>
          <w:p w:rsidR="00027645" w:rsidRPr="00E46B90" w:rsidRDefault="00027645" w:rsidP="001F44C3">
            <w:r w:rsidRPr="00E46B90">
              <w:rPr>
                <w:rFonts w:hint="eastAsia"/>
              </w:rPr>
              <w:t>语法</w:t>
            </w:r>
          </w:p>
        </w:tc>
        <w:tc>
          <w:tcPr>
            <w:tcW w:w="3960" w:type="dxa"/>
          </w:tcPr>
          <w:p w:rsidR="00027645" w:rsidRPr="00E46B90" w:rsidRDefault="00027645" w:rsidP="001F44C3">
            <w:r w:rsidRPr="00E46B90">
              <w:t>public boolean reviseUser(UserPO user)</w:t>
            </w:r>
          </w:p>
        </w:tc>
      </w:tr>
      <w:tr w:rsidR="00027645" w:rsidRPr="00E46B90" w:rsidTr="001F44C3">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前置条件</w:t>
            </w:r>
          </w:p>
        </w:tc>
        <w:tc>
          <w:tcPr>
            <w:tcW w:w="3960" w:type="dxa"/>
          </w:tcPr>
          <w:p w:rsidR="00027645" w:rsidRPr="00E46B90" w:rsidRDefault="00027645" w:rsidP="001F44C3">
            <w:r w:rsidRPr="00E46B90">
              <w:rPr>
                <w:rFonts w:hint="eastAsia"/>
              </w:rPr>
              <w:t>逻辑层请求修改</w:t>
            </w:r>
            <w:r>
              <w:rPr>
                <w:rFonts w:hint="eastAsia"/>
              </w:rPr>
              <w:t>用户</w:t>
            </w:r>
          </w:p>
        </w:tc>
      </w:tr>
      <w:tr w:rsidR="00027645" w:rsidRPr="00E46B90" w:rsidTr="001F44C3">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后置条件</w:t>
            </w:r>
          </w:p>
        </w:tc>
        <w:tc>
          <w:tcPr>
            <w:tcW w:w="3960" w:type="dxa"/>
          </w:tcPr>
          <w:p w:rsidR="00027645" w:rsidRPr="00E46B90" w:rsidRDefault="00027645" w:rsidP="001F44C3">
            <w:pPr>
              <w:rPr>
                <w:rFonts w:hint="eastAsia"/>
              </w:rPr>
            </w:pPr>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1F44C3">
        <w:tc>
          <w:tcPr>
            <w:tcW w:w="3125" w:type="dxa"/>
            <w:vMerge w:val="restart"/>
          </w:tcPr>
          <w:p w:rsidR="00027645" w:rsidRPr="00E46B90" w:rsidRDefault="00027645" w:rsidP="001F44C3">
            <w:r w:rsidRPr="00E46B90">
              <w:rPr>
                <w:rFonts w:hint="eastAsia"/>
              </w:rPr>
              <w:t>UserManData.findUser</w:t>
            </w:r>
          </w:p>
        </w:tc>
        <w:tc>
          <w:tcPr>
            <w:tcW w:w="1211" w:type="dxa"/>
          </w:tcPr>
          <w:p w:rsidR="00027645" w:rsidRPr="00E46B90" w:rsidRDefault="00027645" w:rsidP="001F44C3">
            <w:r w:rsidRPr="00E46B90">
              <w:rPr>
                <w:rFonts w:hint="eastAsia"/>
              </w:rPr>
              <w:t>语法</w:t>
            </w:r>
          </w:p>
        </w:tc>
        <w:tc>
          <w:tcPr>
            <w:tcW w:w="3960" w:type="dxa"/>
          </w:tcPr>
          <w:p w:rsidR="00027645" w:rsidRPr="00E46B90" w:rsidRDefault="00027645" w:rsidP="001F44C3">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1F44C3">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前置条件</w:t>
            </w:r>
          </w:p>
        </w:tc>
        <w:tc>
          <w:tcPr>
            <w:tcW w:w="3960" w:type="dxa"/>
          </w:tcPr>
          <w:p w:rsidR="00027645" w:rsidRPr="00E46B90" w:rsidRDefault="00027645" w:rsidP="001F44C3">
            <w:r w:rsidRPr="00E46B90">
              <w:rPr>
                <w:rFonts w:hint="eastAsia"/>
              </w:rPr>
              <w:t>逻辑层请求查询</w:t>
            </w:r>
            <w:r>
              <w:rPr>
                <w:rFonts w:hint="eastAsia"/>
              </w:rPr>
              <w:t>用户</w:t>
            </w:r>
          </w:p>
        </w:tc>
      </w:tr>
      <w:tr w:rsidR="00027645" w:rsidRPr="00E46B90" w:rsidTr="001F44C3">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后置条件</w:t>
            </w:r>
          </w:p>
        </w:tc>
        <w:tc>
          <w:tcPr>
            <w:tcW w:w="3960" w:type="dxa"/>
          </w:tcPr>
          <w:p w:rsidR="00027645" w:rsidRPr="00E46B90" w:rsidRDefault="00027645" w:rsidP="001F44C3">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1F44C3">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前置条件</w:t>
            </w:r>
          </w:p>
        </w:tc>
        <w:tc>
          <w:tcPr>
            <w:tcW w:w="3960" w:type="dxa"/>
          </w:tcPr>
          <w:p w:rsidR="00027645" w:rsidRPr="00E46B90" w:rsidRDefault="00027645" w:rsidP="001F44C3">
            <w:pPr>
              <w:rPr>
                <w:rFonts w:hint="eastAsia"/>
              </w:rPr>
            </w:pPr>
            <w:r>
              <w:rPr>
                <w:rFonts w:hint="eastAsia"/>
              </w:rPr>
              <w:t>逻辑层</w:t>
            </w:r>
            <w:r>
              <w:t>新增用户</w:t>
            </w:r>
          </w:p>
        </w:tc>
      </w:tr>
      <w:tr w:rsidR="00027645" w:rsidRPr="00E46B90" w:rsidTr="00027645">
        <w:tc>
          <w:tcPr>
            <w:tcW w:w="3125" w:type="dxa"/>
            <w:vMerge/>
          </w:tcPr>
          <w:p w:rsidR="00027645" w:rsidRPr="00E46B90" w:rsidRDefault="00027645" w:rsidP="001F44C3"/>
        </w:tc>
        <w:tc>
          <w:tcPr>
            <w:tcW w:w="1211" w:type="dxa"/>
          </w:tcPr>
          <w:p w:rsidR="00027645" w:rsidRPr="00E46B90" w:rsidRDefault="00027645" w:rsidP="001F44C3">
            <w:r w:rsidRPr="00E46B90">
              <w:rPr>
                <w:rFonts w:hint="eastAsia"/>
              </w:rPr>
              <w:t>后置条件</w:t>
            </w:r>
          </w:p>
        </w:tc>
        <w:tc>
          <w:tcPr>
            <w:tcW w:w="3960" w:type="dxa"/>
          </w:tcPr>
          <w:p w:rsidR="00027645" w:rsidRPr="00E46B90" w:rsidRDefault="00027645" w:rsidP="001F44C3">
            <w:pPr>
              <w:rPr>
                <w:rFonts w:hint="eastAsia"/>
              </w:rPr>
            </w:pPr>
            <w:r>
              <w:rPr>
                <w:rFonts w:hint="eastAsia"/>
              </w:rPr>
              <w:t>在</w:t>
            </w:r>
            <w:r>
              <w:t>数据库中查找</w:t>
            </w:r>
            <w:r>
              <w:rPr>
                <w:rFonts w:hint="eastAsia"/>
              </w:rPr>
              <w:t>返回</w:t>
            </w:r>
            <w:r>
              <w:t>本用户名是否已被使用</w:t>
            </w:r>
          </w:p>
        </w:tc>
      </w:tr>
    </w:tbl>
    <w:p w:rsidR="00027645" w:rsidRPr="00027645" w:rsidRDefault="00027645" w:rsidP="00027645">
      <w:pPr>
        <w:rPr>
          <w:rFonts w:hint="eastAsia"/>
          <w:sz w:val="24"/>
        </w:rPr>
      </w:pPr>
    </w:p>
    <w:p w:rsidR="00027645" w:rsidRPr="00E46B90" w:rsidRDefault="00027645" w:rsidP="00E46B90">
      <w:pPr>
        <w:jc w:val="center"/>
        <w:rPr>
          <w:rFonts w:hint="eastAsia"/>
          <w:sz w:val="24"/>
        </w:rPr>
      </w:pPr>
    </w:p>
    <w:p w:rsidR="00E46B90" w:rsidRPr="00E46B90" w:rsidRDefault="00E46B90" w:rsidP="00E46B90">
      <w:pPr>
        <w:pStyle w:val="6"/>
      </w:pPr>
      <w:bookmarkStart w:id="70" w:name="_Toc434677680"/>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77681"/>
      <w:r w:rsidRPr="00E46B90">
        <w:rPr>
          <w:rFonts w:hint="eastAsia"/>
        </w:rPr>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77682"/>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77683"/>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77684"/>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77685"/>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6" w:name="_Toc434677686"/>
      <w:r w:rsidRPr="0031548D">
        <w:rPr>
          <w:rFonts w:hint="eastAsia"/>
        </w:rPr>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4B1FC405" wp14:editId="0FB6EE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7" w:name="_Toc434677687"/>
      <w:r>
        <w:rPr>
          <w:rFonts w:hint="eastAsia"/>
        </w:rPr>
        <w:t>数据层</w:t>
      </w:r>
      <w:r>
        <w:t>的设计原理</w:t>
      </w:r>
      <w:bookmarkEnd w:id="77"/>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8" w:name="_Toc434677688"/>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77690"/>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77692"/>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77693"/>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77694"/>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77695"/>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77696"/>
      <w:r w:rsidRPr="00E46B90">
        <w:rPr>
          <w:rFonts w:hint="eastAsia"/>
          <w:sz w:val="24"/>
        </w:rPr>
        <w:lastRenderedPageBreak/>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77697"/>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8124C1">
            <w:r w:rsidRPr="00E46B90">
              <w:lastRenderedPageBreak/>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1F0754">
            <w:r w:rsidRPr="00E46B90">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pPr>
              <w:rPr>
                <w:rFonts w:hint="eastAsia"/>
              </w:rPr>
            </w:pPr>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pPr>
              <w:rPr>
                <w:rFonts w:hint="eastAsia"/>
              </w:rPr>
            </w:pPr>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pPr>
              <w:rPr>
                <w:rFonts w:hint="eastAsia"/>
              </w:rPr>
            </w:pPr>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pPr>
              <w:rPr>
                <w:rFonts w:hint="eastAsia"/>
              </w:rPr>
            </w:pPr>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pPr>
              <w:rPr>
                <w:rFonts w:hint="eastAsia"/>
              </w:rPr>
            </w:pPr>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pPr>
              <w:rPr>
                <w:rFonts w:hint="eastAsia"/>
              </w:rPr>
            </w:pPr>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pPr>
              <w:rPr>
                <w:rFonts w:hint="eastAsia"/>
              </w:rPr>
            </w:pPr>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pPr>
              <w:rPr>
                <w:rFonts w:hint="eastAsia"/>
              </w:rPr>
            </w:pPr>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pPr>
              <w:rPr>
                <w:rFonts w:hint="eastAsia"/>
              </w:rPr>
            </w:pPr>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pPr>
              <w:rPr>
                <w:rFonts w:hint="eastAsia"/>
              </w:rPr>
            </w:pPr>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w:t>
            </w:r>
            <w:r w:rsidRPr="00E46B90">
              <w:lastRenderedPageBreak/>
              <w:t>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77698"/>
      <w:r w:rsidRPr="00E46B90">
        <w:rPr>
          <w:rFonts w:hint="eastAsia"/>
          <w:sz w:val="24"/>
        </w:rPr>
        <w:t>数据层</w:t>
      </w:r>
      <w:r w:rsidRPr="00E46B90">
        <w:rPr>
          <w:sz w:val="24"/>
        </w:rPr>
        <w:t>的动态模型</w:t>
      </w:r>
      <w:bookmarkEnd w:id="91"/>
      <w:bookmarkEnd w:id="92"/>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77699"/>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5" w:name="_Toc434677700"/>
      <w:r w:rsidR="007C6112">
        <w:t>c</w:t>
      </w:r>
      <w:r w:rsidR="00E46B90" w:rsidRPr="00E46B90">
        <w:t>ityData模块</w:t>
      </w:r>
      <w:bookmarkEnd w:id="95"/>
    </w:p>
    <w:p w:rsidR="00E46B90" w:rsidRPr="00E46B90" w:rsidRDefault="00E46B90" w:rsidP="00E46B90">
      <w:pPr>
        <w:ind w:left="720" w:firstLineChars="100" w:firstLine="240"/>
        <w:outlineLvl w:val="3"/>
        <w:rPr>
          <w:sz w:val="24"/>
        </w:rPr>
      </w:pPr>
      <w:bookmarkStart w:id="96"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7" w:name="_Toc434677702"/>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pPr>
              <w:rPr>
                <w:rFonts w:hint="eastAsia"/>
              </w:rPr>
            </w:pPr>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pPr>
              <w:rPr>
                <w:rFonts w:hint="eastAsia"/>
              </w:rPr>
            </w:pPr>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pPr>
              <w:rPr>
                <w:rFonts w:hint="eastAsia"/>
              </w:rPr>
            </w:pPr>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pPr>
              <w:rPr>
                <w:rFonts w:hint="eastAsia"/>
              </w:rPr>
            </w:pPr>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1F44C3">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1F44C3"/>
        </w:tc>
        <w:tc>
          <w:tcPr>
            <w:tcW w:w="1408" w:type="dxa"/>
          </w:tcPr>
          <w:p w:rsidR="00117E75" w:rsidRPr="00E46B90" w:rsidRDefault="00117E75" w:rsidP="001F44C3">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1F44C3"/>
        </w:tc>
        <w:tc>
          <w:tcPr>
            <w:tcW w:w="1408" w:type="dxa"/>
          </w:tcPr>
          <w:p w:rsidR="00117E75" w:rsidRPr="00E46B90" w:rsidRDefault="00117E75" w:rsidP="001F44C3">
            <w:r w:rsidRPr="00E46B90">
              <w:rPr>
                <w:rFonts w:hint="eastAsia"/>
              </w:rPr>
              <w:t>后置条件</w:t>
            </w:r>
          </w:p>
        </w:tc>
        <w:tc>
          <w:tcPr>
            <w:tcW w:w="4873" w:type="dxa"/>
          </w:tcPr>
          <w:p w:rsidR="00117E75" w:rsidRPr="00E46B90" w:rsidRDefault="00270B7C" w:rsidP="001F44C3">
            <w:pPr>
              <w:rPr>
                <w:rFonts w:hint="eastAsia"/>
              </w:rPr>
            </w:pPr>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1F44C3">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1F44C3"/>
        </w:tc>
        <w:tc>
          <w:tcPr>
            <w:tcW w:w="1408" w:type="dxa"/>
          </w:tcPr>
          <w:p w:rsidR="00117E75" w:rsidRPr="00E46B90" w:rsidRDefault="00117E75" w:rsidP="001F44C3">
            <w:r w:rsidRPr="00E46B90">
              <w:rPr>
                <w:rFonts w:hint="eastAsia"/>
              </w:rPr>
              <w:t>前置</w:t>
            </w:r>
            <w:r w:rsidRPr="00E46B90">
              <w:t>条件</w:t>
            </w:r>
          </w:p>
        </w:tc>
        <w:tc>
          <w:tcPr>
            <w:tcW w:w="4873" w:type="dxa"/>
          </w:tcPr>
          <w:p w:rsidR="00117E75" w:rsidRPr="00E46B90" w:rsidRDefault="00270B7C" w:rsidP="001F44C3">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1F44C3"/>
        </w:tc>
        <w:tc>
          <w:tcPr>
            <w:tcW w:w="1408" w:type="dxa"/>
          </w:tcPr>
          <w:p w:rsidR="00117E75" w:rsidRPr="00E46B90" w:rsidRDefault="00117E75" w:rsidP="001F44C3">
            <w:r w:rsidRPr="00E46B90">
              <w:rPr>
                <w:rFonts w:hint="eastAsia"/>
              </w:rPr>
              <w:t>后置条件</w:t>
            </w:r>
          </w:p>
        </w:tc>
        <w:tc>
          <w:tcPr>
            <w:tcW w:w="4873" w:type="dxa"/>
          </w:tcPr>
          <w:p w:rsidR="00117E75" w:rsidRPr="00E46B90" w:rsidRDefault="00270B7C" w:rsidP="001F44C3">
            <w:pPr>
              <w:rPr>
                <w:rFonts w:hint="eastAsia"/>
              </w:rPr>
            </w:pPr>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1F44C3">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1F44C3">
            <w:r w:rsidRPr="00E46B90">
              <w:rPr>
                <w:rFonts w:hint="eastAsia"/>
              </w:rPr>
              <w:t>语法</w:t>
            </w:r>
          </w:p>
        </w:tc>
        <w:tc>
          <w:tcPr>
            <w:tcW w:w="4873" w:type="dxa"/>
          </w:tcPr>
          <w:p w:rsidR="00117E75" w:rsidRPr="00E46B90" w:rsidRDefault="00117E75" w:rsidP="001F44C3">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1F44C3"/>
        </w:tc>
        <w:tc>
          <w:tcPr>
            <w:tcW w:w="1408" w:type="dxa"/>
          </w:tcPr>
          <w:p w:rsidR="00117E75" w:rsidRPr="00E46B90" w:rsidRDefault="00117E75" w:rsidP="001F44C3">
            <w:r w:rsidRPr="00E46B90">
              <w:rPr>
                <w:rFonts w:hint="eastAsia"/>
              </w:rPr>
              <w:t>前置</w:t>
            </w:r>
            <w:r w:rsidRPr="00E46B90">
              <w:t>条件</w:t>
            </w:r>
          </w:p>
        </w:tc>
        <w:tc>
          <w:tcPr>
            <w:tcW w:w="4873" w:type="dxa"/>
          </w:tcPr>
          <w:p w:rsidR="00117E75" w:rsidRPr="00E46B90" w:rsidRDefault="00117E75" w:rsidP="001F44C3">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1F44C3"/>
        </w:tc>
        <w:tc>
          <w:tcPr>
            <w:tcW w:w="1408" w:type="dxa"/>
          </w:tcPr>
          <w:p w:rsidR="00117E75" w:rsidRPr="00E46B90" w:rsidRDefault="00117E75" w:rsidP="001F44C3">
            <w:r w:rsidRPr="00E46B90">
              <w:rPr>
                <w:rFonts w:hint="eastAsia"/>
              </w:rPr>
              <w:t>后置条件</w:t>
            </w:r>
          </w:p>
        </w:tc>
        <w:tc>
          <w:tcPr>
            <w:tcW w:w="4873" w:type="dxa"/>
          </w:tcPr>
          <w:p w:rsidR="00117E75" w:rsidRPr="00E46B90" w:rsidRDefault="00117E75" w:rsidP="001F44C3">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77704"/>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77705"/>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77706"/>
      <w:r w:rsidRPr="00654365">
        <w:rPr>
          <w:rFonts w:hint="eastAsia"/>
        </w:rPr>
        <w:t>accountData模块</w:t>
      </w:r>
      <w:bookmarkEnd w:id="101"/>
    </w:p>
    <w:p w:rsidR="00654365" w:rsidRPr="00654365" w:rsidRDefault="00654365" w:rsidP="00654365">
      <w:pPr>
        <w:pStyle w:val="6"/>
        <w:numPr>
          <w:ilvl w:val="0"/>
          <w:numId w:val="17"/>
        </w:numPr>
      </w:pPr>
      <w:bookmarkStart w:id="102" w:name="_Toc434677707"/>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77708"/>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77709"/>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pPr>
              <w:rPr>
                <w:rFonts w:hint="eastAsia"/>
              </w:rPr>
            </w:pPr>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pPr>
              <w:rPr>
                <w:rFonts w:hint="eastAsia"/>
              </w:rPr>
            </w:pPr>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pPr>
              <w:rPr>
                <w:rFonts w:hint="eastAsia"/>
              </w:rPr>
            </w:pPr>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pPr>
              <w:rPr>
                <w:rFonts w:hint="eastAsia"/>
              </w:rPr>
            </w:pPr>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pPr>
              <w:rPr>
                <w:rFonts w:hint="eastAsia"/>
              </w:rPr>
            </w:pPr>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pPr>
              <w:rPr>
                <w:rFonts w:hint="eastAsia"/>
              </w:rPr>
            </w:pPr>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pPr>
              <w:rPr>
                <w:rFonts w:hint="eastAsia"/>
              </w:rPr>
            </w:pPr>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5" w:name="_Toc434677710"/>
      <w:r w:rsidRPr="00654365">
        <w:rPr>
          <w:rFonts w:hint="eastAsia"/>
        </w:rPr>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31A37A2A" wp14:editId="1D6FA75A">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6" w:name="_Toc434677711"/>
      <w:r>
        <w:rPr>
          <w:rFonts w:hint="eastAsia"/>
        </w:rPr>
        <w:t>数据层</w:t>
      </w:r>
      <w:r>
        <w:t>的</w:t>
      </w:r>
      <w:r>
        <w:rPr>
          <w:rFonts w:hint="eastAsia"/>
        </w:rPr>
        <w:t>设计</w:t>
      </w:r>
      <w:r>
        <w:t>原理</w:t>
      </w:r>
      <w:bookmarkEnd w:id="106"/>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7" w:name="_Toc434677712"/>
      <w:r>
        <w:t>s</w:t>
      </w:r>
      <w:r w:rsidRPr="0036374C">
        <w:rPr>
          <w:rFonts w:hint="eastAsia"/>
        </w:rPr>
        <w:t>tockData模块</w:t>
      </w:r>
      <w:bookmarkStart w:id="108" w:name="_Toc434356877"/>
      <w:bookmarkEnd w:id="107"/>
    </w:p>
    <w:p w:rsidR="0036374C" w:rsidRPr="0036374C" w:rsidRDefault="0036374C" w:rsidP="0036374C">
      <w:pPr>
        <w:pStyle w:val="6"/>
        <w:numPr>
          <w:ilvl w:val="0"/>
          <w:numId w:val="28"/>
        </w:numPr>
      </w:pPr>
      <w:bookmarkStart w:id="109" w:name="_Toc434677713"/>
      <w:r w:rsidRPr="0036374C">
        <w:rPr>
          <w:rFonts w:hint="eastAsia"/>
        </w:rPr>
        <w:t>模块</w:t>
      </w:r>
      <w:r w:rsidRPr="0036374C">
        <w:t>概述</w:t>
      </w:r>
      <w:bookmarkEnd w:id="108"/>
      <w:bookmarkEnd w:id="109"/>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0" w:name="_Toc434356878"/>
      <w:bookmarkStart w:id="111" w:name="_Toc434677714"/>
      <w:r w:rsidRPr="0036374C">
        <w:rPr>
          <w:rFonts w:hint="eastAsia"/>
        </w:rPr>
        <w:t>整体</w:t>
      </w:r>
      <w:r w:rsidRPr="0036374C">
        <w:t>结构</w:t>
      </w:r>
      <w:bookmarkEnd w:id="110"/>
      <w:bookmarkEnd w:id="111"/>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2" w:name="_Toc434356879"/>
      <w:bookmarkStart w:id="113" w:name="_Toc434677715"/>
      <w:r w:rsidRPr="0036374C">
        <w:rPr>
          <w:rFonts w:hint="eastAsia"/>
        </w:rPr>
        <w:t>模块</w:t>
      </w:r>
      <w:r w:rsidRPr="0036374C">
        <w:t>内部类的接口规范</w:t>
      </w:r>
      <w:bookmarkEnd w:id="112"/>
      <w:bookmarkEnd w:id="113"/>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w:t>
            </w:r>
            <w:r w:rsidRPr="0036374C">
              <w:lastRenderedPageBreak/>
              <w:t>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lastRenderedPageBreak/>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4" w:name="_Toc434356880"/>
      <w:bookmarkStart w:id="115" w:name="_Toc434677716"/>
      <w:r w:rsidRPr="0036374C">
        <w:rPr>
          <w:rFonts w:hint="eastAsia"/>
        </w:rPr>
        <w:t>数据层</w:t>
      </w:r>
      <w:r w:rsidRPr="0036374C">
        <w:t>的动态模型</w:t>
      </w:r>
      <w:bookmarkEnd w:id="114"/>
      <w:bookmarkEnd w:id="115"/>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6" w:name="_Toc434356881"/>
      <w:bookmarkStart w:id="117" w:name="_Toc434677717"/>
      <w:r w:rsidRPr="0036374C">
        <w:rPr>
          <w:rFonts w:hint="eastAsia"/>
        </w:rPr>
        <w:t>数据层</w:t>
      </w:r>
      <w:r w:rsidRPr="0036374C">
        <w:t>的设计原理</w:t>
      </w:r>
      <w:bookmarkEnd w:id="116"/>
      <w:bookmarkEnd w:id="117"/>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8" w:name="_Toc434677718"/>
      <w:r>
        <w:t>c</w:t>
      </w:r>
      <w:r w:rsidR="00E46B90" w:rsidRPr="00E46B90">
        <w:t>heckData模块</w:t>
      </w:r>
      <w:bookmarkEnd w:id="118"/>
    </w:p>
    <w:p w:rsidR="00E46B90" w:rsidRPr="00E46B90" w:rsidRDefault="00E46B90" w:rsidP="00E46B90">
      <w:pPr>
        <w:ind w:left="720" w:firstLineChars="100" w:firstLine="240"/>
        <w:outlineLvl w:val="3"/>
        <w:rPr>
          <w:sz w:val="24"/>
        </w:rPr>
      </w:pPr>
      <w:bookmarkStart w:id="119"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9"/>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0" w:name="_Toc434677720"/>
      <w:r w:rsidRPr="00E46B90">
        <w:rPr>
          <w:rFonts w:hint="eastAsia"/>
          <w:sz w:val="24"/>
        </w:rPr>
        <w:lastRenderedPageBreak/>
        <w:t>（</w:t>
      </w:r>
      <w:r w:rsidRPr="00E46B90">
        <w:rPr>
          <w:rFonts w:hint="eastAsia"/>
          <w:sz w:val="24"/>
        </w:rPr>
        <w:t>2</w:t>
      </w:r>
      <w:r w:rsidRPr="00E46B90">
        <w:rPr>
          <w:rFonts w:hint="eastAsia"/>
          <w:sz w:val="24"/>
        </w:rPr>
        <w:t>）整体结构</w:t>
      </w:r>
      <w:bookmarkEnd w:id="120"/>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1"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1"/>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lastRenderedPageBreak/>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pPr>
              <w:rPr>
                <w:rFonts w:hint="eastAsia"/>
              </w:rPr>
            </w:pPr>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pPr>
              <w:rPr>
                <w:rFonts w:hint="eastAsia"/>
              </w:rPr>
            </w:pPr>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2" w:name="_Toc434677722"/>
      <w:r w:rsidRPr="00E46B90">
        <w:rPr>
          <w:rFonts w:hint="eastAsia"/>
          <w:sz w:val="24"/>
        </w:rPr>
        <w:t>（</w:t>
      </w:r>
      <w:r w:rsidRPr="00E46B90">
        <w:rPr>
          <w:rFonts w:hint="eastAsia"/>
          <w:sz w:val="24"/>
        </w:rPr>
        <w:t>4</w:t>
      </w:r>
      <w:r w:rsidRPr="00E46B90">
        <w:rPr>
          <w:rFonts w:hint="eastAsia"/>
          <w:sz w:val="24"/>
        </w:rPr>
        <w:t>）数据层的动态模型</w:t>
      </w:r>
      <w:bookmarkEnd w:id="122"/>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3" w:name="_Toc434677723"/>
      <w:r w:rsidRPr="00E46B90">
        <w:rPr>
          <w:rFonts w:hint="eastAsia"/>
          <w:sz w:val="24"/>
        </w:rPr>
        <w:t>（</w:t>
      </w:r>
      <w:r w:rsidRPr="00E46B90">
        <w:rPr>
          <w:rFonts w:hint="eastAsia"/>
          <w:sz w:val="24"/>
        </w:rPr>
        <w:t>5</w:t>
      </w:r>
      <w:r w:rsidRPr="00E46B90">
        <w:rPr>
          <w:rFonts w:hint="eastAsia"/>
          <w:sz w:val="24"/>
        </w:rPr>
        <w:t>）数据层的设计原理</w:t>
      </w:r>
      <w:bookmarkEnd w:id="123"/>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lastRenderedPageBreak/>
        <w:t xml:space="preserve"> </w:t>
      </w:r>
      <w:bookmarkStart w:id="124" w:name="_Toc434677724"/>
      <w:r w:rsidRPr="00D463AC">
        <w:rPr>
          <w:rFonts w:hint="eastAsia"/>
        </w:rPr>
        <w:t>order</w:t>
      </w:r>
      <w:r w:rsidRPr="00D463AC">
        <w:t>ApproveData</w:t>
      </w:r>
      <w:r w:rsidRPr="00D463AC">
        <w:rPr>
          <w:rFonts w:hint="eastAsia"/>
        </w:rPr>
        <w:t>模块</w:t>
      </w:r>
      <w:bookmarkEnd w:id="124"/>
    </w:p>
    <w:p w:rsidR="00D463AC" w:rsidRPr="00D463AC" w:rsidRDefault="00D463AC" w:rsidP="00D463AC">
      <w:pPr>
        <w:pStyle w:val="6"/>
        <w:numPr>
          <w:ilvl w:val="0"/>
          <w:numId w:val="18"/>
        </w:numPr>
      </w:pPr>
      <w:bookmarkStart w:id="125" w:name="_Toc434677725"/>
      <w:r w:rsidRPr="00D463AC">
        <w:rPr>
          <w:rFonts w:hint="eastAsia"/>
        </w:rPr>
        <w:t>模块概述</w:t>
      </w:r>
      <w:bookmarkEnd w:id="125"/>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6" w:name="_Toc434677726"/>
      <w:r w:rsidRPr="00D463AC">
        <w:rPr>
          <w:rFonts w:hint="eastAsia"/>
        </w:rPr>
        <w:t>整体结构</w:t>
      </w:r>
      <w:bookmarkEnd w:id="126"/>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7" w:name="_Toc434677727"/>
      <w:r>
        <w:rPr>
          <w:rFonts w:hint="eastAsia"/>
        </w:rPr>
        <w:t>模块</w:t>
      </w:r>
      <w:r>
        <w:t>内部类的接口规范</w:t>
      </w:r>
      <w:bookmarkEnd w:id="127"/>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bookmarkStart w:id="128" w:name="_GoBack"/>
            <w:bookmarkEnd w:id="128"/>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9" w:name="_Toc434677728"/>
      <w:r w:rsidRPr="00D463AC">
        <w:rPr>
          <w:rFonts w:hint="eastAsia"/>
        </w:rPr>
        <w:t>数据层的动态模型</w:t>
      </w:r>
      <w:bookmarkEnd w:id="129"/>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308ECCAF" wp14:editId="1FEFB407">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0" w:name="_Toc434677729"/>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4677730"/>
      <w:r>
        <w:rPr>
          <w:rFonts w:hint="eastAsia"/>
        </w:rPr>
        <w:t>界面</w:t>
      </w:r>
      <w:r>
        <w:t>层分解</w:t>
      </w:r>
      <w:bookmarkEnd w:id="131"/>
    </w:p>
    <w:p w:rsidR="00D642BF" w:rsidRDefault="00D642BF" w:rsidP="00D642BF">
      <w:pPr>
        <w:pStyle w:val="5"/>
      </w:pPr>
      <w:r>
        <w:t xml:space="preserve"> </w:t>
      </w:r>
      <w:bookmarkStart w:id="132" w:name="_Toc434677731"/>
      <w:r w:rsidR="00605F51">
        <w:t>o</w:t>
      </w:r>
      <w:r w:rsidRPr="00EF63D5">
        <w:t>rderNewUI模块</w:t>
      </w:r>
      <w:bookmarkEnd w:id="132"/>
    </w:p>
    <w:p w:rsidR="00D642BF" w:rsidRDefault="00D642BF" w:rsidP="00D642BF">
      <w:pPr>
        <w:pStyle w:val="6"/>
        <w:numPr>
          <w:ilvl w:val="0"/>
          <w:numId w:val="20"/>
        </w:numPr>
      </w:pPr>
      <w:bookmarkStart w:id="133" w:name="_Toc434677732"/>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lastRenderedPageBreak/>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4" w:name="_Toc434677733"/>
      <w:r>
        <w:rPr>
          <w:rFonts w:hint="eastAsia"/>
        </w:rPr>
        <w:t>整体结构</w:t>
      </w:r>
      <w:bookmarkEnd w:id="134"/>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lastRenderedPageBreak/>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5" w:name="_Toc434677734"/>
      <w:r>
        <w:rPr>
          <w:rFonts w:hint="eastAsia"/>
        </w:rPr>
        <w:t>模块内部接口规范</w:t>
      </w:r>
      <w:bookmarkEnd w:id="135"/>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6" w:name="_Toc434677735"/>
      <w:r>
        <w:rPr>
          <w:rFonts w:hint="eastAsia"/>
        </w:rPr>
        <w:t>界面层的动态模型</w:t>
      </w:r>
      <w:bookmarkEnd w:id="136"/>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4748C6F5" wp14:editId="5CD9672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7" w:name="_Toc434677736"/>
      <w:r>
        <w:rPr>
          <w:rFonts w:hint="eastAsia"/>
        </w:rPr>
        <w:t>界面</w:t>
      </w:r>
      <w:r>
        <w:t>层的设计原理</w:t>
      </w:r>
      <w:bookmarkEnd w:id="137"/>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8" w:name="_Toc434677737"/>
      <w:r w:rsidR="00A92205">
        <w:rPr>
          <w:rFonts w:hint="eastAsia"/>
        </w:rPr>
        <w:t>t</w:t>
      </w:r>
      <w:r w:rsidRPr="009370CA">
        <w:rPr>
          <w:rFonts w:hint="eastAsia"/>
        </w:rPr>
        <w:t>ransitInfoUI</w:t>
      </w:r>
      <w:r w:rsidRPr="009370CA">
        <w:t>模块</w:t>
      </w:r>
      <w:bookmarkEnd w:id="138"/>
    </w:p>
    <w:p w:rsidR="009370CA" w:rsidRPr="009370CA" w:rsidRDefault="009370CA" w:rsidP="009370CA">
      <w:pPr>
        <w:pStyle w:val="6"/>
        <w:numPr>
          <w:ilvl w:val="0"/>
          <w:numId w:val="21"/>
        </w:numPr>
      </w:pPr>
      <w:bookmarkStart w:id="139" w:name="_Toc434677738"/>
      <w:r w:rsidRPr="009370CA">
        <w:rPr>
          <w:rFonts w:hint="eastAsia"/>
        </w:rPr>
        <w:t>模块概述</w:t>
      </w:r>
      <w:bookmarkEnd w:id="139"/>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0" w:name="_Toc434677739"/>
      <w:r w:rsidRPr="009370CA">
        <w:rPr>
          <w:rFonts w:hint="eastAsia"/>
        </w:rPr>
        <w:t>整体结构</w:t>
      </w:r>
      <w:bookmarkEnd w:id="140"/>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1" w:name="_Toc434677740"/>
      <w:r w:rsidRPr="009370CA">
        <w:rPr>
          <w:rFonts w:hint="eastAsia"/>
        </w:rPr>
        <w:t>模块内部接口规范</w:t>
      </w:r>
      <w:bookmarkEnd w:id="141"/>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2" w:name="_Toc434677741"/>
      <w:r w:rsidRPr="009370CA">
        <w:rPr>
          <w:rFonts w:hint="eastAsia"/>
        </w:rPr>
        <w:t>界面层的动态模型</w:t>
      </w:r>
      <w:bookmarkEnd w:id="14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0D0B8138" wp14:editId="40017B72">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3" w:name="_Toc434677742"/>
      <w:r>
        <w:rPr>
          <w:rFonts w:hint="eastAsia"/>
        </w:rPr>
        <w:t>界面</w:t>
      </w:r>
      <w:r>
        <w:t>层</w:t>
      </w:r>
      <w:r>
        <w:rPr>
          <w:rFonts w:hint="eastAsia"/>
        </w:rPr>
        <w:t>的</w:t>
      </w:r>
      <w:r>
        <w:t>设计原理</w:t>
      </w:r>
      <w:bookmarkEnd w:id="14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4" w:name="_Toc434677743"/>
      <w:r w:rsidR="00A92205">
        <w:t>w</w:t>
      </w:r>
      <w:r w:rsidRPr="00D02F15">
        <w:t>orkOrgManUI</w:t>
      </w:r>
      <w:r w:rsidRPr="00D02F15">
        <w:rPr>
          <w:rFonts w:hint="eastAsia"/>
        </w:rPr>
        <w:t>模块</w:t>
      </w:r>
      <w:bookmarkEnd w:id="144"/>
    </w:p>
    <w:p w:rsidR="00D02F15" w:rsidRPr="00D02F15" w:rsidRDefault="00D02F15" w:rsidP="00D02F15">
      <w:pPr>
        <w:pStyle w:val="6"/>
        <w:numPr>
          <w:ilvl w:val="0"/>
          <w:numId w:val="23"/>
        </w:numPr>
      </w:pPr>
      <w:bookmarkStart w:id="145" w:name="_Toc434677744"/>
      <w:r w:rsidRPr="00D02F15">
        <w:t>模块描述</w:t>
      </w:r>
      <w:bookmarkEnd w:id="14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6" w:name="_Toc434677745"/>
      <w:r w:rsidRPr="00D02F15">
        <w:t>整体结构</w:t>
      </w:r>
      <w:bookmarkEnd w:id="14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7" w:name="_Toc434677746"/>
      <w:r w:rsidRPr="00D02F15">
        <w:t>模块内部类的接口规范</w:t>
      </w:r>
      <w:bookmarkEnd w:id="14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2972"/>
        <w:gridCol w:w="5324"/>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7850FB">
        <w:trPr>
          <w:trHeight w:val="70"/>
        </w:trPr>
        <w:tc>
          <w:tcPr>
            <w:tcW w:w="2972" w:type="dxa"/>
          </w:tcPr>
          <w:p w:rsidR="00D02F15" w:rsidRPr="00D02F15" w:rsidRDefault="00D02F15" w:rsidP="00D02F15">
            <w:pPr>
              <w:jc w:val="center"/>
            </w:pPr>
            <w:r w:rsidRPr="00D02F15">
              <w:t>服务名</w:t>
            </w:r>
          </w:p>
        </w:tc>
        <w:tc>
          <w:tcPr>
            <w:tcW w:w="5324" w:type="dxa"/>
          </w:tcPr>
          <w:p w:rsidR="00D02F15" w:rsidRPr="00D02F15" w:rsidRDefault="00D02F15" w:rsidP="00D02F15">
            <w:pPr>
              <w:jc w:val="center"/>
            </w:pPr>
            <w:r w:rsidRPr="00D02F15">
              <w:rPr>
                <w:rFonts w:hint="eastAsia"/>
              </w:rPr>
              <w:t>服务</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.deleteVan (String id)</w:t>
            </w:r>
          </w:p>
        </w:tc>
        <w:tc>
          <w:tcPr>
            <w:tcW w:w="5324" w:type="dxa"/>
          </w:tcPr>
          <w:p w:rsidR="00D02F15" w:rsidRPr="00D02F15" w:rsidRDefault="00D02F15" w:rsidP="00D02F15">
            <w:r w:rsidRPr="00D02F15">
              <w:rPr>
                <w:rFonts w:hint="eastAsia"/>
              </w:rPr>
              <w:t>负责提供删除车辆的逻辑接口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324" w:type="dxa"/>
          </w:tcPr>
          <w:p w:rsidR="00D02F15" w:rsidRPr="00D02F15" w:rsidRDefault="00D02F15" w:rsidP="00D02F15">
            <w:r w:rsidRPr="00D02F15">
              <w:rPr>
                <w:rFonts w:hint="eastAsia"/>
              </w:rPr>
              <w:t>负责提供修改车辆的逻辑接口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324" w:type="dxa"/>
          </w:tcPr>
          <w:p w:rsidR="00D02F15" w:rsidRPr="00D02F15" w:rsidRDefault="00D02F15" w:rsidP="00D02F15">
            <w:r w:rsidRPr="00D02F15">
              <w:rPr>
                <w:rFonts w:hint="eastAsia"/>
              </w:rPr>
              <w:t>负责提供显示车辆列表的逻辑接口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.checkVan (String id)</w:t>
            </w:r>
          </w:p>
        </w:tc>
        <w:tc>
          <w:tcPr>
            <w:tcW w:w="5324" w:type="dxa"/>
          </w:tcPr>
          <w:p w:rsidR="00D02F15" w:rsidRPr="00D02F15" w:rsidRDefault="00D02F15" w:rsidP="00D02F15">
            <w:r w:rsidRPr="00D02F15">
              <w:rPr>
                <w:rFonts w:hint="eastAsia"/>
              </w:rPr>
              <w:t>负责提供查看车辆信息的逻辑接口</w:t>
            </w:r>
          </w:p>
        </w:tc>
      </w:tr>
      <w:tr w:rsidR="00D02F15" w:rsidRPr="00D02F15" w:rsidTr="007850FB">
        <w:trPr>
          <w:trHeight w:val="70"/>
        </w:trPr>
        <w:tc>
          <w:tcPr>
            <w:tcW w:w="2972" w:type="dxa"/>
          </w:tcPr>
          <w:p w:rsidR="00D02F15" w:rsidRPr="00D02F15" w:rsidRDefault="00D02F15" w:rsidP="00D02F15">
            <w:r w:rsidRPr="00D02F15">
              <w:t>WorkOrgManSer</w:t>
            </w:r>
            <w:r w:rsidRPr="00D02F15">
              <w:rPr>
                <w:rFonts w:hint="eastAsia"/>
              </w:rPr>
              <w:t>.search</w:t>
            </w:r>
            <w:r w:rsidRPr="00D02F15">
              <w:t>Van (String keywords)</w:t>
            </w:r>
          </w:p>
        </w:tc>
        <w:tc>
          <w:tcPr>
            <w:tcW w:w="5324"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8" w:name="_Toc434677747"/>
      <w:r>
        <w:rPr>
          <w:rFonts w:hint="eastAsia"/>
        </w:rPr>
        <w:t>界面</w:t>
      </w:r>
      <w:r w:rsidR="00D02F15" w:rsidRPr="00D02F15">
        <w:t>层的动态模型</w:t>
      </w:r>
      <w:bookmarkEnd w:id="14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9" w:name="_Toc434677748"/>
      <w:r w:rsidRPr="00D02F15">
        <w:t>界面层的设计原理</w:t>
      </w:r>
      <w:bookmarkEnd w:id="14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0" w:name="_Toc434677749"/>
      <w:r>
        <w:t>c</w:t>
      </w:r>
      <w:r w:rsidRPr="00C52477">
        <w:rPr>
          <w:rFonts w:hint="eastAsia"/>
        </w:rPr>
        <w:t>ityUI模块</w:t>
      </w:r>
      <w:bookmarkEnd w:id="150"/>
    </w:p>
    <w:p w:rsidR="00C52477" w:rsidRPr="00C52477" w:rsidRDefault="00C52477" w:rsidP="00C52477">
      <w:pPr>
        <w:pStyle w:val="6"/>
        <w:numPr>
          <w:ilvl w:val="0"/>
          <w:numId w:val="24"/>
        </w:numPr>
      </w:pPr>
      <w:bookmarkStart w:id="151" w:name="_Toc434677750"/>
      <w:r w:rsidRPr="00C52477">
        <w:rPr>
          <w:rFonts w:hint="eastAsia"/>
        </w:rPr>
        <w:t>模块</w:t>
      </w:r>
      <w:r w:rsidRPr="00C52477">
        <w:t>描述</w:t>
      </w:r>
      <w:bookmarkEnd w:id="15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2" w:name="_Toc434677751"/>
      <w:r w:rsidRPr="00C52477">
        <w:rPr>
          <w:rFonts w:hint="eastAsia"/>
        </w:rPr>
        <w:t>整体结构</w:t>
      </w:r>
      <w:bookmarkEnd w:id="15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lastRenderedPageBreak/>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3" w:name="_Toc434677752"/>
      <w:r w:rsidR="006A3CA7">
        <w:t>a</w:t>
      </w:r>
      <w:r w:rsidRPr="00D02F15">
        <w:t>ccountUI</w:t>
      </w:r>
      <w:r w:rsidRPr="00D02F15">
        <w:rPr>
          <w:rFonts w:hint="eastAsia"/>
        </w:rPr>
        <w:t>模块</w:t>
      </w:r>
      <w:bookmarkEnd w:id="153"/>
    </w:p>
    <w:p w:rsidR="00D02F15" w:rsidRPr="00D02F15" w:rsidRDefault="00D02F15" w:rsidP="00D02F15">
      <w:pPr>
        <w:pStyle w:val="6"/>
        <w:numPr>
          <w:ilvl w:val="0"/>
          <w:numId w:val="22"/>
        </w:numPr>
      </w:pPr>
      <w:bookmarkStart w:id="154" w:name="_Toc434677753"/>
      <w:r w:rsidRPr="00D02F15">
        <w:t>模块描述</w:t>
      </w:r>
      <w:bookmarkEnd w:id="154"/>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5" w:name="_Toc434677754"/>
      <w:r w:rsidRPr="00D02F15">
        <w:t>整体结构</w:t>
      </w:r>
      <w:bookmarkEnd w:id="155"/>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6" w:name="_Toc434677755"/>
      <w:r w:rsidRPr="00D02F15">
        <w:t>模块内部类的接口规范</w:t>
      </w:r>
      <w:bookmarkEnd w:id="156"/>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7" w:name="_Toc434677756"/>
      <w:r>
        <w:rPr>
          <w:rFonts w:hint="eastAsia"/>
        </w:rPr>
        <w:t>界面</w:t>
      </w:r>
      <w:r>
        <w:t>层的动态模型</w:t>
      </w:r>
      <w:bookmarkEnd w:id="15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lastRenderedPageBreak/>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lastRenderedPageBreak/>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lastRenderedPageBreak/>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24EC2A67" wp14:editId="694DA516">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lastRenderedPageBreak/>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w:t>
            </w:r>
            <w:r w:rsidRPr="000C5E36">
              <w:t>ollectFormLSer.seeCollectRecord(Date date ,String id)</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CheckLogicSer.</w:t>
            </w:r>
            <w:r w:rsidRPr="000C5E36">
              <w:t>seeDiary(Date start,Date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lastRenderedPageBreak/>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324"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7850FB">
        <w:trPr>
          <w:trHeight w:val="70"/>
        </w:trPr>
        <w:tc>
          <w:tcPr>
            <w:tcW w:w="2972"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7850FB">
        <w:trPr>
          <w:trHeight w:val="70"/>
        </w:trPr>
        <w:tc>
          <w:tcPr>
            <w:tcW w:w="2972" w:type="dxa"/>
          </w:tcPr>
          <w:p w:rsidR="000C5E36" w:rsidRPr="000C5E36" w:rsidRDefault="000C5E36" w:rsidP="000C5E36">
            <w:r w:rsidRPr="000C5E36">
              <w:t>CheckLogicSer.getIncomeList(Date date)</w:t>
            </w:r>
          </w:p>
        </w:tc>
        <w:tc>
          <w:tcPr>
            <w:tcW w:w="5324"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040"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heckLogicSer.getSpecific(String type,String id)</w:t>
            </w:r>
          </w:p>
        </w:tc>
        <w:tc>
          <w:tcPr>
            <w:tcW w:w="5040"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lastRenderedPageBreak/>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w:t>
      </w:r>
      <w:r w:rsidRPr="0025170E">
        <w:lastRenderedPageBreak/>
        <w:t>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lastRenderedPageBreak/>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7C4" w:rsidRDefault="009A47C4" w:rsidP="009E455D">
      <w:r>
        <w:separator/>
      </w:r>
    </w:p>
  </w:endnote>
  <w:endnote w:type="continuationSeparator" w:id="0">
    <w:p w:rsidR="009A47C4" w:rsidRDefault="009A47C4"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7C4" w:rsidRDefault="009A47C4" w:rsidP="009E455D">
      <w:r>
        <w:separator/>
      </w:r>
    </w:p>
  </w:footnote>
  <w:footnote w:type="continuationSeparator" w:id="0">
    <w:p w:rsidR="009A47C4" w:rsidRDefault="009A47C4"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206A"/>
    <w:rsid w:val="00016E27"/>
    <w:rsid w:val="000218F0"/>
    <w:rsid w:val="000254DC"/>
    <w:rsid w:val="00027645"/>
    <w:rsid w:val="00053329"/>
    <w:rsid w:val="000615A5"/>
    <w:rsid w:val="000657C1"/>
    <w:rsid w:val="00066C58"/>
    <w:rsid w:val="0007222C"/>
    <w:rsid w:val="00076B45"/>
    <w:rsid w:val="000917DA"/>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151B3"/>
    <w:rsid w:val="00117E75"/>
    <w:rsid w:val="001218E5"/>
    <w:rsid w:val="00136DE6"/>
    <w:rsid w:val="00163EBB"/>
    <w:rsid w:val="00173C7A"/>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13787"/>
    <w:rsid w:val="00227628"/>
    <w:rsid w:val="0025170E"/>
    <w:rsid w:val="00255214"/>
    <w:rsid w:val="002639DB"/>
    <w:rsid w:val="00270B7C"/>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457DF"/>
    <w:rsid w:val="004534D0"/>
    <w:rsid w:val="00464B30"/>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93E90"/>
    <w:rsid w:val="005A5651"/>
    <w:rsid w:val="005C5075"/>
    <w:rsid w:val="005D39C3"/>
    <w:rsid w:val="005E1613"/>
    <w:rsid w:val="005E695B"/>
    <w:rsid w:val="005E74AD"/>
    <w:rsid w:val="00601F4E"/>
    <w:rsid w:val="00605F51"/>
    <w:rsid w:val="0061442F"/>
    <w:rsid w:val="00615554"/>
    <w:rsid w:val="00636CEC"/>
    <w:rsid w:val="0065425C"/>
    <w:rsid w:val="00654365"/>
    <w:rsid w:val="0066188C"/>
    <w:rsid w:val="00664378"/>
    <w:rsid w:val="0067297C"/>
    <w:rsid w:val="00685F41"/>
    <w:rsid w:val="00686268"/>
    <w:rsid w:val="006977A5"/>
    <w:rsid w:val="006A3CA7"/>
    <w:rsid w:val="006C2736"/>
    <w:rsid w:val="006D4CDC"/>
    <w:rsid w:val="00703264"/>
    <w:rsid w:val="00716403"/>
    <w:rsid w:val="00737A85"/>
    <w:rsid w:val="007428F9"/>
    <w:rsid w:val="00760AA7"/>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20067"/>
    <w:rsid w:val="008202C4"/>
    <w:rsid w:val="00821699"/>
    <w:rsid w:val="008617F8"/>
    <w:rsid w:val="00871359"/>
    <w:rsid w:val="0088497D"/>
    <w:rsid w:val="00886E63"/>
    <w:rsid w:val="00892AED"/>
    <w:rsid w:val="008C3A55"/>
    <w:rsid w:val="008E6112"/>
    <w:rsid w:val="008F0F76"/>
    <w:rsid w:val="008F1BBF"/>
    <w:rsid w:val="00913A2D"/>
    <w:rsid w:val="00926C5B"/>
    <w:rsid w:val="00932882"/>
    <w:rsid w:val="0093432F"/>
    <w:rsid w:val="009370CA"/>
    <w:rsid w:val="009457C2"/>
    <w:rsid w:val="009666F4"/>
    <w:rsid w:val="00970AB2"/>
    <w:rsid w:val="009835B3"/>
    <w:rsid w:val="009A47C4"/>
    <w:rsid w:val="009B3EB3"/>
    <w:rsid w:val="009C40E8"/>
    <w:rsid w:val="009E455D"/>
    <w:rsid w:val="009F5BD0"/>
    <w:rsid w:val="00A0023D"/>
    <w:rsid w:val="00A04AC7"/>
    <w:rsid w:val="00A16F3D"/>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BC8"/>
    <w:rsid w:val="00BA74FA"/>
    <w:rsid w:val="00BD149C"/>
    <w:rsid w:val="00BD785F"/>
    <w:rsid w:val="00BF088B"/>
    <w:rsid w:val="00C00553"/>
    <w:rsid w:val="00C00A05"/>
    <w:rsid w:val="00C21D14"/>
    <w:rsid w:val="00C2733A"/>
    <w:rsid w:val="00C317D7"/>
    <w:rsid w:val="00C3298F"/>
    <w:rsid w:val="00C52477"/>
    <w:rsid w:val="00C76309"/>
    <w:rsid w:val="00C77618"/>
    <w:rsid w:val="00C82764"/>
    <w:rsid w:val="00C86DB8"/>
    <w:rsid w:val="00C93D8F"/>
    <w:rsid w:val="00CA28D5"/>
    <w:rsid w:val="00CB0FAC"/>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2231D"/>
    <w:rsid w:val="00E2760C"/>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A5A18"/>
    <w:rsid w:val="00FB251D"/>
    <w:rsid w:val="00FB7047"/>
    <w:rsid w:val="00FD4053"/>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7C552-AD71-4A00-B0E7-FDB14A39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89</Pages>
  <Words>11612</Words>
  <Characters>66195</Characters>
  <Application>Microsoft Office Word</Application>
  <DocSecurity>0</DocSecurity>
  <Lines>551</Lines>
  <Paragraphs>155</Paragraphs>
  <ScaleCrop>false</ScaleCrop>
  <Company>China</Company>
  <LinksUpToDate>false</LinksUpToDate>
  <CharactersWithSpaces>77652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190</cp:revision>
  <dcterms:created xsi:type="dcterms:W3CDTF">2015-10-31T03:27:00Z</dcterms:created>
  <dcterms:modified xsi:type="dcterms:W3CDTF">2015-12-05T16:58:00Z</dcterms:modified>
</cp:coreProperties>
</file>