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C51D4" w:rsidRDefault="004C51D4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4C51D4" w:rsidRDefault="004C51D4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C51D4" w:rsidRDefault="004C51D4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C51D4" w:rsidRDefault="004C51D4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4C51D4" w:rsidRDefault="004C51D4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C51D4" w:rsidRDefault="004C51D4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BA74FA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272212" w:history="1">
            <w:r w:rsidR="00BA74FA" w:rsidRPr="00A37F93">
              <w:rPr>
                <w:rStyle w:val="a5"/>
                <w:noProof/>
              </w:rPr>
              <w:t>1.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引言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3" w:history="1">
            <w:r w:rsidR="00BA74FA" w:rsidRPr="00A37F93">
              <w:rPr>
                <w:rStyle w:val="a5"/>
                <w:noProof/>
              </w:rPr>
              <w:t>1.1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编制目的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_Toc434272213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4" w:history="1">
            <w:r w:rsidR="00BA74FA" w:rsidRPr="00A37F93">
              <w:rPr>
                <w:rStyle w:val="a5"/>
                <w:noProof/>
              </w:rPr>
              <w:t>1.2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词汇表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5" w:history="1">
            <w:r w:rsidR="00BA74FA" w:rsidRPr="00A37F93">
              <w:rPr>
                <w:rStyle w:val="a5"/>
                <w:noProof/>
              </w:rPr>
              <w:t>1.3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参考资料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72216" w:history="1">
            <w:r w:rsidR="00BA74FA" w:rsidRPr="00A37F93">
              <w:rPr>
                <w:rStyle w:val="a5"/>
                <w:noProof/>
              </w:rPr>
              <w:t>3.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体系结构设计概述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_Toc434272216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72217" w:history="1">
            <w:r w:rsidR="00BA74FA" w:rsidRPr="00A37F93">
              <w:rPr>
                <w:rStyle w:val="a5"/>
                <w:noProof/>
              </w:rPr>
              <w:t>4.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结构视角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_Toc434272217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8" w:history="1">
            <w:r w:rsidR="00BA74FA" w:rsidRPr="00A37F93">
              <w:rPr>
                <w:rStyle w:val="a5"/>
                <w:noProof/>
              </w:rPr>
              <w:t>4.1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业务逻辑层分解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_Toc434272218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19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_Toc434272219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0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_Toc434272220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30"/>
            <w:rPr>
              <w:sz w:val="21"/>
              <w:szCs w:val="22"/>
            </w:rPr>
          </w:pPr>
          <w:hyperlink w:anchor="_Toc434272221" w:history="1">
            <w:r w:rsidR="00BA74FA" w:rsidRPr="00A37F93">
              <w:rPr>
                <w:rStyle w:val="a5"/>
              </w:rPr>
              <w:t>4.1.2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transitInfoLogic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_Toc434272221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2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2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3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_Toc434272223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4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3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5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6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_Toc434272226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30"/>
            <w:rPr>
              <w:sz w:val="21"/>
              <w:szCs w:val="22"/>
            </w:rPr>
          </w:pPr>
          <w:hyperlink w:anchor="_Toc434272227" w:history="1">
            <w:r w:rsidR="00BA74FA" w:rsidRPr="00A37F93">
              <w:rPr>
                <w:rStyle w:val="a5"/>
              </w:rPr>
              <w:t>4.1.3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workOrgManLogic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_Toc434272227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4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8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_Toc434272228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9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_Toc434272229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0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_Toc434272230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5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1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_Toc434272231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2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30"/>
            <w:rPr>
              <w:sz w:val="21"/>
              <w:szCs w:val="22"/>
            </w:rPr>
          </w:pPr>
          <w:hyperlink w:anchor="_Toc434272233" w:history="1">
            <w:r w:rsidR="00BA74FA" w:rsidRPr="00A37F93">
              <w:rPr>
                <w:rStyle w:val="a5"/>
              </w:rPr>
              <w:t>4.1.4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accountLogic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_Toc434272233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9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4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5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6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_Toc434272236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10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7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_Toc434272237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8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_Toc434272238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30"/>
            <w:rPr>
              <w:sz w:val="21"/>
              <w:szCs w:val="22"/>
            </w:rPr>
          </w:pPr>
          <w:hyperlink w:anchor="_Toc434272239" w:history="1">
            <w:r w:rsidR="00BA74FA" w:rsidRPr="00A37F93">
              <w:rPr>
                <w:rStyle w:val="a5"/>
              </w:rPr>
              <w:t>4.1.5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stockLogic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_Toc434272239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11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0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_Toc434272240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1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_Toc434272241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2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3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_Toc434272243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4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4C51D4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72245" w:history="1">
            <w:r w:rsidR="00BA74FA" w:rsidRPr="00A37F93">
              <w:rPr>
                <w:rStyle w:val="a5"/>
                <w:noProof/>
              </w:rPr>
              <w:t>5.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依赖视角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272212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272213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lastRenderedPageBreak/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272214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272215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272216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272217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272218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65425C">
      <w:pPr>
        <w:pStyle w:val="5"/>
      </w:pPr>
      <w:r>
        <w:t xml:space="preserve">  </w:t>
      </w:r>
      <w:r w:rsidR="006977A5" w:rsidRPr="006977A5">
        <w:rPr>
          <w:rFonts w:hint="eastAsia"/>
        </w:rPr>
        <w:t>userLogic模块</w:t>
      </w:r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7" w:name="_Toc434272219"/>
      <w:r>
        <w:t>模块概述</w:t>
      </w:r>
      <w:bookmarkEnd w:id="7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272220"/>
      <w:r>
        <w:rPr>
          <w:rFonts w:hint="eastAsia"/>
        </w:rPr>
        <w:t>整体</w:t>
      </w:r>
      <w:r>
        <w:t>结构</w:t>
      </w:r>
      <w:bookmarkEnd w:id="8"/>
    </w:p>
    <w:p w:rsidR="006977A5" w:rsidRDefault="008C3A55" w:rsidP="002C237D">
      <w:pPr>
        <w:pStyle w:val="5"/>
        <w:outlineLvl w:val="2"/>
      </w:pPr>
      <w:bookmarkStart w:id="9" w:name="_Toc434272221"/>
      <w:r>
        <w:rPr>
          <w:rFonts w:hint="eastAsia"/>
        </w:rPr>
        <w:t>transitInfoLogic模块</w:t>
      </w:r>
      <w:bookmarkEnd w:id="9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0" w:name="_Toc434272222"/>
      <w:r>
        <w:rPr>
          <w:rFonts w:hint="eastAsia"/>
        </w:rPr>
        <w:t>模块</w:t>
      </w:r>
      <w:r>
        <w:t>概述</w:t>
      </w:r>
      <w:bookmarkEnd w:id="10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272223"/>
      <w:r>
        <w:rPr>
          <w:rFonts w:hint="eastAsia"/>
        </w:rPr>
        <w:t>整体</w:t>
      </w:r>
      <w:r>
        <w:t>结构</w:t>
      </w:r>
      <w:bookmarkEnd w:id="11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2" w:name="_Toc434272224"/>
      <w:r>
        <w:rPr>
          <w:rFonts w:hint="eastAsia"/>
        </w:rPr>
        <w:t>模块</w:t>
      </w:r>
      <w:r>
        <w:t>内部类的接口规范</w:t>
      </w:r>
      <w:bookmarkEnd w:id="12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3" w:name="_Toc434272225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3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</w:pPr>
      <w:bookmarkStart w:id="14" w:name="_Toc434272226"/>
      <w:r>
        <w:rPr>
          <w:rFonts w:hint="eastAsia"/>
        </w:rPr>
        <w:t>业务逻辑层</w:t>
      </w:r>
      <w:r>
        <w:t>的设计原理</w:t>
      </w:r>
      <w:bookmarkEnd w:id="14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F91C0C" w:rsidP="00276BF3">
      <w:pPr>
        <w:pStyle w:val="5"/>
        <w:outlineLvl w:val="2"/>
      </w:pPr>
      <w:bookmarkStart w:id="15" w:name="_Toc434272227"/>
      <w:r>
        <w:rPr>
          <w:rFonts w:hint="eastAsia"/>
        </w:rPr>
        <w:t>workOrgManLogic模块</w:t>
      </w:r>
      <w:bookmarkEnd w:id="15"/>
    </w:p>
    <w:p w:rsidR="00F91C0C" w:rsidRDefault="00F91C0C" w:rsidP="00F91C0C">
      <w:pPr>
        <w:pStyle w:val="6"/>
        <w:numPr>
          <w:ilvl w:val="0"/>
          <w:numId w:val="5"/>
        </w:numPr>
      </w:pPr>
      <w:bookmarkStart w:id="16" w:name="_Toc434272228"/>
      <w:r>
        <w:rPr>
          <w:rFonts w:hint="eastAsia"/>
        </w:rPr>
        <w:t>模块</w:t>
      </w:r>
      <w:r>
        <w:t>概述</w:t>
      </w:r>
      <w:bookmarkEnd w:id="16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7" w:name="_Toc434272229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7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</w:t>
      </w:r>
      <w:r w:rsidR="000B4EAA">
        <w:rPr>
          <w:rFonts w:hint="eastAsia"/>
        </w:rPr>
        <w:t>逻辑</w:t>
      </w:r>
      <w:r w:rsidRPr="00255214">
        <w:rPr>
          <w:rFonts w:hint="eastAsia"/>
        </w:rPr>
        <w:t>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  <w:r w:rsidR="009666F4">
        <w:rPr>
          <w:rFonts w:hint="eastAsia"/>
        </w:rPr>
        <w:t>UtilityLogic</w:t>
      </w:r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r w:rsidR="009666F4">
        <w:rPr>
          <w:rFonts w:hint="eastAsia"/>
        </w:rPr>
        <w:t>UtilityDSer</w:t>
      </w:r>
      <w:r w:rsidR="009666F4">
        <w:rPr>
          <w:rFonts w:hint="eastAsia"/>
        </w:rPr>
        <w:t>接口。</w:t>
      </w:r>
      <w:r w:rsidR="009666F4">
        <w:rPr>
          <w:rFonts w:hint="eastAsia"/>
        </w:rPr>
        <w:t>C</w:t>
      </w:r>
      <w:r w:rsidR="009666F4">
        <w:t>ityPO</w:t>
      </w:r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33">
        <w:rPr>
          <w:rFonts w:hint="eastAsia"/>
        </w:rPr>
        <w:t>workOrgManLogic</w:t>
      </w:r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8" w:name="_Toc434272230"/>
      <w:r>
        <w:rPr>
          <w:rFonts w:hint="eastAsia"/>
        </w:rPr>
        <w:t>模块</w:t>
      </w:r>
      <w:r>
        <w:t>内部类的接口规范</w:t>
      </w:r>
      <w:bookmarkEnd w:id="18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deleteOrg(String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addOrg(OrgPO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OrgManDSer.deleteOrg(String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ManDSer.reviseOrg(OrgPO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deleteVan(String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addVan(VanPO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VanManDSer.deleteVan(String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ManDSer.reviseVan(VanPO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VanManDSer.checkVan(String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r>
        <w:t>WageManLogic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>public ResultMessage searchWorker(String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reviseWage(WageVO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>public boolean reviseWage(WageVO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ManDSer.reviseVan(</w:t>
            </w: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r>
        <w:t>WorkManLogic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deleteWork(String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 xml:space="preserve">VO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</w:t>
            </w:r>
            <w:r w:rsidR="00A92F4B">
              <w:rPr>
                <w:sz w:val="21"/>
              </w:rPr>
              <w:t xml:space="preserve"> orgList</w:t>
            </w:r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addWork(WorkPO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WorkManDSer.deleteWork(String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>ManDSer.reviseWork(WorkPO 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WorkManDSer.</w:t>
            </w:r>
            <w:r>
              <w:rPr>
                <w:sz w:val="21"/>
              </w:rPr>
              <w:t>findWork(String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403037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272231"/>
      <w:r>
        <w:rPr>
          <w:rFonts w:hint="eastAsia"/>
        </w:rPr>
        <w:t>业务逻辑层</w:t>
      </w:r>
      <w:r>
        <w:t>的动态模型</w:t>
      </w:r>
      <w:bookmarkEnd w:id="19"/>
    </w:p>
    <w:p w:rsidR="00615554" w:rsidRDefault="00615554" w:rsidP="00615554">
      <w:pPr>
        <w:pStyle w:val="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了在打开机构管理界面后，获得城市信息列表时相关对象之间的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272232"/>
      <w:r>
        <w:rPr>
          <w:rFonts w:hint="eastAsia"/>
        </w:rPr>
        <w:t>业务逻辑层</w:t>
      </w:r>
      <w:r>
        <w:t>的设计原理</w:t>
      </w:r>
      <w:bookmarkEnd w:id="20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5425C" w:rsidRDefault="00AB4A80" w:rsidP="009F5BD0">
      <w:pPr>
        <w:pStyle w:val="5"/>
        <w:outlineLvl w:val="2"/>
      </w:pPr>
      <w:bookmarkStart w:id="21" w:name="_Toc434272233"/>
      <w:r>
        <w:rPr>
          <w:rFonts w:hint="eastAsia"/>
        </w:rPr>
        <w:t>accountLogic模块</w:t>
      </w:r>
      <w:bookmarkEnd w:id="21"/>
    </w:p>
    <w:p w:rsidR="00AB4A80" w:rsidRDefault="00AB4A80" w:rsidP="00AB4A80">
      <w:pPr>
        <w:pStyle w:val="6"/>
        <w:numPr>
          <w:ilvl w:val="0"/>
          <w:numId w:val="6"/>
        </w:numPr>
      </w:pPr>
      <w:bookmarkStart w:id="22" w:name="_Toc434272234"/>
      <w:r>
        <w:rPr>
          <w:rFonts w:hint="eastAsia"/>
        </w:rPr>
        <w:t>模块</w:t>
      </w:r>
      <w:r>
        <w:t>概述</w:t>
      </w:r>
      <w:bookmarkEnd w:id="22"/>
    </w:p>
    <w:p w:rsid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9F5BD0" w:rsidRP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accountLogic</w:t>
      </w:r>
      <w:r>
        <w:rPr>
          <w:rFonts w:hint="eastAsia"/>
        </w:rPr>
        <w:t>模块</w:t>
      </w:r>
      <w:r>
        <w:t>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3" w:name="_Toc434272235"/>
      <w:r>
        <w:rPr>
          <w:rFonts w:hint="eastAsia"/>
        </w:rPr>
        <w:t>整体</w:t>
      </w:r>
      <w:r>
        <w:t>结构</w:t>
      </w:r>
      <w:bookmarkEnd w:id="23"/>
    </w:p>
    <w:p w:rsidR="00ED2083" w:rsidRDefault="00276BF3" w:rsidP="00ED2083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rPr>
          <w:rFonts w:hint="eastAsia"/>
        </w:rPr>
        <w:t>AccountLSer</w:t>
      </w:r>
      <w:r>
        <w:rPr>
          <w:rFonts w:hint="eastAsia"/>
        </w:rPr>
        <w:t>作为账户</w:t>
      </w:r>
      <w:r>
        <w:t>管理界面的业务逻辑接口，</w:t>
      </w:r>
      <w:r>
        <w:rPr>
          <w:rFonts w:hint="eastAsia"/>
        </w:rPr>
        <w:t>CountLSer</w:t>
      </w:r>
      <w:r>
        <w:rPr>
          <w:rFonts w:hint="eastAsia"/>
        </w:rPr>
        <w:t>作为</w:t>
      </w:r>
      <w:r>
        <w:t>账管理界面的业务逻辑接口。逻辑</w:t>
      </w:r>
      <w:r>
        <w:rPr>
          <w:rFonts w:hint="eastAsia"/>
        </w:rPr>
        <w:t>层</w:t>
      </w:r>
      <w:r>
        <w:t>和数据层间添加</w:t>
      </w:r>
      <w:r>
        <w:rPr>
          <w:rFonts w:hint="eastAsia"/>
        </w:rPr>
        <w:t>A</w:t>
      </w:r>
      <w:r>
        <w:t>ccountDSer</w:t>
      </w:r>
      <w:r>
        <w:rPr>
          <w:rFonts w:hint="eastAsia"/>
        </w:rPr>
        <w:t>作为</w:t>
      </w:r>
      <w:r>
        <w:t>账户管理逻辑的数据层接口，</w:t>
      </w:r>
      <w:r>
        <w:rPr>
          <w:rFonts w:hint="eastAsia"/>
        </w:rPr>
        <w:t>C</w:t>
      </w:r>
      <w:r>
        <w:t>ountDSer</w:t>
      </w:r>
      <w:r>
        <w:rPr>
          <w:rFonts w:hint="eastAsia"/>
        </w:rPr>
        <w:t>作为</w:t>
      </w:r>
      <w:r>
        <w:t>账管理逻辑的数据层接口。</w:t>
      </w:r>
      <w:r>
        <w:rPr>
          <w:rFonts w:hint="eastAsia"/>
        </w:rPr>
        <w:t>AccountVO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ountVO</w:t>
      </w:r>
      <w:r>
        <w:rPr>
          <w:rFonts w:hint="eastAsia"/>
        </w:rPr>
        <w:t>分别为</w:t>
      </w:r>
      <w:r>
        <w:t>账户和账的</w:t>
      </w:r>
      <w:r>
        <w:rPr>
          <w:rFonts w:hint="eastAsia"/>
        </w:rPr>
        <w:t>界面</w:t>
      </w:r>
      <w:r>
        <w:t>值对象，相应的</w:t>
      </w:r>
      <w:r>
        <w:rPr>
          <w:rFonts w:hint="eastAsia"/>
        </w:rPr>
        <w:t>PO</w:t>
      </w:r>
      <w:r>
        <w:rPr>
          <w:rFonts w:hint="eastAsia"/>
        </w:rPr>
        <w:t>为</w:t>
      </w:r>
      <w:r>
        <w:t>持久化对象。</w:t>
      </w:r>
      <w:r w:rsidR="00E3259C">
        <w:rPr>
          <w:rFonts w:hint="eastAsia"/>
        </w:rPr>
        <w:t>R</w:t>
      </w:r>
      <w:r w:rsidR="00E3259C">
        <w:t>esultMessage</w:t>
      </w:r>
      <w:r w:rsidR="00E3259C">
        <w:rPr>
          <w:rFonts w:hint="eastAsia"/>
        </w:rPr>
        <w:t>存放</w:t>
      </w:r>
      <w:r w:rsidR="00E3259C">
        <w:t>操作是否成功和要返回界面</w:t>
      </w:r>
      <w:r w:rsidR="00E3259C">
        <w:rPr>
          <w:rFonts w:hint="eastAsia"/>
        </w:rPr>
        <w:t>的信息</w:t>
      </w:r>
      <w:r w:rsidR="00E3259C">
        <w:t>。</w:t>
      </w:r>
      <w:r w:rsidR="00C76309">
        <w:rPr>
          <w:rFonts w:hint="eastAsia"/>
        </w:rPr>
        <w:t>UtilityLogic</w:t>
      </w:r>
      <w:r w:rsidR="00C76309">
        <w:rPr>
          <w:rFonts w:hint="eastAsia"/>
        </w:rPr>
        <w:t>负责</w:t>
      </w:r>
      <w:r w:rsidR="00C76309">
        <w:t>处理一些逻辑初始化操作。</w:t>
      </w:r>
    </w:p>
    <w:p w:rsidR="00294A25" w:rsidRDefault="00294A25" w:rsidP="00294A25">
      <w:pPr>
        <w:pStyle w:val="7"/>
        <w:ind w:left="0" w:firstLineChars="0" w:firstLine="0"/>
        <w:jc w:val="center"/>
      </w:pPr>
      <w:r>
        <w:t>accountLogic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AccountLogic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</w:t>
            </w:r>
            <w:r>
              <w:rPr>
                <w:rFonts w:asciiTheme="minorEastAsia" w:hAnsiTheme="minorEastAsia"/>
                <w:sz w:val="21"/>
              </w:rPr>
              <w:t>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294A25" w:rsidRPr="00403037" w:rsidTr="004C51D4">
        <w:tc>
          <w:tcPr>
            <w:tcW w:w="2547" w:type="dxa"/>
          </w:tcPr>
          <w:p w:rsidR="00294A25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</w:t>
            </w:r>
          </w:p>
        </w:tc>
        <w:tc>
          <w:tcPr>
            <w:tcW w:w="5749" w:type="dxa"/>
          </w:tcPr>
          <w:p w:rsidR="00294A25" w:rsidRPr="00926C5B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负责期初建账和</w:t>
            </w:r>
            <w:r>
              <w:rPr>
                <w:rFonts w:asciiTheme="minorEastAsia" w:hAnsiTheme="minorEastAsia"/>
                <w:sz w:val="21"/>
              </w:rPr>
              <w:t>账信息界面所需要的业务逻辑</w:t>
            </w:r>
          </w:p>
        </w:tc>
      </w:tr>
    </w:tbl>
    <w:p w:rsidR="00403037" w:rsidRPr="00294A25" w:rsidRDefault="00403037" w:rsidP="00ED2083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4" w:name="_Toc434272236"/>
      <w:r>
        <w:rPr>
          <w:rFonts w:hint="eastAsia"/>
        </w:rPr>
        <w:t>模块</w:t>
      </w:r>
      <w:r>
        <w:t>内部类的接口规范</w:t>
      </w:r>
      <w:bookmarkEnd w:id="24"/>
    </w:p>
    <w:p w:rsidR="000D272E" w:rsidRDefault="000D272E" w:rsidP="000D272E">
      <w:pPr>
        <w:pStyle w:val="3"/>
        <w:ind w:firstLineChars="0" w:firstLine="0"/>
        <w:jc w:val="center"/>
      </w:pPr>
      <w:r>
        <w:t>AccountLogic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0D272E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>
              <w:t>a</w:t>
            </w:r>
            <w:r w:rsidR="000D272E"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4D6C3A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(String id)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 w:rsidR="006D4CDC">
              <w:rPr>
                <w:sz w:val="21"/>
              </w:rPr>
              <w:t>Account</w:t>
            </w:r>
            <w:r>
              <w:rPr>
                <w:sz w:val="21"/>
              </w:rPr>
              <w:t>(String id)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61442F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(String keyword)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 w:rsidR="006D4CDC"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0D272E" w:rsidRPr="00926C5B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add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Pr="00926C5B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61442F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DSer.delete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id)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sz w:val="21"/>
              </w:rPr>
              <w:t>DSer.revise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RPr="002F3D0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find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keyword)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502F94" w:rsidRDefault="00502F94" w:rsidP="00502F94">
      <w:pPr>
        <w:pStyle w:val="3"/>
        <w:ind w:firstLineChars="0" w:firstLine="0"/>
        <w:jc w:val="center"/>
      </w:pPr>
      <w:r>
        <w:t>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502F94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</w:tr>
      <w:tr w:rsidR="00502F94" w:rsidRPr="00926C5B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账户信息</w:t>
            </w:r>
            <w:r>
              <w:rPr>
                <w:sz w:val="21"/>
              </w:rPr>
              <w:t>，确认新增</w:t>
            </w:r>
          </w:p>
        </w:tc>
      </w:tr>
      <w:tr w:rsidR="00502F94" w:rsidRPr="00926C5B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</w:t>
            </w:r>
            <w:r>
              <w:rPr>
                <w:rFonts w:hint="eastAsia"/>
                <w:sz w:val="21"/>
              </w:rPr>
              <w:lastRenderedPageBreak/>
              <w:t>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将账户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lastRenderedPageBreak/>
              <w:t>到数据库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AccountManLogic.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deleteAccount(String id)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确认修改账户</w:t>
            </w:r>
            <w:r>
              <w:rPr>
                <w:sz w:val="21"/>
              </w:rPr>
              <w:t>信息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502F94" w:rsidRPr="00926C5B" w:rsidTr="004C51D4">
        <w:tc>
          <w:tcPr>
            <w:tcW w:w="3481" w:type="dxa"/>
            <w:vMerge w:val="restart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502F94" w:rsidTr="004C51D4">
        <w:tc>
          <w:tcPr>
            <w:tcW w:w="3481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502F94" w:rsidRPr="00926C5B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02F94" w:rsidRPr="00926C5B" w:rsidTr="004C51D4">
        <w:tc>
          <w:tcPr>
            <w:tcW w:w="3481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addAccount(AccountPO account)</w:t>
            </w:r>
          </w:p>
        </w:tc>
        <w:tc>
          <w:tcPr>
            <w:tcW w:w="4815" w:type="dxa"/>
            <w:gridSpan w:val="2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502F94" w:rsidRPr="00926C5B" w:rsidTr="004C51D4">
        <w:tc>
          <w:tcPr>
            <w:tcW w:w="3481" w:type="dxa"/>
          </w:tcPr>
          <w:p w:rsidR="00502F94" w:rsidRPr="0061442F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AccountManDSer.deleteAccount(String id)</w:t>
            </w:r>
          </w:p>
        </w:tc>
        <w:tc>
          <w:tcPr>
            <w:tcW w:w="4815" w:type="dxa"/>
            <w:gridSpan w:val="2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的账户信息</w:t>
            </w:r>
            <w:r>
              <w:rPr>
                <w:sz w:val="21"/>
              </w:rPr>
              <w:t>删除</w:t>
            </w:r>
          </w:p>
        </w:tc>
      </w:tr>
      <w:tr w:rsidR="00502F94" w:rsidRPr="00926C5B" w:rsidTr="004C51D4">
        <w:tc>
          <w:tcPr>
            <w:tcW w:w="3481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>
              <w:rPr>
                <w:sz w:val="21"/>
              </w:rPr>
              <w:t>ManDSer.reviseAccount(AccountPO account)</w:t>
            </w:r>
          </w:p>
        </w:tc>
        <w:tc>
          <w:tcPr>
            <w:tcW w:w="4815" w:type="dxa"/>
            <w:gridSpan w:val="2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502F94" w:rsidRPr="002F3D0B" w:rsidTr="004C51D4">
        <w:tc>
          <w:tcPr>
            <w:tcW w:w="3481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AccountManDSer.</w:t>
            </w:r>
            <w:r>
              <w:rPr>
                <w:sz w:val="21"/>
              </w:rPr>
              <w:t>findAccount(String keyword)</w:t>
            </w:r>
          </w:p>
        </w:tc>
        <w:tc>
          <w:tcPr>
            <w:tcW w:w="4815" w:type="dxa"/>
            <w:gridSpan w:val="2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0D272E" w:rsidRPr="00502F94" w:rsidRDefault="000D272E" w:rsidP="000D272E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5" w:name="_Toc434272237"/>
      <w:r>
        <w:rPr>
          <w:rFonts w:hint="eastAsia"/>
        </w:rPr>
        <w:t>业务逻辑层</w:t>
      </w:r>
      <w:r>
        <w:t>的动态模型</w:t>
      </w:r>
      <w:bookmarkEnd w:id="25"/>
    </w:p>
    <w:p w:rsidR="00AB4A80" w:rsidRDefault="00AB4A80" w:rsidP="00AB4A80">
      <w:pPr>
        <w:pStyle w:val="6"/>
        <w:numPr>
          <w:ilvl w:val="0"/>
          <w:numId w:val="6"/>
        </w:numPr>
      </w:pPr>
      <w:bookmarkStart w:id="26" w:name="_Toc434272238"/>
      <w:r>
        <w:rPr>
          <w:rFonts w:hint="eastAsia"/>
        </w:rPr>
        <w:t>业务逻辑层</w:t>
      </w:r>
      <w:r>
        <w:t>的设计原理</w:t>
      </w:r>
      <w:bookmarkEnd w:id="26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317D7" w:rsidRDefault="00C317D7" w:rsidP="00BA74FA">
      <w:pPr>
        <w:pStyle w:val="5"/>
        <w:ind w:hanging="720"/>
        <w:outlineLvl w:val="2"/>
      </w:pPr>
      <w:bookmarkStart w:id="27" w:name="_Toc434272239"/>
      <w:r>
        <w:rPr>
          <w:rFonts w:hint="eastAsia"/>
        </w:rPr>
        <w:t>stockLogic模块</w:t>
      </w:r>
      <w:bookmarkEnd w:id="27"/>
    </w:p>
    <w:p w:rsidR="00C317D7" w:rsidRDefault="00C317D7" w:rsidP="00C317D7">
      <w:pPr>
        <w:pStyle w:val="6"/>
        <w:numPr>
          <w:ilvl w:val="0"/>
          <w:numId w:val="7"/>
        </w:numPr>
      </w:pPr>
      <w:bookmarkStart w:id="28" w:name="_Toc434272240"/>
      <w:r>
        <w:rPr>
          <w:rFonts w:hint="eastAsia"/>
        </w:rPr>
        <w:t>模块</w:t>
      </w:r>
      <w:r>
        <w:t>概述</w:t>
      </w:r>
      <w:bookmarkEnd w:id="28"/>
    </w:p>
    <w:p w:rsidR="003B215B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3B215B" w:rsidRPr="00FF0FBE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stockLogic</w:t>
      </w:r>
      <w:r>
        <w:rPr>
          <w:rFonts w:hint="eastAsia"/>
        </w:rPr>
        <w:t>模块</w:t>
      </w:r>
      <w:r>
        <w:t>的接口规范</w:t>
      </w:r>
    </w:p>
    <w:p w:rsidR="00C317D7" w:rsidRDefault="007D4491" w:rsidP="00C317D7">
      <w:pPr>
        <w:pStyle w:val="6"/>
        <w:numPr>
          <w:ilvl w:val="0"/>
          <w:numId w:val="7"/>
        </w:numPr>
      </w:pPr>
      <w:bookmarkStart w:id="29" w:name="_Toc434272241"/>
      <w:r>
        <w:rPr>
          <w:rFonts w:hint="eastAsia"/>
        </w:rPr>
        <w:t>整体</w:t>
      </w:r>
      <w:r>
        <w:t>结构</w:t>
      </w:r>
      <w:bookmarkEnd w:id="29"/>
    </w:p>
    <w:p w:rsidR="00C76309" w:rsidRDefault="00C76309" w:rsidP="00C76309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t>StockCheckLSer</w:t>
      </w:r>
      <w:r>
        <w:rPr>
          <w:rFonts w:hint="eastAsia"/>
        </w:rPr>
        <w:t>作为</w:t>
      </w:r>
      <w:r>
        <w:t>库存查看界面的</w:t>
      </w:r>
      <w:r>
        <w:rPr>
          <w:rFonts w:hint="eastAsia"/>
        </w:rPr>
        <w:t>业务逻辑</w:t>
      </w:r>
      <w:r>
        <w:t>接口，</w:t>
      </w:r>
      <w:r>
        <w:rPr>
          <w:rFonts w:hint="eastAsia"/>
        </w:rPr>
        <w:t>StockCheckNowLSer</w:t>
      </w:r>
      <w:r>
        <w:rPr>
          <w:rFonts w:hint="eastAsia"/>
        </w:rPr>
        <w:t>作为</w:t>
      </w:r>
      <w:r>
        <w:t>库存盘点界面的业务逻辑接口，</w:t>
      </w:r>
      <w:r>
        <w:rPr>
          <w:rFonts w:hint="eastAsia"/>
        </w:rPr>
        <w:t>StockCheckWa</w:t>
      </w:r>
      <w:r>
        <w:t>rnLSer</w:t>
      </w:r>
      <w:r>
        <w:rPr>
          <w:rFonts w:hint="eastAsia"/>
        </w:rPr>
        <w:t>作为</w:t>
      </w:r>
      <w:r>
        <w:t>库存报警界面的业务逻辑接口，</w:t>
      </w:r>
      <w:r>
        <w:rPr>
          <w:rFonts w:hint="eastAsia"/>
        </w:rPr>
        <w:t>Stock</w:t>
      </w:r>
      <w:r>
        <w:t>DivideLSer</w:t>
      </w:r>
      <w:r>
        <w:rPr>
          <w:rFonts w:hint="eastAsia"/>
        </w:rPr>
        <w:t>作为</w:t>
      </w:r>
      <w:r>
        <w:t>库存分区界面的业务逻辑接口，</w:t>
      </w:r>
      <w:r>
        <w:rPr>
          <w:rFonts w:hint="eastAsia"/>
        </w:rPr>
        <w:t>StockWarningL</w:t>
      </w:r>
      <w:r>
        <w:t>Ser</w:t>
      </w:r>
      <w:r>
        <w:t>作为库存报警设置</w:t>
      </w:r>
      <w:r>
        <w:lastRenderedPageBreak/>
        <w:t>界面的业务逻辑接口。</w:t>
      </w:r>
      <w:r>
        <w:rPr>
          <w:rFonts w:hint="eastAsia"/>
        </w:rPr>
        <w:t>逻辑层</w:t>
      </w:r>
      <w:r>
        <w:t>和数据层之间添加</w:t>
      </w:r>
      <w:r>
        <w:rPr>
          <w:rFonts w:hint="eastAsia"/>
        </w:rPr>
        <w:t>StockCheckDSer</w:t>
      </w:r>
      <w:r>
        <w:rPr>
          <w:rFonts w:hint="eastAsia"/>
        </w:rPr>
        <w:t>作为</w:t>
      </w:r>
      <w:r>
        <w:t>库存查看逻辑的数据层接口，</w:t>
      </w:r>
      <w:r>
        <w:rPr>
          <w:rFonts w:hint="eastAsia"/>
        </w:rPr>
        <w:t>StockCheckNowDSer</w:t>
      </w:r>
      <w:r>
        <w:rPr>
          <w:rFonts w:hint="eastAsia"/>
        </w:rPr>
        <w:t>作为</w:t>
      </w:r>
      <w:r>
        <w:t>库存盘点</w:t>
      </w:r>
      <w:r>
        <w:rPr>
          <w:rFonts w:hint="eastAsia"/>
        </w:rPr>
        <w:t>业务逻辑</w:t>
      </w:r>
      <w:r>
        <w:t>的数据层接口，</w:t>
      </w:r>
      <w:r>
        <w:rPr>
          <w:rFonts w:hint="eastAsia"/>
        </w:rPr>
        <w:t>StockCheckWarnDSer</w:t>
      </w:r>
      <w:r>
        <w:rPr>
          <w:rFonts w:hint="eastAsia"/>
        </w:rPr>
        <w:t>作为</w:t>
      </w:r>
      <w:r>
        <w:t>库存报警业务逻辑</w:t>
      </w:r>
      <w:r>
        <w:rPr>
          <w:rFonts w:hint="eastAsia"/>
        </w:rPr>
        <w:t>的</w:t>
      </w:r>
      <w:r>
        <w:t>数据层接口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t>DivideDSer</w:t>
      </w:r>
      <w:r>
        <w:rPr>
          <w:rFonts w:hint="eastAsia"/>
        </w:rPr>
        <w:t>作为</w:t>
      </w:r>
      <w:r>
        <w:t>库存分区业务逻辑的数据层接口，</w:t>
      </w:r>
      <w:r>
        <w:rPr>
          <w:rFonts w:hint="eastAsia"/>
        </w:rPr>
        <w:t>StockWarningDSer</w:t>
      </w:r>
      <w:r>
        <w:rPr>
          <w:rFonts w:hint="eastAsia"/>
        </w:rPr>
        <w:t>作为</w:t>
      </w:r>
      <w:r>
        <w:t>库存报警设置</w:t>
      </w:r>
      <w:r>
        <w:rPr>
          <w:rFonts w:hint="eastAsia"/>
        </w:rPr>
        <w:t>业务逻辑</w:t>
      </w:r>
      <w:r>
        <w:t>的数据层接口。</w:t>
      </w:r>
      <w:r>
        <w:rPr>
          <w:rFonts w:hint="eastAsia"/>
        </w:rPr>
        <w:t>StockVO,ShelfVO,GoodVO</w:t>
      </w:r>
      <w:r w:rsidR="00601F4E">
        <w:t>,StockInVO,StockOutVO</w:t>
      </w:r>
      <w:r>
        <w:rPr>
          <w:rFonts w:hint="eastAsia"/>
        </w:rPr>
        <w:t>分别</w:t>
      </w:r>
      <w:r w:rsidR="00601F4E">
        <w:t>存储库存、架</w:t>
      </w:r>
      <w:r w:rsidR="00601F4E">
        <w:rPr>
          <w:rFonts w:hint="eastAsia"/>
        </w:rPr>
        <w:t>、</w:t>
      </w:r>
      <w:r>
        <w:t>货物</w:t>
      </w:r>
      <w:r w:rsidR="00601F4E">
        <w:rPr>
          <w:rFonts w:hint="eastAsia"/>
        </w:rPr>
        <w:t>、</w:t>
      </w:r>
      <w:r w:rsidR="00601F4E">
        <w:t>入库单和出库单</w:t>
      </w:r>
      <w:r>
        <w:t>的值对象，相应的</w:t>
      </w:r>
      <w:r>
        <w:rPr>
          <w:rFonts w:hint="eastAsia"/>
        </w:rPr>
        <w:t>PO</w:t>
      </w:r>
      <w:r>
        <w:rPr>
          <w:rFonts w:hint="eastAsia"/>
        </w:rPr>
        <w:t>存储</w:t>
      </w:r>
      <w:r>
        <w:t>相应的持久化对象。</w:t>
      </w:r>
      <w:r>
        <w:rPr>
          <w:rFonts w:hint="eastAsia"/>
        </w:rPr>
        <w:t>ResultMessage</w:t>
      </w:r>
      <w:r>
        <w:rPr>
          <w:rFonts w:hint="eastAsia"/>
        </w:rPr>
        <w:t>存储</w:t>
      </w:r>
      <w:r>
        <w:t>操作是否成功和返回的信息。</w:t>
      </w:r>
      <w:r w:rsidR="00716403">
        <w:rPr>
          <w:rFonts w:hint="eastAsia"/>
        </w:rPr>
        <w:t>StockI</w:t>
      </w:r>
      <w:r w:rsidR="00716403">
        <w:t>nOrderLogic</w:t>
      </w:r>
      <w:r w:rsidR="00716403">
        <w:rPr>
          <w:rFonts w:hint="eastAsia"/>
        </w:rPr>
        <w:t>是</w:t>
      </w:r>
      <w:r w:rsidR="00716403">
        <w:t>入库单生成逻辑，需要通过</w:t>
      </w:r>
      <w:r w:rsidR="00716403">
        <w:rPr>
          <w:rFonts w:hint="eastAsia"/>
        </w:rPr>
        <w:t>StockCheckWarnLogic</w:t>
      </w:r>
      <w:r w:rsidR="00716403">
        <w:rPr>
          <w:rFonts w:hint="eastAsia"/>
        </w:rPr>
        <w:t>检测</w:t>
      </w:r>
      <w:r w:rsidR="00716403">
        <w:t>是否需要报警。</w:t>
      </w:r>
    </w:p>
    <w:p w:rsidR="00C76309" w:rsidRDefault="004A4B6C" w:rsidP="00C76309">
      <w:pPr>
        <w:pStyle w:val="7"/>
        <w:ind w:left="0" w:firstLineChars="0" w:firstLine="0"/>
        <w:jc w:val="center"/>
      </w:pPr>
      <w:r>
        <w:t>stock</w:t>
      </w:r>
      <w:r w:rsidR="00C76309">
        <w:t>Logic</w:t>
      </w:r>
      <w:r w:rsidR="00C76309">
        <w:rPr>
          <w:rFonts w:hint="eastAsia"/>
        </w:rPr>
        <w:t>模块</w:t>
      </w:r>
      <w:r w:rsidR="00C76309"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76309" w:rsidRPr="00DA3952" w:rsidTr="004C51D4">
        <w:tc>
          <w:tcPr>
            <w:tcW w:w="2547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C76309" w:rsidRPr="00DA3952" w:rsidTr="004C51D4">
        <w:tc>
          <w:tcPr>
            <w:tcW w:w="2547" w:type="dxa"/>
          </w:tcPr>
          <w:p w:rsidR="00C76309" w:rsidRPr="00DA3952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C76309"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C76309" w:rsidRPr="00DA3952" w:rsidRDefault="00C76309" w:rsidP="00534BB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534BB6">
              <w:rPr>
                <w:rFonts w:asciiTheme="minorEastAsia" w:hAnsiTheme="minorEastAsia" w:hint="eastAsia"/>
                <w:sz w:val="21"/>
              </w:rPr>
              <w:t>库存查看</w:t>
            </w:r>
            <w:r w:rsidR="00534BB6">
              <w:rPr>
                <w:rFonts w:asciiTheme="minorEastAsia" w:hAnsiTheme="minorEastAsia"/>
                <w:sz w:val="21"/>
              </w:rPr>
              <w:t>界面所需要的业务逻辑</w:t>
            </w:r>
          </w:p>
        </w:tc>
      </w:tr>
      <w:tr w:rsidR="00C76309" w:rsidRPr="00403037" w:rsidTr="004C51D4">
        <w:tc>
          <w:tcPr>
            <w:tcW w:w="2547" w:type="dxa"/>
          </w:tcPr>
          <w:p w:rsidR="00C76309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</w:t>
            </w:r>
          </w:p>
        </w:tc>
        <w:tc>
          <w:tcPr>
            <w:tcW w:w="5749" w:type="dxa"/>
          </w:tcPr>
          <w:p w:rsidR="00C76309" w:rsidRPr="00926C5B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负责库存</w:t>
            </w:r>
            <w:r>
              <w:rPr>
                <w:rFonts w:asciiTheme="minorEastAsia" w:hAnsiTheme="minorEastAsia"/>
                <w:sz w:val="21"/>
              </w:rPr>
              <w:t>盘点界面所需要的业务逻辑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库存分区界面所需要的业务逻辑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库存报警设置</w:t>
            </w:r>
            <w:r>
              <w:rPr>
                <w:rFonts w:asciiTheme="minorEastAsia" w:hAnsiTheme="minorEastAsia" w:hint="eastAsia"/>
                <w:sz w:val="21"/>
              </w:rPr>
              <w:t>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C76309" w:rsidRPr="00294A25" w:rsidRDefault="00C76309" w:rsidP="00C76309">
      <w:pPr>
        <w:pStyle w:val="7"/>
      </w:pPr>
    </w:p>
    <w:p w:rsidR="00C76309" w:rsidRPr="00534BB6" w:rsidRDefault="00C76309" w:rsidP="00C76309">
      <w:pPr>
        <w:pStyle w:val="7"/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0" w:name="_Toc434272242"/>
      <w:r>
        <w:rPr>
          <w:rFonts w:hint="eastAsia"/>
        </w:rPr>
        <w:t>模块</w:t>
      </w:r>
      <w:r>
        <w:t>内部类的接口规范</w:t>
      </w:r>
      <w:bookmarkEnd w:id="30"/>
    </w:p>
    <w:p w:rsidR="00821699" w:rsidRDefault="004B0AD9" w:rsidP="00821699">
      <w:pPr>
        <w:pStyle w:val="3"/>
        <w:ind w:firstLineChars="0" w:firstLine="0"/>
        <w:jc w:val="center"/>
      </w:pPr>
      <w:r>
        <w:t>StockCheck</w:t>
      </w:r>
      <w:r w:rsidR="00821699">
        <w:t>Logic</w:t>
      </w:r>
      <w:r w:rsidR="00821699">
        <w:rPr>
          <w:rFonts w:hint="eastAsia"/>
        </w:rPr>
        <w:t>的</w:t>
      </w:r>
      <w:r w:rsidR="00821699"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821699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checkStockIn(Date start, Date end, String id</w:t>
            </w:r>
            <w:r w:rsidR="005A5651">
              <w:rPr>
                <w:sz w:val="21"/>
              </w:rPr>
              <w:t>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checkStockIn(Date start, Date end, String id)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输入了</w:t>
            </w:r>
            <w:r>
              <w:rPr>
                <w:sz w:val="21"/>
              </w:rPr>
              <w:t>开始日期和结束日期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入库单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checkStockOut(Date start, Date end, String id)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checkStockOut(Date start, Date end, String id)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B0AD9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了开始日期和</w:t>
            </w:r>
            <w:r>
              <w:rPr>
                <w:rFonts w:hint="eastAsia"/>
                <w:sz w:val="21"/>
              </w:rPr>
              <w:t>结束</w:t>
            </w:r>
            <w:r>
              <w:rPr>
                <w:sz w:val="21"/>
              </w:rPr>
              <w:t>日期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数据层获取开始和结束日期之间的出库单</w:t>
            </w:r>
          </w:p>
        </w:tc>
      </w:tr>
      <w:tr w:rsidR="00821699" w:rsidRPr="00926C5B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rFonts w:hint="eastAsia"/>
                <w:sz w:val="21"/>
              </w:rPr>
              <w:t>DSer.</w:t>
            </w:r>
            <w:r w:rsidRPr="004C51D4">
              <w:rPr>
                <w:sz w:val="21"/>
              </w:rPr>
              <w:t>getIn(Date start,Date end,String id)</w:t>
            </w:r>
          </w:p>
        </w:tc>
        <w:tc>
          <w:tcPr>
            <w:tcW w:w="4615" w:type="dxa"/>
            <w:gridSpan w:val="2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中获得开始和结束日期之间的入库单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61442F" w:rsidRDefault="00A24879" w:rsidP="00A24879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StockCheckDSer.get</w:t>
            </w:r>
            <w:r>
              <w:rPr>
                <w:sz w:val="21"/>
              </w:rPr>
              <w:t>Out</w:t>
            </w:r>
            <w:r w:rsidRPr="00A24879">
              <w:rPr>
                <w:sz w:val="21"/>
              </w:rPr>
              <w:t>(Date start,Date end,String id)</w:t>
            </w:r>
          </w:p>
        </w:tc>
        <w:tc>
          <w:tcPr>
            <w:tcW w:w="4615" w:type="dxa"/>
            <w:gridSpan w:val="2"/>
          </w:tcPr>
          <w:p w:rsidR="00821699" w:rsidRDefault="00821699" w:rsidP="00A24879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</w:t>
            </w:r>
            <w:r w:rsidR="00A24879">
              <w:rPr>
                <w:rFonts w:hint="eastAsia"/>
                <w:sz w:val="21"/>
              </w:rPr>
              <w:t>获得开始</w:t>
            </w:r>
            <w:r w:rsidR="00A24879">
              <w:rPr>
                <w:sz w:val="21"/>
              </w:rPr>
              <w:t>和结束日期之间的出库单</w:t>
            </w:r>
          </w:p>
        </w:tc>
      </w:tr>
    </w:tbl>
    <w:p w:rsidR="005A5651" w:rsidRDefault="005A5651" w:rsidP="005A5651">
      <w:pPr>
        <w:pStyle w:val="3"/>
        <w:ind w:firstLineChars="0" w:firstLine="0"/>
        <w:jc w:val="center"/>
      </w:pPr>
      <w:r>
        <w:t>StockCheck</w:t>
      </w:r>
      <w:r>
        <w:t>Now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5A5651" w:rsidTr="00554636">
        <w:tc>
          <w:tcPr>
            <w:tcW w:w="8296" w:type="dxa"/>
            <w:gridSpan w:val="3"/>
          </w:tcPr>
          <w:p w:rsidR="005A5651" w:rsidRPr="00926C5B" w:rsidRDefault="005A5651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A5651" w:rsidRPr="00926C5B" w:rsidTr="00554636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>
              <w:rPr>
                <w:sz w:val="21"/>
              </w:rPr>
              <w:t>Now</w:t>
            </w:r>
            <w:r>
              <w:rPr>
                <w:sz w:val="21"/>
              </w:rPr>
              <w:t>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Now(String id)</w:t>
            </w:r>
          </w:p>
        </w:tc>
        <w:tc>
          <w:tcPr>
            <w:tcW w:w="1253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ResultMessage checkNow(String id)</w:t>
            </w:r>
          </w:p>
        </w:tc>
      </w:tr>
      <w:tr w:rsidR="005A5651" w:rsidRPr="00926C5B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盘点界面</w:t>
            </w:r>
          </w:p>
        </w:tc>
      </w:tr>
      <w:tr w:rsidR="005A5651" w:rsidRPr="00926C5B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数据层获取当前库存快照信息</w:t>
            </w:r>
          </w:p>
        </w:tc>
      </w:tr>
      <w:tr w:rsidR="005A5651" w:rsidRPr="00926C5B" w:rsidTr="00554636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StockCheckLogic.</w:t>
            </w:r>
            <w:r w:rsidRPr="005A5651">
              <w:rPr>
                <w:sz w:val="21"/>
              </w:rPr>
              <w:t>setPoint(String id, Date date)</w:t>
            </w:r>
          </w:p>
        </w:tc>
        <w:tc>
          <w:tcPr>
            <w:tcW w:w="1253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setPoint(String id, Date date)</w:t>
            </w:r>
          </w:p>
        </w:tc>
      </w:tr>
      <w:tr w:rsidR="005A5651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用户确认</w:t>
            </w:r>
            <w:r>
              <w:rPr>
                <w:sz w:val="21"/>
              </w:rPr>
              <w:t>盘点</w:t>
            </w:r>
          </w:p>
        </w:tc>
      </w:tr>
      <w:tr w:rsidR="005A5651" w:rsidTr="00554636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当</w:t>
            </w: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时间</w:t>
            </w:r>
            <w:r>
              <w:rPr>
                <w:rFonts w:hint="eastAsia"/>
                <w:sz w:val="21"/>
              </w:rPr>
              <w:t>作为</w:t>
            </w:r>
            <w:r>
              <w:rPr>
                <w:sz w:val="21"/>
              </w:rPr>
              <w:t>截止点传往数据层，存入数据库</w:t>
            </w:r>
          </w:p>
        </w:tc>
      </w:tr>
      <w:tr w:rsidR="005A5651" w:rsidRPr="00926C5B" w:rsidTr="005A5651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outputExcel(String location, StockVO stock)</w:t>
            </w:r>
          </w:p>
        </w:tc>
        <w:tc>
          <w:tcPr>
            <w:tcW w:w="1253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outputExcel(String location, StockVO stock)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路径并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导出为</w:t>
            </w:r>
            <w:r>
              <w:rPr>
                <w:rFonts w:hint="eastAsia"/>
                <w:sz w:val="21"/>
              </w:rPr>
              <w:t>Excel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导出</w:t>
            </w:r>
            <w:r>
              <w:rPr>
                <w:rFonts w:hint="eastAsia"/>
                <w:sz w:val="21"/>
              </w:rPr>
              <w:t>Excel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打开，返回操作是否成功</w:t>
            </w:r>
          </w:p>
        </w:tc>
      </w:tr>
      <w:tr w:rsidR="005A5651" w:rsidRPr="00926C5B" w:rsidTr="00554636">
        <w:tc>
          <w:tcPr>
            <w:tcW w:w="8296" w:type="dxa"/>
            <w:gridSpan w:val="3"/>
          </w:tcPr>
          <w:p w:rsidR="005A5651" w:rsidRPr="00926C5B" w:rsidRDefault="005A5651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A5651" w:rsidRPr="00926C5B" w:rsidTr="00554636">
        <w:tc>
          <w:tcPr>
            <w:tcW w:w="3681" w:type="dxa"/>
          </w:tcPr>
          <w:p w:rsidR="005A5651" w:rsidRPr="00926C5B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66188C">
              <w:rPr>
                <w:sz w:val="21"/>
              </w:rPr>
              <w:t>Now</w:t>
            </w:r>
            <w:r>
              <w:rPr>
                <w:rFonts w:hint="eastAsia"/>
                <w:sz w:val="21"/>
              </w:rPr>
              <w:t>DSer.</w:t>
            </w:r>
            <w:r w:rsidR="0066188C" w:rsidRPr="0066188C">
              <w:rPr>
                <w:sz w:val="21"/>
              </w:rPr>
              <w:t>getStock(String id)</w:t>
            </w:r>
          </w:p>
        </w:tc>
        <w:tc>
          <w:tcPr>
            <w:tcW w:w="4615" w:type="dxa"/>
            <w:gridSpan w:val="2"/>
          </w:tcPr>
          <w:p w:rsidR="005A5651" w:rsidRPr="00926C5B" w:rsidRDefault="00576699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 w:rsidR="001960A0">
              <w:rPr>
                <w:rFonts w:hint="eastAsia"/>
                <w:sz w:val="21"/>
              </w:rPr>
              <w:t>当前</w:t>
            </w:r>
            <w:r w:rsidR="001960A0">
              <w:rPr>
                <w:sz w:val="21"/>
              </w:rPr>
              <w:t>库存快照</w:t>
            </w:r>
          </w:p>
        </w:tc>
      </w:tr>
      <w:tr w:rsidR="005A5651" w:rsidRPr="00926C5B" w:rsidTr="00554636">
        <w:tc>
          <w:tcPr>
            <w:tcW w:w="3681" w:type="dxa"/>
          </w:tcPr>
          <w:p w:rsidR="005A5651" w:rsidRPr="0061442F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</w:t>
            </w:r>
            <w:r w:rsidR="0066188C">
              <w:rPr>
                <w:sz w:val="21"/>
              </w:rPr>
              <w:t>Now</w:t>
            </w:r>
            <w:r w:rsidRPr="00A24879">
              <w:rPr>
                <w:sz w:val="21"/>
              </w:rPr>
              <w:t>Ser.</w:t>
            </w:r>
            <w:r w:rsidR="0066188C" w:rsidRPr="0066188C">
              <w:rPr>
                <w:sz w:val="21"/>
              </w:rPr>
              <w:t>setPoint(String id,Date date)</w:t>
            </w:r>
          </w:p>
        </w:tc>
        <w:tc>
          <w:tcPr>
            <w:tcW w:w="4615" w:type="dxa"/>
            <w:gridSpan w:val="2"/>
          </w:tcPr>
          <w:p w:rsidR="005A5651" w:rsidRDefault="001960A0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在数据库</w:t>
            </w:r>
            <w:r>
              <w:rPr>
                <w:sz w:val="21"/>
              </w:rPr>
              <w:t>中添加库存盘点截止点</w:t>
            </w:r>
          </w:p>
        </w:tc>
      </w:tr>
    </w:tbl>
    <w:p w:rsidR="000917DA" w:rsidRDefault="000917DA" w:rsidP="000917DA">
      <w:pPr>
        <w:pStyle w:val="3"/>
        <w:ind w:firstLineChars="0" w:firstLine="0"/>
        <w:jc w:val="center"/>
      </w:pPr>
      <w:r>
        <w:t>StockCheck</w:t>
      </w:r>
      <w:r w:rsidR="000F7249">
        <w:t>Warn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917DA" w:rsidTr="00554636">
        <w:tc>
          <w:tcPr>
            <w:tcW w:w="8296" w:type="dxa"/>
            <w:gridSpan w:val="3"/>
          </w:tcPr>
          <w:p w:rsidR="000917DA" w:rsidRPr="00926C5B" w:rsidRDefault="000917DA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917DA" w:rsidRPr="00926C5B" w:rsidTr="00554636">
        <w:tc>
          <w:tcPr>
            <w:tcW w:w="3681" w:type="dxa"/>
            <w:vMerge w:val="restart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>
              <w:rPr>
                <w:sz w:val="21"/>
              </w:rPr>
              <w:t>Warn</w:t>
            </w:r>
            <w:r>
              <w:rPr>
                <w:sz w:val="21"/>
              </w:rPr>
              <w:t>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 xml:space="preserve">Warning </w:t>
            </w:r>
            <w:r>
              <w:rPr>
                <w:sz w:val="21"/>
              </w:rPr>
              <w:t>(String id)</w:t>
            </w:r>
          </w:p>
        </w:tc>
        <w:tc>
          <w:tcPr>
            <w:tcW w:w="1253" w:type="dxa"/>
          </w:tcPr>
          <w:p w:rsidR="000917DA" w:rsidRPr="00926C5B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917DA" w:rsidRPr="00926C5B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 w:rsidRPr="000917DA">
              <w:rPr>
                <w:sz w:val="21"/>
              </w:rPr>
              <w:t>public ResultMessage checkWarning(String id)</w:t>
            </w:r>
          </w:p>
        </w:tc>
      </w:tr>
      <w:tr w:rsidR="000917DA" w:rsidRPr="00926C5B" w:rsidTr="00554636">
        <w:tc>
          <w:tcPr>
            <w:tcW w:w="3681" w:type="dxa"/>
            <w:vMerge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917DA" w:rsidRDefault="000917DA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新建</w:t>
            </w:r>
            <w:r>
              <w:rPr>
                <w:sz w:val="21"/>
              </w:rPr>
              <w:t>了一个入库单</w:t>
            </w:r>
          </w:p>
        </w:tc>
      </w:tr>
      <w:tr w:rsidR="000917DA" w:rsidRPr="00926C5B" w:rsidTr="00554636">
        <w:tc>
          <w:tcPr>
            <w:tcW w:w="3681" w:type="dxa"/>
            <w:vMerge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917DA" w:rsidRDefault="000917DA" w:rsidP="00F829B7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比较</w:t>
            </w:r>
            <w:r>
              <w:rPr>
                <w:sz w:val="21"/>
              </w:rPr>
              <w:t>当前库存量和库存警戒线比例，</w:t>
            </w:r>
            <w:r>
              <w:rPr>
                <w:rFonts w:hint="eastAsia"/>
                <w:sz w:val="21"/>
              </w:rPr>
              <w:t>返回</w:t>
            </w:r>
            <w:r>
              <w:rPr>
                <w:sz w:val="21"/>
              </w:rPr>
              <w:t>是否超出</w:t>
            </w:r>
            <w:r w:rsidR="00F829B7">
              <w:rPr>
                <w:rFonts w:hint="eastAsia"/>
                <w:sz w:val="21"/>
              </w:rPr>
              <w:t>警戒</w:t>
            </w:r>
            <w:r>
              <w:rPr>
                <w:rFonts w:hint="eastAsia"/>
                <w:sz w:val="21"/>
              </w:rPr>
              <w:t>线</w:t>
            </w:r>
          </w:p>
        </w:tc>
      </w:tr>
      <w:tr w:rsidR="000917DA" w:rsidRPr="00926C5B" w:rsidTr="00554636">
        <w:tc>
          <w:tcPr>
            <w:tcW w:w="8296" w:type="dxa"/>
            <w:gridSpan w:val="3"/>
          </w:tcPr>
          <w:p w:rsidR="000917DA" w:rsidRPr="00926C5B" w:rsidRDefault="000917DA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917DA" w:rsidRPr="000917DA" w:rsidTr="00554636">
        <w:tc>
          <w:tcPr>
            <w:tcW w:w="3681" w:type="dxa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>
              <w:rPr>
                <w:sz w:val="21"/>
              </w:rPr>
              <w:t>Warn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getWarning</w:t>
            </w:r>
            <w:r w:rsidRPr="0066188C">
              <w:rPr>
                <w:sz w:val="21"/>
              </w:rPr>
              <w:t>(String id)</w:t>
            </w:r>
          </w:p>
        </w:tc>
        <w:tc>
          <w:tcPr>
            <w:tcW w:w="4615" w:type="dxa"/>
            <w:gridSpan w:val="2"/>
          </w:tcPr>
          <w:p w:rsidR="000917DA" w:rsidRPr="00926C5B" w:rsidRDefault="000917DA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 w:rsidR="00F829B7">
              <w:rPr>
                <w:rFonts w:hint="eastAsia"/>
                <w:sz w:val="21"/>
              </w:rPr>
              <w:t>库存</w:t>
            </w:r>
            <w:r w:rsidR="00F829B7">
              <w:rPr>
                <w:sz w:val="21"/>
              </w:rPr>
              <w:t>警戒</w:t>
            </w:r>
            <w:r>
              <w:rPr>
                <w:sz w:val="21"/>
              </w:rPr>
              <w:t>线</w:t>
            </w:r>
          </w:p>
        </w:tc>
      </w:tr>
      <w:tr w:rsidR="000917DA" w:rsidRPr="000917DA" w:rsidTr="00554636">
        <w:tc>
          <w:tcPr>
            <w:tcW w:w="3681" w:type="dxa"/>
          </w:tcPr>
          <w:p w:rsidR="000917DA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StockCheckWarnDSer.getStock()</w:t>
            </w:r>
          </w:p>
        </w:tc>
        <w:tc>
          <w:tcPr>
            <w:tcW w:w="4615" w:type="dxa"/>
            <w:gridSpan w:val="2"/>
          </w:tcPr>
          <w:p w:rsidR="000917DA" w:rsidRDefault="000917DA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获得当前库存情况</w:t>
            </w:r>
          </w:p>
        </w:tc>
      </w:tr>
    </w:tbl>
    <w:p w:rsidR="000F7249" w:rsidRDefault="000F7249" w:rsidP="000F7249">
      <w:pPr>
        <w:pStyle w:val="3"/>
        <w:ind w:firstLineChars="0" w:firstLine="0"/>
        <w:jc w:val="center"/>
      </w:pPr>
      <w:r>
        <w:t>Stock</w:t>
      </w:r>
      <w:r w:rsidR="00562917">
        <w:t>Divide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F7249" w:rsidTr="00554636">
        <w:tc>
          <w:tcPr>
            <w:tcW w:w="8296" w:type="dxa"/>
            <w:gridSpan w:val="3"/>
          </w:tcPr>
          <w:p w:rsidR="000F7249" w:rsidRPr="00926C5B" w:rsidRDefault="000F7249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F7249" w:rsidRPr="00926C5B" w:rsidTr="00554636">
        <w:tc>
          <w:tcPr>
            <w:tcW w:w="3681" w:type="dxa"/>
            <w:vMerge w:val="restart"/>
          </w:tcPr>
          <w:p w:rsidR="000F7249" w:rsidRPr="00926C5B" w:rsidRDefault="000F7249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562917">
              <w:rPr>
                <w:sz w:val="21"/>
              </w:rPr>
              <w:t>Divide</w:t>
            </w:r>
            <w:r>
              <w:rPr>
                <w:sz w:val="21"/>
              </w:rPr>
              <w:t>Logic.</w:t>
            </w:r>
            <w:r w:rsidR="00100A5B" w:rsidRPr="00100A5B">
              <w:rPr>
                <w:sz w:val="21"/>
              </w:rPr>
              <w:t>searchShelf(String id,String keyword)</w:t>
            </w:r>
          </w:p>
        </w:tc>
        <w:tc>
          <w:tcPr>
            <w:tcW w:w="1253" w:type="dxa"/>
          </w:tcPr>
          <w:p w:rsidR="000F7249" w:rsidRPr="00926C5B" w:rsidRDefault="000F724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F7249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ResultMessage searchShelf(String id,String keyword)</w:t>
            </w:r>
          </w:p>
        </w:tc>
      </w:tr>
      <w:tr w:rsidR="000F7249" w:rsidRPr="00926C5B" w:rsidTr="00554636">
        <w:tc>
          <w:tcPr>
            <w:tcW w:w="3681" w:type="dxa"/>
            <w:vMerge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F7249" w:rsidRDefault="00100A5B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分区界面或输入关键词搜索架</w:t>
            </w:r>
          </w:p>
        </w:tc>
      </w:tr>
      <w:tr w:rsidR="000F7249" w:rsidRPr="00926C5B" w:rsidTr="00554636">
        <w:tc>
          <w:tcPr>
            <w:tcW w:w="3681" w:type="dxa"/>
            <w:vMerge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F7249" w:rsidRDefault="00100A5B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架列表或含有关键词的架列表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Pr="00100A5B">
              <w:rPr>
                <w:sz w:val="21"/>
              </w:rPr>
              <w:t>addShelf(ShelfVO shelf)</w:t>
            </w:r>
          </w:p>
        </w:tc>
        <w:tc>
          <w:tcPr>
            <w:tcW w:w="1253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boolean addShelf(ShelfVO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A5B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了完整的架信息，选择添加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A5B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架信息发送到数据层并添加入库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>
              <w:rPr>
                <w:sz w:val="21"/>
              </w:rPr>
              <w:t>delete</w:t>
            </w:r>
            <w:r w:rsidRPr="00100A5B">
              <w:rPr>
                <w:sz w:val="21"/>
              </w:rPr>
              <w:t>Shelf(</w:t>
            </w:r>
            <w:r w:rsidR="00100F89">
              <w:rPr>
                <w:sz w:val="21"/>
              </w:rPr>
              <w:t>String id)</w:t>
            </w:r>
          </w:p>
        </w:tc>
        <w:tc>
          <w:tcPr>
            <w:tcW w:w="1253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554636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deleteShelf(String id)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F89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选择一个</w:t>
            </w:r>
            <w:r>
              <w:rPr>
                <w:sz w:val="21"/>
              </w:rPr>
              <w:t>架，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F89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数据库中将相应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架信息清除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 w:rsidRPr="00100F89">
              <w:rPr>
                <w:sz w:val="21"/>
              </w:rPr>
              <w:t xml:space="preserve">reviseShelf(ShelfVO </w:t>
            </w:r>
            <w:r w:rsidR="00100F89" w:rsidRPr="00100F89">
              <w:rPr>
                <w:sz w:val="21"/>
              </w:rPr>
              <w:lastRenderedPageBreak/>
              <w:t>shelf)</w:t>
            </w:r>
          </w:p>
        </w:tc>
        <w:tc>
          <w:tcPr>
            <w:tcW w:w="1253" w:type="dxa"/>
          </w:tcPr>
          <w:p w:rsidR="00100A5B" w:rsidRPr="00926C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语法</w:t>
            </w:r>
          </w:p>
        </w:tc>
        <w:tc>
          <w:tcPr>
            <w:tcW w:w="3362" w:type="dxa"/>
          </w:tcPr>
          <w:p w:rsidR="00100A5B" w:rsidRPr="00926C5B" w:rsidRDefault="00100F89" w:rsidP="00554636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 xml:space="preserve">public boolean reviseShelf(ShelfVO </w:t>
            </w:r>
            <w:r w:rsidRPr="00100F89">
              <w:rPr>
                <w:sz w:val="21"/>
              </w:rPr>
              <w:lastRenderedPageBreak/>
              <w:t>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2F5CA6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一个架的信息，确认修改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2F5CA6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修改库中的相应信息</w:t>
            </w:r>
          </w:p>
        </w:tc>
      </w:tr>
      <w:tr w:rsidR="000F7249" w:rsidRPr="00926C5B" w:rsidTr="00554636">
        <w:tc>
          <w:tcPr>
            <w:tcW w:w="8296" w:type="dxa"/>
            <w:gridSpan w:val="3"/>
          </w:tcPr>
          <w:p w:rsidR="000F7249" w:rsidRPr="00926C5B" w:rsidRDefault="000F7249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F7249" w:rsidRPr="000917DA" w:rsidTr="00554636">
        <w:tc>
          <w:tcPr>
            <w:tcW w:w="3681" w:type="dxa"/>
          </w:tcPr>
          <w:p w:rsidR="000F7249" w:rsidRPr="00926C5B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getShelves(String id,String keyword)</w:t>
            </w:r>
          </w:p>
        </w:tc>
        <w:tc>
          <w:tcPr>
            <w:tcW w:w="4615" w:type="dxa"/>
            <w:gridSpan w:val="2"/>
          </w:tcPr>
          <w:p w:rsidR="000F7249" w:rsidRPr="00926C5B" w:rsidRDefault="002F5CA6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或含有关键字的</w:t>
            </w:r>
            <w:r>
              <w:rPr>
                <w:rFonts w:hint="eastAsia"/>
                <w:sz w:val="21"/>
              </w:rPr>
              <w:t>架列表</w:t>
            </w:r>
          </w:p>
        </w:tc>
      </w:tr>
      <w:tr w:rsidR="000F7249" w:rsidRPr="000917DA" w:rsidTr="00554636">
        <w:tc>
          <w:tcPr>
            <w:tcW w:w="3681" w:type="dxa"/>
          </w:tcPr>
          <w:p w:rsidR="000F7249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addShelf(ShelfPO shelf)</w:t>
            </w:r>
          </w:p>
        </w:tc>
        <w:tc>
          <w:tcPr>
            <w:tcW w:w="4615" w:type="dxa"/>
            <w:gridSpan w:val="2"/>
          </w:tcPr>
          <w:p w:rsidR="000F7249" w:rsidRDefault="002F5CA6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向数据库</w:t>
            </w:r>
            <w:r>
              <w:rPr>
                <w:sz w:val="21"/>
              </w:rPr>
              <w:t>中添加架信息</w:t>
            </w:r>
          </w:p>
        </w:tc>
      </w:tr>
      <w:tr w:rsidR="002F5CA6" w:rsidRPr="000917DA" w:rsidTr="00554636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StockDivideDSer.</w:t>
            </w:r>
            <w:r>
              <w:rPr>
                <w:sz w:val="21"/>
              </w:rPr>
              <w:t>deleteShelf(String id)</w:t>
            </w:r>
          </w:p>
        </w:tc>
        <w:tc>
          <w:tcPr>
            <w:tcW w:w="4615" w:type="dxa"/>
            <w:gridSpan w:val="2"/>
          </w:tcPr>
          <w:p w:rsidR="002F5CA6" w:rsidRDefault="002F5CA6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数据库中删除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的架信息</w:t>
            </w:r>
          </w:p>
        </w:tc>
      </w:tr>
      <w:tr w:rsidR="002F5CA6" w:rsidRPr="000917DA" w:rsidTr="00554636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StockDivideDSer.reviseShelf(ShelfPO shelf)</w:t>
            </w:r>
          </w:p>
        </w:tc>
        <w:tc>
          <w:tcPr>
            <w:tcW w:w="4615" w:type="dxa"/>
            <w:gridSpan w:val="2"/>
          </w:tcPr>
          <w:p w:rsidR="002F5CA6" w:rsidRDefault="002F5CA6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的架</w:t>
            </w:r>
            <w:r>
              <w:rPr>
                <w:sz w:val="21"/>
              </w:rPr>
              <w:t>信息</w:t>
            </w:r>
          </w:p>
        </w:tc>
      </w:tr>
    </w:tbl>
    <w:p w:rsidR="00F829B7" w:rsidRDefault="00F829B7" w:rsidP="00F829B7">
      <w:pPr>
        <w:pStyle w:val="3"/>
        <w:ind w:firstLineChars="0" w:firstLine="0"/>
        <w:jc w:val="center"/>
      </w:pPr>
      <w:r>
        <w:t>StockWarning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F829B7" w:rsidTr="00554636">
        <w:tc>
          <w:tcPr>
            <w:tcW w:w="8296" w:type="dxa"/>
            <w:gridSpan w:val="3"/>
          </w:tcPr>
          <w:p w:rsidR="00F829B7" w:rsidRPr="00926C5B" w:rsidRDefault="00F829B7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F829B7" w:rsidRPr="00926C5B" w:rsidTr="00554636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</w:t>
            </w:r>
            <w:r>
              <w:rPr>
                <w:sz w:val="21"/>
              </w:rPr>
              <w:t>ing</w:t>
            </w:r>
            <w:r>
              <w:rPr>
                <w:sz w:val="21"/>
              </w:rPr>
              <w:t>Logic.</w:t>
            </w:r>
            <w:r w:rsidRPr="00F829B7">
              <w:rPr>
                <w:sz w:val="21"/>
              </w:rPr>
              <w:t>setWarning(int w, Part part, String id)</w:t>
            </w:r>
          </w:p>
        </w:tc>
        <w:tc>
          <w:tcPr>
            <w:tcW w:w="1253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boolean setWarning(int w, Part part, String id)</w:t>
            </w:r>
          </w:p>
        </w:tc>
      </w:tr>
      <w:tr w:rsidR="00F829B7" w:rsidRPr="00926C5B" w:rsidTr="00554636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F829B7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设置</w:t>
            </w:r>
            <w:r>
              <w:rPr>
                <w:sz w:val="21"/>
              </w:rPr>
              <w:t>了一个区的警戒线</w:t>
            </w:r>
          </w:p>
        </w:tc>
      </w:tr>
      <w:tr w:rsidR="00F829B7" w:rsidRPr="00926C5B" w:rsidTr="00554636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将警戒线</w:t>
            </w:r>
            <w:r>
              <w:rPr>
                <w:sz w:val="21"/>
              </w:rPr>
              <w:t>发送到数据层并修改数据库中的相应警戒线</w:t>
            </w:r>
          </w:p>
        </w:tc>
      </w:tr>
      <w:tr w:rsidR="00F829B7" w:rsidRPr="00926C5B" w:rsidTr="00F829B7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1253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ResultMessage getWarning(String id)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5546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5546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数据层中获得库存各区的警戒线</w:t>
            </w:r>
          </w:p>
        </w:tc>
      </w:tr>
      <w:tr w:rsidR="00F829B7" w:rsidRPr="00926C5B" w:rsidTr="00554636">
        <w:tc>
          <w:tcPr>
            <w:tcW w:w="8296" w:type="dxa"/>
            <w:gridSpan w:val="3"/>
          </w:tcPr>
          <w:p w:rsidR="00F829B7" w:rsidRPr="00926C5B" w:rsidRDefault="00F829B7" w:rsidP="0055463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F829B7" w:rsidRPr="000917DA" w:rsidTr="00554636">
        <w:tc>
          <w:tcPr>
            <w:tcW w:w="3681" w:type="dxa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>
              <w:rPr>
                <w:sz w:val="21"/>
              </w:rPr>
              <w:t>Warning</w:t>
            </w:r>
            <w:r>
              <w:rPr>
                <w:rFonts w:hint="eastAsia"/>
                <w:sz w:val="21"/>
              </w:rPr>
              <w:t>DSer.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4615" w:type="dxa"/>
            <w:gridSpan w:val="2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>
              <w:rPr>
                <w:rFonts w:hint="eastAsia"/>
                <w:sz w:val="21"/>
              </w:rPr>
              <w:t>库存</w:t>
            </w:r>
            <w:r>
              <w:rPr>
                <w:rFonts w:hint="eastAsia"/>
                <w:sz w:val="21"/>
              </w:rPr>
              <w:t>警戒线</w:t>
            </w:r>
          </w:p>
        </w:tc>
      </w:tr>
      <w:tr w:rsidR="00F829B7" w:rsidRPr="000917DA" w:rsidTr="00554636">
        <w:tc>
          <w:tcPr>
            <w:tcW w:w="3681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</w:t>
            </w:r>
            <w:r>
              <w:rPr>
                <w:rFonts w:hint="eastAsia"/>
                <w:sz w:val="21"/>
              </w:rPr>
              <w:t>DSer.</w:t>
            </w:r>
            <w:r w:rsidRPr="00F829B7">
              <w:rPr>
                <w:sz w:val="21"/>
              </w:rPr>
              <w:t>setWarning(int w,Part part,String id)</w:t>
            </w:r>
          </w:p>
        </w:tc>
        <w:tc>
          <w:tcPr>
            <w:tcW w:w="4615" w:type="dxa"/>
            <w:gridSpan w:val="2"/>
          </w:tcPr>
          <w:p w:rsidR="00F829B7" w:rsidRDefault="00F829B7" w:rsidP="00F829B7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数据库中相应区的</w:t>
            </w:r>
            <w:r>
              <w:rPr>
                <w:rFonts w:hint="eastAsia"/>
                <w:sz w:val="21"/>
              </w:rPr>
              <w:t>警戒线</w:t>
            </w:r>
            <w:bookmarkStart w:id="31" w:name="_GoBack"/>
            <w:bookmarkEnd w:id="31"/>
          </w:p>
        </w:tc>
      </w:tr>
    </w:tbl>
    <w:p w:rsidR="00821699" w:rsidRPr="00F829B7" w:rsidRDefault="00821699" w:rsidP="00821699">
      <w:pPr>
        <w:pStyle w:val="7"/>
        <w:rPr>
          <w:rFonts w:hint="eastAsia"/>
        </w:rPr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2" w:name="_Toc434272243"/>
      <w:r>
        <w:rPr>
          <w:rFonts w:hint="eastAsia"/>
        </w:rPr>
        <w:t>业务逻辑层</w:t>
      </w:r>
      <w:r>
        <w:t>的动态模型</w:t>
      </w:r>
      <w:bookmarkEnd w:id="32"/>
    </w:p>
    <w:p w:rsidR="007D4491" w:rsidRDefault="007D4491" w:rsidP="00C317D7">
      <w:pPr>
        <w:pStyle w:val="6"/>
        <w:numPr>
          <w:ilvl w:val="0"/>
          <w:numId w:val="7"/>
        </w:numPr>
      </w:pPr>
      <w:bookmarkStart w:id="33" w:name="_Toc434272244"/>
      <w:r>
        <w:rPr>
          <w:rFonts w:hint="eastAsia"/>
        </w:rPr>
        <w:t>业务逻辑层</w:t>
      </w:r>
      <w:r>
        <w:t>的设计原理</w:t>
      </w:r>
      <w:bookmarkEnd w:id="33"/>
    </w:p>
    <w:p w:rsidR="00C00553" w:rsidRPr="00B24368" w:rsidRDefault="00913A2D" w:rsidP="00913A2D">
      <w:pPr>
        <w:pStyle w:val="1"/>
        <w:ind w:left="0"/>
        <w:outlineLvl w:val="0"/>
      </w:pPr>
      <w:bookmarkStart w:id="34" w:name="_Toc434272245"/>
      <w:r>
        <w:rPr>
          <w:rFonts w:hint="eastAsia"/>
        </w:rPr>
        <w:t>依赖视角</w:t>
      </w:r>
      <w:bookmarkEnd w:id="34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C8" w:rsidRDefault="00E840C8" w:rsidP="009E455D">
      <w:r>
        <w:separator/>
      </w:r>
    </w:p>
  </w:endnote>
  <w:endnote w:type="continuationSeparator" w:id="0">
    <w:p w:rsidR="00E840C8" w:rsidRDefault="00E840C8" w:rsidP="009E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C8" w:rsidRDefault="00E840C8" w:rsidP="009E455D">
      <w:r>
        <w:separator/>
      </w:r>
    </w:p>
  </w:footnote>
  <w:footnote w:type="continuationSeparator" w:id="0">
    <w:p w:rsidR="00E840C8" w:rsidRDefault="00E840C8" w:rsidP="009E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066C58"/>
    <w:rsid w:val="0007222C"/>
    <w:rsid w:val="00076B45"/>
    <w:rsid w:val="000917DA"/>
    <w:rsid w:val="000B4EAA"/>
    <w:rsid w:val="000D272E"/>
    <w:rsid w:val="000F7249"/>
    <w:rsid w:val="00100A5B"/>
    <w:rsid w:val="00100F89"/>
    <w:rsid w:val="00163EBB"/>
    <w:rsid w:val="0018554A"/>
    <w:rsid w:val="001960A0"/>
    <w:rsid w:val="001F0DE2"/>
    <w:rsid w:val="00202C19"/>
    <w:rsid w:val="00255214"/>
    <w:rsid w:val="002639DB"/>
    <w:rsid w:val="00276BF3"/>
    <w:rsid w:val="00294A25"/>
    <w:rsid w:val="002B477D"/>
    <w:rsid w:val="002C237D"/>
    <w:rsid w:val="002E4A2A"/>
    <w:rsid w:val="002F3D0B"/>
    <w:rsid w:val="002F5CA6"/>
    <w:rsid w:val="003464B4"/>
    <w:rsid w:val="00354641"/>
    <w:rsid w:val="003A7577"/>
    <w:rsid w:val="003B18A7"/>
    <w:rsid w:val="003B215B"/>
    <w:rsid w:val="003E0F13"/>
    <w:rsid w:val="003F36C8"/>
    <w:rsid w:val="00403037"/>
    <w:rsid w:val="0040312E"/>
    <w:rsid w:val="00465033"/>
    <w:rsid w:val="00481561"/>
    <w:rsid w:val="004A4B6C"/>
    <w:rsid w:val="004B0AD9"/>
    <w:rsid w:val="004C51D4"/>
    <w:rsid w:val="004D6C3A"/>
    <w:rsid w:val="004F29ED"/>
    <w:rsid w:val="005023F0"/>
    <w:rsid w:val="00502F94"/>
    <w:rsid w:val="00534BB6"/>
    <w:rsid w:val="005479AD"/>
    <w:rsid w:val="00562917"/>
    <w:rsid w:val="00576699"/>
    <w:rsid w:val="005A5651"/>
    <w:rsid w:val="00601F4E"/>
    <w:rsid w:val="0061442F"/>
    <w:rsid w:val="00615554"/>
    <w:rsid w:val="00636CEC"/>
    <w:rsid w:val="0065425C"/>
    <w:rsid w:val="0066188C"/>
    <w:rsid w:val="006977A5"/>
    <w:rsid w:val="006C2736"/>
    <w:rsid w:val="006D4CDC"/>
    <w:rsid w:val="00716403"/>
    <w:rsid w:val="007B4B29"/>
    <w:rsid w:val="007D3D8D"/>
    <w:rsid w:val="007D4491"/>
    <w:rsid w:val="008202C4"/>
    <w:rsid w:val="00821699"/>
    <w:rsid w:val="00886E63"/>
    <w:rsid w:val="008C3A55"/>
    <w:rsid w:val="008F1BBF"/>
    <w:rsid w:val="00913A2D"/>
    <w:rsid w:val="00926C5B"/>
    <w:rsid w:val="009666F4"/>
    <w:rsid w:val="00970AB2"/>
    <w:rsid w:val="009C40E8"/>
    <w:rsid w:val="009E455D"/>
    <w:rsid w:val="009F5BD0"/>
    <w:rsid w:val="00A0023D"/>
    <w:rsid w:val="00A20D12"/>
    <w:rsid w:val="00A24879"/>
    <w:rsid w:val="00A92F4B"/>
    <w:rsid w:val="00AB4A80"/>
    <w:rsid w:val="00AC209C"/>
    <w:rsid w:val="00B057CD"/>
    <w:rsid w:val="00B24368"/>
    <w:rsid w:val="00BA74FA"/>
    <w:rsid w:val="00BD149C"/>
    <w:rsid w:val="00BF088B"/>
    <w:rsid w:val="00C00553"/>
    <w:rsid w:val="00C00A05"/>
    <w:rsid w:val="00C21D14"/>
    <w:rsid w:val="00C317D7"/>
    <w:rsid w:val="00C76309"/>
    <w:rsid w:val="00C77618"/>
    <w:rsid w:val="00C82764"/>
    <w:rsid w:val="00C86DB8"/>
    <w:rsid w:val="00CB0FAC"/>
    <w:rsid w:val="00CF08CC"/>
    <w:rsid w:val="00D06346"/>
    <w:rsid w:val="00D100C4"/>
    <w:rsid w:val="00D611E2"/>
    <w:rsid w:val="00D652DE"/>
    <w:rsid w:val="00D76ED3"/>
    <w:rsid w:val="00D77583"/>
    <w:rsid w:val="00D964D2"/>
    <w:rsid w:val="00DA3952"/>
    <w:rsid w:val="00DC1D1D"/>
    <w:rsid w:val="00E3259C"/>
    <w:rsid w:val="00E45C37"/>
    <w:rsid w:val="00E840C8"/>
    <w:rsid w:val="00E96475"/>
    <w:rsid w:val="00EC33E8"/>
    <w:rsid w:val="00ED2083"/>
    <w:rsid w:val="00F10DB6"/>
    <w:rsid w:val="00F30464"/>
    <w:rsid w:val="00F52295"/>
    <w:rsid w:val="00F829B7"/>
    <w:rsid w:val="00F91C0C"/>
    <w:rsid w:val="00F97E33"/>
    <w:rsid w:val="00FB251D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09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5425C"/>
    <w:pPr>
      <w:numPr>
        <w:ilvl w:val="2"/>
        <w:numId w:val="1"/>
      </w:numPr>
      <w:ind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AB4A80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  <w:style w:type="paragraph" w:styleId="a7">
    <w:name w:val="header"/>
    <w:basedOn w:val="a"/>
    <w:link w:val="Char0"/>
    <w:uiPriority w:val="99"/>
    <w:unhideWhenUsed/>
    <w:rsid w:val="009E4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4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4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4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C5C01-B1A1-4534-AA55-B7A42FF0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15</Pages>
  <Words>2287</Words>
  <Characters>13039</Characters>
  <Application>Microsoft Office Word</Application>
  <DocSecurity>0</DocSecurity>
  <Lines>108</Lines>
  <Paragraphs>30</Paragraphs>
  <ScaleCrop>false</ScaleCrop>
  <Company>China</Company>
  <LinksUpToDate>false</LinksUpToDate>
  <CharactersWithSpaces>15296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89</cp:revision>
  <dcterms:created xsi:type="dcterms:W3CDTF">2015-10-31T03:27:00Z</dcterms:created>
  <dcterms:modified xsi:type="dcterms:W3CDTF">2015-11-03T01:39:00Z</dcterms:modified>
</cp:coreProperties>
</file>