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3458" w14:textId="4ABC9ED5" w:rsidR="008A6727" w:rsidRPr="008A6727" w:rsidRDefault="008A6727" w:rsidP="008A6727">
      <w:pPr>
        <w:spacing w:line="276" w:lineRule="auto"/>
        <w:rPr>
          <w:rFonts w:ascii="Times New Roman" w:hAnsi="Times New Roman" w:cs="Times New Roman"/>
        </w:rPr>
      </w:pPr>
      <w:r w:rsidRPr="008A6727">
        <w:rPr>
          <w:rFonts w:ascii="Times New Roman" w:hAnsi="Times New Roman" w:cs="Times New Roman"/>
        </w:rPr>
        <w:t>Will McDonald</w:t>
      </w:r>
    </w:p>
    <w:p w14:paraId="41262752" w14:textId="779F6936" w:rsidR="008A6727" w:rsidRPr="008A6727" w:rsidRDefault="008A6727" w:rsidP="008A6727">
      <w:pPr>
        <w:spacing w:line="276" w:lineRule="auto"/>
        <w:rPr>
          <w:rFonts w:ascii="Times New Roman" w:hAnsi="Times New Roman" w:cs="Times New Roman"/>
        </w:rPr>
      </w:pPr>
      <w:r w:rsidRPr="008A6727">
        <w:rPr>
          <w:rFonts w:ascii="Times New Roman" w:hAnsi="Times New Roman" w:cs="Times New Roman"/>
        </w:rPr>
        <w:t>Data Analytics Bootcamp</w:t>
      </w:r>
    </w:p>
    <w:p w14:paraId="3994418A" w14:textId="4FF3D4C3" w:rsidR="008A6727" w:rsidRPr="008A6727" w:rsidRDefault="008A6727" w:rsidP="008A6727">
      <w:pPr>
        <w:spacing w:line="276" w:lineRule="auto"/>
        <w:rPr>
          <w:rFonts w:ascii="Times New Roman" w:hAnsi="Times New Roman" w:cs="Times New Roman"/>
        </w:rPr>
      </w:pPr>
      <w:r w:rsidRPr="008A6727">
        <w:rPr>
          <w:rFonts w:ascii="Times New Roman" w:hAnsi="Times New Roman" w:cs="Times New Roman"/>
        </w:rPr>
        <w:t>March 5, 2023</w:t>
      </w:r>
    </w:p>
    <w:p w14:paraId="5836134E" w14:textId="0EE1FA92" w:rsidR="008A6727" w:rsidRPr="008A6727" w:rsidRDefault="008A6727" w:rsidP="008A6727">
      <w:pPr>
        <w:spacing w:line="276" w:lineRule="auto"/>
        <w:jc w:val="center"/>
        <w:rPr>
          <w:rFonts w:ascii="Times New Roman" w:hAnsi="Times New Roman" w:cs="Times New Roman"/>
        </w:rPr>
      </w:pPr>
      <w:r w:rsidRPr="008A6727">
        <w:rPr>
          <w:rFonts w:ascii="Times New Roman" w:hAnsi="Times New Roman" w:cs="Times New Roman"/>
        </w:rPr>
        <w:t>Module 1 Challenge</w:t>
      </w:r>
    </w:p>
    <w:p w14:paraId="0E566F6F" w14:textId="27527253" w:rsidR="008A6727" w:rsidRDefault="008A6727" w:rsidP="008A67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provided data, what are three conclusions that we can draw about crowdfunding campaigns?</w:t>
      </w:r>
    </w:p>
    <w:p w14:paraId="20F89EDD" w14:textId="6BFB8C91" w:rsidR="008A6727" w:rsidRDefault="008A6727" w:rsidP="008A67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seems that crowdfunding for the category of “theatre” </w:t>
      </w:r>
      <w:r w:rsidR="0038271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the most popular because that is the category that has the most crowdfunding campaigns.</w:t>
      </w:r>
    </w:p>
    <w:p w14:paraId="6A028D31" w14:textId="3EE18C72" w:rsidR="008A6727" w:rsidRDefault="008A6727" w:rsidP="008A67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proposing a goal for a “play” crowdfunding campaign, they seem to have </w:t>
      </w:r>
      <w:r w:rsidR="00B20655">
        <w:rPr>
          <w:rFonts w:ascii="Times New Roman" w:hAnsi="Times New Roman" w:cs="Times New Roman"/>
        </w:rPr>
        <w:t>the greatest</w:t>
      </w:r>
      <w:r>
        <w:rPr>
          <w:rFonts w:ascii="Times New Roman" w:hAnsi="Times New Roman" w:cs="Times New Roman"/>
        </w:rPr>
        <w:t xml:space="preserve"> </w:t>
      </w:r>
      <w:r w:rsidR="00B20655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failures for being a popular campaign to crowdfund. Plays seem to be the least successful in reaching their financial funding goals.</w:t>
      </w:r>
    </w:p>
    <w:p w14:paraId="7ED64B6A" w14:textId="185B1206" w:rsidR="008A6727" w:rsidRDefault="008A6727" w:rsidP="008A67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technology parent category seems to be the best performing category, with a high </w:t>
      </w:r>
      <w:r w:rsidR="00B20655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successes, and relative to that, a low </w:t>
      </w:r>
      <w:r w:rsidR="00B20655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failures in reaching their goal.</w:t>
      </w:r>
    </w:p>
    <w:p w14:paraId="3795D7B5" w14:textId="77777777" w:rsidR="008A6727" w:rsidRDefault="008A6727" w:rsidP="008A672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4251CB7" w14:textId="2821E689" w:rsidR="008A6727" w:rsidRDefault="008A6727" w:rsidP="008A67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some limitations of this data set?</w:t>
      </w:r>
    </w:p>
    <w:p w14:paraId="38D7655B" w14:textId="5B98037B" w:rsidR="008A6727" w:rsidRDefault="008A6727" w:rsidP="008A672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currency that is being used in this data set is not consistent with every crowdfunding project example. This could throw of</w:t>
      </w:r>
      <w:r w:rsidR="00382710">
        <w:rPr>
          <w:rFonts w:ascii="Times New Roman" w:hAnsi="Times New Roman" w:cs="Times New Roman"/>
        </w:rPr>
        <w:t xml:space="preserve">f </w:t>
      </w:r>
      <w:r>
        <w:rPr>
          <w:rFonts w:ascii="Times New Roman" w:hAnsi="Times New Roman" w:cs="Times New Roman"/>
        </w:rPr>
        <w:t xml:space="preserve">analysts. </w:t>
      </w:r>
    </w:p>
    <w:p w14:paraId="536C34C5" w14:textId="13A88476" w:rsidR="008A6727" w:rsidRDefault="008A6727" w:rsidP="008A672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crowdfunding projects have a longer time period of reaching </w:t>
      </w:r>
      <w:r w:rsidR="00B20655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goal than other projects do. Therefore, allowing some projects to have an easier chance at success than others.</w:t>
      </w:r>
    </w:p>
    <w:p w14:paraId="37252C51" w14:textId="77777777" w:rsidR="008A6727" w:rsidRDefault="008A6727" w:rsidP="008A672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0E5CCA1" w14:textId="6C709C32" w:rsidR="008A6727" w:rsidRDefault="008A6727" w:rsidP="008A67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some possible tables and/or graphs that we could create, and what additional value would they provide?</w:t>
      </w:r>
    </w:p>
    <w:p w14:paraId="096B1568" w14:textId="3AD57176" w:rsidR="008A6727" w:rsidRPr="008A6727" w:rsidRDefault="008A6727" w:rsidP="00B20655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could create a Line graph based </w:t>
      </w:r>
      <w:r w:rsidR="00B20655">
        <w:rPr>
          <w:rFonts w:ascii="Times New Roman" w:hAnsi="Times New Roman" w:cs="Times New Roman"/>
        </w:rPr>
        <w:t>off</w:t>
      </w:r>
      <w:r>
        <w:rPr>
          <w:rFonts w:ascii="Times New Roman" w:hAnsi="Times New Roman" w:cs="Times New Roman"/>
        </w:rPr>
        <w:t xml:space="preserve"> how much time each crowdfunding project had to reach </w:t>
      </w:r>
      <w:r w:rsidR="00B20655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goal. Pulling data from the </w:t>
      </w:r>
      <w:r w:rsidR="00B20655">
        <w:rPr>
          <w:rFonts w:ascii="Times New Roman" w:hAnsi="Times New Roman" w:cs="Times New Roman"/>
        </w:rPr>
        <w:t>“Date Launched” and “Deadline” columns.</w:t>
      </w:r>
    </w:p>
    <w:p w14:paraId="3491B781" w14:textId="77777777" w:rsidR="008A6727" w:rsidRDefault="008A6727" w:rsidP="008A6727">
      <w:pPr>
        <w:jc w:val="center"/>
      </w:pPr>
    </w:p>
    <w:sectPr w:rsidR="008A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59B"/>
    <w:multiLevelType w:val="hybridMultilevel"/>
    <w:tmpl w:val="869A46EE"/>
    <w:lvl w:ilvl="0" w:tplc="8E32AA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E060E9"/>
    <w:multiLevelType w:val="hybridMultilevel"/>
    <w:tmpl w:val="6EE0025E"/>
    <w:lvl w:ilvl="0" w:tplc="F34437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68D0"/>
    <w:multiLevelType w:val="hybridMultilevel"/>
    <w:tmpl w:val="F6780F02"/>
    <w:lvl w:ilvl="0" w:tplc="C5F6005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E59DB"/>
    <w:multiLevelType w:val="hybridMultilevel"/>
    <w:tmpl w:val="23085090"/>
    <w:lvl w:ilvl="0" w:tplc="0770AD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1769A3"/>
    <w:multiLevelType w:val="hybridMultilevel"/>
    <w:tmpl w:val="AC8297C2"/>
    <w:lvl w:ilvl="0" w:tplc="8EC6C8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1835310">
    <w:abstractNumId w:val="1"/>
  </w:num>
  <w:num w:numId="2" w16cid:durableId="703942827">
    <w:abstractNumId w:val="3"/>
  </w:num>
  <w:num w:numId="3" w16cid:durableId="1538279160">
    <w:abstractNumId w:val="2"/>
  </w:num>
  <w:num w:numId="4" w16cid:durableId="184751400">
    <w:abstractNumId w:val="4"/>
  </w:num>
  <w:num w:numId="5" w16cid:durableId="109517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27"/>
    <w:rsid w:val="00382710"/>
    <w:rsid w:val="008A6727"/>
    <w:rsid w:val="00B2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0A76A"/>
  <w15:chartTrackingRefBased/>
  <w15:docId w15:val="{34D8F128-E11C-3947-849E-B8708D58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McDonald</dc:creator>
  <cp:keywords/>
  <dc:description/>
  <cp:lastModifiedBy>Will McDonald</cp:lastModifiedBy>
  <cp:revision>2</cp:revision>
  <dcterms:created xsi:type="dcterms:W3CDTF">2023-03-06T02:41:00Z</dcterms:created>
  <dcterms:modified xsi:type="dcterms:W3CDTF">2023-03-08T23:36:00Z</dcterms:modified>
</cp:coreProperties>
</file>