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WSGI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WSGI，是Python Web Server Gateway Interface的简称，是web底层跟application解耦的协议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实现的功能：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服务器层（server）: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将来自socket的数据包解析为http</w:t>
      </w:r>
      <w:r>
        <w:rPr>
          <w:rFonts w:hint="eastAsia"/>
          <w:lang w:val="en-US" w:eastAsia="zh-CN"/>
        </w:rPr>
        <w:t>协议。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</w:t>
      </w:r>
      <w:r>
        <w:rPr>
          <w:rFonts w:hint="eastAsia"/>
          <w:lang w:val="en-US" w:eastAsia="zh-CN"/>
        </w:rPr>
        <w:t>Framwork的</w:t>
      </w:r>
      <w:r>
        <w:rPr>
          <w:rFonts w:hint="default"/>
          <w:lang w:val="en-US" w:eastAsia="zh-CN"/>
        </w:rPr>
        <w:t>application</w:t>
      </w:r>
      <w:r>
        <w:rPr>
          <w:rFonts w:hint="eastAsia"/>
          <w:lang w:val="en-US" w:eastAsia="zh-CN"/>
        </w:rPr>
        <w:t>方法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应用服务器层（Framwork/application）: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实现application方法。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根据不同的路由，调用不同的实现方法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实现server</w:t>
      </w:r>
    </w:p>
    <w:p>
      <w:pPr>
        <w:numPr>
          <w:ilvl w:val="0"/>
          <w:numId w:val="4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通过socket监听指定端口，从端口中读取数据（使用多进程）</w:t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处理http请求头</w:t>
      </w:r>
    </w:p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res_socket=splitlines() # 切割字符串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处理头信息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path = re.match( </w:t>
      </w:r>
      <w:r>
        <w:rPr>
          <w:rFonts w:hint="eastAsia"/>
          <w:color w:val="0000FF"/>
          <w:lang w:val="en-US" w:eastAsia="zh-CN"/>
        </w:rPr>
        <w:t xml:space="preserve"> # 获取GET /index.html HTTP/1.1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r"\w+\s+(/[^\s]*)\s+", str_info[0].decode("utf-8")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).group(1)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获取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组成WSGI环境参数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env={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PATH_INFO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:path}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调用框架--</w:t>
      </w:r>
      <w:r>
        <w:rPr>
          <w:rFonts w:hint="eastAsia"/>
          <w:b/>
          <w:bCs/>
          <w:lang w:val="en-US" w:eastAsia="zh-CN"/>
        </w:rPr>
        <w:t>核心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self.__start_response -&gt; 是一个回调函数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这个函数是调用Farmwork中的application方法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因为</w:t>
      </w:r>
      <w:r>
        <w:rPr>
          <w:rFonts w:hint="eastAsia"/>
          <w:b/>
          <w:bCs/>
          <w:color w:val="0000FF"/>
          <w:lang w:val="en-US" w:eastAsia="zh-CN"/>
        </w:rPr>
        <w:t>响应信息</w:t>
      </w:r>
      <w:r>
        <w:rPr>
          <w:rFonts w:hint="eastAsia"/>
          <w:color w:val="0000FF"/>
          <w:lang w:val="en-US" w:eastAsia="zh-CN"/>
        </w:rPr>
        <w:t>，</w:t>
      </w:r>
      <w:r>
        <w:rPr>
          <w:rFonts w:hint="eastAsia"/>
          <w:b/>
          <w:bCs/>
          <w:color w:val="0000FF"/>
          <w:lang w:val="en-US" w:eastAsia="zh-CN"/>
        </w:rPr>
        <w:t>响应头</w:t>
      </w:r>
      <w:r>
        <w:rPr>
          <w:rFonts w:hint="eastAsia"/>
          <w:color w:val="0000FF"/>
          <w:lang w:val="en-US" w:eastAsia="zh-CN"/>
        </w:rPr>
        <w:t>需要Farmwork定义，在server中无法定义，而server还要调用这些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数据，所以使用回调函数将Farmwork中定义的数据取回来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 = self.application(env, self.__start_response)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定义__start_response方法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server文件中定义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定义响应头，拼接响应头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response_headers = "HTTP/1.1 " + status + "\r\n"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header in headers: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response_headers += "%s: %s\r\n" % header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# 将信息保存到server中的 </w:t>
      </w:r>
      <w:r>
        <w:rPr>
          <w:rFonts w:hint="eastAsia"/>
          <w:b/>
          <w:bCs/>
          <w:color w:val="0000FF"/>
          <w:lang w:val="en-US" w:eastAsia="zh-CN"/>
        </w:rPr>
        <w:t>实例变量</w:t>
      </w:r>
      <w:r>
        <w:rPr>
          <w:rFonts w:hint="eastAsia"/>
          <w:color w:val="0000FF"/>
          <w:lang w:val="en-US" w:eastAsia="zh-CN"/>
        </w:rPr>
        <w:t xml:space="preserve"> 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self.response_headers = response_headers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拼接返回头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client.send(bytes(response, "utf-8"))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关闭连接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client.close()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实现框架Farmwork</w: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主要实现application方法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application(environ, start_response):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start_response('200 OK', [('Content-Type', 'text/html')])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'&lt;h1&gt;Hello, </w:t>
      </w:r>
      <w:bookmarkStart w:id="0" w:name="_GoBack"/>
      <w:bookmarkEnd w:id="0"/>
      <w:r>
        <w:rPr>
          <w:rFonts w:hint="default"/>
          <w:lang w:val="en-US" w:eastAsia="zh-CN"/>
        </w:rPr>
        <w:t>web!&lt;/h1&gt;'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start_response是server中定义的__start_response方法，通过这个方法将响应头，状态码返回，这是一个回调方法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ira Code Light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B409F9"/>
    <w:multiLevelType w:val="singleLevel"/>
    <w:tmpl w:val="85B409F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7A3B4EC"/>
    <w:multiLevelType w:val="singleLevel"/>
    <w:tmpl w:val="97A3B4E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200B6AB"/>
    <w:multiLevelType w:val="singleLevel"/>
    <w:tmpl w:val="B200B6A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F5752BE"/>
    <w:multiLevelType w:val="singleLevel"/>
    <w:tmpl w:val="DF5752B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3918D22"/>
    <w:multiLevelType w:val="singleLevel"/>
    <w:tmpl w:val="43918D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2121"/>
    <w:rsid w:val="002C3489"/>
    <w:rsid w:val="00376435"/>
    <w:rsid w:val="033D31D3"/>
    <w:rsid w:val="0BC258F5"/>
    <w:rsid w:val="0C4D3224"/>
    <w:rsid w:val="0E0227AA"/>
    <w:rsid w:val="0EED4E68"/>
    <w:rsid w:val="109C15B3"/>
    <w:rsid w:val="11DA12EC"/>
    <w:rsid w:val="13144432"/>
    <w:rsid w:val="136B652C"/>
    <w:rsid w:val="150E3E18"/>
    <w:rsid w:val="185562CB"/>
    <w:rsid w:val="1A0F3E39"/>
    <w:rsid w:val="1DB90F83"/>
    <w:rsid w:val="20406020"/>
    <w:rsid w:val="22C94810"/>
    <w:rsid w:val="23871B87"/>
    <w:rsid w:val="25707DDB"/>
    <w:rsid w:val="25F21541"/>
    <w:rsid w:val="266B61F4"/>
    <w:rsid w:val="28153351"/>
    <w:rsid w:val="282142B4"/>
    <w:rsid w:val="2AE6370C"/>
    <w:rsid w:val="2C64657F"/>
    <w:rsid w:val="2CC46045"/>
    <w:rsid w:val="2E9B0836"/>
    <w:rsid w:val="2FDC5416"/>
    <w:rsid w:val="2FE41465"/>
    <w:rsid w:val="300D014F"/>
    <w:rsid w:val="30690A23"/>
    <w:rsid w:val="319624BA"/>
    <w:rsid w:val="31E80A97"/>
    <w:rsid w:val="32150FA1"/>
    <w:rsid w:val="3288316F"/>
    <w:rsid w:val="32A66F6B"/>
    <w:rsid w:val="33415EE9"/>
    <w:rsid w:val="34490E15"/>
    <w:rsid w:val="368B3C1A"/>
    <w:rsid w:val="3848728C"/>
    <w:rsid w:val="38C5791C"/>
    <w:rsid w:val="39DD00E0"/>
    <w:rsid w:val="3C7C3FE6"/>
    <w:rsid w:val="3CAF12D2"/>
    <w:rsid w:val="3EE119A4"/>
    <w:rsid w:val="3FE86209"/>
    <w:rsid w:val="4304102A"/>
    <w:rsid w:val="445212AE"/>
    <w:rsid w:val="450F2168"/>
    <w:rsid w:val="477167BF"/>
    <w:rsid w:val="494C4622"/>
    <w:rsid w:val="49CF3B33"/>
    <w:rsid w:val="4A8327E8"/>
    <w:rsid w:val="4AA33DE5"/>
    <w:rsid w:val="4AFA13E0"/>
    <w:rsid w:val="4B526B6C"/>
    <w:rsid w:val="4C0C1C08"/>
    <w:rsid w:val="4DFA2003"/>
    <w:rsid w:val="50D55197"/>
    <w:rsid w:val="518F6C78"/>
    <w:rsid w:val="52167A5B"/>
    <w:rsid w:val="53232D01"/>
    <w:rsid w:val="544403AA"/>
    <w:rsid w:val="54980E2C"/>
    <w:rsid w:val="54DD6635"/>
    <w:rsid w:val="57857DF0"/>
    <w:rsid w:val="578F06A0"/>
    <w:rsid w:val="57B37F51"/>
    <w:rsid w:val="5A540936"/>
    <w:rsid w:val="5A63103B"/>
    <w:rsid w:val="5A937B9E"/>
    <w:rsid w:val="5B726160"/>
    <w:rsid w:val="5BE668C4"/>
    <w:rsid w:val="5C056CFE"/>
    <w:rsid w:val="5E0777C2"/>
    <w:rsid w:val="5F960664"/>
    <w:rsid w:val="60934344"/>
    <w:rsid w:val="60FB11A6"/>
    <w:rsid w:val="62D972E6"/>
    <w:rsid w:val="63CE49DB"/>
    <w:rsid w:val="64490980"/>
    <w:rsid w:val="653B38CE"/>
    <w:rsid w:val="6549121A"/>
    <w:rsid w:val="67206D90"/>
    <w:rsid w:val="687533AC"/>
    <w:rsid w:val="68D9073F"/>
    <w:rsid w:val="690D7458"/>
    <w:rsid w:val="69A17A57"/>
    <w:rsid w:val="6A761709"/>
    <w:rsid w:val="6A977F8E"/>
    <w:rsid w:val="6C20782B"/>
    <w:rsid w:val="6D7F62FD"/>
    <w:rsid w:val="6E4107C5"/>
    <w:rsid w:val="7176066A"/>
    <w:rsid w:val="725B5255"/>
    <w:rsid w:val="726D7610"/>
    <w:rsid w:val="741B5358"/>
    <w:rsid w:val="759B07B9"/>
    <w:rsid w:val="762F643C"/>
    <w:rsid w:val="76DD0D47"/>
    <w:rsid w:val="78801FB5"/>
    <w:rsid w:val="7AB57C12"/>
    <w:rsid w:val="7B9231CF"/>
    <w:rsid w:val="7E745F15"/>
    <w:rsid w:val="7EF00B00"/>
    <w:rsid w:val="7F9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left"/>
    </w:pPr>
    <w:rPr>
      <w:rFonts w:ascii="Fira Code" w:hAnsi="Fira Code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360" w:lineRule="atLeast"/>
      <w:outlineLvl w:val="0"/>
    </w:pPr>
    <w:rPr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eastAsia="楷体"/>
      <w:b/>
      <w:sz w:val="30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0">
    <w:name w:val="标题 2 字符"/>
    <w:basedOn w:val="8"/>
    <w:link w:val="3"/>
    <w:qFormat/>
    <w:uiPriority w:val="9"/>
    <w:rPr>
      <w:rFonts w:ascii="Fira Code Light" w:hAnsi="Fira Code Light" w:eastAsia="楷体" w:cs="Fira Code Light"/>
      <w:b/>
      <w:bCs/>
      <w:sz w:val="32"/>
      <w:szCs w:val="32"/>
    </w:rPr>
  </w:style>
  <w:style w:type="character" w:customStyle="1" w:styleId="11">
    <w:name w:val="标题 字符"/>
    <w:basedOn w:val="8"/>
    <w:link w:val="6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2">
    <w:name w:val="标题 1 字符"/>
    <w:basedOn w:val="8"/>
    <w:link w:val="2"/>
    <w:qFormat/>
    <w:uiPriority w:val="9"/>
    <w:rPr>
      <w:rFonts w:ascii="Fira Code" w:hAnsi="Fira Code" w:eastAsia="微软雅黑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customStyle="1" w:styleId="13">
    <w:name w:val="代码样式"/>
    <w:basedOn w:val="1"/>
    <w:link w:val="14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4">
    <w:name w:val="代码样式 Char"/>
    <w:link w:val="13"/>
    <w:qFormat/>
    <w:uiPriority w:val="0"/>
    <w:rPr>
      <w:rFonts w:ascii="Fira Code" w:hAnsi="Fira Code" w:eastAsia="微软雅黑"/>
      <w:kern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2020-02-15T12:27:04Z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