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app\  应用目录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static\ 静态文件目录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templates\ 模板目录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__init__.py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views.py 视图文件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tmp\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run.py 系统入口，启动文件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run.py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项目启动文件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#从app文件中的__init__.py调用flask_app变量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 xml:space="preserve">flask_app 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#设置启动参数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.run(debug = 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/app/__init__.py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引入flask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创建一个flask的全局变量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flask_app = Flask(__name__)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/app/view.py引入视图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 import view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/app/view.py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>flask_app</w:t>
      </w:r>
      <w:r>
        <w:rPr>
          <w:rFonts w:hint="eastAsia"/>
          <w:color w:val="0070C0"/>
          <w:lang w:val="en-US" w:eastAsia="zh-CN"/>
        </w:rPr>
        <w:t xml:space="preserve"> #引入/app/__init__.py中的flask_app变量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.route("/")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#路由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index():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"hello world"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</w:t>
      </w:r>
      <w:bookmarkStart w:id="0" w:name="_GoBack"/>
      <w:bookmarkEnd w:id="0"/>
      <w:r>
        <w:rPr>
          <w:rFonts w:hint="eastAsia"/>
          <w:lang w:val="en-US" w:eastAsia="zh-CN"/>
        </w:rPr>
        <w:t>----以上一个可以响应的web服务器完成-----------------------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app.host='0.0.0.0'</w:t>
      </w:r>
      <w:r>
        <w:rPr>
          <w:rFonts w:hint="eastAsia"/>
          <w:lang w:val="en-US" w:eastAsia="zh-CN"/>
        </w:rPr>
        <w:t xml:space="preserve"> //配置外部可访问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app.debug = True</w:t>
      </w:r>
      <w:r>
        <w:rPr>
          <w:rFonts w:hint="eastAsia"/>
          <w:lang w:val="en-US" w:eastAsia="zh-CN"/>
        </w:rPr>
        <w:t xml:space="preserve"> //开启debug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60C31"/>
    <w:multiLevelType w:val="singleLevel"/>
    <w:tmpl w:val="8B760C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B6A1C"/>
    <w:rsid w:val="0876678B"/>
    <w:rsid w:val="087D6F05"/>
    <w:rsid w:val="0BC258F5"/>
    <w:rsid w:val="11C55F2F"/>
    <w:rsid w:val="18AB52E6"/>
    <w:rsid w:val="1FB81736"/>
    <w:rsid w:val="200D07AD"/>
    <w:rsid w:val="2E04130D"/>
    <w:rsid w:val="300D014F"/>
    <w:rsid w:val="415B5A27"/>
    <w:rsid w:val="51C112DD"/>
    <w:rsid w:val="5960613D"/>
    <w:rsid w:val="5C162374"/>
    <w:rsid w:val="5DCC4BB6"/>
    <w:rsid w:val="5E090B62"/>
    <w:rsid w:val="655B0566"/>
    <w:rsid w:val="70981610"/>
    <w:rsid w:val="7188613A"/>
    <w:rsid w:val="732957D5"/>
    <w:rsid w:val="77023E64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2019-07-03T09:55:47Z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