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Electron说明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一、配置淘宝景象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1D1F21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  <w:t xml:space="preserve">npm config </w:t>
      </w:r>
      <w:r>
        <w:rPr>
          <w:rFonts w:hint="default" w:ascii="Consolas" w:hAnsi="Consolas" w:eastAsia="Consolas" w:cs="Consolas"/>
          <w:i w:val="0"/>
          <w:caps w:val="0"/>
          <w:color w:val="96CBFE"/>
          <w:spacing w:val="0"/>
          <w:sz w:val="19"/>
          <w:szCs w:val="19"/>
          <w:shd w:val="clear" w:fill="1D1F21"/>
        </w:rPr>
        <w:t>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  <w:t xml:space="preserve"> registry https://registry.npm.taobao.org/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1D1F21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  <w:t xml:space="preserve">npm config </w:t>
      </w:r>
      <w:r>
        <w:rPr>
          <w:rFonts w:hint="default" w:ascii="Consolas" w:hAnsi="Consolas" w:eastAsia="Consolas" w:cs="Consolas"/>
          <w:i w:val="0"/>
          <w:caps w:val="0"/>
          <w:color w:val="96CBFE"/>
          <w:spacing w:val="0"/>
          <w:sz w:val="19"/>
          <w:szCs w:val="19"/>
          <w:shd w:val="clear" w:fill="1D1F21"/>
        </w:rPr>
        <w:t>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  <w:t xml:space="preserve"> ELECTRON_MIRROR http://npm.taobao.org/mirrors/electron/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3、使用管理员权限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4、配置npm使用淘宝镜像，加速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主要的文件是：</w:t>
      </w:r>
    </w:p>
    <w:p>
      <w:pPr>
        <w:rPr>
          <w:rFonts w:hint="eastAsia" w:ascii="Consolas" w:hAnsi="Consolas" w:eastAsia="Consolas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  <w:t>Index.html 程序画板文件</w:t>
      </w:r>
    </w:p>
    <w:p>
      <w:pPr>
        <w:rPr>
          <w:rFonts w:hint="eastAsia" w:ascii="Consolas" w:hAnsi="Consolas" w:eastAsia="Consolas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  <w:t>main.js     主程序入口</w:t>
      </w:r>
    </w:p>
    <w:p>
      <w:pPr>
        <w:rPr>
          <w:rFonts w:hint="eastAsia" w:ascii="Consolas" w:hAnsi="Consolas" w:eastAsia="宋体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D4A59"/>
          <w:spacing w:val="0"/>
          <w:sz w:val="24"/>
          <w:szCs w:val="24"/>
          <w:shd w:val="clear" w:fill="F1F2F0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  <w:t xml:space="preserve"> 配置文件</w:t>
      </w:r>
    </w:p>
    <w:p>
      <w:pPr>
        <w:rPr>
          <w:rFonts w:hint="eastAsia" w:ascii="Consolas" w:hAnsi="Consolas" w:eastAsia="宋体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D4A59"/>
          <w:spacing w:val="0"/>
          <w:sz w:val="24"/>
          <w:szCs w:val="24"/>
          <w:shd w:val="clear" w:fill="F1F2F0"/>
          <w:lang w:eastAsia="zh-CN"/>
        </w:rPr>
        <w:t>renderer.js</w:t>
      </w:r>
      <w:r>
        <w:rPr>
          <w:rFonts w:hint="eastAsia" w:ascii="Consolas" w:hAnsi="Consolas" w:eastAsia="宋体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  <w:t xml:space="preserve">  画板文件加载的js文件</w:t>
      </w:r>
    </w:p>
    <w:p>
      <w:pPr>
        <w:rPr>
          <w:rFonts w:hint="eastAsia" w:ascii="Consolas" w:hAnsi="Consolas" w:eastAsia="宋体" w:cs="Consolas"/>
          <w:i w:val="0"/>
          <w:caps w:val="0"/>
          <w:color w:val="0D4A59"/>
          <w:spacing w:val="0"/>
          <w:sz w:val="24"/>
          <w:szCs w:val="24"/>
          <w:shd w:val="clear" w:fill="F1F2F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编写index.html/main.js/renderer.js文件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下载模块npm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npm 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Electron-vue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vue-cli【安装vue-cli】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--global --production windows-build-tools【安装windows工具】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</w:pPr>
      <w:r>
        <w:rPr>
          <w:rFonts w:hint="eastAsia"/>
          <w:lang w:val="en-US" w:eastAsia="zh-CN"/>
        </w:rPr>
        <w:t>1、如果出现乱码修改cmd命令编码</w:t>
      </w:r>
      <w:r>
        <w:rPr>
          <w:rStyle w:val="7"/>
          <w:rFonts w:hint="default" w:ascii="Consolas" w:hAnsi="Consolas" w:eastAsia="Consolas" w:cs="Consolas"/>
          <w:i w:val="0"/>
          <w:caps w:val="0"/>
          <w:color w:val="C5C8C6"/>
          <w:spacing w:val="0"/>
          <w:sz w:val="19"/>
          <w:szCs w:val="19"/>
          <w:shd w:val="clear" w:fill="1D1F21"/>
        </w:rPr>
        <w:t>chcp 65001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2、如果出现</w:t>
      </w:r>
      <w:r>
        <w:rPr>
          <w:rStyle w:val="10"/>
          <w:rFonts w:hint="eastAsia"/>
          <w:shd w:val="clear" w:color="FFFFFF" w:fill="D9D9D9"/>
          <w:lang w:val="en-US" w:eastAsia="zh-CN"/>
        </w:rPr>
        <w:t>please restart this script from administ...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simulatedgreg/electron-vue my-project【my-project替换为自己项目名称】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name 【项目名称】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description 【项目描述】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which vue plugins to install【axios,vue-electron,vue-router,vues】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linting with Eslint【No】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unit testing with karma + mocha 【no】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end-to-end etsting with spectron + mocha 【no】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build tool would you like to use 【builder】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Author【作者】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进入my-project【自己的项目】目录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【安装配件】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 【运行项目】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1846E4"/>
    <w:multiLevelType w:val="singleLevel"/>
    <w:tmpl w:val="C51846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E62C99"/>
    <w:multiLevelType w:val="singleLevel"/>
    <w:tmpl w:val="41E62C9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B1F1BF"/>
    <w:multiLevelType w:val="singleLevel"/>
    <w:tmpl w:val="79B1F1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2270D"/>
    <w:rsid w:val="716C4256"/>
    <w:rsid w:val="76296877"/>
    <w:rsid w:val="79FC2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link w:val="10"/>
    <w:uiPriority w:val="0"/>
    <w:pPr>
      <w:shd w:val="solid" w:color="BDD5DC" w:fill="BDD5DC"/>
    </w:pPr>
  </w:style>
  <w:style w:type="character" w:customStyle="1" w:styleId="10">
    <w:name w:val="背景 Char"/>
    <w:link w:val="9"/>
    <w:uiPriority w:val="0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御缷</cp:lastModifiedBy>
  <dcterms:modified xsi:type="dcterms:W3CDTF">2018-06-27T02:38:33Z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