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Mpvue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一、目录结构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|--&gt;build   //构建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   |--&gt;...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|--&gt;config  //配置文件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|--&gt;dev.env.js  //环境配置文件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|--&gt;index.js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   |--&gt;prod.env.js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|--&gt;dist  //生成的微信小程序文件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|--&gt;node_modules  //模块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|--&gt;src  //源码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|--&gt;components  //vue组件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|--&gt;pages  //页面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|--&gt;utils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   |--&gt;app.json //配置路由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|--&gt;App.vue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   |--&gt;main.js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|--&gt;static  //静态文件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|--&gt;index  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|--&gt;package-lock.json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|--&gt;package.json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开发代码写在/src/pages/目录下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添加页面需要从新运行npm run 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小程序路由配置信息写在app.json中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需要nodejs、npm、mpvue、vue-cli支持！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关系映射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  <w:r>
        <w:rPr>
          <w:rFonts w:hint="default"/>
          <w:b w:val="0"/>
          <w:bCs w:val="0"/>
          <w:lang w:val="en-US" w:eastAsia="zh-CN"/>
        </w:rPr>
        <w:t>main.js 导出的config字段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编译为小程序的*.json文件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config这个字段可以直接剪贴到*.json文件中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*.vue文件的template部分编译为*.wxml,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*.vue文件的</w:t>
      </w:r>
      <w:r>
        <w:rPr>
          <w:rFonts w:hint="default"/>
          <w:b w:val="0"/>
          <w:bCs w:val="0"/>
          <w:lang w:val="en-US" w:eastAsia="zh-CN"/>
        </w:rPr>
        <w:t>script部分编译为*.js,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*.vue文件的</w:t>
      </w:r>
      <w:r>
        <w:rPr>
          <w:rFonts w:hint="default"/>
          <w:b w:val="0"/>
          <w:bCs w:val="0"/>
          <w:lang w:val="en-US" w:eastAsia="zh-CN"/>
        </w:rPr>
        <w:t>style部分编译为*.wxss。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/src/app.vue中script===&gt;小程序app.js &lt;colorui在这里引入&gt;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/src/app.vue中style===&gt;小程序app.wxss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/src/app.vue中temple===&gt;小程序app.wxml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src/main.js和src/App.vue会被编译为小程序的</w:t>
      </w:r>
      <w:r>
        <w:rPr>
          <w:rFonts w:hint="eastAsia"/>
          <w:b/>
          <w:bCs/>
          <w:lang w:val="en-US" w:eastAsia="zh-CN"/>
        </w:rPr>
        <w:t>app.js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app.json</w:t>
      </w:r>
      <w:r>
        <w:rPr>
          <w:rFonts w:hint="eastAsia"/>
          <w:b w:val="0"/>
          <w:bCs w:val="0"/>
          <w:lang w:val="en-US" w:eastAsia="zh-CN"/>
        </w:rPr>
        <w:t>、app.wxss。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src/components是公共组件部分，可以使用vue的组件重用机制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/src/App.vue中代码不能热更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ESline格式错误不会显示在console中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修改/src目录下以外的文件需要手动运行项目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开发记事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说明-使用流程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install 后需要运行npm run dev后在小程序开发工具中打开，小程序开发工具才能识别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小程序：</w:t>
      </w:r>
      <w:r>
        <w:rPr>
          <w:rFonts w:hint="default"/>
          <w:lang w:val="en-US" w:eastAsia="zh-CN"/>
        </w:rPr>
        <w:t>app.json是小程序的全局配置文件，其包含了小程序的页面文件路径配置、窗口的全局样式信息、底部选项卡式菜单栏的配置，以及一些小程序网络超时的配置等等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Mpvue：通过export default {config:....}实现，或在App.vue同级目录下新建App.json文件（直接将config后的对象填入）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小程序：</w:t>
      </w:r>
      <w:r>
        <w:rPr>
          <w:rFonts w:hint="default"/>
          <w:lang w:val="en-US" w:eastAsia="zh-CN"/>
        </w:rPr>
        <w:t>app.js中包含了小程序的各种原生生命周期方法，如onLaunch、onShow等等。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Mpvue</w:t>
      </w:r>
      <w:r>
        <w:rPr>
          <w:rFonts w:hint="eastAsia"/>
          <w:lang w:val="en-US" w:eastAsia="zh-CN"/>
        </w:rPr>
        <w:t>：App.vue</w:t>
      </w:r>
      <w:r>
        <w:rPr>
          <w:rFonts w:hint="default"/>
          <w:lang w:val="en-US" w:eastAsia="zh-CN"/>
        </w:rPr>
        <w:t>实现等价的功能。（通常使用Vue的生命周期方法，但也兼容原生的生命周期方法）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/src/main.js 导入App.vue，将App.vue设置一个myType属性值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在page/下创建index.vue，main.js2个文件，由main.js调用index.vue，vue用于写小程序逻辑，main.js中可以使用export default {config:...} 导入小程序每一页的配置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微信小程序开发过程中要关掉验证域名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全局安装 vue-cli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npm install --global vue-cli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创建一个基于 mpvue-quickstart 模板的新项目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vue init mpvue/mpvue-quickstart my-project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安装依赖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cd my-project $ npm install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启动构建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npm run dev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安装参数说明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Project name</w:t>
      </w:r>
      <w:r>
        <w:rPr>
          <w:rFonts w:hint="default"/>
          <w:lang w:val="en-US" w:eastAsia="zh-CN"/>
        </w:rPr>
        <w:t>：项目名称 （最好与你的存放文件名一致）；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wxmp appid</w:t>
      </w:r>
      <w:r>
        <w:rPr>
          <w:rFonts w:hint="default"/>
          <w:lang w:val="en-US" w:eastAsia="zh-CN"/>
        </w:rPr>
        <w:t>： 微信公众平台的appid  (开发者账号注册后由微信公众平台提供)；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Project description</w:t>
      </w:r>
      <w:r>
        <w:rPr>
          <w:rFonts w:hint="default"/>
          <w:lang w:val="en-US" w:eastAsia="zh-CN"/>
        </w:rPr>
        <w:t>：项目描述（有默认，可直接跳过，也可根据自己项目描述）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Author</w:t>
      </w:r>
      <w:r>
        <w:rPr>
          <w:rFonts w:hint="default"/>
          <w:lang w:val="en-US" w:eastAsia="zh-CN"/>
        </w:rPr>
        <w:t>：开发者信息（例如邮箱）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Vue buid(Use allow keys)</w:t>
      </w:r>
      <w:r>
        <w:rPr>
          <w:rFonts w:hint="default"/>
          <w:lang w:val="en-US" w:eastAsia="zh-CN"/>
        </w:rPr>
        <w:t>：vue构建类型   （默认是运行runtime ，即不编译）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Use VueX？</w:t>
      </w:r>
      <w:r>
        <w:rPr>
          <w:rFonts w:hint="default"/>
          <w:lang w:val="en-US" w:eastAsia="zh-CN"/>
        </w:rPr>
        <w:t>：是否使用VueX框架  （一般默认Y，VueX用于管理共享的数据，详细请查阅官方文档）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default"/>
          <w:b/>
          <w:bCs/>
          <w:lang w:val="en-US" w:eastAsia="zh-CN"/>
        </w:rPr>
        <w:t>Use ESLint to lint your code?</w:t>
      </w:r>
      <w:r>
        <w:rPr>
          <w:rFonts w:hint="default"/>
          <w:lang w:val="en-US" w:eastAsia="zh-CN"/>
        </w:rPr>
        <w:t>：是否启用ESLint代码风格  （相当严格的代码规范，出错则编译不通过，不过确实挺规范，习惯了就好，可以统一项目的代码风格，默认Y，不习惯到时可以在配置中关闭）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Standard</w:t>
      </w:r>
      <w:r>
        <w:rPr>
          <w:rFonts w:hint="default"/>
          <w:lang w:val="en-US" w:eastAsia="zh-CN"/>
        </w:rPr>
        <w:t>：指JS的标准风格，即ESLint的代码规则  （Enter默认即可）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使用CSS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配置统一接口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使用config文件配置接口，方便之后修改稿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1、开发环境的API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/config/</w:t>
      </w:r>
      <w:r>
        <w:rPr>
          <w:rFonts w:hint="default"/>
          <w:b/>
          <w:bCs/>
          <w:lang w:val="en-US" w:eastAsia="zh-CN"/>
        </w:rPr>
        <w:t>dev.env.js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merge(prodEnv,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NODE_ENV: '"development"',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API_BASE_URL: '"http://127.0.0.1:8080/api"'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2、生产环境的API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</w:t>
      </w:r>
      <w:r>
        <w:rPr>
          <w:rFonts w:hint="eastAsia"/>
          <w:b/>
          <w:bCs/>
          <w:lang w:val="en-US" w:eastAsia="zh-CN"/>
        </w:rPr>
        <w:t>config/</w:t>
      </w:r>
      <w:r>
        <w:rPr>
          <w:rFonts w:hint="default"/>
          <w:b/>
          <w:bCs/>
          <w:lang w:val="en-US" w:eastAsia="zh-CN"/>
        </w:rPr>
        <w:t>prod.env.js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NODE_ENV: '"production"',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API_BASE_URL: '"https://www.my-domain.com/api"'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3、调用：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const baseURL = 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.env.API_BASE_URL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baseURL = process.env.API_BASE_URL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wx.request({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url: `${baseURL}/products`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在components创建one.vue文件，内包含模板，js，css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</w:t>
      </w:r>
      <w:r>
        <w:rPr>
          <w:rFonts w:hint="eastAsia"/>
          <w:lang w:val="en-US" w:eastAsia="zh-CN"/>
        </w:rPr>
        <w:t xml:space="preserve">one </w:t>
      </w:r>
      <w:r>
        <w:rPr>
          <w:rFonts w:hint="default"/>
          <w:lang w:val="en-US" w:eastAsia="zh-CN"/>
        </w:rPr>
        <w:t>from "@/components/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";</w:t>
      </w:r>
      <w:r>
        <w:rPr>
          <w:rFonts w:hint="eastAsia"/>
          <w:lang w:val="en-US" w:eastAsia="zh-CN"/>
        </w:rPr>
        <w:t xml:space="preserve"> //在要使用组件的文件导入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components: { one }</w:t>
      </w:r>
      <w:r>
        <w:rPr>
          <w:rFonts w:hint="eastAsia"/>
          <w:lang w:val="en-US" w:eastAsia="zh-CN"/>
        </w:rPr>
        <w:t xml:space="preserve"> //声明注册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在模板中使用组件&lt;one&gt;&lt;/one&gt;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 npm run dev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关闭开启Esline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5、/config/index.js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useEslint: true,</w:t>
      </w:r>
      <w:r>
        <w:rPr>
          <w:rFonts w:hint="eastAsia"/>
          <w:lang w:val="en-US" w:eastAsia="zh-CN"/>
        </w:rPr>
        <w:t xml:space="preserve"> //注意是在dev对象下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x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@/index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@是在/bulid/webpack.base.conf.js文件里是这样配置的，可以这样理解：@/aa/bb === src/aa/bb ,把 @ 理解成一个变量，目前给 @ 赋的值是 src。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使用colorUI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复制colorUI/demo/colorui到/src/目录下与/pages同级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/src/main.js添加代码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'./colorui/animation.wxss'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'./colorui/main.wxss'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'./colorui/icon.wxss'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然后就可以复制demo中的代码进行开发，css库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9320C"/>
    <w:multiLevelType w:val="singleLevel"/>
    <w:tmpl w:val="8A5932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633E23"/>
    <w:multiLevelType w:val="singleLevel"/>
    <w:tmpl w:val="98633E2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A609E1AB"/>
    <w:multiLevelType w:val="singleLevel"/>
    <w:tmpl w:val="A609E1AB"/>
    <w:lvl w:ilvl="0" w:tentative="0">
      <w:start w:val="0"/>
      <w:numFmt w:val="decimal"/>
      <w:suff w:val="nothing"/>
      <w:lvlText w:val="%1、"/>
      <w:lvlJc w:val="left"/>
    </w:lvl>
  </w:abstractNum>
  <w:abstractNum w:abstractNumId="3">
    <w:nsid w:val="0B3DD250"/>
    <w:multiLevelType w:val="singleLevel"/>
    <w:tmpl w:val="0B3DD25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2BB09AC3"/>
    <w:multiLevelType w:val="singleLevel"/>
    <w:tmpl w:val="2BB09AC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3AFC5D2"/>
    <w:multiLevelType w:val="singleLevel"/>
    <w:tmpl w:val="53AFC5D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E781A"/>
    <w:rsid w:val="124A29F8"/>
    <w:rsid w:val="189A4A62"/>
    <w:rsid w:val="19070A39"/>
    <w:rsid w:val="1A0E0BC2"/>
    <w:rsid w:val="1F5A7DF1"/>
    <w:rsid w:val="228C7482"/>
    <w:rsid w:val="22D701C2"/>
    <w:rsid w:val="24504DB3"/>
    <w:rsid w:val="2617244A"/>
    <w:rsid w:val="29CD4A46"/>
    <w:rsid w:val="2C15439D"/>
    <w:rsid w:val="2E5117E4"/>
    <w:rsid w:val="2EEF2CA4"/>
    <w:rsid w:val="33CA3881"/>
    <w:rsid w:val="34F3214E"/>
    <w:rsid w:val="35632B6A"/>
    <w:rsid w:val="3AD12A02"/>
    <w:rsid w:val="3DB6773C"/>
    <w:rsid w:val="3FD216A6"/>
    <w:rsid w:val="40B64D56"/>
    <w:rsid w:val="45EF3E94"/>
    <w:rsid w:val="46073423"/>
    <w:rsid w:val="48EA2D64"/>
    <w:rsid w:val="4A7F178B"/>
    <w:rsid w:val="51AD520A"/>
    <w:rsid w:val="54B12E75"/>
    <w:rsid w:val="57224CA2"/>
    <w:rsid w:val="5BE610C7"/>
    <w:rsid w:val="66156E9F"/>
    <w:rsid w:val="6E08668D"/>
    <w:rsid w:val="71EE71A9"/>
    <w:rsid w:val="75F060DC"/>
    <w:rsid w:val="762C008F"/>
    <w:rsid w:val="774D4523"/>
    <w:rsid w:val="795708DC"/>
    <w:rsid w:val="79DD7B45"/>
    <w:rsid w:val="7D70053E"/>
    <w:rsid w:val="7E1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cs="Candara" w:asciiTheme="minorAscii" w:hAnsiTheme="minorAsci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2019-03-28T02:19:00Z</dcterms:created>
  <dc:creator>Administrator</dc:creator>
  <cp:lastModifiedBy>二十一点17分</cp:lastModifiedBy>
  <dcterms:modified xsi:type="dcterms:W3CDTF">2019-04-30T02:17:03Z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