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 w:rightChars="0"/>
      </w:pPr>
      <w:r>
        <w:drawing>
          <wp:inline distT="0" distB="0" distL="114300" distR="114300">
            <wp:extent cx="2542540" cy="46761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467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注意：目录位置可以随意设置；本例中layouts文件是在views目录下，不是在scripts目录下。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配置方法（2种选择1种即可）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在application.ini中配置layout路径，[production]下加入：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;layout模板位置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resources.layout.layoutPath = APPLICATION_PATH "/views/scripts/layouts"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;设置模板名称，默认为layout.phtml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resources.layout.layout = "layout"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在入口文件中加入配置信息（public/index.php）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require_once 'Zend/Layout.php';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//配置模板路径，可以配置多种属性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Zend_Layout::startMvc(array('layoutPath' =&gt; APPLICATION_PATH.'/views/layouts'));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调用方法（2种，可以同时用在一起）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注意：不需要再控制器中写什么，直接在layout模板中（views/layouts/layout.phtml）调用。默认位置：/view/layouts/</w:t>
      </w:r>
    </w:p>
    <w:p>
      <w:pPr/>
      <w:r>
        <w:t>&lt;?php echo $this-&gt;render('header.phtml');?&gt;</w:t>
      </w:r>
    </w:p>
    <w:p>
      <w:pPr/>
      <w:r>
        <w:t>&lt;?php echo $this-&gt;render('</w:t>
      </w:r>
      <w:r>
        <w:rPr>
          <w:rFonts w:hint="eastAsia"/>
          <w:lang w:val="en-US" w:eastAsia="zh-CN"/>
        </w:rPr>
        <w:t>nav</w:t>
      </w:r>
      <w:r>
        <w:t>.phtml');?&gt;</w:t>
      </w:r>
    </w:p>
    <w:p>
      <w:pPr/>
      <w:r>
        <w:t>&lt;?php echo $this-&gt;render('</w:t>
      </w:r>
      <w:r>
        <w:rPr>
          <w:rFonts w:hint="eastAsia"/>
          <w:lang w:val="en-US" w:eastAsia="zh-CN"/>
        </w:rPr>
        <w:t>foot</w:t>
      </w:r>
      <w:r>
        <w:t>.phtml');?&gt;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注意：需要在控制器中写入变量，其二对应的文件要在对应的视图文件夹下。默认位置是:/view/scripts/视图文件夹下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在控制器中使用：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$this-&gt;getResponse();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//对应位置是在/view/scripts/下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-&gt; insert(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,$this-&gt;view-&gt;render(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/html5/header.phtml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在前台中: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 echo $this-&gt;layout()-&gt;nav; ?&gt;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对于视图文件，Zend会自动调用，只需在layout模板中（views/layouts/layout.phtml）写入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视图文件位置：view/scripts/</w:t>
      </w:r>
    </w:p>
    <w:p>
      <w:pPr/>
      <w:r>
        <w:t>&lt;?php echo $this-&gt;</w:t>
      </w:r>
      <w:r>
        <w:rPr>
          <w:rFonts w:hint="eastAsia"/>
          <w:lang w:val="en-US" w:eastAsia="zh-CN"/>
        </w:rPr>
        <w:t xml:space="preserve">layout()-&gt;content; </w:t>
      </w:r>
      <w:r>
        <w:t>?&gt;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使用不同的模板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只需要在控制器中写入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Name是文件名，为layout模板目录（views/layouts/）下的文件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$this-&gt;_helper-&gt;layout-&gt;setLayout(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在控制器中的方法中写入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$this-&gt;_helper-&gt;layout-&gt;disableLayout();</w:t>
      </w:r>
    </w:p>
    <w:p>
      <w:pPr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F4EB6"/>
    <w:rsid w:val="5CE90909"/>
    <w:rsid w:val="6CDF4169"/>
    <w:rsid w:val="6D9C10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single" w:color="CCCCCC" w:sz="6" w:space="5"/>
        <w:left w:val="single" w:color="CCCCCC" w:sz="6" w:space="7"/>
        <w:bottom w:val="single" w:color="CCCCCC" w:sz="6" w:space="5"/>
        <w:right w:val="single" w:color="CCCCCC" w:sz="6" w:space="7"/>
      </w:pBdr>
      <w:shd w:val="clear" w:fill="FFFFE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300" w:lineRule="atLeast"/>
      <w:ind w:left="0" w:right="0"/>
      <w:jc w:val="left"/>
    </w:pPr>
    <w:rPr>
      <w:rFonts w:hint="default" w:ascii="Courier New" w:hAnsi="Courier New" w:eastAsia="Courier New" w:cs="Courier New"/>
      <w:kern w:val="0"/>
      <w:sz w:val="21"/>
      <w:szCs w:val="21"/>
      <w:lang w:val="en-US" w:eastAsia="zh-CN" w:bidi="ar"/>
    </w:r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427888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TML Typewriter"/>
    <w:basedOn w:val="4"/>
    <w:qFormat/>
    <w:uiPriority w:val="0"/>
    <w:rPr>
      <w:rFonts w:ascii="Courier New" w:hAnsi="Courier New" w:eastAsia="Courier New" w:cs="Courier New"/>
      <w:sz w:val="21"/>
      <w:szCs w:val="21"/>
      <w:bdr w:val="single" w:color="CCCCCC" w:sz="6" w:space="0"/>
      <w:shd w:val="clear" w:fill="FFFFE2"/>
    </w:rPr>
  </w:style>
  <w:style w:type="character" w:styleId="8">
    <w:name w:val="Hyperlink"/>
    <w:basedOn w:val="4"/>
    <w:qFormat/>
    <w:uiPriority w:val="0"/>
    <w:rPr>
      <w:color w:val="427888"/>
      <w:u w:val="none"/>
    </w:rPr>
  </w:style>
  <w:style w:type="character" w:styleId="9">
    <w:name w:val="HTML Code"/>
    <w:basedOn w:val="4"/>
    <w:uiPriority w:val="0"/>
    <w:rPr>
      <w:rFonts w:hint="default" w:ascii="Courier New" w:hAnsi="Courier New" w:eastAsia="Courier New" w:cs="Courier New"/>
      <w:sz w:val="21"/>
      <w:szCs w:val="21"/>
      <w:bdr w:val="single" w:color="CCCCCC" w:sz="6" w:space="0"/>
      <w:shd w:val="clear" w:fill="FFFFE2"/>
    </w:rPr>
  </w:style>
  <w:style w:type="character" w:styleId="10">
    <w:name w:val="HTML Cite"/>
    <w:basedOn w:val="4"/>
    <w:qFormat/>
    <w:uiPriority w:val="0"/>
  </w:style>
  <w:style w:type="character" w:customStyle="1" w:styleId="12">
    <w:name w:val="ds-reads-from"/>
    <w:basedOn w:val="4"/>
    <w:qFormat/>
    <w:uiPriority w:val="0"/>
  </w:style>
  <w:style w:type="character" w:customStyle="1" w:styleId="13">
    <w:name w:val="ds-reads-app-special"/>
    <w:basedOn w:val="4"/>
    <w:qFormat/>
    <w:uiPriority w:val="0"/>
    <w:rPr>
      <w:color w:val="FFFFFF"/>
      <w:shd w:val="clear" w:fill="F94A47"/>
    </w:rPr>
  </w:style>
  <w:style w:type="character" w:customStyle="1" w:styleId="14">
    <w:name w:val="queries_timer"/>
    <w:basedOn w:val="4"/>
    <w:qFormat/>
    <w:uiPriority w:val="0"/>
    <w:rPr>
      <w:color w:val="BBBBBB"/>
    </w:rPr>
  </w:style>
  <w:style w:type="character" w:customStyle="1" w:styleId="15">
    <w:name w:val="ds-unread-count"/>
    <w:basedOn w:val="4"/>
    <w:uiPriority w:val="0"/>
    <w:rPr>
      <w:b/>
      <w:color w:val="EE3322"/>
    </w:rPr>
  </w:style>
  <w:style w:type="character" w:customStyle="1" w:styleId="16">
    <w:name w:val="pln1"/>
    <w:basedOn w:val="4"/>
    <w:uiPriority w:val="0"/>
    <w:rPr>
      <w:color w:val="000000"/>
    </w:rPr>
  </w:style>
  <w:style w:type="character" w:customStyle="1" w:styleId="17">
    <w:name w:val="bsharetext"/>
    <w:basedOn w:val="4"/>
    <w:qFormat/>
    <w:uiPriority w:val="0"/>
  </w:style>
  <w:style w:type="character" w:customStyle="1" w:styleId="18">
    <w:name w:val="tagr"/>
    <w:basedOn w:val="4"/>
    <w:qFormat/>
    <w:uiPriority w:val="0"/>
  </w:style>
  <w:style w:type="character" w:customStyle="1" w:styleId="19">
    <w:name w:val="tagr1"/>
    <w:basedOn w:val="4"/>
    <w:uiPriority w:val="0"/>
  </w:style>
  <w:style w:type="character" w:customStyle="1" w:styleId="20">
    <w:name w:val="mico_wd"/>
    <w:basedOn w:val="4"/>
    <w:uiPriority w:val="0"/>
  </w:style>
  <w:style w:type="character" w:customStyle="1" w:styleId="21">
    <w:name w:val="mico_wd1"/>
    <w:basedOn w:val="4"/>
    <w:qFormat/>
    <w:uiPriority w:val="0"/>
  </w:style>
  <w:style w:type="character" w:customStyle="1" w:styleId="22">
    <w:name w:val="line_s"/>
    <w:basedOn w:val="4"/>
    <w:qFormat/>
    <w:uiPriority w:val="0"/>
  </w:style>
  <w:style w:type="character" w:customStyle="1" w:styleId="23">
    <w:name w:val="line_s1"/>
    <w:basedOn w:val="4"/>
    <w:qFormat/>
    <w:uiPriority w:val="0"/>
  </w:style>
  <w:style w:type="character" w:customStyle="1" w:styleId="24">
    <w:name w:val="line_l"/>
    <w:basedOn w:val="4"/>
    <w:uiPriority w:val="0"/>
  </w:style>
  <w:style w:type="character" w:customStyle="1" w:styleId="25">
    <w:name w:val="line_l1"/>
    <w:basedOn w:val="4"/>
    <w:qFormat/>
    <w:uiPriority w:val="0"/>
  </w:style>
  <w:style w:type="character" w:customStyle="1" w:styleId="26">
    <w:name w:val="ico_msn"/>
    <w:basedOn w:val="4"/>
    <w:qFormat/>
    <w:uiPriority w:val="0"/>
  </w:style>
  <w:style w:type="character" w:customStyle="1" w:styleId="27">
    <w:name w:val="spcol1"/>
    <w:basedOn w:val="4"/>
    <w:uiPriority w:val="0"/>
  </w:style>
  <w:style w:type="character" w:customStyle="1" w:styleId="28">
    <w:name w:val="spcol11"/>
    <w:basedOn w:val="4"/>
    <w:qFormat/>
    <w:uiPriority w:val="0"/>
  </w:style>
  <w:style w:type="character" w:customStyle="1" w:styleId="29">
    <w:name w:val="mico_nr"/>
    <w:basedOn w:val="4"/>
    <w:qFormat/>
    <w:uiPriority w:val="0"/>
  </w:style>
  <w:style w:type="character" w:customStyle="1" w:styleId="30">
    <w:name w:val="mico_nr1"/>
    <w:basedOn w:val="4"/>
    <w:uiPriority w:val="0"/>
  </w:style>
  <w:style w:type="character" w:customStyle="1" w:styleId="31">
    <w:name w:val="mico_xh"/>
    <w:basedOn w:val="4"/>
    <w:qFormat/>
    <w:uiPriority w:val="0"/>
  </w:style>
  <w:style w:type="character" w:customStyle="1" w:styleId="32">
    <w:name w:val="mico_xh1"/>
    <w:basedOn w:val="4"/>
    <w:qFormat/>
    <w:uiPriority w:val="0"/>
  </w:style>
  <w:style w:type="character" w:customStyle="1" w:styleId="33">
    <w:name w:val="sg_dot14"/>
    <w:basedOn w:val="4"/>
    <w:qFormat/>
    <w:uiPriority w:val="0"/>
  </w:style>
  <w:style w:type="character" w:customStyle="1" w:styleId="34">
    <w:name w:val="sg_dot15"/>
    <w:basedOn w:val="4"/>
    <w:qFormat/>
    <w:uiPriority w:val="0"/>
  </w:style>
  <w:style w:type="character" w:customStyle="1" w:styleId="35">
    <w:name w:val="sg_dot16"/>
    <w:basedOn w:val="4"/>
    <w:qFormat/>
    <w:uiPriority w:val="0"/>
  </w:style>
  <w:style w:type="character" w:customStyle="1" w:styleId="36">
    <w:name w:val="sg_dot17"/>
    <w:basedOn w:val="4"/>
    <w:qFormat/>
    <w:uiPriority w:val="0"/>
  </w:style>
  <w:style w:type="character" w:customStyle="1" w:styleId="37">
    <w:name w:val="sg_txtb4"/>
    <w:basedOn w:val="4"/>
    <w:qFormat/>
    <w:uiPriority w:val="0"/>
    <w:rPr>
      <w:rFonts w:hint="eastAsia" w:ascii="宋体" w:hAnsi="宋体" w:eastAsia="宋体" w:cs="宋体"/>
    </w:rPr>
  </w:style>
  <w:style w:type="character" w:customStyle="1" w:styleId="38">
    <w:name w:val="sg_txtb5"/>
    <w:basedOn w:val="4"/>
    <w:uiPriority w:val="0"/>
    <w:rPr>
      <w:sz w:val="18"/>
      <w:szCs w:val="18"/>
    </w:rPr>
  </w:style>
  <w:style w:type="character" w:customStyle="1" w:styleId="39">
    <w:name w:val="tip4"/>
    <w:basedOn w:val="4"/>
    <w:uiPriority w:val="0"/>
  </w:style>
  <w:style w:type="character" w:customStyle="1" w:styleId="40">
    <w:name w:val="tagr2"/>
    <w:basedOn w:val="4"/>
    <w:qFormat/>
    <w:uiPriority w:val="0"/>
  </w:style>
  <w:style w:type="character" w:customStyle="1" w:styleId="41">
    <w:name w:val="tagr3"/>
    <w:basedOn w:val="4"/>
    <w:uiPriority w:val="0"/>
  </w:style>
  <w:style w:type="character" w:customStyle="1" w:styleId="42">
    <w:name w:val="news"/>
    <w:basedOn w:val="4"/>
    <w:qFormat/>
    <w:uiPriority w:val="0"/>
  </w:style>
  <w:style w:type="character" w:customStyle="1" w:styleId="43">
    <w:name w:val="blog_evaluation4"/>
    <w:basedOn w:val="4"/>
    <w:uiPriority w:val="0"/>
  </w:style>
  <w:style w:type="character" w:customStyle="1" w:styleId="44">
    <w:name w:val="border"/>
    <w:basedOn w:val="4"/>
    <w:uiPriority w:val="0"/>
  </w:style>
  <w:style w:type="character" w:customStyle="1" w:styleId="45">
    <w:name w:val="htit2"/>
    <w:basedOn w:val="4"/>
    <w:qFormat/>
    <w:uiPriority w:val="0"/>
    <w:rPr>
      <w:color w:val="999999"/>
    </w:rPr>
  </w:style>
  <w:style w:type="character" w:customStyle="1" w:styleId="46">
    <w:name w:val="htit3"/>
    <w:basedOn w:val="4"/>
    <w:uiPriority w:val="0"/>
  </w:style>
  <w:style w:type="character" w:customStyle="1" w:styleId="47">
    <w:name w:val="altlink"/>
    <w:basedOn w:val="4"/>
    <w:qFormat/>
    <w:uiPriority w:val="0"/>
  </w:style>
  <w:style w:type="character" w:customStyle="1" w:styleId="48">
    <w:name w:val="sg_floatl6"/>
    <w:basedOn w:val="4"/>
    <w:uiPriority w:val="0"/>
  </w:style>
  <w:style w:type="character" w:customStyle="1" w:styleId="49">
    <w:name w:val="sg_floatl7"/>
    <w:basedOn w:val="4"/>
    <w:qFormat/>
    <w:uiPriority w:val="0"/>
  </w:style>
  <w:style w:type="character" w:customStyle="1" w:styleId="50">
    <w:name w:val="sg_floatl8"/>
    <w:basedOn w:val="4"/>
    <w:qFormat/>
    <w:uiPriority w:val="0"/>
  </w:style>
  <w:style w:type="character" w:customStyle="1" w:styleId="51">
    <w:name w:val="home"/>
    <w:basedOn w:val="4"/>
    <w:uiPriority w:val="0"/>
  </w:style>
  <w:style w:type="character" w:customStyle="1" w:styleId="52">
    <w:name w:val="sg_txtc8"/>
    <w:basedOn w:val="4"/>
    <w:uiPriority w:val="0"/>
  </w:style>
  <w:style w:type="character" w:customStyle="1" w:styleId="53">
    <w:name w:val="spcol"/>
    <w:basedOn w:val="4"/>
    <w:uiPriority w:val="0"/>
  </w:style>
  <w:style w:type="character" w:customStyle="1" w:styleId="54">
    <w:name w:val="spcol2"/>
    <w:basedOn w:val="4"/>
    <w:qFormat/>
    <w:uiPriority w:val="0"/>
  </w:style>
  <w:style w:type="character" w:customStyle="1" w:styleId="55">
    <w:name w:val="spcol21"/>
    <w:basedOn w:val="4"/>
    <w:qFormat/>
    <w:uiPriority w:val="0"/>
  </w:style>
  <w:style w:type="character" w:customStyle="1" w:styleId="56">
    <w:name w:val="zhnd"/>
    <w:basedOn w:val="4"/>
    <w:uiPriority w:val="0"/>
    <w:rPr>
      <w:vanish/>
    </w:rPr>
  </w:style>
  <w:style w:type="character" w:customStyle="1" w:styleId="57">
    <w:name w:val="wgtcolor5"/>
    <w:basedOn w:val="4"/>
    <w:uiPriority w:val="0"/>
  </w:style>
  <w:style w:type="character" w:customStyle="1" w:styleId="58">
    <w:name w:val="wgtcolor2"/>
    <w:basedOn w:val="4"/>
    <w:uiPriority w:val="0"/>
  </w:style>
  <w:style w:type="character" w:customStyle="1" w:styleId="59">
    <w:name w:val="wgtcolor4"/>
    <w:basedOn w:val="4"/>
    <w:uiPriority w:val="0"/>
  </w:style>
  <w:style w:type="character" w:customStyle="1" w:styleId="60">
    <w:name w:val="wgtcolor13"/>
    <w:basedOn w:val="4"/>
    <w:uiPriority w:val="0"/>
  </w:style>
  <w:style w:type="character" w:customStyle="1" w:styleId="61">
    <w:name w:val="wgtcolor32"/>
    <w:basedOn w:val="4"/>
    <w:uiPriority w:val="0"/>
  </w:style>
  <w:style w:type="character" w:customStyle="1" w:styleId="62">
    <w:name w:val="zhnd2"/>
    <w:basedOn w:val="4"/>
    <w:qFormat/>
    <w:uiPriority w:val="0"/>
    <w:rPr>
      <w:vanish/>
    </w:rPr>
  </w:style>
  <w:style w:type="character" w:customStyle="1" w:styleId="63">
    <w:name w:val="wgtcolor1"/>
    <w:basedOn w:val="4"/>
    <w:qFormat/>
    <w:uiPriority w:val="0"/>
  </w:style>
  <w:style w:type="character" w:customStyle="1" w:styleId="64">
    <w:name w:val="wgtcolor23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Tree</cp:lastModifiedBy>
  <dcterms:modified xsi:type="dcterms:W3CDTF">2016-04-11T02:19:42Z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