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Bootstrap操作指南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栅格系统必须在布局容器下进行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row可以在水平方向创建一组列（column）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Row必须在container/container-fluid的标签下使用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Container会在一行中给予一点边距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---------------------------------------------------------------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Container ：布局容器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Container-fluid ：流体布局，充满屏幕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Row ：行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Column ：列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使用&lt;ul&gt;标签与&lt;li&gt;标签，&lt;ul&gt;标签不能选中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使用&lt;div&gt;与&lt;a&gt;标签，&lt;div&gt;标签可以选择，有手型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&lt;div&gt;&lt;a&gt;标签可以添加自定义内容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使用&lt;div&gt;与&lt;button&gt;标签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&lt;a&gt;标签需要添加,href=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带情景效果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List-group ：列表组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List-group-item ：列表项（在列表组的子项）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：标注首选项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：禁用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1、可以在panel-body中添加&lt;table&gt;&lt;ul&gt;标签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带情景效果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 panel-default ：默认面板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panel-body ：面板内容区域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panel-heading ：面板标题区域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Panel-footer ：面板底部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Navbar ：导航条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Navbar-default ：默认样式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Navbar-fixed-top ：置顶，固定导航栏在顶部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Navbar-right ：右对齐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面包屑导航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使用&lt;ul&gt;标签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只需要&lt;ul&gt;上添加类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Breadcrumb ：面包屑菜单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：当前页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分页组件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1、使用&lt;ul&gt;&lt;li&gt;&lt;a&gt;标签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Pager ：上一页下一页样式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Pagination ：分页CSS样式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 ：当前页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：禁用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&amp;laquo; ：&gt;&gt;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&amp;raquo; ：&lt;&lt;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需要在&lt;img&gt;标签外添加&lt;div&gt;标签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&lt;Div&gt;的类是thumbnail  新城市公安局，213房间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可以在&lt;div&gt;下添加自定义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Thumbnail ：缩略图样式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 ：给予自定义div间距，样式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合并表单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D44950"/>
          <w:spacing w:val="0"/>
          <w:sz w:val="19"/>
          <w:szCs w:val="1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</w:rPr>
        <w:t>control-label</w:t>
      </w:r>
      <w:r>
        <w:rPr>
          <w:rFonts w:hint="eastAsia" w:ascii="Consolas" w:hAnsi="Consolas" w:cs="Consolas"/>
          <w:i w:val="0"/>
          <w:caps w:val="0"/>
          <w:color w:val="D44950"/>
          <w:spacing w:val="0"/>
          <w:sz w:val="19"/>
          <w:szCs w:val="19"/>
          <w:lang w:eastAsia="zh-CN"/>
        </w:rPr>
        <w:t>同步，与上一个元素</w:t>
      </w:r>
      <w:r>
        <w:rPr>
          <w:rFonts w:hint="eastAsia" w:ascii="Consolas" w:hAnsi="Consolas" w:cs="Consolas"/>
          <w:i w:val="0"/>
          <w:caps w:val="0"/>
          <w:color w:val="D44950"/>
          <w:spacing w:val="0"/>
          <w:sz w:val="19"/>
          <w:szCs w:val="19"/>
          <w:lang w:val="en-US" w:eastAsia="zh-CN"/>
        </w:rPr>
        <w:t>css样式相同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D44950"/>
          <w:spacing w:val="0"/>
          <w:sz w:val="19"/>
          <w:szCs w:val="19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</w:rPr>
        <w:t>has-feedback</w:t>
      </w:r>
      <w:r>
        <w:rPr>
          <w:rFonts w:hint="eastAsia" w:ascii="Consolas" w:hAnsi="Consolas" w:cs="Consolas"/>
          <w:i w:val="0"/>
          <w:caps w:val="0"/>
          <w:color w:val="D44950"/>
          <w:spacing w:val="0"/>
          <w:sz w:val="19"/>
          <w:szCs w:val="19"/>
          <w:lang w:eastAsia="zh-CN"/>
        </w:rPr>
        <w:t>用于标记要与哪一个位置相同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1CC74"/>
    <w:multiLevelType w:val="singleLevel"/>
    <w:tmpl w:val="9D21CC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6331F9"/>
    <w:multiLevelType w:val="singleLevel"/>
    <w:tmpl w:val="E26331F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09A1B0B"/>
    <w:multiLevelType w:val="singleLevel"/>
    <w:tmpl w:val="309A1B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259C585"/>
    <w:multiLevelType w:val="singleLevel"/>
    <w:tmpl w:val="7259C5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49CE"/>
    <w:rsid w:val="01B2189F"/>
    <w:rsid w:val="09DA5D12"/>
    <w:rsid w:val="0C04328D"/>
    <w:rsid w:val="103F25B3"/>
    <w:rsid w:val="116F186F"/>
    <w:rsid w:val="122A3F46"/>
    <w:rsid w:val="13C83260"/>
    <w:rsid w:val="19FA3936"/>
    <w:rsid w:val="1AC750F4"/>
    <w:rsid w:val="1F04631A"/>
    <w:rsid w:val="201126CC"/>
    <w:rsid w:val="20AC475A"/>
    <w:rsid w:val="2C465B22"/>
    <w:rsid w:val="2C472ACC"/>
    <w:rsid w:val="33D42FA2"/>
    <w:rsid w:val="35BB0B64"/>
    <w:rsid w:val="366E21F7"/>
    <w:rsid w:val="418F78F7"/>
    <w:rsid w:val="42FC3B9D"/>
    <w:rsid w:val="439D39A7"/>
    <w:rsid w:val="4B2D62C9"/>
    <w:rsid w:val="57523152"/>
    <w:rsid w:val="5816324B"/>
    <w:rsid w:val="5C771300"/>
    <w:rsid w:val="64B6635F"/>
    <w:rsid w:val="64C51A3E"/>
    <w:rsid w:val="65BC6026"/>
    <w:rsid w:val="65F75D66"/>
    <w:rsid w:val="67A62CAB"/>
    <w:rsid w:val="6BDA5708"/>
    <w:rsid w:val="7B0713FF"/>
    <w:rsid w:val="7BC43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420</Words>
  <Characters>949</Characters>
  <Lines>0</Lines>
  <Paragraphs>0</Paragraphs>
  <TotalTime>217</TotalTime>
  <ScaleCrop>false</ScaleCrop>
  <LinksUpToDate>false</LinksUpToDate>
  <CharactersWithSpaces>974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御缷</cp:lastModifiedBy>
  <dcterms:modified xsi:type="dcterms:W3CDTF">2018-05-27T07:09:35Z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