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AC926" w14:textId="1BE29184" w:rsidR="009C799C" w:rsidRDefault="00B857FE">
      <w:r>
        <w:t>William Torman</w:t>
      </w:r>
    </w:p>
    <w:p w14:paraId="25C00039" w14:textId="3959D9C1" w:rsidR="00B857FE" w:rsidRDefault="00B857FE">
      <w:r>
        <w:t xml:space="preserve">CSE 340 </w:t>
      </w:r>
    </w:p>
    <w:p w14:paraId="71030CCF" w14:textId="1D11CEE7" w:rsidR="00B857FE" w:rsidRDefault="00B857FE">
      <w:r>
        <w:t>Brother Shepherd</w:t>
      </w:r>
    </w:p>
    <w:p w14:paraId="2BA81C43" w14:textId="3D782376" w:rsidR="00B857FE" w:rsidRDefault="00FB7BFC">
      <w:r>
        <w:t>6/11/2026</w:t>
      </w:r>
    </w:p>
    <w:p w14:paraId="111B0319" w14:textId="2A0D2296" w:rsidR="00FB7BFC" w:rsidRDefault="00FB7BFC" w:rsidP="00FB7BFC">
      <w:pPr>
        <w:jc w:val="center"/>
      </w:pPr>
      <w:r>
        <w:t>U02 Reflection</w:t>
      </w:r>
    </w:p>
    <w:p w14:paraId="78230C3E" w14:textId="77777777" w:rsidR="00FB7BFC" w:rsidRDefault="00FB7BFC" w:rsidP="00FB7BFC">
      <w:pPr>
        <w:rPr>
          <w:color w:val="215E99" w:themeColor="text2" w:themeTint="BF"/>
        </w:rPr>
      </w:pPr>
      <w:r w:rsidRPr="00FB7BFC">
        <w:rPr>
          <w:color w:val="215E99" w:themeColor="text2" w:themeTint="BF"/>
        </w:rPr>
        <w:t>What you learned from the MVC refactor and coding challenge.</w:t>
      </w:r>
    </w:p>
    <w:p w14:paraId="295B6B6A" w14:textId="4C9BDEBF" w:rsidR="00DB3480" w:rsidRPr="00DB3480" w:rsidRDefault="00DB3480" w:rsidP="00DB3480">
      <w:pPr>
        <w:ind w:left="720"/>
      </w:pPr>
      <w:r>
        <w:t xml:space="preserve">The MVC refactor and coding challenge taught me that the MVC design pattern is so much easier to understand and work with than </w:t>
      </w:r>
      <w:r w:rsidR="00F33750" w:rsidRPr="00F33750">
        <w:t>placing all code in a single source folder without organization</w:t>
      </w:r>
      <w:r>
        <w:t xml:space="preserve"> like I had been doing before. It also makes it clear as to what goes where. Model</w:t>
      </w:r>
      <w:r w:rsidR="00171144">
        <w:t xml:space="preserve"> is the model that handles business logic</w:t>
      </w:r>
      <w:r w:rsidR="00957886">
        <w:t xml:space="preserve">. View is what displays data to a user, thus allowing them to view the </w:t>
      </w:r>
      <w:r w:rsidR="00A562EA">
        <w:t xml:space="preserve">data on the page. </w:t>
      </w:r>
      <w:r w:rsidR="00A5423D">
        <w:t>Controller</w:t>
      </w:r>
      <w:r w:rsidR="00811BBF">
        <w:t xml:space="preserve"> handles or controls </w:t>
      </w:r>
      <w:r w:rsidR="00A80598">
        <w:t>all</w:t>
      </w:r>
      <w:r w:rsidR="00811BBF">
        <w:t xml:space="preserve"> the </w:t>
      </w:r>
      <w:r w:rsidR="00A80598">
        <w:t>systems’</w:t>
      </w:r>
      <w:r w:rsidR="00811BBF">
        <w:t xml:space="preserve"> requests and responses; it serves as the connection between the Model and View</w:t>
      </w:r>
      <w:r w:rsidR="00A80598">
        <w:t>. This knowledge has helped me to better understand how to develop a website.</w:t>
      </w:r>
    </w:p>
    <w:p w14:paraId="7399A5AD" w14:textId="77777777" w:rsidR="00FB7BFC" w:rsidRDefault="00FB7BFC" w:rsidP="00FB7BFC">
      <w:pPr>
        <w:rPr>
          <w:color w:val="215E99" w:themeColor="text2" w:themeTint="BF"/>
        </w:rPr>
      </w:pPr>
      <w:r w:rsidRPr="00FB7BFC">
        <w:rPr>
          <w:color w:val="215E99" w:themeColor="text2" w:themeTint="BF"/>
        </w:rPr>
        <w:t>Challenges you faced, especially when restructuring your project into MVC.</w:t>
      </w:r>
    </w:p>
    <w:p w14:paraId="390931A6" w14:textId="2D2C91FB" w:rsidR="00F33750" w:rsidRPr="00F33750" w:rsidRDefault="00F33750" w:rsidP="00F33750">
      <w:pPr>
        <w:ind w:left="720"/>
      </w:pPr>
      <w:r>
        <w:t>The most challenging</w:t>
      </w:r>
      <w:r w:rsidR="00937FA9">
        <w:t xml:space="preserve"> thing that I faced while restructuring my project into MVC was when I had to do refactor all on my own during the Faculty Challenge. I quickly forgot how to write proper error handlers and </w:t>
      </w:r>
      <w:r w:rsidR="00AC64EA">
        <w:t>how to set up the routes. To solve this problem, I looked at my files and code relating to Catalog. I then used that as a blue</w:t>
      </w:r>
      <w:r w:rsidR="007C0420">
        <w:t xml:space="preserve">print to show me how these were to be done. </w:t>
      </w:r>
      <w:r w:rsidR="005E3B68">
        <w:t xml:space="preserve">Other than that, I feel like lack of time has made it hard to focus on the task at hand; however, I suppose that is </w:t>
      </w:r>
      <w:r w:rsidR="00E90546">
        <w:t>good</w:t>
      </w:r>
      <w:r w:rsidR="005E3B68">
        <w:t xml:space="preserve"> preparation for a real job.</w:t>
      </w:r>
    </w:p>
    <w:p w14:paraId="6875C120" w14:textId="77777777" w:rsidR="00FB7BFC" w:rsidRDefault="00FB7BFC" w:rsidP="00FB7BFC">
      <w:pPr>
        <w:rPr>
          <w:color w:val="215E99" w:themeColor="text2" w:themeTint="BF"/>
        </w:rPr>
      </w:pPr>
      <w:r w:rsidRPr="00FB7BFC">
        <w:rPr>
          <w:color w:val="215E99" w:themeColor="text2" w:themeTint="BF"/>
        </w:rPr>
        <w:t>How your project improved after implementing MVC and better error handling.</w:t>
      </w:r>
    </w:p>
    <w:p w14:paraId="6F41E1B2" w14:textId="6E6022DD" w:rsidR="005E3B68" w:rsidRPr="00E90546" w:rsidRDefault="00E90546" w:rsidP="005E3B68">
      <w:pPr>
        <w:ind w:left="720"/>
      </w:pPr>
      <w:r>
        <w:t xml:space="preserve">I think the most notable change or improvement to the project after implementing MVC </w:t>
      </w:r>
      <w:r w:rsidR="0069655C">
        <w:t xml:space="preserve">is that I feel like I know where to find everything in the codebase. Before, as well as in most of my personal projects, I </w:t>
      </w:r>
      <w:r w:rsidR="00BB1783">
        <w:t>felt</w:t>
      </w:r>
      <w:r w:rsidR="0069655C">
        <w:t xml:space="preserve"> like I really struggle</w:t>
      </w:r>
      <w:r w:rsidR="00BB1783">
        <w:t>d</w:t>
      </w:r>
      <w:r w:rsidR="0069655C">
        <w:t xml:space="preserve"> to find where things are, because I either forg</w:t>
      </w:r>
      <w:r w:rsidR="00BB1783">
        <w:t>ot</w:t>
      </w:r>
      <w:r w:rsidR="0069655C">
        <w:t xml:space="preserve"> or did not place them in </w:t>
      </w:r>
      <w:r w:rsidR="00C0309F">
        <w:t xml:space="preserve">good </w:t>
      </w:r>
      <w:r w:rsidR="00BB1783">
        <w:t>spots</w:t>
      </w:r>
      <w:r w:rsidR="00C0309F">
        <w:t xml:space="preserve">. The MVC design pattern has really helped me to keep things organized which helps iterating and improving on my code quicker. I </w:t>
      </w:r>
      <w:r w:rsidR="00BB1783">
        <w:t>do feel like I can use more practice with error handling. I just struggle to think of when to implement it. My default is to simply add an error 404 when the page isn’t found, but I can’t really think of many other instances when I would need to handle other errors in this project, because there isn’t really user data being input to the system.</w:t>
      </w:r>
    </w:p>
    <w:p w14:paraId="087EDC65" w14:textId="4325460F" w:rsidR="00FB7BFC" w:rsidRPr="005E3B68" w:rsidRDefault="00FB7BFC" w:rsidP="00FB7BFC">
      <w:pPr>
        <w:rPr>
          <w:color w:val="C00000"/>
        </w:rPr>
      </w:pPr>
      <w:r w:rsidRPr="00FB7BFC">
        <w:rPr>
          <w:color w:val="215E99" w:themeColor="text2" w:themeTint="BF"/>
        </w:rPr>
        <w:lastRenderedPageBreak/>
        <w:t>A brief report on your </w:t>
      </w:r>
      <w:r w:rsidRPr="00FB7BFC">
        <w:rPr>
          <w:b/>
          <w:bCs/>
          <w:color w:val="215E99" w:themeColor="text2" w:themeTint="BF"/>
        </w:rPr>
        <w:t>team</w:t>
      </w:r>
      <w:r w:rsidRPr="00FB7BFC">
        <w:rPr>
          <w:color w:val="215E99" w:themeColor="text2" w:themeTint="BF"/>
        </w:rPr>
        <w:t>:</w:t>
      </w:r>
      <w:r w:rsidR="005E3B68">
        <w:rPr>
          <w:color w:val="215E99" w:themeColor="text2" w:themeTint="BF"/>
        </w:rPr>
        <w:t xml:space="preserve"> </w:t>
      </w:r>
      <w:r w:rsidR="005E3B68">
        <w:rPr>
          <w:color w:val="C00000"/>
        </w:rPr>
        <w:t>This section is not applicable as I have not been able to communicate with a team; however, Brother Shepherd is aware of this difficulty.</w:t>
      </w:r>
    </w:p>
    <w:p w14:paraId="05D9B429" w14:textId="19FBF876" w:rsidR="00FB7BFC" w:rsidRPr="00DB3480" w:rsidRDefault="00FB7BFC" w:rsidP="00DB3480">
      <w:pPr>
        <w:pStyle w:val="ListParagraph"/>
        <w:numPr>
          <w:ilvl w:val="0"/>
          <w:numId w:val="2"/>
        </w:numPr>
        <w:rPr>
          <w:color w:val="215E99" w:themeColor="text2" w:themeTint="BF"/>
        </w:rPr>
      </w:pPr>
      <w:r w:rsidRPr="00DB3480">
        <w:rPr>
          <w:color w:val="215E99" w:themeColor="text2" w:themeTint="BF"/>
        </w:rPr>
        <w:t>Who is contributing?</w:t>
      </w:r>
      <w:r w:rsidR="005E3B68">
        <w:rPr>
          <w:color w:val="215E99" w:themeColor="text2" w:themeTint="BF"/>
        </w:rPr>
        <w:t xml:space="preserve"> </w:t>
      </w:r>
      <w:r w:rsidR="005E3B68">
        <w:rPr>
          <w:color w:val="C00000"/>
        </w:rPr>
        <w:t>N/A</w:t>
      </w:r>
    </w:p>
    <w:p w14:paraId="0BE1357B" w14:textId="149218F0" w:rsidR="00FB7BFC" w:rsidRPr="00DB3480" w:rsidRDefault="00FB7BFC" w:rsidP="00DB3480">
      <w:pPr>
        <w:pStyle w:val="ListParagraph"/>
        <w:numPr>
          <w:ilvl w:val="0"/>
          <w:numId w:val="2"/>
        </w:numPr>
        <w:rPr>
          <w:color w:val="215E99" w:themeColor="text2" w:themeTint="BF"/>
        </w:rPr>
      </w:pPr>
      <w:r w:rsidRPr="00DB3480">
        <w:rPr>
          <w:color w:val="215E99" w:themeColor="text2" w:themeTint="BF"/>
        </w:rPr>
        <w:t xml:space="preserve">Who </w:t>
      </w:r>
      <w:proofErr w:type="gramStart"/>
      <w:r w:rsidRPr="00DB3480">
        <w:rPr>
          <w:color w:val="215E99" w:themeColor="text2" w:themeTint="BF"/>
        </w:rPr>
        <w:t>you haven’t</w:t>
      </w:r>
      <w:proofErr w:type="gramEnd"/>
      <w:r w:rsidRPr="00DB3480">
        <w:rPr>
          <w:color w:val="215E99" w:themeColor="text2" w:themeTint="BF"/>
        </w:rPr>
        <w:t xml:space="preserve"> heard from?</w:t>
      </w:r>
      <w:r w:rsidR="005E3B68">
        <w:rPr>
          <w:color w:val="215E99" w:themeColor="text2" w:themeTint="BF"/>
        </w:rPr>
        <w:t xml:space="preserve"> </w:t>
      </w:r>
      <w:r w:rsidR="005E3B68">
        <w:rPr>
          <w:color w:val="C00000"/>
        </w:rPr>
        <w:t>N/A</w:t>
      </w:r>
    </w:p>
    <w:p w14:paraId="59CD6615" w14:textId="77C98002" w:rsidR="00FB7BFC" w:rsidRPr="00DB3480" w:rsidRDefault="00FB7BFC" w:rsidP="00DB3480">
      <w:pPr>
        <w:pStyle w:val="ListParagraph"/>
        <w:numPr>
          <w:ilvl w:val="0"/>
          <w:numId w:val="2"/>
        </w:numPr>
        <w:rPr>
          <w:color w:val="215E99" w:themeColor="text2" w:themeTint="BF"/>
        </w:rPr>
      </w:pPr>
      <w:r w:rsidRPr="00DB3480">
        <w:rPr>
          <w:color w:val="215E99" w:themeColor="text2" w:themeTint="BF"/>
        </w:rPr>
        <w:t>Any concerns about participation?</w:t>
      </w:r>
      <w:r w:rsidR="005E3B68">
        <w:rPr>
          <w:color w:val="215E99" w:themeColor="text2" w:themeTint="BF"/>
        </w:rPr>
        <w:t xml:space="preserve"> </w:t>
      </w:r>
      <w:r w:rsidR="005E3B68">
        <w:rPr>
          <w:color w:val="C00000"/>
        </w:rPr>
        <w:t>N/A</w:t>
      </w:r>
    </w:p>
    <w:p w14:paraId="48721454" w14:textId="77777777" w:rsidR="00FB7BFC" w:rsidRDefault="00FB7BFC" w:rsidP="00FB7BFC"/>
    <w:sectPr w:rsidR="00FB7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F4C"/>
    <w:multiLevelType w:val="multilevel"/>
    <w:tmpl w:val="EA0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E5071"/>
    <w:multiLevelType w:val="multilevel"/>
    <w:tmpl w:val="7CD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169249">
    <w:abstractNumId w:val="0"/>
  </w:num>
  <w:num w:numId="2" w16cid:durableId="1594511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00"/>
    <w:rsid w:val="00171144"/>
    <w:rsid w:val="005E3B68"/>
    <w:rsid w:val="0069655C"/>
    <w:rsid w:val="006F3C00"/>
    <w:rsid w:val="007848DE"/>
    <w:rsid w:val="007C0420"/>
    <w:rsid w:val="00811BBF"/>
    <w:rsid w:val="00937FA9"/>
    <w:rsid w:val="00957886"/>
    <w:rsid w:val="009C799C"/>
    <w:rsid w:val="00A5423D"/>
    <w:rsid w:val="00A562EA"/>
    <w:rsid w:val="00A605F3"/>
    <w:rsid w:val="00A80598"/>
    <w:rsid w:val="00AC64EA"/>
    <w:rsid w:val="00B857FE"/>
    <w:rsid w:val="00BB1783"/>
    <w:rsid w:val="00C0309F"/>
    <w:rsid w:val="00DB3480"/>
    <w:rsid w:val="00E90546"/>
    <w:rsid w:val="00F33750"/>
    <w:rsid w:val="00F844D9"/>
    <w:rsid w:val="00FB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BAD7"/>
  <w15:chartTrackingRefBased/>
  <w15:docId w15:val="{86C3F0CD-B29B-433C-8191-E6A89508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43E756C27EFC438A486A093D670437" ma:contentTypeVersion="13" ma:contentTypeDescription="Create a new document." ma:contentTypeScope="" ma:versionID="759892d3dbedc0441e0a21cf348ece64">
  <xsd:schema xmlns:xsd="http://www.w3.org/2001/XMLSchema" xmlns:xs="http://www.w3.org/2001/XMLSchema" xmlns:p="http://schemas.microsoft.com/office/2006/metadata/properties" xmlns:ns3="e1754db9-3fca-472f-b275-6b389ceae582" xmlns:ns4="a0a5f3eb-f9b6-4c3b-b52d-338ad68e4ddb" targetNamespace="http://schemas.microsoft.com/office/2006/metadata/properties" ma:root="true" ma:fieldsID="24ba95ce80aa8c1ceb7a3bb483b49455" ns3:_="" ns4:_="">
    <xsd:import namespace="e1754db9-3fca-472f-b275-6b389ceae582"/>
    <xsd:import namespace="a0a5f3eb-f9b6-4c3b-b52d-338ad68e4d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54db9-3fca-472f-b275-6b389ceae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5f3eb-f9b6-4c3b-b52d-338ad68e4dd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1754db9-3fca-472f-b275-6b389ceae582" xsi:nil="true"/>
  </documentManagement>
</p:properties>
</file>

<file path=customXml/itemProps1.xml><?xml version="1.0" encoding="utf-8"?>
<ds:datastoreItem xmlns:ds="http://schemas.openxmlformats.org/officeDocument/2006/customXml" ds:itemID="{C1BB5721-9C5E-47E8-89A3-4C00A0FB70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754db9-3fca-472f-b275-6b389ceae582"/>
    <ds:schemaRef ds:uri="a0a5f3eb-f9b6-4c3b-b52d-338ad68e4d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270146-13CD-4088-BDD4-1A214917A6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8A64D2-E57B-40EE-BEE8-6566297C7C23}">
  <ds:schemaRefs>
    <ds:schemaRef ds:uri="http://schemas.microsoft.com/office/2006/metadata/properties"/>
    <ds:schemaRef ds:uri="http://schemas.microsoft.com/office/infopath/2007/PartnerControls"/>
    <ds:schemaRef ds:uri="e1754db9-3fca-472f-b275-6b389ceae5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Torman, William</dc:creator>
  <cp:keywords/>
  <dc:description/>
  <cp:lastModifiedBy>Torman, William</cp:lastModifiedBy>
  <cp:revision>2</cp:revision>
  <dcterms:created xsi:type="dcterms:W3CDTF">2026-06-12T06:08:00Z</dcterms:created>
  <dcterms:modified xsi:type="dcterms:W3CDTF">2026-06-12T06:08:00Z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0x0101002743E756C27EFC438A486A093D670437</vt:lpwstr>
  </property>
</Properties>
</file>