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LOCALHUSTLE.ORG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Recruitment Agent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Technical Handoff Brief</w:t>
      </w:r>
    </w:p>
    <w:p>
      <w:pPr>
        <w:pBdr>
          <w:top w:val="single" w:color="1A5276" w:sz="2" w:space="8"/>
          <w:bottom w:val="single" w:color="1A5276" w:sz="2" w:space="8"/>
        </w:pBdr>
        <w:spacing w:before="20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Prepared: February 2026  |  Version 1.0  |  Status: Pre-Launch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autonomous recruitment engine for high school basketball players.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Built for Josiah "Sia" Boone — Class of 2027.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LocalHustle.org is a web-based recruitment platform that automates college coach outreach for high school basketball players. The Recruitment Agent is the core engine — it sends personalized emails to college coaches, tracks responses, manages follow-up sequences, and provides a parent dashboard for campaign oversight.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User: </w:t>
      </w:r>
      <w:r>
        <w:rPr>
          <w:rFonts w:ascii="Arial" w:cs="Arial" w:eastAsia="Arial" w:hAnsi="Arial"/>
          <w:sz w:val="22"/>
          <w:szCs w:val="22"/>
        </w:rPr>
        <w:t xml:space="preserve">WJ Boone (parent) managing recruitment for Josiah "Sia" Boone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Sport: </w:t>
      </w:r>
      <w:r>
        <w:rPr>
          <w:rFonts w:ascii="Arial" w:cs="Arial" w:eastAsia="Arial" w:hAnsi="Arial"/>
          <w:sz w:val="22"/>
          <w:szCs w:val="22"/>
        </w:rPr>
        <w:t xml:space="preserve">Basketball (expandable to other sports)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Schools: </w:t>
      </w:r>
      <w:r>
        <w:rPr>
          <w:rFonts w:ascii="Arial" w:cs="Arial" w:eastAsia="Arial" w:hAnsi="Arial"/>
          <w:sz w:val="22"/>
          <w:szCs w:val="22"/>
        </w:rPr>
        <w:t xml:space="preserve">185 programs across D1, D2, NAIA, and JUCO divisions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localhustle.org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Vercel (frontend + API) + Supabase (database + auth)</w:t>
      </w:r>
    </w:p>
    <w:p>
      <w:pPr>
        <w:spacing w:after="200"/>
      </w:pP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18, TypeScript 5.2, Tailwind CSS 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route handlers in /app/api/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RLS policies, service_role for server 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Transactional email from josiah@localhustle.org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OAuth 2.0 PKCE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Read/Write/DM permissions, token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Auto-deploy from Git, env vars 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icon library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theme: slate + blue + cyan palette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Application Pages (5 Routes)</w:t>
      </w:r>
    </w:p>
    <w:p>
      <w:pPr>
        <w:pStyle w:val="Heading2"/>
      </w:pPr>
      <w:r>
        <w:t xml:space="preserve">3.1 Landing Page (/hub)</w:t>
      </w:r>
    </w:p>
    <w:p>
      <w:pPr>
        <w:spacing w:after="120"/>
      </w:pPr>
      <w:r>
        <w:t xml:space="preserve">Hero section with tagline "Get Recruited. Automatically." Three-step process explanation, feature highlights, and CTAs to signup. Public-facing, no auth required.</w:t>
      </w:r>
    </w:p>
    <w:p>
      <w:pPr>
        <w:pStyle w:val="Heading2"/>
      </w:pPr>
      <w:r>
        <w:t xml:space="preserve">3.2 Signup (/hub/signup)</w:t>
      </w:r>
    </w:p>
    <w:p>
      <w:pPr>
        <w:spacing w:after="120"/>
      </w:pPr>
      <w:r>
        <w:t xml:space="preserve">Two-step registration form. Step 1 collects parent info (name, email, phone). Step 2 collects athlete details (sport, position, height, weight, GPA, stats, high school, city/state, highlight film URL). Creates user + athlete records and initializes a campaign.</w:t>
      </w:r>
    </w:p>
    <w:p>
      <w:pPr>
        <w:pStyle w:val="Heading2"/>
      </w:pPr>
      <w:r>
        <w:t xml:space="preserve">3.3 Parent Dashboard (/hub/dashboard)</w:t>
      </w:r>
    </w:p>
    <w:p>
      <w:pPr>
        <w:spacing w:after="120"/>
      </w:pPr>
      <w:r>
        <w:t xml:space="preserve">Overview of all athletes with stat cards showing total coaches targeted, active campaigns, and response counts. Links to individual athlete management pages.</w:t>
      </w:r>
    </w:p>
    <w:p>
      <w:pPr>
        <w:pStyle w:val="Heading2"/>
      </w:pPr>
      <w:r>
        <w:t xml:space="preserve">3.4 Athlete Management (/hub/dashboard/athletes/[id])</w:t>
      </w:r>
    </w:p>
    <w:p>
      <w:pPr>
        <w:spacing w:after="120"/>
      </w:pPr>
      <w:r>
        <w:t xml:space="preserve">Four-tab interface: Profile (edit athlete details), Campaign (start/pause/view outreach stats), Responses (coach replies sorted by sentiment: positive, neutral, negative, none), and Settings (connect X account, manage preferences). Includes follow-up template selection by response category.</w:t>
      </w:r>
    </w:p>
    <w:p>
      <w:pPr>
        <w:pStyle w:val="Heading2"/>
      </w:pPr>
      <w:r>
        <w:t xml:space="preserve">3.5 Public Coach Profile (/hub/[slug])</w:t>
      </w:r>
    </w:p>
    <w:p>
      <w:pPr>
        <w:spacing w:after="120"/>
      </w:pPr>
      <w:r>
        <w:t xml:space="preserve">What coaches see when they click through. Displays athlete stats grid, embedded highlight video, bio, achievements, and share buttons. Tracks view count per visitor.</w:t>
      </w:r>
    </w:p>
    <w:p>
      <w:pPr>
        <w:spacing w:after="200"/>
      </w:pPr>
    </w:p>
    <w:p>
      <w:pPr>
        <w:pStyle w:val="Heading1"/>
      </w:pPr>
      <w:r>
        <w:t xml:space="preserve">4. API Endpoints (10 Routes)</w:t>
      </w:r>
    </w:p>
    <w:p>
      <w:pPr>
        <w:pStyle w:val="Heading2"/>
      </w:pPr>
      <w:r>
        <w:t xml:space="preserve">4.1 Recruitment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/api/recruit/run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campaign runner. Sends emails to un-contacted coaches with daily limit and 1 email/sec rate limiting.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/api/recruit/stats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campaign stats: total sent, daily breakdown, open rate, response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/api/recruit/coaches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coaches with filters (division, state, contacted) or add new coach.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/api/recruit/coaches/[id]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or update individual coach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/api/recruit/responses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inbound responses or record a new response and forward to parent.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/api/recruit/inbox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webhook endpoint. Matches inbound coach emails to campaign, forwards to parent.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/api/recruit/followup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Fetches coaches by response status; sends follow-up emails using sentiment-based templates.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/api/auth/x/authorize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Initiates X OAuth PKCE flow. Generates code challenge, stores verifier in HTTP-only cookie.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/api/auth/x/callback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X redirect. Exchanges auth code for tokens, validates state, saves to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/api/auth/x/refresh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Refreshes expired X access tokens with automatic expiration check.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/api/hub/signup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Registers new parent + athlete. Generates public slug, returns user and athlete IDs.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Database Schema (Supabase)</w:t>
      </w:r>
    </w:p>
    <w:p>
      <w:pPr>
        <w:spacing w:after="120"/>
      </w:pPr>
      <w:r>
        <w:t xml:space="preserve">Core tables in the localhustle Supabase project (xwmmqbnhyrtguswiplaw):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accounts (id, email, full_name, phone, role, onboarding_complete)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athletes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 profiles (linked to user, sport, position, stats, location, highlight_url, public slug)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athlete_profiles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Extended profile data for public coach-facing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Recruitment campaigns (linked to athlete, status, daily_limit, settings)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College coaches (name, email, school, division, conference, state, title)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templates (campaign-linked, type: initial/follow_up, subject, body, variables as JSONB)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 emails log (campaign, coach, template, type, sent_at, opened_at, status)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coach responses (message ref, sentiment, body, received_at)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x_oauth_tokens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X/Twitter tokens (athlete-linked, access_token, refresh_token, expires_at, scopes)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profile_views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profile view tracking (athlete, viewer IP, timestamp)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SQL files in /supabase/: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schema.sql — Core table definitions and RLS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functions.sql — Database triggers and automation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migration-player-hub.sql — Player hub schema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seed-sia.sql — Seed data for Sia Boone’s campaign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seed-followup-templates.sql — 3 follow-up templates (positive, neutral, no response)</w:t>
      </w:r>
    </w:p>
    <w:p>
      <w:pPr>
        <w:pStyle w:val="Heading1"/>
      </w:pPr>
      <w:r>
        <w:t xml:space="preserve">6. Core Library Files (/lib/)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Exports supabase (client-side, RLS) and supabaseAdmin (server-side, bypasses RLS via service_role 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x-oauth.ts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generatePKCE(), getAuthorizationUrl(), exchangeCodeForToken(), refreshAccessToken(), getXUserProfile()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x-api.ts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helpers: getValidXAccessToken() with auto-refresh, isXAccountConnected(), revokeXOAuthAccess()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template-engine.ts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renderTemplate() replaces {{variable}} patterns; buildContext() maps DB records to template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email-sender.ts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sendRecruitmentEmail() via Resend API with daily limit checking and duplicate prevention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config/x-oauth.config.ts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client config from environment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types/x-oauth.ts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interfaces: TokenResponse, XUserProfile, OAuthConfig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hooks/use-x-oauth.ts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useXOAuth() for UI components to trigger OAuth flow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Coach Scraper (/scripts/)</w:t>
      </w:r>
    </w:p>
    <w:p>
      <w:pPr>
        <w:spacing w:after="120"/>
      </w:pPr>
      <w:r>
        <w:t xml:space="preserve">A TypeScript web scraper that builds the coach database from college athletics websites.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scrape-coaches.ts — Main scraper (11 KB). Loads schools.json, parses athletics pages, extracts coach names/titles/emails. Rate-limited to 1 request per 2 seconds.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schools.json — 50 target schools with ID, name, division, conference, state, and athletics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supabase-sync.ts — Reads scraped JSON output and batch-inserts into the Supabase coaches table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example-output.json — Sample scraper output showing the expected coach data structure</w:t>
      </w:r>
    </w:p>
    <w:p>
      <w:pPr>
        <w:pStyle w:val="Heading1"/>
      </w:pPr>
      <w:r>
        <w:t xml:space="preserve">8. Environment Variables (Vercel)</w:t>
      </w:r>
    </w:p>
    <w:p>
      <w:pPr>
        <w:spacing w:after="120"/>
      </w:pPr>
      <w:r>
        <w:t xml:space="preserve">All environment variables are configured in Vercel for the localhustle project: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https://xwmmqbnhyrtguswiplaw.supabase.co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Supabase anon (public)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Supabase service_role key (server-side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Resend production key (re_NjhtgEnA...)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X OAuth 2.0 confidential client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X OAuth 2.0 client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https://localhustle.org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Stripe public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Stripe secret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— Stripe webhook signing secret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Email System</w:t>
      </w:r>
    </w:p>
    <w:p>
      <w:pPr>
        <w:spacing w:after="120"/>
      </w:pPr>
      <w:r>
        <w:t xml:space="preserve">Outbound emails are sent via the Resend API from josiah@localhustle.org. The domain localhustle.org is verified in Resend with SPF, DKIM, and DMARC configured for deliverability.</w:t>
      </w:r>
    </w:p>
    <w:p>
      <w:pPr>
        <w:spacing w:after="200"/>
      </w:pPr>
    </w:p>
    <w:p>
      <w:pPr>
        <w:pStyle w:val="Heading2"/>
      </w:pPr>
      <w:r>
        <w:t xml:space="preserve">9.1 Template Engine</w:t>
      </w:r>
    </w:p>
    <w:p>
      <w:pPr>
        <w:spacing w:after="120"/>
      </w:pPr>
      <w:r>
        <w:t xml:space="preserve">Templates use {{variable}} syntax (mustache-style). The renderTemplate() function replaces placeholders with values from buildContext(), which maps athlete and coach database records to template variables like {{athlete_first}}, {{school}}, {{coach_last}}, {{highlight_url}}, etc.</w:t>
      </w:r>
    </w:p>
    <w:p>
      <w:pPr>
        <w:pStyle w:val="Heading2"/>
      </w:pPr>
      <w:r>
        <w:t xml:space="preserve">9.2 Follow-Up Sequences</w:t>
      </w:r>
    </w:p>
    <w:p>
      <w:pPr>
        <w:spacing w:after="120"/>
      </w:pPr>
      <w:r>
        <w:t xml:space="preserve">Three follow-up templates are seeded for Sia’s campaign, triggered based on coach response sentiment: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Positive Response — Thanks coach, asks about next steps (visit, call, more film)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Neutral Response — Reaffirms interest, shares updated highlights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Response — Full re-introduction with stats, links, and parent contact info</w:t>
      </w:r>
    </w:p>
    <w:p>
      <w:pPr>
        <w:pStyle w:val="Heading2"/>
      </w:pPr>
      <w:r>
        <w:t xml:space="preserve">9.3 Inbound Webhook</w:t>
      </w:r>
    </w:p>
    <w:p>
      <w:pPr>
        <w:spacing w:after="120"/>
      </w:pPr>
      <w:r>
        <w:t xml:space="preserve">The /api/recruit/inbox endpoint receives Resend webhook events when coaches reply. It matches the sender email to a coach record, logs the response with sentiment classification, and forwards to the parent.</w:t>
      </w:r>
    </w:p>
    <w:p>
      <w:pPr>
        <w:spacing w:after="200"/>
      </w:pPr>
    </w:p>
    <w:p>
      <w:pPr>
        <w:pStyle w:val="Heading1"/>
      </w:pPr>
      <w:r>
        <w:t xml:space="preserve">10. File Structure Overview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recruitment-agent/
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/app/hub/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page routes (landing, signup, dashboard, athlete management, public profile) +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/app/api/recruit/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API routes (run, stats, coaches, responses, inbox, followup, scrape)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/app/api/auth/x/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OAuth routes (authorize, callback, refresh)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/app/api/hub/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API route (signup)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library files (Supabase client, OAuth, template engine, email sender, types, config, hooks)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React components (RecruitmentDashboard, CoachManager, XOAuthButton)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/scripts/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scraper system (scraper, school list, DB sync, example output)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/supabase/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SQL files (schema, functions, migration, seed data, follow-up templates)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Remaining Work</w:t>
      </w:r>
    </w:p>
    <w:p>
      <w:pPr>
        <w:pStyle w:val="Heading2"/>
      </w:pPr>
      <w:r>
        <w:t xml:space="preserve">11.1 Pre-Launch (Required)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Copy recruitment-agent files into the LocalHustle Git repo and deploy to Vercel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the coach scraper to populate the coaches table (target: 185 schools across all divisions)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End-to-end testing: signup → add athlete → connect X → send first batch of emails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Verify Resend inbound webhook is receiving and forwarding coach replies</w:t>
      </w:r>
    </w:p>
    <w:p>
      <w:pPr>
        <w:pStyle w:val="Heading2"/>
      </w:pPr>
      <w:r>
        <w:t xml:space="preserve">11.2 Post-Launch (Enhancements)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X/Twitter DM outreach as a secondary channel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follow-up scheduling (cron-based, no manual trigger)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open tracking via pixel/Resend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Multi-athlete support (more than Sia)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checkout for paid tiers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Expand schools.json to 185+ programs</w:t>
      </w:r>
    </w:p>
    <w:p>
      <w:pPr>
        <w:pStyle w:val="Heading1"/>
      </w:pPr>
      <w:r>
        <w:t xml:space="preserve">12. Access and Credentials Summary</w:t>
      </w:r>
    </w:p>
    <w:p>
      <w:pPr>
        <w:spacing w:after="120"/>
      </w:pPr>
      <w:r>
        <w:t xml:space="preserve">All services are configured and live: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xwmmqbnhyrtguswiplaw (localhustle)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localhustle (wboones-projects)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localhustle.org (verified, SPF/DKIM/DMARC)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Send-From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josiah@localhustle.org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Developer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LocalHustle (Confidential Client, Read+Write+DM)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Callback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https://localhustle.org/api/auth/x/callback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Connected (publishable + secret + webhook keys set)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1A527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Technical Brief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LocalHustle.org</w:t>
    </w:r>
    <w:r>
      <w:rPr>
        <w:rFonts w:ascii="Arial" w:cs="Arial" w:eastAsia="Arial" w:hAnsi="Arial"/>
        <w:color w:val="999999"/>
        <w:sz w:val="18"/>
        <w:szCs w:val="18"/>
      </w:rPr>
      <w:t xml:space="preserve">	Technical Handoff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2026-02-19T01:18:41.640Z</dcterms:created>
  <dcterms:modified xsi:type="dcterms:W3CDTF">2026-02-19T01:18:41.640Z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