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DB" w:rsidRPr="007E4579" w:rsidRDefault="003F5261" w:rsidP="00BF5C75">
      <w:pPr>
        <w:pStyle w:val="Heading2"/>
      </w:pPr>
      <w:bookmarkStart w:id="0" w:name="_Toc27099403"/>
      <w:r>
        <w:t>Table of Contents</w:t>
      </w:r>
      <w:bookmarkEnd w:id="0"/>
    </w:p>
    <w:p w:rsidR="00CC7271" w:rsidRDefault="00C35DA0">
      <w:pPr>
        <w:pStyle w:val="TOC2"/>
        <w:tabs>
          <w:tab w:val="right" w:leader="dot" w:pos="9965"/>
        </w:tabs>
        <w:rPr>
          <w:rFonts w:asciiTheme="minorHAnsi" w:eastAsiaTheme="minorEastAsia" w:hAnsiTheme="minorHAnsi" w:cstheme="minorBidi"/>
          <w:noProof/>
          <w:color w:val="auto"/>
          <w:kern w:val="0"/>
          <w:szCs w:val="24"/>
          <w:lang w:eastAsia="en-US" w:bidi="ar-SA"/>
        </w:rPr>
      </w:pPr>
      <w:r w:rsidRPr="007E4579">
        <w:rPr>
          <w:rFonts w:ascii="Helvetica Neue" w:hAnsi="Helvetica Neue" w:cs="Courier New"/>
          <w:sz w:val="36"/>
          <w:szCs w:val="36"/>
        </w:rPr>
        <w:fldChar w:fldCharType="begin"/>
      </w:r>
      <w:r w:rsidRPr="007E4579">
        <w:rPr>
          <w:rFonts w:ascii="Helvetica Neue" w:hAnsi="Helvetica Neue" w:cs="Courier New"/>
        </w:rPr>
        <w:instrText xml:space="preserve"> TOC \o "1-9" \u \l 1-9 \h </w:instrText>
      </w:r>
      <w:r w:rsidRPr="007E4579">
        <w:rPr>
          <w:rFonts w:ascii="Helvetica Neue" w:hAnsi="Helvetica Neue" w:cs="Courier New"/>
          <w:sz w:val="36"/>
          <w:szCs w:val="36"/>
        </w:rPr>
        <w:fldChar w:fldCharType="separate"/>
      </w:r>
      <w:hyperlink w:anchor="_Toc27099403" w:history="1">
        <w:r w:rsidR="00CC7271" w:rsidRPr="00376361">
          <w:rPr>
            <w:rStyle w:val="Hyperlink"/>
            <w:noProof/>
          </w:rPr>
          <w:t>Table of Contents</w:t>
        </w:r>
        <w:r w:rsidR="00CC7271">
          <w:rPr>
            <w:noProof/>
          </w:rPr>
          <w:tab/>
        </w:r>
        <w:r w:rsidR="00CC7271">
          <w:rPr>
            <w:noProof/>
          </w:rPr>
          <w:fldChar w:fldCharType="begin"/>
        </w:r>
        <w:r w:rsidR="00CC7271">
          <w:rPr>
            <w:noProof/>
          </w:rPr>
          <w:instrText xml:space="preserve"> PAGEREF _Toc27099403 \h </w:instrText>
        </w:r>
        <w:r w:rsidR="00CC7271">
          <w:rPr>
            <w:noProof/>
          </w:rPr>
        </w:r>
        <w:r w:rsidR="00CC7271">
          <w:rPr>
            <w:noProof/>
          </w:rPr>
          <w:fldChar w:fldCharType="separate"/>
        </w:r>
        <w:r w:rsidR="00CC7271">
          <w:rPr>
            <w:noProof/>
          </w:rPr>
          <w:t>1</w:t>
        </w:r>
        <w:r w:rsidR="00CC7271">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04" w:history="1">
        <w:r w:rsidRPr="00376361">
          <w:rPr>
            <w:rStyle w:val="Hyperlink"/>
            <w:noProof/>
          </w:rPr>
          <w:t>Abstract</w:t>
        </w:r>
        <w:r>
          <w:rPr>
            <w:noProof/>
          </w:rPr>
          <w:tab/>
        </w:r>
        <w:r>
          <w:rPr>
            <w:noProof/>
          </w:rPr>
          <w:fldChar w:fldCharType="begin"/>
        </w:r>
        <w:r>
          <w:rPr>
            <w:noProof/>
          </w:rPr>
          <w:instrText xml:space="preserve"> PAGEREF _Toc27099404 \h </w:instrText>
        </w:r>
        <w:r>
          <w:rPr>
            <w:noProof/>
          </w:rPr>
        </w:r>
        <w:r>
          <w:rPr>
            <w:noProof/>
          </w:rPr>
          <w:fldChar w:fldCharType="separate"/>
        </w:r>
        <w:r>
          <w:rPr>
            <w:noProof/>
          </w:rPr>
          <w:t>3</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05" w:history="1">
        <w:r w:rsidRPr="00376361">
          <w:rPr>
            <w:rStyle w:val="Hyperlink"/>
            <w:noProof/>
          </w:rPr>
          <w:t>Initial Considerations</w:t>
        </w:r>
        <w:r>
          <w:rPr>
            <w:noProof/>
          </w:rPr>
          <w:tab/>
        </w:r>
        <w:r>
          <w:rPr>
            <w:noProof/>
          </w:rPr>
          <w:fldChar w:fldCharType="begin"/>
        </w:r>
        <w:r>
          <w:rPr>
            <w:noProof/>
          </w:rPr>
          <w:instrText xml:space="preserve"> PAGEREF _Toc27099405 \h </w:instrText>
        </w:r>
        <w:r>
          <w:rPr>
            <w:noProof/>
          </w:rPr>
        </w:r>
        <w:r>
          <w:rPr>
            <w:noProof/>
          </w:rPr>
          <w:fldChar w:fldCharType="separate"/>
        </w:r>
        <w:r>
          <w:rPr>
            <w:noProof/>
          </w:rPr>
          <w:t>3</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06" w:history="1">
        <w:r w:rsidRPr="00376361">
          <w:rPr>
            <w:rStyle w:val="Hyperlink"/>
            <w:noProof/>
          </w:rPr>
          <w:t>Nvidia Jetson</w:t>
        </w:r>
        <w:r>
          <w:rPr>
            <w:noProof/>
          </w:rPr>
          <w:tab/>
        </w:r>
        <w:r>
          <w:rPr>
            <w:noProof/>
          </w:rPr>
          <w:fldChar w:fldCharType="begin"/>
        </w:r>
        <w:r>
          <w:rPr>
            <w:noProof/>
          </w:rPr>
          <w:instrText xml:space="preserve"> PAGEREF _Toc27099406 \h </w:instrText>
        </w:r>
        <w:r>
          <w:rPr>
            <w:noProof/>
          </w:rPr>
        </w:r>
        <w:r>
          <w:rPr>
            <w:noProof/>
          </w:rPr>
          <w:fldChar w:fldCharType="separate"/>
        </w:r>
        <w:r>
          <w:rPr>
            <w:noProof/>
          </w:rPr>
          <w:t>4</w:t>
        </w:r>
        <w:r>
          <w:rPr>
            <w:noProof/>
          </w:rPr>
          <w:fldChar w:fldCharType="end"/>
        </w:r>
      </w:hyperlink>
    </w:p>
    <w:p w:rsidR="00CC7271" w:rsidRDefault="00CC7271">
      <w:pPr>
        <w:pStyle w:val="TOC4"/>
        <w:tabs>
          <w:tab w:val="right" w:leader="dot" w:pos="9965"/>
        </w:tabs>
        <w:rPr>
          <w:rFonts w:asciiTheme="minorHAnsi" w:eastAsiaTheme="minorEastAsia" w:hAnsiTheme="minorHAnsi" w:cstheme="minorBidi"/>
          <w:noProof/>
          <w:color w:val="auto"/>
          <w:kern w:val="0"/>
          <w:szCs w:val="24"/>
          <w:lang w:eastAsia="en-US" w:bidi="ar-SA"/>
        </w:rPr>
      </w:pPr>
      <w:hyperlink w:anchor="_Toc27099407" w:history="1">
        <w:r w:rsidRPr="00376361">
          <w:rPr>
            <w:rStyle w:val="Hyperlink"/>
            <w:noProof/>
          </w:rPr>
          <w:t>Nvidia Jetson Comparison Table</w:t>
        </w:r>
        <w:r>
          <w:rPr>
            <w:noProof/>
          </w:rPr>
          <w:tab/>
        </w:r>
        <w:r>
          <w:rPr>
            <w:noProof/>
          </w:rPr>
          <w:fldChar w:fldCharType="begin"/>
        </w:r>
        <w:r>
          <w:rPr>
            <w:noProof/>
          </w:rPr>
          <w:instrText xml:space="preserve"> PAGEREF _Toc27099407 \h </w:instrText>
        </w:r>
        <w:r>
          <w:rPr>
            <w:noProof/>
          </w:rPr>
        </w:r>
        <w:r>
          <w:rPr>
            <w:noProof/>
          </w:rPr>
          <w:fldChar w:fldCharType="separate"/>
        </w:r>
        <w:r>
          <w:rPr>
            <w:noProof/>
          </w:rPr>
          <w:t>5</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08" w:history="1">
        <w:r w:rsidRPr="00376361">
          <w:rPr>
            <w:rStyle w:val="Hyperlink"/>
            <w:noProof/>
          </w:rPr>
          <w:t>Initial Setup of the TX2</w:t>
        </w:r>
        <w:r>
          <w:rPr>
            <w:noProof/>
          </w:rPr>
          <w:tab/>
        </w:r>
        <w:r>
          <w:rPr>
            <w:noProof/>
          </w:rPr>
          <w:fldChar w:fldCharType="begin"/>
        </w:r>
        <w:r>
          <w:rPr>
            <w:noProof/>
          </w:rPr>
          <w:instrText xml:space="preserve"> PAGEREF _Toc27099408 \h </w:instrText>
        </w:r>
        <w:r>
          <w:rPr>
            <w:noProof/>
          </w:rPr>
        </w:r>
        <w:r>
          <w:rPr>
            <w:noProof/>
          </w:rPr>
          <w:fldChar w:fldCharType="separate"/>
        </w:r>
        <w:r>
          <w:rPr>
            <w:noProof/>
          </w:rPr>
          <w:t>7</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09" w:history="1">
        <w:r w:rsidRPr="00376361">
          <w:rPr>
            <w:rStyle w:val="Hyperlink"/>
            <w:noProof/>
          </w:rPr>
          <w:t>Jetson Inference</w:t>
        </w:r>
        <w:r>
          <w:rPr>
            <w:noProof/>
          </w:rPr>
          <w:tab/>
        </w:r>
        <w:r>
          <w:rPr>
            <w:noProof/>
          </w:rPr>
          <w:fldChar w:fldCharType="begin"/>
        </w:r>
        <w:r>
          <w:rPr>
            <w:noProof/>
          </w:rPr>
          <w:instrText xml:space="preserve"> PAGEREF _Toc27099409 \h </w:instrText>
        </w:r>
        <w:r>
          <w:rPr>
            <w:noProof/>
          </w:rPr>
        </w:r>
        <w:r>
          <w:rPr>
            <w:noProof/>
          </w:rPr>
          <w:fldChar w:fldCharType="separate"/>
        </w:r>
        <w:r>
          <w:rPr>
            <w:noProof/>
          </w:rPr>
          <w:t>8</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0" w:history="1">
        <w:r w:rsidRPr="00376361">
          <w:rPr>
            <w:rStyle w:val="Hyperlink"/>
            <w:noProof/>
          </w:rPr>
          <w:t>Jetson Inference Installation Summary</w:t>
        </w:r>
        <w:r>
          <w:rPr>
            <w:noProof/>
          </w:rPr>
          <w:tab/>
        </w:r>
        <w:r>
          <w:rPr>
            <w:noProof/>
          </w:rPr>
          <w:fldChar w:fldCharType="begin"/>
        </w:r>
        <w:r>
          <w:rPr>
            <w:noProof/>
          </w:rPr>
          <w:instrText xml:space="preserve"> PAGEREF _Toc27099410 \h </w:instrText>
        </w:r>
        <w:r>
          <w:rPr>
            <w:noProof/>
          </w:rPr>
        </w:r>
        <w:r>
          <w:rPr>
            <w:noProof/>
          </w:rPr>
          <w:fldChar w:fldCharType="separate"/>
        </w:r>
        <w:r>
          <w:rPr>
            <w:noProof/>
          </w:rPr>
          <w:t>8</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1" w:history="1">
        <w:r w:rsidRPr="00376361">
          <w:rPr>
            <w:rStyle w:val="Hyperlink"/>
            <w:noProof/>
          </w:rPr>
          <w:t>Jetson Inference Installation Details</w:t>
        </w:r>
        <w:r>
          <w:rPr>
            <w:noProof/>
          </w:rPr>
          <w:tab/>
        </w:r>
        <w:r>
          <w:rPr>
            <w:noProof/>
          </w:rPr>
          <w:fldChar w:fldCharType="begin"/>
        </w:r>
        <w:r>
          <w:rPr>
            <w:noProof/>
          </w:rPr>
          <w:instrText xml:space="preserve"> PAGEREF _Toc27099411 \h </w:instrText>
        </w:r>
        <w:r>
          <w:rPr>
            <w:noProof/>
          </w:rPr>
        </w:r>
        <w:r>
          <w:rPr>
            <w:noProof/>
          </w:rPr>
          <w:fldChar w:fldCharType="separate"/>
        </w:r>
        <w:r>
          <w:rPr>
            <w:noProof/>
          </w:rPr>
          <w:t>8</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2" w:history="1">
        <w:r w:rsidRPr="00376361">
          <w:rPr>
            <w:rStyle w:val="Hyperlink"/>
            <w:rFonts w:cs="Courier New"/>
            <w:noProof/>
          </w:rPr>
          <w:t>Flip the Camera Image on TX2:</w:t>
        </w:r>
        <w:r>
          <w:rPr>
            <w:noProof/>
          </w:rPr>
          <w:tab/>
        </w:r>
        <w:r>
          <w:rPr>
            <w:noProof/>
          </w:rPr>
          <w:fldChar w:fldCharType="begin"/>
        </w:r>
        <w:r>
          <w:rPr>
            <w:noProof/>
          </w:rPr>
          <w:instrText xml:space="preserve"> PAGEREF _Toc27099412 \h </w:instrText>
        </w:r>
        <w:r>
          <w:rPr>
            <w:noProof/>
          </w:rPr>
        </w:r>
        <w:r>
          <w:rPr>
            <w:noProof/>
          </w:rPr>
          <w:fldChar w:fldCharType="separate"/>
        </w:r>
        <w:r>
          <w:rPr>
            <w:noProof/>
          </w:rPr>
          <w:t>9</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13" w:history="1">
        <w:r w:rsidRPr="00376361">
          <w:rPr>
            <w:rStyle w:val="Hyperlink"/>
            <w:noProof/>
          </w:rPr>
          <w:t>Install VS Code – OSS version for ARM processors</w:t>
        </w:r>
        <w:r>
          <w:rPr>
            <w:noProof/>
          </w:rPr>
          <w:tab/>
        </w:r>
        <w:r>
          <w:rPr>
            <w:noProof/>
          </w:rPr>
          <w:fldChar w:fldCharType="begin"/>
        </w:r>
        <w:r>
          <w:rPr>
            <w:noProof/>
          </w:rPr>
          <w:instrText xml:space="preserve"> PAGEREF _Toc27099413 \h </w:instrText>
        </w:r>
        <w:r>
          <w:rPr>
            <w:noProof/>
          </w:rPr>
        </w:r>
        <w:r>
          <w:rPr>
            <w:noProof/>
          </w:rPr>
          <w:fldChar w:fldCharType="separate"/>
        </w:r>
        <w:r>
          <w:rPr>
            <w:noProof/>
          </w:rPr>
          <w:t>10</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14" w:history="1">
        <w:r w:rsidRPr="00376361">
          <w:rPr>
            <w:rStyle w:val="Hyperlink"/>
            <w:rFonts w:cs="Courier New"/>
            <w:noProof/>
          </w:rPr>
          <w:t>Set up LIDAR</w:t>
        </w:r>
        <w:r>
          <w:rPr>
            <w:noProof/>
          </w:rPr>
          <w:tab/>
        </w:r>
        <w:r>
          <w:rPr>
            <w:noProof/>
          </w:rPr>
          <w:fldChar w:fldCharType="begin"/>
        </w:r>
        <w:r>
          <w:rPr>
            <w:noProof/>
          </w:rPr>
          <w:instrText xml:space="preserve"> PAGEREF _Toc27099414 \h </w:instrText>
        </w:r>
        <w:r>
          <w:rPr>
            <w:noProof/>
          </w:rPr>
        </w:r>
        <w:r>
          <w:rPr>
            <w:noProof/>
          </w:rPr>
          <w:fldChar w:fldCharType="separate"/>
        </w:r>
        <w:r>
          <w:rPr>
            <w:noProof/>
          </w:rPr>
          <w:t>11</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5" w:history="1">
        <w:r w:rsidRPr="00376361">
          <w:rPr>
            <w:rStyle w:val="Hyperlink"/>
            <w:noProof/>
          </w:rPr>
          <w:t>rplidar.RPLidarException</w:t>
        </w:r>
        <w:r>
          <w:rPr>
            <w:noProof/>
          </w:rPr>
          <w:tab/>
        </w:r>
        <w:r>
          <w:rPr>
            <w:noProof/>
          </w:rPr>
          <w:fldChar w:fldCharType="begin"/>
        </w:r>
        <w:r>
          <w:rPr>
            <w:noProof/>
          </w:rPr>
          <w:instrText xml:space="preserve"> PAGEREF _Toc27099415 \h </w:instrText>
        </w:r>
        <w:r>
          <w:rPr>
            <w:noProof/>
          </w:rPr>
        </w:r>
        <w:r>
          <w:rPr>
            <w:noProof/>
          </w:rPr>
          <w:fldChar w:fldCharType="separate"/>
        </w:r>
        <w:r>
          <w:rPr>
            <w:noProof/>
          </w:rPr>
          <w:t>11</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6" w:history="1">
        <w:r w:rsidRPr="00376361">
          <w:rPr>
            <w:rStyle w:val="Hyperlink"/>
            <w:rFonts w:cs="Courier New"/>
            <w:noProof/>
          </w:rPr>
          <w:t>Install and Test rplidar SDK</w:t>
        </w:r>
        <w:r>
          <w:rPr>
            <w:noProof/>
          </w:rPr>
          <w:tab/>
        </w:r>
        <w:r>
          <w:rPr>
            <w:noProof/>
          </w:rPr>
          <w:fldChar w:fldCharType="begin"/>
        </w:r>
        <w:r>
          <w:rPr>
            <w:noProof/>
          </w:rPr>
          <w:instrText xml:space="preserve"> PAGEREF _Toc27099416 \h </w:instrText>
        </w:r>
        <w:r>
          <w:rPr>
            <w:noProof/>
          </w:rPr>
        </w:r>
        <w:r>
          <w:rPr>
            <w:noProof/>
          </w:rPr>
          <w:fldChar w:fldCharType="separate"/>
        </w:r>
        <w:r>
          <w:rPr>
            <w:noProof/>
          </w:rPr>
          <w:t>12</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17" w:history="1">
        <w:r w:rsidRPr="00376361">
          <w:rPr>
            <w:rStyle w:val="Hyperlink"/>
            <w:rFonts w:cs="Courier New"/>
            <w:noProof/>
          </w:rPr>
          <w:t>Install and Test ROS (Melodic) and ROS rplidar</w:t>
        </w:r>
        <w:r>
          <w:rPr>
            <w:noProof/>
          </w:rPr>
          <w:tab/>
        </w:r>
        <w:r>
          <w:rPr>
            <w:noProof/>
          </w:rPr>
          <w:fldChar w:fldCharType="begin"/>
        </w:r>
        <w:r>
          <w:rPr>
            <w:noProof/>
          </w:rPr>
          <w:instrText xml:space="preserve"> PAGEREF _Toc27099417 \h </w:instrText>
        </w:r>
        <w:r>
          <w:rPr>
            <w:noProof/>
          </w:rPr>
        </w:r>
        <w:r>
          <w:rPr>
            <w:noProof/>
          </w:rPr>
          <w:fldChar w:fldCharType="separate"/>
        </w:r>
        <w:r>
          <w:rPr>
            <w:noProof/>
          </w:rPr>
          <w:t>13</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8" w:history="1">
        <w:r w:rsidRPr="00376361">
          <w:rPr>
            <w:rStyle w:val="Hyperlink"/>
            <w:noProof/>
          </w:rPr>
          <w:t>RPLIDAR Won’t stop – STILL NOT WORKING PROPERLY</w:t>
        </w:r>
        <w:r>
          <w:rPr>
            <w:noProof/>
          </w:rPr>
          <w:tab/>
        </w:r>
        <w:r>
          <w:rPr>
            <w:noProof/>
          </w:rPr>
          <w:fldChar w:fldCharType="begin"/>
        </w:r>
        <w:r>
          <w:rPr>
            <w:noProof/>
          </w:rPr>
          <w:instrText xml:space="preserve"> PAGEREF _Toc27099418 \h </w:instrText>
        </w:r>
        <w:r>
          <w:rPr>
            <w:noProof/>
          </w:rPr>
        </w:r>
        <w:r>
          <w:rPr>
            <w:noProof/>
          </w:rPr>
          <w:fldChar w:fldCharType="separate"/>
        </w:r>
        <w:r>
          <w:rPr>
            <w:noProof/>
          </w:rPr>
          <w:t>15</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19" w:history="1">
        <w:r w:rsidRPr="00376361">
          <w:rPr>
            <w:rStyle w:val="Hyperlink"/>
            <w:noProof/>
          </w:rPr>
          <w:t>RPLIDAR Demo using ROS Viz</w:t>
        </w:r>
        <w:r>
          <w:rPr>
            <w:noProof/>
          </w:rPr>
          <w:tab/>
        </w:r>
        <w:r>
          <w:rPr>
            <w:noProof/>
          </w:rPr>
          <w:fldChar w:fldCharType="begin"/>
        </w:r>
        <w:r>
          <w:rPr>
            <w:noProof/>
          </w:rPr>
          <w:instrText xml:space="preserve"> PAGEREF _Toc27099419 \h </w:instrText>
        </w:r>
        <w:r>
          <w:rPr>
            <w:noProof/>
          </w:rPr>
        </w:r>
        <w:r>
          <w:rPr>
            <w:noProof/>
          </w:rPr>
          <w:fldChar w:fldCharType="separate"/>
        </w:r>
        <w:r>
          <w:rPr>
            <w:noProof/>
          </w:rPr>
          <w:t>15</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20" w:history="1">
        <w:r w:rsidRPr="00376361">
          <w:rPr>
            <w:rStyle w:val="Hyperlink"/>
            <w:rFonts w:cs="Courier New"/>
            <w:noProof/>
          </w:rPr>
          <w:t>Using ROS</w:t>
        </w:r>
        <w:r>
          <w:rPr>
            <w:noProof/>
          </w:rPr>
          <w:tab/>
        </w:r>
        <w:r>
          <w:rPr>
            <w:noProof/>
          </w:rPr>
          <w:fldChar w:fldCharType="begin"/>
        </w:r>
        <w:r>
          <w:rPr>
            <w:noProof/>
          </w:rPr>
          <w:instrText xml:space="preserve"> PAGEREF _Toc27099420 \h </w:instrText>
        </w:r>
        <w:r>
          <w:rPr>
            <w:noProof/>
          </w:rPr>
        </w:r>
        <w:r>
          <w:rPr>
            <w:noProof/>
          </w:rPr>
          <w:fldChar w:fldCharType="separate"/>
        </w:r>
        <w:r>
          <w:rPr>
            <w:noProof/>
          </w:rPr>
          <w:t>15</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21" w:history="1">
        <w:r w:rsidRPr="00376361">
          <w:rPr>
            <w:rStyle w:val="Hyperlink"/>
            <w:noProof/>
          </w:rPr>
          <w:t>ROS Notes</w:t>
        </w:r>
        <w:r>
          <w:rPr>
            <w:noProof/>
          </w:rPr>
          <w:tab/>
        </w:r>
        <w:r>
          <w:rPr>
            <w:noProof/>
          </w:rPr>
          <w:fldChar w:fldCharType="begin"/>
        </w:r>
        <w:r>
          <w:rPr>
            <w:noProof/>
          </w:rPr>
          <w:instrText xml:space="preserve"> PAGEREF _Toc27099421 \h </w:instrText>
        </w:r>
        <w:r>
          <w:rPr>
            <w:noProof/>
          </w:rPr>
        </w:r>
        <w:r>
          <w:rPr>
            <w:noProof/>
          </w:rPr>
          <w:fldChar w:fldCharType="separate"/>
        </w:r>
        <w:r>
          <w:rPr>
            <w:noProof/>
          </w:rPr>
          <w:t>15</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22" w:history="1">
        <w:r w:rsidRPr="00376361">
          <w:rPr>
            <w:rStyle w:val="Hyperlink"/>
            <w:noProof/>
          </w:rPr>
          <w:t>Connecting the Jetson to the Motors, Servos, and Sensors.</w:t>
        </w:r>
        <w:r>
          <w:rPr>
            <w:noProof/>
          </w:rPr>
          <w:tab/>
        </w:r>
        <w:r>
          <w:rPr>
            <w:noProof/>
          </w:rPr>
          <w:fldChar w:fldCharType="begin"/>
        </w:r>
        <w:r>
          <w:rPr>
            <w:noProof/>
          </w:rPr>
          <w:instrText xml:space="preserve"> PAGEREF _Toc27099422 \h </w:instrText>
        </w:r>
        <w:r>
          <w:rPr>
            <w:noProof/>
          </w:rPr>
        </w:r>
        <w:r>
          <w:rPr>
            <w:noProof/>
          </w:rPr>
          <w:fldChar w:fldCharType="separate"/>
        </w:r>
        <w:r>
          <w:rPr>
            <w:noProof/>
          </w:rPr>
          <w:t>17</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23" w:history="1">
        <w:r w:rsidRPr="00376361">
          <w:rPr>
            <w:rStyle w:val="Hyperlink"/>
            <w:rFonts w:cs="Courier New"/>
            <w:noProof/>
          </w:rPr>
          <w:t>PCA9685 Adafruit PCM</w:t>
        </w:r>
        <w:r>
          <w:rPr>
            <w:noProof/>
          </w:rPr>
          <w:tab/>
        </w:r>
        <w:r>
          <w:rPr>
            <w:noProof/>
          </w:rPr>
          <w:fldChar w:fldCharType="begin"/>
        </w:r>
        <w:r>
          <w:rPr>
            <w:noProof/>
          </w:rPr>
          <w:instrText xml:space="preserve"> PAGEREF _Toc27099423 \h </w:instrText>
        </w:r>
        <w:r>
          <w:rPr>
            <w:noProof/>
          </w:rPr>
        </w:r>
        <w:r>
          <w:rPr>
            <w:noProof/>
          </w:rPr>
          <w:fldChar w:fldCharType="separate"/>
        </w:r>
        <w:r>
          <w:rPr>
            <w:noProof/>
          </w:rPr>
          <w:t>17</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24" w:history="1">
        <w:r w:rsidRPr="00376361">
          <w:rPr>
            <w:rStyle w:val="Hyperlink"/>
            <w:noProof/>
          </w:rPr>
          <w:t>Our Navigation Solution – In Development</w:t>
        </w:r>
        <w:r>
          <w:rPr>
            <w:noProof/>
          </w:rPr>
          <w:tab/>
        </w:r>
        <w:r>
          <w:rPr>
            <w:noProof/>
          </w:rPr>
          <w:fldChar w:fldCharType="begin"/>
        </w:r>
        <w:r>
          <w:rPr>
            <w:noProof/>
          </w:rPr>
          <w:instrText xml:space="preserve"> PAGEREF _Toc27099424 \h </w:instrText>
        </w:r>
        <w:r>
          <w:rPr>
            <w:noProof/>
          </w:rPr>
        </w:r>
        <w:r>
          <w:rPr>
            <w:noProof/>
          </w:rPr>
          <w:fldChar w:fldCharType="separate"/>
        </w:r>
        <w:r>
          <w:rPr>
            <w:noProof/>
          </w:rPr>
          <w:t>18</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25" w:history="1">
        <w:r w:rsidRPr="00376361">
          <w:rPr>
            <w:rStyle w:val="Hyperlink"/>
            <w:rFonts w:cs="Courier New"/>
            <w:noProof/>
          </w:rPr>
          <w:t>Miscellaneous Errors and Solutions</w:t>
        </w:r>
        <w:r>
          <w:rPr>
            <w:noProof/>
          </w:rPr>
          <w:tab/>
        </w:r>
        <w:r>
          <w:rPr>
            <w:noProof/>
          </w:rPr>
          <w:fldChar w:fldCharType="begin"/>
        </w:r>
        <w:r>
          <w:rPr>
            <w:noProof/>
          </w:rPr>
          <w:instrText xml:space="preserve"> PAGEREF _Toc27099425 \h </w:instrText>
        </w:r>
        <w:r>
          <w:rPr>
            <w:noProof/>
          </w:rPr>
        </w:r>
        <w:r>
          <w:rPr>
            <w:noProof/>
          </w:rPr>
          <w:fldChar w:fldCharType="separate"/>
        </w:r>
        <w:r>
          <w:rPr>
            <w:noProof/>
          </w:rPr>
          <w:t>20</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26" w:history="1">
        <w:r w:rsidRPr="00376361">
          <w:rPr>
            <w:rStyle w:val="Hyperlink"/>
            <w:noProof/>
          </w:rPr>
          <w:t>System-wide environment variables</w:t>
        </w:r>
        <w:r>
          <w:rPr>
            <w:noProof/>
          </w:rPr>
          <w:tab/>
        </w:r>
        <w:r>
          <w:rPr>
            <w:noProof/>
          </w:rPr>
          <w:fldChar w:fldCharType="begin"/>
        </w:r>
        <w:r>
          <w:rPr>
            <w:noProof/>
          </w:rPr>
          <w:instrText xml:space="preserve"> PAGEREF _Toc27099426 \h </w:instrText>
        </w:r>
        <w:r>
          <w:rPr>
            <w:noProof/>
          </w:rPr>
        </w:r>
        <w:r>
          <w:rPr>
            <w:noProof/>
          </w:rPr>
          <w:fldChar w:fldCharType="separate"/>
        </w:r>
        <w:r>
          <w:rPr>
            <w:noProof/>
          </w:rPr>
          <w:t>20</w:t>
        </w:r>
        <w:r>
          <w:rPr>
            <w:noProof/>
          </w:rPr>
          <w:fldChar w:fldCharType="end"/>
        </w:r>
      </w:hyperlink>
    </w:p>
    <w:p w:rsidR="00CC7271" w:rsidRDefault="00CC7271">
      <w:pPr>
        <w:pStyle w:val="TOC4"/>
        <w:tabs>
          <w:tab w:val="right" w:leader="dot" w:pos="9965"/>
        </w:tabs>
        <w:rPr>
          <w:rFonts w:asciiTheme="minorHAnsi" w:eastAsiaTheme="minorEastAsia" w:hAnsiTheme="minorHAnsi" w:cstheme="minorBidi"/>
          <w:noProof/>
          <w:color w:val="auto"/>
          <w:kern w:val="0"/>
          <w:szCs w:val="24"/>
          <w:lang w:eastAsia="en-US" w:bidi="ar-SA"/>
        </w:rPr>
      </w:pPr>
      <w:hyperlink w:anchor="_Toc27099427" w:history="1">
        <w:r w:rsidRPr="00376361">
          <w:rPr>
            <w:rStyle w:val="Hyperlink"/>
            <w:noProof/>
          </w:rPr>
          <w:t>/etc/environment</w:t>
        </w:r>
        <w:r>
          <w:rPr>
            <w:noProof/>
          </w:rPr>
          <w:tab/>
        </w:r>
        <w:r>
          <w:rPr>
            <w:noProof/>
          </w:rPr>
          <w:fldChar w:fldCharType="begin"/>
        </w:r>
        <w:r>
          <w:rPr>
            <w:noProof/>
          </w:rPr>
          <w:instrText xml:space="preserve"> PAGEREF _Toc27099427 \h </w:instrText>
        </w:r>
        <w:r>
          <w:rPr>
            <w:noProof/>
          </w:rPr>
        </w:r>
        <w:r>
          <w:rPr>
            <w:noProof/>
          </w:rPr>
          <w:fldChar w:fldCharType="separate"/>
        </w:r>
        <w:r>
          <w:rPr>
            <w:noProof/>
          </w:rPr>
          <w:t>20</w:t>
        </w:r>
        <w:r>
          <w:rPr>
            <w:noProof/>
          </w:rPr>
          <w:fldChar w:fldCharType="end"/>
        </w:r>
      </w:hyperlink>
    </w:p>
    <w:p w:rsidR="00CC7271" w:rsidRDefault="00CC7271">
      <w:pPr>
        <w:pStyle w:val="TOC4"/>
        <w:tabs>
          <w:tab w:val="right" w:leader="dot" w:pos="9965"/>
        </w:tabs>
        <w:rPr>
          <w:rFonts w:asciiTheme="minorHAnsi" w:eastAsiaTheme="minorEastAsia" w:hAnsiTheme="minorHAnsi" w:cstheme="minorBidi"/>
          <w:noProof/>
          <w:color w:val="auto"/>
          <w:kern w:val="0"/>
          <w:szCs w:val="24"/>
          <w:lang w:eastAsia="en-US" w:bidi="ar-SA"/>
        </w:rPr>
      </w:pPr>
      <w:hyperlink w:anchor="_Toc27099428" w:history="1">
        <w:r w:rsidRPr="00376361">
          <w:rPr>
            <w:rStyle w:val="Hyperlink"/>
            <w:noProof/>
          </w:rPr>
          <w:t>/etc/profile.d/*.sh</w:t>
        </w:r>
        <w:r>
          <w:rPr>
            <w:noProof/>
          </w:rPr>
          <w:tab/>
        </w:r>
        <w:r>
          <w:rPr>
            <w:noProof/>
          </w:rPr>
          <w:fldChar w:fldCharType="begin"/>
        </w:r>
        <w:r>
          <w:rPr>
            <w:noProof/>
          </w:rPr>
          <w:instrText xml:space="preserve"> PAGEREF _Toc27099428 \h </w:instrText>
        </w:r>
        <w:r>
          <w:rPr>
            <w:noProof/>
          </w:rPr>
        </w:r>
        <w:r>
          <w:rPr>
            <w:noProof/>
          </w:rPr>
          <w:fldChar w:fldCharType="separate"/>
        </w:r>
        <w:r>
          <w:rPr>
            <w:noProof/>
          </w:rPr>
          <w:t>20</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29" w:history="1">
        <w:r w:rsidRPr="00376361">
          <w:rPr>
            <w:rStyle w:val="Hyperlink"/>
            <w:rFonts w:cs="Courier New"/>
            <w:noProof/>
          </w:rPr>
          <w:t>Setting USB Environment Variables</w:t>
        </w:r>
        <w:r>
          <w:rPr>
            <w:noProof/>
          </w:rPr>
          <w:tab/>
        </w:r>
        <w:r>
          <w:rPr>
            <w:noProof/>
          </w:rPr>
          <w:fldChar w:fldCharType="begin"/>
        </w:r>
        <w:r>
          <w:rPr>
            <w:noProof/>
          </w:rPr>
          <w:instrText xml:space="preserve"> PAGEREF _Toc27099429 \h </w:instrText>
        </w:r>
        <w:r>
          <w:rPr>
            <w:noProof/>
          </w:rPr>
        </w:r>
        <w:r>
          <w:rPr>
            <w:noProof/>
          </w:rPr>
          <w:fldChar w:fldCharType="separate"/>
        </w:r>
        <w:r>
          <w:rPr>
            <w:noProof/>
          </w:rPr>
          <w:t>21</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0" w:history="1">
        <w:r w:rsidRPr="00376361">
          <w:rPr>
            <w:rStyle w:val="Hyperlink"/>
            <w:noProof/>
          </w:rPr>
          <w:t>One Optimum Way to Install / Uninstall Packages</w:t>
        </w:r>
        <w:r>
          <w:rPr>
            <w:noProof/>
          </w:rPr>
          <w:tab/>
        </w:r>
        <w:r>
          <w:rPr>
            <w:noProof/>
          </w:rPr>
          <w:fldChar w:fldCharType="begin"/>
        </w:r>
        <w:r>
          <w:rPr>
            <w:noProof/>
          </w:rPr>
          <w:instrText xml:space="preserve"> PAGEREF _Toc27099430 \h </w:instrText>
        </w:r>
        <w:r>
          <w:rPr>
            <w:noProof/>
          </w:rPr>
        </w:r>
        <w:r>
          <w:rPr>
            <w:noProof/>
          </w:rPr>
          <w:fldChar w:fldCharType="separate"/>
        </w:r>
        <w:r>
          <w:rPr>
            <w:noProof/>
          </w:rPr>
          <w:t>22</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1" w:history="1">
        <w:r w:rsidRPr="00376361">
          <w:rPr>
            <w:rStyle w:val="Hyperlink"/>
            <w:noProof/>
          </w:rPr>
          <w:t>Use CheckInstall with auto-apt</w:t>
        </w:r>
        <w:r>
          <w:rPr>
            <w:noProof/>
          </w:rPr>
          <w:tab/>
        </w:r>
        <w:r>
          <w:rPr>
            <w:noProof/>
          </w:rPr>
          <w:fldChar w:fldCharType="begin"/>
        </w:r>
        <w:r>
          <w:rPr>
            <w:noProof/>
          </w:rPr>
          <w:instrText xml:space="preserve"> PAGEREF _Toc27099431 \h </w:instrText>
        </w:r>
        <w:r>
          <w:rPr>
            <w:noProof/>
          </w:rPr>
        </w:r>
        <w:r>
          <w:rPr>
            <w:noProof/>
          </w:rPr>
          <w:fldChar w:fldCharType="separate"/>
        </w:r>
        <w:r>
          <w:rPr>
            <w:noProof/>
          </w:rPr>
          <w:t>22</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2" w:history="1">
        <w:r w:rsidRPr="00376361">
          <w:rPr>
            <w:rStyle w:val="Hyperlink"/>
            <w:noProof/>
          </w:rPr>
          <w:t>Uninstalling</w:t>
        </w:r>
        <w:r>
          <w:rPr>
            <w:noProof/>
          </w:rPr>
          <w:tab/>
        </w:r>
        <w:r>
          <w:rPr>
            <w:noProof/>
          </w:rPr>
          <w:fldChar w:fldCharType="begin"/>
        </w:r>
        <w:r>
          <w:rPr>
            <w:noProof/>
          </w:rPr>
          <w:instrText xml:space="preserve"> PAGEREF _Toc27099432 \h </w:instrText>
        </w:r>
        <w:r>
          <w:rPr>
            <w:noProof/>
          </w:rPr>
        </w:r>
        <w:r>
          <w:rPr>
            <w:noProof/>
          </w:rPr>
          <w:fldChar w:fldCharType="separate"/>
        </w:r>
        <w:r>
          <w:rPr>
            <w:noProof/>
          </w:rPr>
          <w:t>22</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33" w:history="1">
        <w:r w:rsidRPr="00376361">
          <w:rPr>
            <w:rStyle w:val="Hyperlink"/>
            <w:rFonts w:cs="Courier New"/>
            <w:noProof/>
          </w:rPr>
          <w:t>Install MatPlotLib and SciKit – INCOMPLETE – NOT WORKING w/Python 3.6.8</w:t>
        </w:r>
        <w:r>
          <w:rPr>
            <w:noProof/>
          </w:rPr>
          <w:tab/>
        </w:r>
        <w:r>
          <w:rPr>
            <w:noProof/>
          </w:rPr>
          <w:fldChar w:fldCharType="begin"/>
        </w:r>
        <w:r>
          <w:rPr>
            <w:noProof/>
          </w:rPr>
          <w:instrText xml:space="preserve"> PAGEREF _Toc27099433 \h </w:instrText>
        </w:r>
        <w:r>
          <w:rPr>
            <w:noProof/>
          </w:rPr>
        </w:r>
        <w:r>
          <w:rPr>
            <w:noProof/>
          </w:rPr>
          <w:fldChar w:fldCharType="separate"/>
        </w:r>
        <w:r>
          <w:rPr>
            <w:noProof/>
          </w:rPr>
          <w:t>23</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34" w:history="1">
        <w:r w:rsidRPr="00376361">
          <w:rPr>
            <w:rStyle w:val="Hyperlink"/>
            <w:rFonts w:cs="Courier New"/>
            <w:noProof/>
          </w:rPr>
          <w:t>ROS Deep Learning – Dusty nv – Nvidia</w:t>
        </w:r>
        <w:r>
          <w:rPr>
            <w:noProof/>
          </w:rPr>
          <w:tab/>
        </w:r>
        <w:r>
          <w:rPr>
            <w:noProof/>
          </w:rPr>
          <w:fldChar w:fldCharType="begin"/>
        </w:r>
        <w:r>
          <w:rPr>
            <w:noProof/>
          </w:rPr>
          <w:instrText xml:space="preserve"> PAGEREF _Toc27099434 \h </w:instrText>
        </w:r>
        <w:r>
          <w:rPr>
            <w:noProof/>
          </w:rPr>
        </w:r>
        <w:r>
          <w:rPr>
            <w:noProof/>
          </w:rPr>
          <w:fldChar w:fldCharType="separate"/>
        </w:r>
        <w:r>
          <w:rPr>
            <w:noProof/>
          </w:rPr>
          <w:t>23</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5" w:history="1">
        <w:r w:rsidRPr="00376361">
          <w:rPr>
            <w:rStyle w:val="Hyperlink"/>
            <w:rFonts w:cs="Courier New"/>
            <w:noProof/>
          </w:rPr>
          <w:t>Testing</w:t>
        </w:r>
        <w:r>
          <w:rPr>
            <w:noProof/>
          </w:rPr>
          <w:tab/>
        </w:r>
        <w:r>
          <w:rPr>
            <w:noProof/>
          </w:rPr>
          <w:fldChar w:fldCharType="begin"/>
        </w:r>
        <w:r>
          <w:rPr>
            <w:noProof/>
          </w:rPr>
          <w:instrText xml:space="preserve"> PAGEREF _Toc27099435 \h </w:instrText>
        </w:r>
        <w:r>
          <w:rPr>
            <w:noProof/>
          </w:rPr>
        </w:r>
        <w:r>
          <w:rPr>
            <w:noProof/>
          </w:rPr>
          <w:fldChar w:fldCharType="separate"/>
        </w:r>
        <w:r>
          <w:rPr>
            <w:noProof/>
          </w:rPr>
          <w:t>24</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6" w:history="1">
        <w:r w:rsidRPr="00376361">
          <w:rPr>
            <w:rStyle w:val="Hyperlink"/>
            <w:noProof/>
          </w:rPr>
          <w:t>imageNet Node</w:t>
        </w:r>
        <w:r>
          <w:rPr>
            <w:noProof/>
          </w:rPr>
          <w:tab/>
        </w:r>
        <w:r>
          <w:rPr>
            <w:noProof/>
          </w:rPr>
          <w:fldChar w:fldCharType="begin"/>
        </w:r>
        <w:r>
          <w:rPr>
            <w:noProof/>
          </w:rPr>
          <w:instrText xml:space="preserve"> PAGEREF _Toc27099436 \h </w:instrText>
        </w:r>
        <w:r>
          <w:rPr>
            <w:noProof/>
          </w:rPr>
        </w:r>
        <w:r>
          <w:rPr>
            <w:noProof/>
          </w:rPr>
          <w:fldChar w:fldCharType="separate"/>
        </w:r>
        <w:r>
          <w:rPr>
            <w:noProof/>
          </w:rPr>
          <w:t>24</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37" w:history="1">
        <w:r w:rsidRPr="00376361">
          <w:rPr>
            <w:rStyle w:val="Hyperlink"/>
            <w:noProof/>
          </w:rPr>
          <w:t>detectNet Node</w:t>
        </w:r>
        <w:r>
          <w:rPr>
            <w:noProof/>
          </w:rPr>
          <w:tab/>
        </w:r>
        <w:r>
          <w:rPr>
            <w:noProof/>
          </w:rPr>
          <w:fldChar w:fldCharType="begin"/>
        </w:r>
        <w:r>
          <w:rPr>
            <w:noProof/>
          </w:rPr>
          <w:instrText xml:space="preserve"> PAGEREF _Toc27099437 \h </w:instrText>
        </w:r>
        <w:r>
          <w:rPr>
            <w:noProof/>
          </w:rPr>
        </w:r>
        <w:r>
          <w:rPr>
            <w:noProof/>
          </w:rPr>
          <w:fldChar w:fldCharType="separate"/>
        </w:r>
        <w:r>
          <w:rPr>
            <w:noProof/>
          </w:rPr>
          <w:t>24</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38" w:history="1">
        <w:r w:rsidRPr="00376361">
          <w:rPr>
            <w:rStyle w:val="Hyperlink"/>
            <w:rFonts w:cs="Courier New"/>
            <w:noProof/>
          </w:rPr>
          <w:t>Resizing the OpenGL Window</w:t>
        </w:r>
        <w:r>
          <w:rPr>
            <w:noProof/>
          </w:rPr>
          <w:tab/>
        </w:r>
        <w:r>
          <w:rPr>
            <w:noProof/>
          </w:rPr>
          <w:fldChar w:fldCharType="begin"/>
        </w:r>
        <w:r>
          <w:rPr>
            <w:noProof/>
          </w:rPr>
          <w:instrText xml:space="preserve"> PAGEREF _Toc27099438 \h </w:instrText>
        </w:r>
        <w:r>
          <w:rPr>
            <w:noProof/>
          </w:rPr>
        </w:r>
        <w:r>
          <w:rPr>
            <w:noProof/>
          </w:rPr>
          <w:fldChar w:fldCharType="separate"/>
        </w:r>
        <w:r>
          <w:rPr>
            <w:noProof/>
          </w:rPr>
          <w:t>25</w:t>
        </w:r>
        <w:r>
          <w:rPr>
            <w:noProof/>
          </w:rPr>
          <w:fldChar w:fldCharType="end"/>
        </w:r>
      </w:hyperlink>
    </w:p>
    <w:p w:rsidR="00CC7271" w:rsidRDefault="00CC7271">
      <w:pPr>
        <w:pStyle w:val="TOC2"/>
        <w:tabs>
          <w:tab w:val="right" w:leader="dot" w:pos="9965"/>
        </w:tabs>
        <w:rPr>
          <w:rFonts w:asciiTheme="minorHAnsi" w:eastAsiaTheme="minorEastAsia" w:hAnsiTheme="minorHAnsi" w:cstheme="minorBidi"/>
          <w:noProof/>
          <w:color w:val="auto"/>
          <w:kern w:val="0"/>
          <w:szCs w:val="24"/>
          <w:lang w:eastAsia="en-US" w:bidi="ar-SA"/>
        </w:rPr>
      </w:pPr>
      <w:hyperlink w:anchor="_Toc27099439" w:history="1">
        <w:r w:rsidRPr="00376361">
          <w:rPr>
            <w:rStyle w:val="Hyperlink"/>
            <w:noProof/>
          </w:rPr>
          <w:t>Next Steps</w:t>
        </w:r>
        <w:r>
          <w:rPr>
            <w:noProof/>
          </w:rPr>
          <w:tab/>
        </w:r>
        <w:r>
          <w:rPr>
            <w:noProof/>
          </w:rPr>
          <w:fldChar w:fldCharType="begin"/>
        </w:r>
        <w:r>
          <w:rPr>
            <w:noProof/>
          </w:rPr>
          <w:instrText xml:space="preserve"> PAGEREF _Toc27099439 \h </w:instrText>
        </w:r>
        <w:r>
          <w:rPr>
            <w:noProof/>
          </w:rPr>
        </w:r>
        <w:r>
          <w:rPr>
            <w:noProof/>
          </w:rPr>
          <w:fldChar w:fldCharType="separate"/>
        </w:r>
        <w:r>
          <w:rPr>
            <w:noProof/>
          </w:rPr>
          <w:t>26</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40" w:history="1">
        <w:r w:rsidRPr="00376361">
          <w:rPr>
            <w:rStyle w:val="Hyperlink"/>
            <w:noProof/>
          </w:rPr>
          <w:t>Complete the POC</w:t>
        </w:r>
        <w:r>
          <w:rPr>
            <w:noProof/>
          </w:rPr>
          <w:tab/>
        </w:r>
        <w:r>
          <w:rPr>
            <w:noProof/>
          </w:rPr>
          <w:fldChar w:fldCharType="begin"/>
        </w:r>
        <w:r>
          <w:rPr>
            <w:noProof/>
          </w:rPr>
          <w:instrText xml:space="preserve"> PAGEREF _Toc27099440 \h </w:instrText>
        </w:r>
        <w:r>
          <w:rPr>
            <w:noProof/>
          </w:rPr>
        </w:r>
        <w:r>
          <w:rPr>
            <w:noProof/>
          </w:rPr>
          <w:fldChar w:fldCharType="separate"/>
        </w:r>
        <w:r>
          <w:rPr>
            <w:noProof/>
          </w:rPr>
          <w:t>26</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41" w:history="1">
        <w:r w:rsidRPr="00376361">
          <w:rPr>
            <w:rStyle w:val="Hyperlink"/>
            <w:noProof/>
          </w:rPr>
          <w:t>Building a Team to Compete</w:t>
        </w:r>
        <w:r>
          <w:rPr>
            <w:noProof/>
          </w:rPr>
          <w:tab/>
        </w:r>
        <w:r>
          <w:rPr>
            <w:noProof/>
          </w:rPr>
          <w:fldChar w:fldCharType="begin"/>
        </w:r>
        <w:r>
          <w:rPr>
            <w:noProof/>
          </w:rPr>
          <w:instrText xml:space="preserve"> PAGEREF _Toc27099441 \h </w:instrText>
        </w:r>
        <w:r>
          <w:rPr>
            <w:noProof/>
          </w:rPr>
        </w:r>
        <w:r>
          <w:rPr>
            <w:noProof/>
          </w:rPr>
          <w:fldChar w:fldCharType="separate"/>
        </w:r>
        <w:r>
          <w:rPr>
            <w:noProof/>
          </w:rPr>
          <w:t>26</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42" w:history="1">
        <w:r w:rsidRPr="00376361">
          <w:rPr>
            <w:rStyle w:val="Hyperlink"/>
            <w:noProof/>
          </w:rPr>
          <w:t>Iterate</w:t>
        </w:r>
        <w:r>
          <w:rPr>
            <w:noProof/>
          </w:rPr>
          <w:tab/>
        </w:r>
        <w:r>
          <w:rPr>
            <w:noProof/>
          </w:rPr>
          <w:fldChar w:fldCharType="begin"/>
        </w:r>
        <w:r>
          <w:rPr>
            <w:noProof/>
          </w:rPr>
          <w:instrText xml:space="preserve"> PAGEREF _Toc27099442 \h </w:instrText>
        </w:r>
        <w:r>
          <w:rPr>
            <w:noProof/>
          </w:rPr>
        </w:r>
        <w:r>
          <w:rPr>
            <w:noProof/>
          </w:rPr>
          <w:fldChar w:fldCharType="separate"/>
        </w:r>
        <w:r>
          <w:rPr>
            <w:noProof/>
          </w:rPr>
          <w:t>27</w:t>
        </w:r>
        <w:r>
          <w:rPr>
            <w:noProof/>
          </w:rPr>
          <w:fldChar w:fldCharType="end"/>
        </w:r>
      </w:hyperlink>
    </w:p>
    <w:p w:rsidR="00CC7271" w:rsidRDefault="00CC7271">
      <w:pPr>
        <w:pStyle w:val="TOC4"/>
        <w:tabs>
          <w:tab w:val="right" w:leader="dot" w:pos="9965"/>
        </w:tabs>
        <w:rPr>
          <w:rFonts w:asciiTheme="minorHAnsi" w:eastAsiaTheme="minorEastAsia" w:hAnsiTheme="minorHAnsi" w:cstheme="minorBidi"/>
          <w:noProof/>
          <w:color w:val="auto"/>
          <w:kern w:val="0"/>
          <w:szCs w:val="24"/>
          <w:lang w:eastAsia="en-US" w:bidi="ar-SA"/>
        </w:rPr>
      </w:pPr>
      <w:hyperlink w:anchor="_Toc27099443" w:history="1">
        <w:r w:rsidRPr="00376361">
          <w:rPr>
            <w:rStyle w:val="Hyperlink"/>
            <w:noProof/>
          </w:rPr>
          <w:t>Proposed Preliminary Budget</w:t>
        </w:r>
        <w:r>
          <w:rPr>
            <w:noProof/>
          </w:rPr>
          <w:tab/>
        </w:r>
        <w:r>
          <w:rPr>
            <w:noProof/>
          </w:rPr>
          <w:fldChar w:fldCharType="begin"/>
        </w:r>
        <w:r>
          <w:rPr>
            <w:noProof/>
          </w:rPr>
          <w:instrText xml:space="preserve"> PAGEREF _Toc27099443 \h </w:instrText>
        </w:r>
        <w:r>
          <w:rPr>
            <w:noProof/>
          </w:rPr>
        </w:r>
        <w:r>
          <w:rPr>
            <w:noProof/>
          </w:rPr>
          <w:fldChar w:fldCharType="separate"/>
        </w:r>
        <w:r>
          <w:rPr>
            <w:noProof/>
          </w:rPr>
          <w:t>27</w:t>
        </w:r>
        <w:r>
          <w:rPr>
            <w:noProof/>
          </w:rPr>
          <w:fldChar w:fldCharType="end"/>
        </w:r>
      </w:hyperlink>
    </w:p>
    <w:p w:rsidR="00CC7271" w:rsidRDefault="00CC7271">
      <w:pPr>
        <w:pStyle w:val="TOC3"/>
        <w:tabs>
          <w:tab w:val="right" w:leader="dot" w:pos="9965"/>
        </w:tabs>
        <w:rPr>
          <w:rFonts w:asciiTheme="minorHAnsi" w:eastAsiaTheme="minorEastAsia" w:hAnsiTheme="minorHAnsi" w:cstheme="minorBidi"/>
          <w:noProof/>
          <w:color w:val="auto"/>
          <w:kern w:val="0"/>
          <w:szCs w:val="24"/>
          <w:lang w:eastAsia="en-US" w:bidi="ar-SA"/>
        </w:rPr>
      </w:pPr>
      <w:hyperlink w:anchor="_Toc27099444" w:history="1">
        <w:r w:rsidRPr="00376361">
          <w:rPr>
            <w:rStyle w:val="Hyperlink"/>
            <w:noProof/>
          </w:rPr>
          <w:t>Competition Specific Teams</w:t>
        </w:r>
        <w:r>
          <w:rPr>
            <w:noProof/>
          </w:rPr>
          <w:tab/>
        </w:r>
        <w:r>
          <w:rPr>
            <w:noProof/>
          </w:rPr>
          <w:fldChar w:fldCharType="begin"/>
        </w:r>
        <w:r>
          <w:rPr>
            <w:noProof/>
          </w:rPr>
          <w:instrText xml:space="preserve"> PAGEREF _Toc27099444 \h </w:instrText>
        </w:r>
        <w:r>
          <w:rPr>
            <w:noProof/>
          </w:rPr>
        </w:r>
        <w:r>
          <w:rPr>
            <w:noProof/>
          </w:rPr>
          <w:fldChar w:fldCharType="separate"/>
        </w:r>
        <w:r>
          <w:rPr>
            <w:noProof/>
          </w:rPr>
          <w:t>28</w:t>
        </w:r>
        <w:r>
          <w:rPr>
            <w:noProof/>
          </w:rPr>
          <w:fldChar w:fldCharType="end"/>
        </w:r>
      </w:hyperlink>
    </w:p>
    <w:p w:rsidR="000205DB" w:rsidRPr="007E4579" w:rsidRDefault="00C35DA0" w:rsidP="00D70D0A">
      <w:r w:rsidRPr="007E4579">
        <w:fldChar w:fldCharType="end"/>
      </w:r>
    </w:p>
    <w:p w:rsidR="00FB769D" w:rsidRDefault="00FB769D" w:rsidP="00D70D0A">
      <w:pPr>
        <w:rPr>
          <w:rFonts w:ascii="Helvetica Neue" w:hAnsi="Helvetica Neue"/>
          <w:sz w:val="36"/>
          <w:szCs w:val="36"/>
        </w:rPr>
      </w:pPr>
      <w:bookmarkStart w:id="1" w:name="__RefHeading___Toc2505_366545802"/>
      <w:r>
        <w:br w:type="page"/>
      </w:r>
    </w:p>
    <w:p w:rsidR="000205DB" w:rsidRPr="007E4579" w:rsidRDefault="00C35DA0" w:rsidP="00BF5C75">
      <w:pPr>
        <w:pStyle w:val="Heading2"/>
      </w:pPr>
      <w:bookmarkStart w:id="2" w:name="_Toc27099404"/>
      <w:r w:rsidRPr="007E4579">
        <w:lastRenderedPageBreak/>
        <w:t>Abstract</w:t>
      </w:r>
      <w:bookmarkEnd w:id="1"/>
      <w:bookmarkEnd w:id="2"/>
    </w:p>
    <w:p w:rsidR="000205DB" w:rsidRPr="003F5261" w:rsidRDefault="00C35DA0" w:rsidP="00046B84">
      <w:pPr>
        <w:pStyle w:val="Abstract"/>
      </w:pPr>
      <w:r w:rsidRPr="003F5261">
        <w:t xml:space="preserve">The following describes the technical considerations and methodologies employed while trying to assemble a small autonomous vehicle capable of Simultaneous Localization and Mapping (SLAM) from LIDAR, while simultaneously, but independently employing a Single Shot Detector Neural Network receiving input from only a single on-board 2D RGB camera for semantic object detection and collision avoidance.  Further, our vehicle is intended to take a </w:t>
      </w:r>
      <w:proofErr w:type="spellStart"/>
      <w:r w:rsidRPr="003F5261">
        <w:t>cubemap</w:t>
      </w:r>
      <w:proofErr w:type="spellEnd"/>
      <w:r w:rsidRPr="003F5261">
        <w:t xml:space="preserve"> set of six photos for import into the ESRI pipeline</w:t>
      </w:r>
      <w:r w:rsidR="00166CCB">
        <w:t>, process the imagery and SLAM data,</w:t>
      </w:r>
      <w:r w:rsidRPr="003F5261">
        <w:t xml:space="preserve"> </w:t>
      </w:r>
      <w:r w:rsidR="008153A3">
        <w:t>then</w:t>
      </w:r>
      <w:r w:rsidRPr="003F5261">
        <w:t xml:space="preserve"> export for </w:t>
      </w:r>
      <w:r w:rsidR="00166CCB">
        <w:t xml:space="preserve">near real-time </w:t>
      </w:r>
      <w:r w:rsidRPr="003F5261">
        <w:t>viewing on the Oculus Go virtual reality system.</w:t>
      </w:r>
    </w:p>
    <w:p w:rsidR="000205DB" w:rsidRPr="007E4579" w:rsidRDefault="00C35DA0" w:rsidP="00BF5C75">
      <w:pPr>
        <w:pStyle w:val="Heading2"/>
      </w:pPr>
      <w:bookmarkStart w:id="3" w:name="__RefHeading___Toc2507_366545802"/>
      <w:bookmarkStart w:id="4" w:name="_Toc27099405"/>
      <w:r w:rsidRPr="007E4579">
        <w:t>Initial Considerations</w:t>
      </w:r>
      <w:bookmarkEnd w:id="3"/>
      <w:bookmarkEnd w:id="4"/>
    </w:p>
    <w:p w:rsidR="000205DB" w:rsidRPr="007E4579" w:rsidRDefault="00C35DA0" w:rsidP="00D70D0A">
      <w:r w:rsidRPr="007E4579">
        <w:t xml:space="preserve">The use case scenario for </w:t>
      </w:r>
      <w:r w:rsidR="008153A3">
        <w:t>our</w:t>
      </w:r>
      <w:r w:rsidRPr="007E4579">
        <w:t xml:space="preserve"> </w:t>
      </w:r>
      <w:r w:rsidR="008153A3">
        <w:t>project</w:t>
      </w:r>
      <w:r w:rsidRPr="007E4579">
        <w:t xml:space="preserve"> is an autonomous vehicle for use in emergency situations by C&amp;C first responders.  The vehicle should be capable of autonomous navigation to and from a location, using only on-</w:t>
      </w:r>
      <w:r w:rsidRPr="00046B84">
        <w:t>board capabilities after deployment so that it can be used indoors or outside.  Upon arrival at its destination</w:t>
      </w:r>
      <w:r w:rsidRPr="007E4579">
        <w:t xml:space="preserve">, the vehicle should take six photos in a </w:t>
      </w:r>
      <w:proofErr w:type="spellStart"/>
      <w:r w:rsidRPr="007E4579">
        <w:t>cubemap</w:t>
      </w:r>
      <w:proofErr w:type="spellEnd"/>
      <w:r w:rsidRPr="007E4579">
        <w:t xml:space="preserve"> formation for import into the ESRI pipeline with an eventual goal to export to VR viewing on the Oculus Go.  Our goal was to create a proof of concept (</w:t>
      </w:r>
      <w:proofErr w:type="spellStart"/>
      <w:r w:rsidRPr="007E4579">
        <w:t>poc</w:t>
      </w:r>
      <w:proofErr w:type="spellEnd"/>
      <w:r w:rsidR="008153A3" w:rsidRPr="007E4579">
        <w:t>) and</w:t>
      </w:r>
      <w:r w:rsidRPr="007E4579">
        <w:t xml:space="preserve"> explore the capabilities of some existing </w:t>
      </w:r>
      <w:r w:rsidR="008153A3">
        <w:t xml:space="preserve">development </w:t>
      </w:r>
      <w:r w:rsidRPr="007E4579">
        <w:t>systems or platforms.</w:t>
      </w:r>
    </w:p>
    <w:p w:rsidR="00952762" w:rsidRPr="007E4579" w:rsidRDefault="00C35DA0" w:rsidP="00D70D0A">
      <w:r w:rsidRPr="007E4579">
        <w:t xml:space="preserve">We completed an initial </w:t>
      </w:r>
      <w:r w:rsidR="00471EAD">
        <w:t>two</w:t>
      </w:r>
      <w:r w:rsidR="003021E7" w:rsidRPr="007E4579">
        <w:t xml:space="preserve"> weeks</w:t>
      </w:r>
      <w:r w:rsidRPr="007E4579">
        <w:t xml:space="preserve"> of investigation on a variety of current technologies and development environments</w:t>
      </w:r>
      <w:r w:rsidR="006F63AA" w:rsidRPr="007E4579">
        <w:t>:</w:t>
      </w:r>
      <w:r w:rsidRPr="007E4579">
        <w:t xml:space="preserve">  </w:t>
      </w:r>
    </w:p>
    <w:p w:rsidR="002477E2" w:rsidRPr="002477E2" w:rsidRDefault="002477E2" w:rsidP="00D70D0A">
      <w:pPr>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7" w:history="1">
        <w:r w:rsidR="002477E2" w:rsidRPr="002477E2">
          <w:rPr>
            <w:rFonts w:ascii="Helvetica Neue" w:eastAsia="Times New Roman" w:hAnsi="Helvetica Neue" w:cs="Courier New"/>
            <w:color w:val="1155CC"/>
            <w:kern w:val="0"/>
            <w:sz w:val="22"/>
            <w:szCs w:val="22"/>
            <w:u w:val="single"/>
            <w:lang w:eastAsia="en-US" w:bidi="ar-SA"/>
          </w:rPr>
          <w:t>https://github.com/NVIDIA-AI-IOT/jetbot</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8" w:history="1">
        <w:r w:rsidR="002477E2" w:rsidRPr="002477E2">
          <w:rPr>
            <w:rFonts w:ascii="Helvetica Neue" w:eastAsia="Times New Roman" w:hAnsi="Helvetica Neue" w:cs="Courier New"/>
            <w:color w:val="1155CC"/>
            <w:kern w:val="0"/>
            <w:sz w:val="22"/>
            <w:szCs w:val="22"/>
            <w:u w:val="single"/>
            <w:lang w:eastAsia="en-US" w:bidi="ar-SA"/>
          </w:rPr>
          <w:t>https://blogs.nvidia.com/blog/2019/03/26/jetbot-diy-autonomous-robot/</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9" w:history="1">
        <w:r w:rsidR="002477E2" w:rsidRPr="002477E2">
          <w:rPr>
            <w:rFonts w:ascii="Helvetica Neue" w:eastAsia="Times New Roman" w:hAnsi="Helvetica Neue" w:cs="Courier New"/>
            <w:color w:val="1155CC"/>
            <w:kern w:val="0"/>
            <w:sz w:val="22"/>
            <w:szCs w:val="22"/>
            <w:u w:val="single"/>
            <w:lang w:eastAsia="en-US" w:bidi="ar-SA"/>
          </w:rPr>
          <w:t>https://www.nvidia.com/en-us/self-driving-cars/drive-constellation/</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0" w:history="1">
        <w:r w:rsidR="002477E2" w:rsidRPr="002477E2">
          <w:rPr>
            <w:rFonts w:ascii="Helvetica Neue" w:eastAsia="Times New Roman" w:hAnsi="Helvetica Neue" w:cs="Courier New"/>
            <w:color w:val="1155CC"/>
            <w:kern w:val="0"/>
            <w:sz w:val="22"/>
            <w:szCs w:val="22"/>
            <w:u w:val="single"/>
            <w:lang w:eastAsia="en-US" w:bidi="ar-SA"/>
          </w:rPr>
          <w:t>https://yadovr.com/</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1" w:history="1">
        <w:r w:rsidR="002477E2" w:rsidRPr="002477E2">
          <w:rPr>
            <w:rFonts w:ascii="Helvetica Neue" w:eastAsia="Times New Roman" w:hAnsi="Helvetica Neue" w:cs="Courier New"/>
            <w:color w:val="1155CC"/>
            <w:kern w:val="0"/>
            <w:sz w:val="22"/>
            <w:szCs w:val="22"/>
            <w:u w:val="single"/>
            <w:lang w:eastAsia="en-US" w:bidi="ar-SA"/>
          </w:rPr>
          <w:t>https://www.youtube.com/watch?v=wKMWjIKaU68</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2" w:history="1">
        <w:r w:rsidR="002477E2" w:rsidRPr="002477E2">
          <w:rPr>
            <w:rFonts w:ascii="Helvetica Neue" w:eastAsia="Times New Roman" w:hAnsi="Helvetica Neue" w:cs="Courier New"/>
            <w:color w:val="1155CC"/>
            <w:kern w:val="0"/>
            <w:sz w:val="22"/>
            <w:szCs w:val="22"/>
            <w:u w:val="single"/>
            <w:lang w:eastAsia="en-US" w:bidi="ar-SA"/>
          </w:rPr>
          <w:t>https://github.com/NVIDIA-AI-IOT/jetbot/wiki/Software-Setup</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3" w:anchor="keras_mobiledetectnet" w:history="1">
        <w:r w:rsidR="002477E2" w:rsidRPr="002477E2">
          <w:rPr>
            <w:rFonts w:ascii="Helvetica Neue" w:eastAsia="Times New Roman" w:hAnsi="Helvetica Neue" w:cs="Courier New"/>
            <w:color w:val="1155CC"/>
            <w:kern w:val="0"/>
            <w:sz w:val="22"/>
            <w:szCs w:val="22"/>
            <w:u w:val="single"/>
            <w:lang w:eastAsia="en-US" w:bidi="ar-SA"/>
          </w:rPr>
          <w:t>https://developer.nvidia.com/embedded/community/jetson-projects#keras_mobiledetectnet</w:t>
        </w:r>
      </w:hyperlink>
    </w:p>
    <w:p w:rsidR="002477E2" w:rsidRPr="002477E2" w:rsidRDefault="002477E2" w:rsidP="00555BB3">
      <w:pPr>
        <w:spacing w:line="240" w:lineRule="auto"/>
        <w:rPr>
          <w:lang w:eastAsia="en-US" w:bidi="ar-SA"/>
        </w:rPr>
      </w:pPr>
    </w:p>
    <w:p w:rsidR="002477E2" w:rsidRPr="007E4579" w:rsidRDefault="009955AB" w:rsidP="00555BB3">
      <w:pPr>
        <w:spacing w:line="240" w:lineRule="auto"/>
        <w:rPr>
          <w:rFonts w:ascii="Helvetica Neue" w:eastAsia="Times New Roman" w:hAnsi="Helvetica Neue" w:cs="Courier New"/>
          <w:kern w:val="0"/>
          <w:lang w:eastAsia="en-US" w:bidi="ar-SA"/>
        </w:rPr>
      </w:pPr>
      <w:hyperlink r:id="rId14" w:history="1">
        <w:r w:rsidR="002477E2" w:rsidRPr="002477E2">
          <w:rPr>
            <w:rFonts w:ascii="Helvetica Neue" w:eastAsia="Times New Roman" w:hAnsi="Helvetica Neue" w:cs="Courier New"/>
            <w:color w:val="1155CC"/>
            <w:kern w:val="0"/>
            <w:sz w:val="22"/>
            <w:szCs w:val="22"/>
            <w:u w:val="single"/>
            <w:lang w:eastAsia="en-US" w:bidi="ar-SA"/>
          </w:rPr>
          <w:t>https://developer.nvidia.com/embedded-computing</w:t>
        </w:r>
      </w:hyperlink>
    </w:p>
    <w:p w:rsidR="002477E2" w:rsidRPr="007E4579"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5" w:history="1">
        <w:r w:rsidR="002477E2" w:rsidRPr="002477E2">
          <w:rPr>
            <w:rFonts w:ascii="Helvetica Neue" w:eastAsia="Times New Roman" w:hAnsi="Helvetica Neue" w:cs="Courier New"/>
            <w:color w:val="1155CC"/>
            <w:kern w:val="0"/>
            <w:sz w:val="22"/>
            <w:szCs w:val="22"/>
            <w:u w:val="single"/>
            <w:lang w:eastAsia="en-US" w:bidi="ar-SA"/>
          </w:rPr>
          <w:t>https://www.youtube.com/watch?v=ASIVJmlGNc8&amp;feature=youtu.be</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6" w:history="1">
        <w:r w:rsidR="002477E2" w:rsidRPr="002477E2">
          <w:rPr>
            <w:rFonts w:ascii="Helvetica Neue" w:eastAsia="Times New Roman" w:hAnsi="Helvetica Neue" w:cs="Courier New"/>
            <w:color w:val="1155CC"/>
            <w:kern w:val="0"/>
            <w:sz w:val="22"/>
            <w:szCs w:val="22"/>
            <w:u w:val="single"/>
            <w:lang w:eastAsia="en-US" w:bidi="ar-SA"/>
          </w:rPr>
          <w:t>https://www.nvidia.com/en-us/autonomous-machines/embedded-systems/?=jetsonDevkits</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7" w:history="1">
        <w:r w:rsidR="002477E2" w:rsidRPr="002477E2">
          <w:rPr>
            <w:rFonts w:ascii="Helvetica Neue" w:eastAsia="Times New Roman" w:hAnsi="Helvetica Neue" w:cs="Courier New"/>
            <w:color w:val="1155CC"/>
            <w:kern w:val="0"/>
            <w:sz w:val="22"/>
            <w:szCs w:val="22"/>
            <w:u w:val="single"/>
            <w:lang w:eastAsia="en-US" w:bidi="ar-SA"/>
          </w:rPr>
          <w:t>https://www.youtube.com/watch?v=FuRhYCFCaCc</w:t>
        </w:r>
      </w:hyperlink>
      <w:r w:rsidR="002477E2" w:rsidRPr="002477E2">
        <w:rPr>
          <w:rFonts w:ascii="Helvetica Neue" w:eastAsia="Times New Roman" w:hAnsi="Helvetica Neue" w:cs="Courier New"/>
          <w:color w:val="000000"/>
          <w:kern w:val="0"/>
          <w:sz w:val="22"/>
          <w:szCs w:val="22"/>
          <w:lang w:eastAsia="en-US" w:bidi="ar-SA"/>
        </w:rPr>
        <w:t> </w:t>
      </w:r>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8" w:history="1">
        <w:r w:rsidR="002477E2" w:rsidRPr="002477E2">
          <w:rPr>
            <w:rFonts w:ascii="Helvetica Neue" w:eastAsia="Times New Roman" w:hAnsi="Helvetica Neue" w:cs="Courier New"/>
            <w:color w:val="1155CC"/>
            <w:kern w:val="0"/>
            <w:sz w:val="22"/>
            <w:szCs w:val="22"/>
            <w:u w:val="single"/>
            <w:lang w:eastAsia="en-US" w:bidi="ar-SA"/>
          </w:rPr>
          <w:t>https://www.youtube.com/watch?v=VhbFbxyOI1k</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19" w:history="1">
        <w:r w:rsidR="002477E2" w:rsidRPr="002477E2">
          <w:rPr>
            <w:rFonts w:ascii="Helvetica Neue" w:eastAsia="Times New Roman" w:hAnsi="Helvetica Neue" w:cs="Courier New"/>
            <w:color w:val="1155CC"/>
            <w:kern w:val="0"/>
            <w:sz w:val="22"/>
            <w:szCs w:val="22"/>
            <w:u w:val="single"/>
            <w:lang w:eastAsia="en-US" w:bidi="ar-SA"/>
          </w:rPr>
          <w:t>https://build5nines.com/raspberry-pi-4-vs-nvidia-jetson-nano-developer-kit/</w:t>
        </w:r>
      </w:hyperlink>
      <w:r w:rsidR="002477E2" w:rsidRPr="002477E2">
        <w:rPr>
          <w:rFonts w:ascii="Helvetica Neue" w:eastAsia="Times New Roman" w:hAnsi="Helvetica Neue" w:cs="Courier New"/>
          <w:color w:val="000000"/>
          <w:kern w:val="0"/>
          <w:sz w:val="22"/>
          <w:szCs w:val="22"/>
          <w:lang w:eastAsia="en-US" w:bidi="ar-SA"/>
        </w:rPr>
        <w:t> </w:t>
      </w:r>
    </w:p>
    <w:p w:rsidR="002477E2" w:rsidRPr="002477E2" w:rsidRDefault="002477E2" w:rsidP="00555BB3">
      <w:pPr>
        <w:spacing w:line="240" w:lineRule="auto"/>
        <w:rPr>
          <w:lang w:eastAsia="en-US" w:bidi="ar-SA"/>
        </w:rPr>
      </w:pPr>
      <w:r w:rsidRPr="002477E2">
        <w:rPr>
          <w:lang w:eastAsia="en-US" w:bidi="ar-SA"/>
        </w:rPr>
        <w:t> </w:t>
      </w:r>
    </w:p>
    <w:p w:rsidR="002477E2" w:rsidRPr="002477E2" w:rsidRDefault="009955AB" w:rsidP="00555BB3">
      <w:pPr>
        <w:spacing w:line="240" w:lineRule="auto"/>
        <w:rPr>
          <w:rFonts w:ascii="Helvetica Neue" w:eastAsia="Times New Roman" w:hAnsi="Helvetica Neue" w:cs="Courier New"/>
          <w:kern w:val="0"/>
          <w:lang w:eastAsia="en-US" w:bidi="ar-SA"/>
        </w:rPr>
      </w:pPr>
      <w:hyperlink r:id="rId20" w:history="1">
        <w:r w:rsidR="002477E2" w:rsidRPr="002477E2">
          <w:rPr>
            <w:rFonts w:ascii="Helvetica Neue" w:eastAsia="Times New Roman" w:hAnsi="Helvetica Neue" w:cs="Courier New"/>
            <w:color w:val="1155CC"/>
            <w:kern w:val="0"/>
            <w:sz w:val="22"/>
            <w:szCs w:val="22"/>
            <w:u w:val="single"/>
            <w:lang w:eastAsia="en-US" w:bidi="ar-SA"/>
          </w:rPr>
          <w:t>https://docs.nvidia.com/deeplearning/sdk/tensorrt-developer-guide/index.html</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21" w:history="1">
        <w:r w:rsidR="002477E2" w:rsidRPr="002477E2">
          <w:rPr>
            <w:rFonts w:ascii="Helvetica Neue" w:eastAsia="Times New Roman" w:hAnsi="Helvetica Neue" w:cs="Courier New"/>
            <w:color w:val="1155CC"/>
            <w:kern w:val="0"/>
            <w:sz w:val="22"/>
            <w:szCs w:val="22"/>
            <w:u w:val="single"/>
            <w:lang w:eastAsia="en-US" w:bidi="ar-SA"/>
          </w:rPr>
          <w:t>https://stackoverflow.com/questions/7222382/get-lat-long-given-current-point-distance-and-bearing/7835325</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22" w:history="1">
        <w:r w:rsidR="002477E2" w:rsidRPr="002477E2">
          <w:rPr>
            <w:rFonts w:ascii="Helvetica Neue" w:eastAsia="Times New Roman" w:hAnsi="Helvetica Neue" w:cs="Courier New"/>
            <w:color w:val="1155CC"/>
            <w:kern w:val="0"/>
            <w:sz w:val="22"/>
            <w:szCs w:val="22"/>
            <w:u w:val="single"/>
            <w:lang w:eastAsia="en-US" w:bidi="ar-SA"/>
          </w:rPr>
          <w:t>https://www.earthdatascience.org/courses/earth-analytics-python/spatial-data-vector-shapefiles/intro-to-coordinate-reference-systems-python/</w:t>
        </w:r>
      </w:hyperlink>
    </w:p>
    <w:p w:rsidR="002477E2" w:rsidRPr="002477E2" w:rsidRDefault="002477E2" w:rsidP="00555BB3">
      <w:pPr>
        <w:spacing w:line="240" w:lineRule="auto"/>
        <w:rPr>
          <w:lang w:eastAsia="en-US" w:bidi="ar-SA"/>
        </w:rPr>
      </w:pPr>
    </w:p>
    <w:p w:rsidR="002477E2" w:rsidRPr="002477E2" w:rsidRDefault="009955AB" w:rsidP="00555BB3">
      <w:pPr>
        <w:spacing w:line="240" w:lineRule="auto"/>
        <w:rPr>
          <w:rFonts w:ascii="Helvetica Neue" w:eastAsia="Times New Roman" w:hAnsi="Helvetica Neue" w:cs="Courier New"/>
          <w:kern w:val="0"/>
          <w:lang w:eastAsia="en-US" w:bidi="ar-SA"/>
        </w:rPr>
      </w:pPr>
      <w:hyperlink r:id="rId23" w:history="1">
        <w:r w:rsidR="002477E2" w:rsidRPr="002477E2">
          <w:rPr>
            <w:rFonts w:ascii="Helvetica Neue" w:eastAsia="Times New Roman" w:hAnsi="Helvetica Neue" w:cs="Courier New"/>
            <w:color w:val="1155CC"/>
            <w:kern w:val="0"/>
            <w:sz w:val="22"/>
            <w:szCs w:val="22"/>
            <w:u w:val="single"/>
            <w:lang w:eastAsia="en-US" w:bidi="ar-SA"/>
          </w:rPr>
          <w:t>https://www.youtube.com/watch?v=xkut3yRL61U</w:t>
        </w:r>
      </w:hyperlink>
    </w:p>
    <w:p w:rsidR="00952762" w:rsidRPr="007E4579" w:rsidRDefault="00952762" w:rsidP="00D70D0A"/>
    <w:p w:rsidR="000205DB" w:rsidRPr="008153A3" w:rsidRDefault="00C35DA0" w:rsidP="00D70D0A">
      <w:r w:rsidRPr="008153A3">
        <w:t xml:space="preserve">At this point in our research, we had not found any single solution which met our needs.  No </w:t>
      </w:r>
      <w:r w:rsidR="00247BD3" w:rsidRPr="008153A3">
        <w:t>one</w:t>
      </w:r>
      <w:r w:rsidRPr="008153A3">
        <w:t xml:space="preserve"> solution was in our price range, while also allowing on-board AI and a LIDAR component.  Over the course of the semester, two companies (Nvidia and Yahboom</w:t>
      </w:r>
      <w:r w:rsidR="001C1A4F">
        <w:t>!</w:t>
      </w:r>
      <w:r w:rsidRPr="008153A3">
        <w:t xml:space="preserve">) have announced kits that </w:t>
      </w:r>
      <w:r w:rsidR="00532004">
        <w:t>compare to</w:t>
      </w:r>
      <w:r w:rsidRPr="008153A3">
        <w:t xml:space="preserve"> some of our solutions, however these were not available only 3 months ago</w:t>
      </w:r>
      <w:r w:rsidR="00247BD3" w:rsidRPr="008153A3">
        <w:t xml:space="preserve"> and neither would be a turn-key solution</w:t>
      </w:r>
      <w:r w:rsidR="008153A3">
        <w:t xml:space="preserve"> even today</w:t>
      </w:r>
      <w:r w:rsidRPr="008153A3">
        <w:t xml:space="preserve">.  </w:t>
      </w:r>
    </w:p>
    <w:p w:rsidR="000205DB" w:rsidRPr="007E4579" w:rsidRDefault="00C35DA0" w:rsidP="00D70D0A">
      <w:r w:rsidRPr="007E4579">
        <w:t>Nvidia offers a</w:t>
      </w:r>
      <w:r w:rsidR="00471EAD">
        <w:t>n AI</w:t>
      </w:r>
      <w:r w:rsidRPr="007E4579">
        <w:t xml:space="preserve"> </w:t>
      </w:r>
      <w:r w:rsidR="00247BD3" w:rsidRPr="007E4579">
        <w:t>development</w:t>
      </w:r>
      <w:r w:rsidRPr="007E4579">
        <w:t xml:space="preserve"> </w:t>
      </w:r>
      <w:r w:rsidR="00247BD3" w:rsidRPr="007E4579">
        <w:t>platform</w:t>
      </w:r>
      <w:r w:rsidRPr="007E4579">
        <w:t xml:space="preserve"> using their Jetson Nano, with a parts list from a variety of manufacturers, however this solution required a 3D printer, and greater electronics involvement than we were initially considering (</w:t>
      </w:r>
      <w:proofErr w:type="spellStart"/>
      <w:r w:rsidRPr="007E4579">
        <w:t>ie</w:t>
      </w:r>
      <w:proofErr w:type="spellEnd"/>
      <w:r w:rsidRPr="007E4579">
        <w:t xml:space="preserve">. soldering at a component level), and </w:t>
      </w:r>
      <w:r w:rsidR="003021E7" w:rsidRPr="007E4579">
        <w:t xml:space="preserve">it </w:t>
      </w:r>
      <w:r w:rsidRPr="007E4579">
        <w:t xml:space="preserve">did not include LIDAR.  </w:t>
      </w:r>
    </w:p>
    <w:p w:rsidR="00364FDC" w:rsidRDefault="00C35DA0" w:rsidP="00D70D0A">
      <w:r w:rsidRPr="007E4579">
        <w:t xml:space="preserve">MIT has a comprehensive kit and parts </w:t>
      </w:r>
      <w:r w:rsidR="003021E7" w:rsidRPr="007E4579">
        <w:t>list;</w:t>
      </w:r>
      <w:r w:rsidRPr="007E4579">
        <w:t xml:space="preserve"> </w:t>
      </w:r>
      <w:r w:rsidR="003021E7" w:rsidRPr="007E4579">
        <w:t>however,</w:t>
      </w:r>
      <w:r w:rsidRPr="007E4579">
        <w:t xml:space="preserve"> these units exceeded our budget. </w:t>
      </w:r>
    </w:p>
    <w:p w:rsidR="000205DB" w:rsidRPr="007E4579" w:rsidRDefault="00C35DA0" w:rsidP="00D70D0A">
      <w:r w:rsidRPr="007E4579">
        <w:t>Nvidia’s AI racecar is based off the MIT solution, putting it out of our reach as well.</w:t>
      </w:r>
    </w:p>
    <w:p w:rsidR="000205DB" w:rsidRPr="00BF5C75" w:rsidRDefault="00C35DA0" w:rsidP="00BF5C75">
      <w:pPr>
        <w:pStyle w:val="Heading2"/>
      </w:pPr>
      <w:bookmarkStart w:id="5" w:name="__RefHeading___Toc2509_366545802"/>
      <w:bookmarkStart w:id="6" w:name="_Toc27099406"/>
      <w:r w:rsidRPr="00BF5C75">
        <w:t>Nvidia Jetson</w:t>
      </w:r>
      <w:bookmarkEnd w:id="5"/>
      <w:bookmarkEnd w:id="6"/>
    </w:p>
    <w:p w:rsidR="00080364" w:rsidRDefault="00C35DA0" w:rsidP="00D70D0A">
      <w:r w:rsidRPr="007E4579">
        <w:t>We selected the Nvidia Jetson TX2 and Nano development boards as the principal development platform</w:t>
      </w:r>
      <w:r w:rsidR="00295C3E">
        <w:t xml:space="preserve"> </w:t>
      </w:r>
      <w:r w:rsidR="00295C3E" w:rsidRPr="007E4579">
        <w:t xml:space="preserve">because of its small form factor combined with its on-board support for multi-threaded machine learning libraries.  These libraries are implemented in the form of TensorRT models accessed via an API using either C++ or Python, as well as PyTorch.  Some functionality exists only in C++ libraries due to the nature of working with video images in memory.  The API is installed as jetson.utils and they can be installed independently or as part of the jetson-inference package described below.  </w:t>
      </w:r>
    </w:p>
    <w:p w:rsidR="00295C3E" w:rsidRPr="007E4579" w:rsidRDefault="00295C3E" w:rsidP="00D70D0A">
      <w:r w:rsidRPr="007E4579">
        <w:t xml:space="preserve">The </w:t>
      </w:r>
      <w:r w:rsidR="00080364">
        <w:t xml:space="preserve">TX2 </w:t>
      </w:r>
      <w:r w:rsidRPr="007E4579">
        <w:t>processor is a</w:t>
      </w:r>
      <w:r w:rsidR="00080364">
        <w:t xml:space="preserve"> </w:t>
      </w:r>
      <w:r w:rsidR="00080364" w:rsidRPr="00080364">
        <w:t>Dual-Core NVIDIA Denver 1.5 64-Bit CPU and Quad-Core ARM</w:t>
      </w:r>
      <w:r w:rsidR="00080364" w:rsidRPr="00080364">
        <w:rPr>
          <w:vertAlign w:val="superscript"/>
        </w:rPr>
        <w:t>®</w:t>
      </w:r>
      <w:r w:rsidR="00080364" w:rsidRPr="00080364">
        <w:t xml:space="preserve"> Cortex</w:t>
      </w:r>
      <w:r w:rsidR="00080364" w:rsidRPr="00080364">
        <w:rPr>
          <w:vertAlign w:val="superscript"/>
        </w:rPr>
        <w:t>®</w:t>
      </w:r>
      <w:r w:rsidR="00080364" w:rsidRPr="00080364">
        <w:t xml:space="preserve">-A57 </w:t>
      </w:r>
      <w:proofErr w:type="spellStart"/>
      <w:r w:rsidR="00080364" w:rsidRPr="00080364">
        <w:t>MPCore</w:t>
      </w:r>
      <w:proofErr w:type="spellEnd"/>
      <w:r w:rsidR="00080364" w:rsidRPr="00080364">
        <w:t xml:space="preserve"> processor</w:t>
      </w:r>
      <w:r w:rsidRPr="007E4579">
        <w:t xml:space="preserve"> which is the same family as the Raspberry Pi and the Arduino.  </w:t>
      </w:r>
      <w:r w:rsidR="00080364">
        <w:t xml:space="preserve">What </w:t>
      </w:r>
      <w:r w:rsidR="00080364">
        <w:lastRenderedPageBreak/>
        <w:t xml:space="preserve">distinguishes the Jetson line is the inclusion of a GPU.  The TX2 has a </w:t>
      </w:r>
      <w:r w:rsidR="00080364" w:rsidRPr="00080364">
        <w:t>256-core NVIDIA Pascal™ GPU</w:t>
      </w:r>
      <w:r w:rsidR="00080364">
        <w:t xml:space="preserve"> capable of 1.33 TFLOPs.</w:t>
      </w:r>
    </w:p>
    <w:p w:rsidR="00B9193C" w:rsidRPr="007E4579" w:rsidRDefault="00B9193C" w:rsidP="00D70D0A"/>
    <w:p w:rsidR="00295C3E" w:rsidRDefault="00295C3E" w:rsidP="00295C3E">
      <w:pPr>
        <w:pStyle w:val="Heading4"/>
      </w:pPr>
      <w:bookmarkStart w:id="7" w:name="_Toc27099407"/>
      <w:r>
        <w:t>Nvidia Jetson Comparison Table</w:t>
      </w:r>
      <w:bookmarkEnd w:id="7"/>
    </w:p>
    <w:tbl>
      <w:tblPr>
        <w:tblStyle w:val="TableGrid"/>
        <w:tblW w:w="0" w:type="auto"/>
        <w:tblLook w:val="04A0" w:firstRow="1" w:lastRow="0" w:firstColumn="1" w:lastColumn="0" w:noHBand="0" w:noVBand="1"/>
      </w:tblPr>
      <w:tblGrid>
        <w:gridCol w:w="1000"/>
        <w:gridCol w:w="1314"/>
        <w:gridCol w:w="1133"/>
        <w:gridCol w:w="1208"/>
        <w:gridCol w:w="1187"/>
        <w:gridCol w:w="1355"/>
        <w:gridCol w:w="1355"/>
        <w:gridCol w:w="1413"/>
      </w:tblGrid>
      <w:tr w:rsidR="007E4579" w:rsidRPr="00555BB3" w:rsidTr="00D70D0A">
        <w:tc>
          <w:tcPr>
            <w:tcW w:w="0" w:type="auto"/>
            <w:vMerge w:val="restart"/>
            <w:hideMark/>
          </w:tcPr>
          <w:p w:rsidR="00B9193C" w:rsidRPr="00555BB3" w:rsidRDefault="00B9193C" w:rsidP="00D70D0A">
            <w:pPr>
              <w:pStyle w:val="NvidiaTable"/>
              <w:rPr>
                <w:sz w:val="14"/>
                <w:szCs w:val="14"/>
              </w:rPr>
            </w:pPr>
          </w:p>
        </w:tc>
        <w:tc>
          <w:tcPr>
            <w:tcW w:w="0" w:type="auto"/>
            <w:hideMark/>
          </w:tcPr>
          <w:p w:rsidR="00B9193C" w:rsidRPr="00555BB3" w:rsidRDefault="009955AB" w:rsidP="00D70D0A">
            <w:pPr>
              <w:pStyle w:val="NvidiaTable"/>
              <w:rPr>
                <w:rFonts w:ascii="Helvetica Neue" w:eastAsia="Times New Roman" w:hAnsi="Helvetica Neue" w:cs="Courier New"/>
                <w:b/>
                <w:bCs/>
                <w:sz w:val="10"/>
                <w:szCs w:val="10"/>
              </w:rPr>
            </w:pPr>
            <w:hyperlink r:id="rId24" w:history="1">
              <w:r w:rsidR="00B9193C" w:rsidRPr="00555BB3">
                <w:rPr>
                  <w:rFonts w:ascii="Helvetica Neue" w:eastAsia="Times New Roman" w:hAnsi="Helvetica Neue" w:cs="Courier New"/>
                  <w:b/>
                  <w:bCs/>
                  <w:color w:val="0000FF"/>
                  <w:sz w:val="10"/>
                  <w:szCs w:val="10"/>
                  <w:u w:val="single"/>
                </w:rPr>
                <w:t>Jetson Nano</w:t>
              </w:r>
            </w:hyperlink>
            <w:r w:rsidR="00B9193C" w:rsidRPr="00555BB3">
              <w:rPr>
                <w:rFonts w:ascii="Helvetica Neue" w:eastAsia="Times New Roman" w:hAnsi="Helvetica Neue" w:cs="Courier New"/>
                <w:b/>
                <w:bCs/>
                <w:sz w:val="10"/>
                <w:szCs w:val="10"/>
              </w:rPr>
              <w:t xml:space="preserve"> </w:t>
            </w:r>
          </w:p>
        </w:tc>
        <w:tc>
          <w:tcPr>
            <w:tcW w:w="0" w:type="auto"/>
            <w:gridSpan w:val="3"/>
            <w:hideMark/>
          </w:tcPr>
          <w:p w:rsidR="00B9193C" w:rsidRPr="00555BB3" w:rsidRDefault="009955AB" w:rsidP="00D70D0A">
            <w:pPr>
              <w:pStyle w:val="NvidiaTable"/>
              <w:rPr>
                <w:rFonts w:ascii="Helvetica Neue" w:eastAsia="Times New Roman" w:hAnsi="Helvetica Neue" w:cs="Courier New"/>
                <w:b/>
                <w:bCs/>
                <w:sz w:val="10"/>
                <w:szCs w:val="10"/>
              </w:rPr>
            </w:pPr>
            <w:hyperlink r:id="rId25" w:history="1">
              <w:r w:rsidR="00B9193C" w:rsidRPr="00555BB3">
                <w:rPr>
                  <w:rFonts w:ascii="Helvetica Neue" w:eastAsia="Times New Roman" w:hAnsi="Helvetica Neue" w:cs="Courier New"/>
                  <w:b/>
                  <w:bCs/>
                  <w:color w:val="0000FF"/>
                  <w:sz w:val="10"/>
                  <w:szCs w:val="10"/>
                  <w:u w:val="single"/>
                </w:rPr>
                <w:t>Jetson TX2 Series</w:t>
              </w:r>
            </w:hyperlink>
            <w:r w:rsidR="00B9193C" w:rsidRPr="00555BB3">
              <w:rPr>
                <w:rFonts w:ascii="Helvetica Neue" w:eastAsia="Times New Roman" w:hAnsi="Helvetica Neue" w:cs="Courier New"/>
                <w:b/>
                <w:bCs/>
                <w:sz w:val="10"/>
                <w:szCs w:val="10"/>
              </w:rPr>
              <w:t xml:space="preserve"> </w:t>
            </w:r>
          </w:p>
        </w:tc>
        <w:tc>
          <w:tcPr>
            <w:tcW w:w="0" w:type="auto"/>
            <w:hideMark/>
          </w:tcPr>
          <w:p w:rsidR="00B9193C" w:rsidRPr="00555BB3" w:rsidRDefault="009955AB" w:rsidP="00D70D0A">
            <w:pPr>
              <w:pStyle w:val="NvidiaTable"/>
              <w:rPr>
                <w:rFonts w:ascii="Helvetica Neue" w:eastAsia="Times New Roman" w:hAnsi="Helvetica Neue" w:cs="Courier New"/>
                <w:b/>
                <w:bCs/>
                <w:sz w:val="10"/>
                <w:szCs w:val="10"/>
              </w:rPr>
            </w:pPr>
            <w:hyperlink r:id="rId26" w:history="1">
              <w:r w:rsidR="00B9193C" w:rsidRPr="00555BB3">
                <w:rPr>
                  <w:rFonts w:ascii="Helvetica Neue" w:eastAsia="Times New Roman" w:hAnsi="Helvetica Neue" w:cs="Courier New"/>
                  <w:b/>
                  <w:bCs/>
                  <w:color w:val="0000FF"/>
                  <w:sz w:val="10"/>
                  <w:szCs w:val="10"/>
                  <w:u w:val="single"/>
                </w:rPr>
                <w:t>Jetson Xavier NX</w:t>
              </w:r>
            </w:hyperlink>
            <w:r w:rsidR="00B9193C" w:rsidRPr="00555BB3">
              <w:rPr>
                <w:rFonts w:ascii="Helvetica Neue" w:eastAsia="Times New Roman" w:hAnsi="Helvetica Neue" w:cs="Courier New"/>
                <w:b/>
                <w:bCs/>
                <w:sz w:val="10"/>
                <w:szCs w:val="10"/>
              </w:rPr>
              <w:t xml:space="preserve"> </w:t>
            </w:r>
          </w:p>
        </w:tc>
        <w:tc>
          <w:tcPr>
            <w:tcW w:w="0" w:type="auto"/>
            <w:gridSpan w:val="2"/>
            <w:hideMark/>
          </w:tcPr>
          <w:p w:rsidR="00B9193C" w:rsidRPr="00555BB3" w:rsidRDefault="009955AB" w:rsidP="00D70D0A">
            <w:pPr>
              <w:pStyle w:val="NvidiaTable"/>
              <w:rPr>
                <w:rFonts w:ascii="Helvetica Neue" w:eastAsia="Times New Roman" w:hAnsi="Helvetica Neue" w:cs="Courier New"/>
                <w:b/>
                <w:bCs/>
                <w:sz w:val="10"/>
                <w:szCs w:val="10"/>
              </w:rPr>
            </w:pPr>
            <w:hyperlink r:id="rId27" w:history="1">
              <w:r w:rsidR="00B9193C" w:rsidRPr="00555BB3">
                <w:rPr>
                  <w:rFonts w:ascii="Helvetica Neue" w:eastAsia="Times New Roman" w:hAnsi="Helvetica Neue" w:cs="Courier New"/>
                  <w:b/>
                  <w:bCs/>
                  <w:color w:val="0000FF"/>
                  <w:sz w:val="10"/>
                  <w:szCs w:val="10"/>
                  <w:u w:val="single"/>
                </w:rPr>
                <w:t>Jetson AGX Xavier Series</w:t>
              </w:r>
            </w:hyperlink>
            <w:r w:rsidR="00B9193C" w:rsidRPr="00555BB3">
              <w:rPr>
                <w:rFonts w:ascii="Helvetica Neue" w:eastAsia="Times New Roman" w:hAnsi="Helvetica Neue" w:cs="Courier New"/>
                <w:b/>
                <w:bCs/>
                <w:sz w:val="10"/>
                <w:szCs w:val="10"/>
              </w:rPr>
              <w:t xml:space="preserve"> </w:t>
            </w:r>
          </w:p>
        </w:tc>
      </w:tr>
      <w:tr w:rsidR="00B9193C" w:rsidRPr="00555BB3" w:rsidTr="00D70D0A">
        <w:tc>
          <w:tcPr>
            <w:tcW w:w="0" w:type="auto"/>
            <w:vMerge/>
            <w:hideMark/>
          </w:tcPr>
          <w:p w:rsidR="00B9193C" w:rsidRPr="00555BB3" w:rsidRDefault="00B9193C" w:rsidP="00D70D0A">
            <w:pPr>
              <w:pStyle w:val="NvidiaTable"/>
              <w:rPr>
                <w:sz w:val="14"/>
                <w:szCs w:val="14"/>
              </w:rPr>
            </w:pPr>
          </w:p>
        </w:tc>
        <w:tc>
          <w:tcPr>
            <w:tcW w:w="0" w:type="auto"/>
            <w:hideMark/>
          </w:tcPr>
          <w:p w:rsidR="00B9193C" w:rsidRPr="00555BB3" w:rsidRDefault="00B9193C" w:rsidP="00D70D0A">
            <w:pPr>
              <w:pStyle w:val="NvidiaTable"/>
              <w:rPr>
                <w:sz w:val="14"/>
                <w:szCs w:val="14"/>
              </w:rPr>
            </w:pPr>
          </w:p>
        </w:tc>
        <w:tc>
          <w:tcPr>
            <w:tcW w:w="0" w:type="auto"/>
            <w:hideMark/>
          </w:tcPr>
          <w:p w:rsidR="00B9193C" w:rsidRPr="00555BB3" w:rsidRDefault="00B9193C" w:rsidP="00D70D0A">
            <w:pPr>
              <w:pStyle w:val="NvidiaTable"/>
              <w:rPr>
                <w:sz w:val="14"/>
                <w:szCs w:val="14"/>
              </w:rPr>
            </w:pPr>
            <w:r w:rsidRPr="00555BB3">
              <w:rPr>
                <w:sz w:val="14"/>
                <w:szCs w:val="14"/>
              </w:rPr>
              <w:t>TX2 4GB</w:t>
            </w:r>
          </w:p>
        </w:tc>
        <w:tc>
          <w:tcPr>
            <w:tcW w:w="0" w:type="auto"/>
            <w:hideMark/>
          </w:tcPr>
          <w:p w:rsidR="00B9193C" w:rsidRPr="00555BB3" w:rsidRDefault="00B9193C" w:rsidP="00D70D0A">
            <w:pPr>
              <w:pStyle w:val="NvidiaTable"/>
              <w:rPr>
                <w:sz w:val="14"/>
                <w:szCs w:val="14"/>
              </w:rPr>
            </w:pPr>
            <w:r w:rsidRPr="00555BB3">
              <w:rPr>
                <w:sz w:val="14"/>
                <w:szCs w:val="14"/>
              </w:rPr>
              <w:t>TX2</w:t>
            </w:r>
          </w:p>
        </w:tc>
        <w:tc>
          <w:tcPr>
            <w:tcW w:w="0" w:type="auto"/>
            <w:hideMark/>
          </w:tcPr>
          <w:p w:rsidR="00B9193C" w:rsidRPr="00555BB3" w:rsidRDefault="00B9193C" w:rsidP="00D70D0A">
            <w:pPr>
              <w:pStyle w:val="NvidiaTable"/>
              <w:rPr>
                <w:sz w:val="14"/>
                <w:szCs w:val="14"/>
              </w:rPr>
            </w:pPr>
            <w:r w:rsidRPr="00555BB3">
              <w:rPr>
                <w:sz w:val="14"/>
                <w:szCs w:val="14"/>
              </w:rPr>
              <w:t>TX2i</w:t>
            </w:r>
          </w:p>
        </w:tc>
        <w:tc>
          <w:tcPr>
            <w:tcW w:w="0" w:type="auto"/>
            <w:hideMark/>
          </w:tcPr>
          <w:p w:rsidR="00B9193C" w:rsidRPr="00555BB3" w:rsidRDefault="00B9193C" w:rsidP="00D70D0A">
            <w:pPr>
              <w:pStyle w:val="NvidiaTable"/>
              <w:rPr>
                <w:sz w:val="14"/>
                <w:szCs w:val="14"/>
              </w:rPr>
            </w:pPr>
          </w:p>
        </w:tc>
        <w:tc>
          <w:tcPr>
            <w:tcW w:w="0" w:type="auto"/>
            <w:hideMark/>
          </w:tcPr>
          <w:p w:rsidR="00B9193C" w:rsidRPr="00555BB3" w:rsidRDefault="00B9193C" w:rsidP="00D70D0A">
            <w:pPr>
              <w:pStyle w:val="NvidiaTable"/>
              <w:rPr>
                <w:sz w:val="14"/>
                <w:szCs w:val="14"/>
              </w:rPr>
            </w:pPr>
            <w:r w:rsidRPr="00555BB3">
              <w:rPr>
                <w:sz w:val="14"/>
                <w:szCs w:val="14"/>
              </w:rPr>
              <w:t>AGX XAVIER 8GB</w:t>
            </w:r>
          </w:p>
        </w:tc>
        <w:tc>
          <w:tcPr>
            <w:tcW w:w="0" w:type="auto"/>
            <w:hideMark/>
          </w:tcPr>
          <w:p w:rsidR="00B9193C" w:rsidRPr="00555BB3" w:rsidRDefault="00B9193C" w:rsidP="00D70D0A">
            <w:pPr>
              <w:pStyle w:val="NvidiaTable"/>
              <w:rPr>
                <w:sz w:val="14"/>
                <w:szCs w:val="14"/>
              </w:rPr>
            </w:pPr>
            <w:r w:rsidRPr="00555BB3">
              <w:rPr>
                <w:sz w:val="14"/>
                <w:szCs w:val="14"/>
              </w:rPr>
              <w:t>AGX XAVIER</w:t>
            </w:r>
          </w:p>
        </w:tc>
      </w:tr>
      <w:tr w:rsidR="00B9193C" w:rsidRPr="00555BB3" w:rsidTr="00D70D0A">
        <w:tc>
          <w:tcPr>
            <w:tcW w:w="0" w:type="auto"/>
            <w:hideMark/>
          </w:tcPr>
          <w:p w:rsidR="00B9193C" w:rsidRPr="00555BB3" w:rsidRDefault="00B9193C" w:rsidP="00D70D0A">
            <w:pPr>
              <w:pStyle w:val="NvidiaTable"/>
              <w:rPr>
                <w:sz w:val="14"/>
                <w:szCs w:val="14"/>
              </w:rPr>
            </w:pPr>
            <w:r w:rsidRPr="00555BB3">
              <w:rPr>
                <w:sz w:val="14"/>
                <w:szCs w:val="14"/>
              </w:rPr>
              <w:t>AI Performance</w:t>
            </w:r>
          </w:p>
        </w:tc>
        <w:tc>
          <w:tcPr>
            <w:tcW w:w="0" w:type="auto"/>
            <w:hideMark/>
          </w:tcPr>
          <w:p w:rsidR="00B9193C" w:rsidRPr="00555BB3" w:rsidRDefault="00B9193C" w:rsidP="00D70D0A">
            <w:pPr>
              <w:pStyle w:val="NvidiaTable"/>
              <w:rPr>
                <w:sz w:val="14"/>
                <w:szCs w:val="14"/>
              </w:rPr>
            </w:pPr>
            <w:r w:rsidRPr="00555BB3">
              <w:rPr>
                <w:sz w:val="14"/>
                <w:szCs w:val="14"/>
              </w:rPr>
              <w:t>472 GFLOPs</w:t>
            </w:r>
          </w:p>
        </w:tc>
        <w:tc>
          <w:tcPr>
            <w:tcW w:w="0" w:type="auto"/>
            <w:gridSpan w:val="2"/>
            <w:hideMark/>
          </w:tcPr>
          <w:p w:rsidR="00B9193C" w:rsidRPr="00555BB3" w:rsidRDefault="00B9193C" w:rsidP="00D70D0A">
            <w:pPr>
              <w:pStyle w:val="NvidiaTable"/>
              <w:rPr>
                <w:sz w:val="14"/>
                <w:szCs w:val="14"/>
              </w:rPr>
            </w:pPr>
            <w:r w:rsidRPr="00555BB3">
              <w:rPr>
                <w:sz w:val="14"/>
                <w:szCs w:val="14"/>
              </w:rPr>
              <w:t>1.33 TFLOPs</w:t>
            </w:r>
          </w:p>
        </w:tc>
        <w:tc>
          <w:tcPr>
            <w:tcW w:w="0" w:type="auto"/>
            <w:hideMark/>
          </w:tcPr>
          <w:p w:rsidR="00B9193C" w:rsidRPr="00555BB3" w:rsidRDefault="00B9193C" w:rsidP="00D70D0A">
            <w:pPr>
              <w:pStyle w:val="NvidiaTable"/>
              <w:rPr>
                <w:sz w:val="14"/>
                <w:szCs w:val="14"/>
              </w:rPr>
            </w:pPr>
            <w:r w:rsidRPr="00555BB3">
              <w:rPr>
                <w:sz w:val="14"/>
                <w:szCs w:val="14"/>
              </w:rPr>
              <w:t>1.26 TFLOPs</w:t>
            </w:r>
          </w:p>
        </w:tc>
        <w:tc>
          <w:tcPr>
            <w:tcW w:w="0" w:type="auto"/>
            <w:hideMark/>
          </w:tcPr>
          <w:p w:rsidR="00B9193C" w:rsidRPr="00555BB3" w:rsidRDefault="00B9193C" w:rsidP="00D70D0A">
            <w:pPr>
              <w:pStyle w:val="NvidiaTable"/>
              <w:rPr>
                <w:sz w:val="14"/>
                <w:szCs w:val="14"/>
              </w:rPr>
            </w:pPr>
            <w:r w:rsidRPr="00555BB3">
              <w:rPr>
                <w:sz w:val="14"/>
                <w:szCs w:val="14"/>
              </w:rPr>
              <w:t>21 TOPs</w:t>
            </w:r>
          </w:p>
        </w:tc>
        <w:tc>
          <w:tcPr>
            <w:tcW w:w="0" w:type="auto"/>
            <w:hideMark/>
          </w:tcPr>
          <w:p w:rsidR="00B9193C" w:rsidRPr="00555BB3" w:rsidRDefault="00B9193C" w:rsidP="00D70D0A">
            <w:pPr>
              <w:pStyle w:val="NvidiaTable"/>
              <w:rPr>
                <w:sz w:val="14"/>
                <w:szCs w:val="14"/>
              </w:rPr>
            </w:pPr>
            <w:r w:rsidRPr="00555BB3">
              <w:rPr>
                <w:sz w:val="14"/>
                <w:szCs w:val="14"/>
              </w:rPr>
              <w:t>20 TOPs</w:t>
            </w:r>
          </w:p>
        </w:tc>
        <w:tc>
          <w:tcPr>
            <w:tcW w:w="0" w:type="auto"/>
            <w:hideMark/>
          </w:tcPr>
          <w:p w:rsidR="00B9193C" w:rsidRPr="00555BB3" w:rsidRDefault="00B9193C" w:rsidP="00D70D0A">
            <w:pPr>
              <w:pStyle w:val="NvidiaTable"/>
              <w:rPr>
                <w:sz w:val="14"/>
                <w:szCs w:val="14"/>
              </w:rPr>
            </w:pPr>
            <w:r w:rsidRPr="00555BB3">
              <w:rPr>
                <w:sz w:val="14"/>
                <w:szCs w:val="14"/>
              </w:rPr>
              <w:t>32 TOPs</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GPU</w:t>
            </w:r>
          </w:p>
        </w:tc>
        <w:tc>
          <w:tcPr>
            <w:tcW w:w="0" w:type="auto"/>
            <w:hideMark/>
          </w:tcPr>
          <w:p w:rsidR="00B9193C" w:rsidRPr="00555BB3" w:rsidRDefault="00B9193C" w:rsidP="00D70D0A">
            <w:pPr>
              <w:pStyle w:val="NvidiaTable"/>
              <w:rPr>
                <w:sz w:val="14"/>
                <w:szCs w:val="14"/>
              </w:rPr>
            </w:pPr>
            <w:r w:rsidRPr="00555BB3">
              <w:rPr>
                <w:sz w:val="14"/>
                <w:szCs w:val="14"/>
              </w:rPr>
              <w:t>128-core NVIDIA Maxwell™ GPU</w:t>
            </w:r>
          </w:p>
        </w:tc>
        <w:tc>
          <w:tcPr>
            <w:tcW w:w="0" w:type="auto"/>
            <w:gridSpan w:val="3"/>
            <w:hideMark/>
          </w:tcPr>
          <w:p w:rsidR="00B9193C" w:rsidRPr="00555BB3" w:rsidRDefault="00B9193C" w:rsidP="00D70D0A">
            <w:pPr>
              <w:pStyle w:val="NvidiaTable"/>
              <w:rPr>
                <w:sz w:val="14"/>
                <w:szCs w:val="14"/>
              </w:rPr>
            </w:pPr>
            <w:r w:rsidRPr="00555BB3">
              <w:rPr>
                <w:sz w:val="14"/>
                <w:szCs w:val="14"/>
              </w:rPr>
              <w:t>256-core NVIDIA Pascal™ GPU</w:t>
            </w:r>
          </w:p>
        </w:tc>
        <w:tc>
          <w:tcPr>
            <w:tcW w:w="0" w:type="auto"/>
            <w:hideMark/>
          </w:tcPr>
          <w:p w:rsidR="00B9193C" w:rsidRPr="00555BB3" w:rsidRDefault="00B9193C" w:rsidP="00D70D0A">
            <w:pPr>
              <w:pStyle w:val="NvidiaTable"/>
              <w:rPr>
                <w:sz w:val="14"/>
                <w:szCs w:val="14"/>
              </w:rPr>
            </w:pPr>
            <w:r w:rsidRPr="00555BB3">
              <w:rPr>
                <w:sz w:val="14"/>
                <w:szCs w:val="14"/>
              </w:rPr>
              <w:t>384-core NVIDIA Volta™ GPU with 48 Tensor Cores</w:t>
            </w:r>
          </w:p>
        </w:tc>
        <w:tc>
          <w:tcPr>
            <w:tcW w:w="0" w:type="auto"/>
            <w:hideMark/>
          </w:tcPr>
          <w:p w:rsidR="00B9193C" w:rsidRPr="00555BB3" w:rsidRDefault="00B9193C" w:rsidP="00D70D0A">
            <w:pPr>
              <w:pStyle w:val="NvidiaTable"/>
              <w:rPr>
                <w:sz w:val="14"/>
                <w:szCs w:val="14"/>
              </w:rPr>
            </w:pPr>
            <w:r w:rsidRPr="00555BB3">
              <w:rPr>
                <w:sz w:val="14"/>
                <w:szCs w:val="14"/>
              </w:rPr>
              <w:t>384-core NVIDIA Volta™ GPU with 48 Tensor Cores</w:t>
            </w:r>
          </w:p>
        </w:tc>
        <w:tc>
          <w:tcPr>
            <w:tcW w:w="0" w:type="auto"/>
            <w:hideMark/>
          </w:tcPr>
          <w:p w:rsidR="00B9193C" w:rsidRPr="00555BB3" w:rsidRDefault="00B9193C" w:rsidP="00D70D0A">
            <w:pPr>
              <w:pStyle w:val="NvidiaTable"/>
              <w:rPr>
                <w:sz w:val="14"/>
                <w:szCs w:val="14"/>
              </w:rPr>
            </w:pPr>
            <w:r w:rsidRPr="00555BB3">
              <w:rPr>
                <w:sz w:val="14"/>
                <w:szCs w:val="14"/>
              </w:rPr>
              <w:t>512-core NVIDIA Volta™ GPU with 64 Tensor Cores</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CPU</w:t>
            </w:r>
          </w:p>
        </w:tc>
        <w:tc>
          <w:tcPr>
            <w:tcW w:w="0" w:type="auto"/>
            <w:hideMark/>
          </w:tcPr>
          <w:p w:rsidR="00B9193C" w:rsidRPr="00555BB3" w:rsidRDefault="00B9193C" w:rsidP="00D70D0A">
            <w:pPr>
              <w:pStyle w:val="NvidiaTable"/>
              <w:rPr>
                <w:sz w:val="14"/>
                <w:szCs w:val="14"/>
              </w:rPr>
            </w:pPr>
            <w:r w:rsidRPr="00555BB3">
              <w:rPr>
                <w:sz w:val="14"/>
                <w:szCs w:val="14"/>
              </w:rPr>
              <w:t>Quad-Core ARM</w:t>
            </w:r>
            <w:r w:rsidRPr="00555BB3">
              <w:rPr>
                <w:sz w:val="14"/>
                <w:szCs w:val="14"/>
                <w:vertAlign w:val="superscript"/>
              </w:rPr>
              <w:t>®</w:t>
            </w:r>
            <w:r w:rsidRPr="00555BB3">
              <w:rPr>
                <w:sz w:val="14"/>
                <w:szCs w:val="14"/>
              </w:rPr>
              <w:t xml:space="preserve"> Cortex</w:t>
            </w:r>
            <w:r w:rsidRPr="00555BB3">
              <w:rPr>
                <w:sz w:val="14"/>
                <w:szCs w:val="14"/>
                <w:vertAlign w:val="superscript"/>
              </w:rPr>
              <w:t>®</w:t>
            </w:r>
            <w:r w:rsidRPr="00555BB3">
              <w:rPr>
                <w:sz w:val="14"/>
                <w:szCs w:val="14"/>
              </w:rPr>
              <w:t xml:space="preserve">-A57 </w:t>
            </w:r>
            <w:proofErr w:type="spellStart"/>
            <w:r w:rsidRPr="00555BB3">
              <w:rPr>
                <w:sz w:val="14"/>
                <w:szCs w:val="14"/>
              </w:rPr>
              <w:t>MPCore</w:t>
            </w:r>
            <w:proofErr w:type="spellEnd"/>
          </w:p>
        </w:tc>
        <w:tc>
          <w:tcPr>
            <w:tcW w:w="0" w:type="auto"/>
            <w:gridSpan w:val="3"/>
            <w:hideMark/>
          </w:tcPr>
          <w:p w:rsidR="00B9193C" w:rsidRPr="00555BB3" w:rsidRDefault="00B9193C" w:rsidP="00D70D0A">
            <w:pPr>
              <w:pStyle w:val="NvidiaTable"/>
              <w:rPr>
                <w:sz w:val="14"/>
                <w:szCs w:val="14"/>
              </w:rPr>
            </w:pPr>
            <w:r w:rsidRPr="00555BB3">
              <w:rPr>
                <w:sz w:val="14"/>
                <w:szCs w:val="14"/>
              </w:rPr>
              <w:t>Dual-Core NVIDIA Denver 1.5 64-Bit CPU and Quad-Core ARM</w:t>
            </w:r>
            <w:r w:rsidRPr="00555BB3">
              <w:rPr>
                <w:sz w:val="14"/>
                <w:szCs w:val="14"/>
                <w:vertAlign w:val="superscript"/>
              </w:rPr>
              <w:t>®</w:t>
            </w:r>
            <w:r w:rsidRPr="00555BB3">
              <w:rPr>
                <w:sz w:val="14"/>
                <w:szCs w:val="14"/>
              </w:rPr>
              <w:t xml:space="preserve"> Cortex</w:t>
            </w:r>
            <w:r w:rsidRPr="00555BB3">
              <w:rPr>
                <w:sz w:val="14"/>
                <w:szCs w:val="14"/>
                <w:vertAlign w:val="superscript"/>
              </w:rPr>
              <w:t>®</w:t>
            </w:r>
            <w:r w:rsidRPr="00555BB3">
              <w:rPr>
                <w:sz w:val="14"/>
                <w:szCs w:val="14"/>
              </w:rPr>
              <w:t xml:space="preserve">-A57 </w:t>
            </w:r>
            <w:proofErr w:type="spellStart"/>
            <w:r w:rsidRPr="00555BB3">
              <w:rPr>
                <w:sz w:val="14"/>
                <w:szCs w:val="14"/>
              </w:rPr>
              <w:t>MPCore</w:t>
            </w:r>
            <w:proofErr w:type="spellEnd"/>
            <w:r w:rsidRPr="00555BB3">
              <w:rPr>
                <w:sz w:val="14"/>
                <w:szCs w:val="14"/>
              </w:rPr>
              <w:t xml:space="preserve"> processor</w:t>
            </w:r>
          </w:p>
        </w:tc>
        <w:tc>
          <w:tcPr>
            <w:tcW w:w="0" w:type="auto"/>
            <w:hideMark/>
          </w:tcPr>
          <w:p w:rsidR="00B9193C" w:rsidRPr="00555BB3" w:rsidRDefault="00B9193C" w:rsidP="00D70D0A">
            <w:pPr>
              <w:pStyle w:val="NvidiaTable"/>
              <w:rPr>
                <w:sz w:val="14"/>
                <w:szCs w:val="14"/>
              </w:rPr>
            </w:pPr>
            <w:r w:rsidRPr="00555BB3">
              <w:rPr>
                <w:sz w:val="14"/>
                <w:szCs w:val="14"/>
              </w:rPr>
              <w:t xml:space="preserve">6-core NVIDIA Carmel ARM®v8.2 64-bit CPU </w:t>
            </w:r>
            <w:r w:rsidRPr="00555BB3">
              <w:rPr>
                <w:sz w:val="14"/>
                <w:szCs w:val="14"/>
              </w:rPr>
              <w:br/>
              <w:t>6MB L2 + 4MB L3</w:t>
            </w:r>
          </w:p>
        </w:tc>
        <w:tc>
          <w:tcPr>
            <w:tcW w:w="0" w:type="auto"/>
            <w:hideMark/>
          </w:tcPr>
          <w:p w:rsidR="00B9193C" w:rsidRPr="00555BB3" w:rsidRDefault="00B9193C" w:rsidP="00D70D0A">
            <w:pPr>
              <w:pStyle w:val="NvidiaTable"/>
              <w:rPr>
                <w:sz w:val="14"/>
                <w:szCs w:val="14"/>
              </w:rPr>
            </w:pPr>
            <w:r w:rsidRPr="00555BB3">
              <w:rPr>
                <w:sz w:val="14"/>
                <w:szCs w:val="14"/>
              </w:rPr>
              <w:t xml:space="preserve">6-core NVIDIA Carmel Arm®v8.2 64-bit CPU </w:t>
            </w:r>
            <w:r w:rsidRPr="00555BB3">
              <w:rPr>
                <w:sz w:val="14"/>
                <w:szCs w:val="14"/>
              </w:rPr>
              <w:br/>
              <w:t xml:space="preserve">6MB L2 + 4MB L3 </w:t>
            </w:r>
          </w:p>
        </w:tc>
        <w:tc>
          <w:tcPr>
            <w:tcW w:w="0" w:type="auto"/>
            <w:hideMark/>
          </w:tcPr>
          <w:p w:rsidR="00B9193C" w:rsidRPr="00555BB3" w:rsidRDefault="00B9193C" w:rsidP="00D70D0A">
            <w:pPr>
              <w:pStyle w:val="NvidiaTable"/>
              <w:rPr>
                <w:sz w:val="14"/>
                <w:szCs w:val="14"/>
              </w:rPr>
            </w:pPr>
            <w:r w:rsidRPr="00555BB3">
              <w:rPr>
                <w:sz w:val="14"/>
                <w:szCs w:val="14"/>
              </w:rPr>
              <w:t xml:space="preserve">8-core NVIDIA Carmel Arm®v8.2 64-bit CPU </w:t>
            </w:r>
            <w:r w:rsidRPr="00555BB3">
              <w:rPr>
                <w:sz w:val="14"/>
                <w:szCs w:val="14"/>
              </w:rPr>
              <w:br/>
              <w:t xml:space="preserve">8MB L2 + 4MB L3 </w:t>
            </w:r>
          </w:p>
        </w:tc>
      </w:tr>
      <w:tr w:rsidR="00B9193C" w:rsidRPr="00555BB3" w:rsidTr="00D70D0A">
        <w:tc>
          <w:tcPr>
            <w:tcW w:w="0" w:type="auto"/>
            <w:hideMark/>
          </w:tcPr>
          <w:p w:rsidR="00B9193C" w:rsidRPr="00555BB3" w:rsidRDefault="00B9193C" w:rsidP="00D70D0A">
            <w:pPr>
              <w:pStyle w:val="NvidiaTable"/>
              <w:rPr>
                <w:sz w:val="14"/>
                <w:szCs w:val="14"/>
              </w:rPr>
            </w:pPr>
            <w:r w:rsidRPr="00555BB3">
              <w:rPr>
                <w:sz w:val="14"/>
                <w:szCs w:val="14"/>
              </w:rPr>
              <w:t>Memory</w:t>
            </w:r>
          </w:p>
        </w:tc>
        <w:tc>
          <w:tcPr>
            <w:tcW w:w="0" w:type="auto"/>
            <w:hideMark/>
          </w:tcPr>
          <w:p w:rsidR="00B9193C" w:rsidRPr="00555BB3" w:rsidRDefault="00B9193C" w:rsidP="00D70D0A">
            <w:pPr>
              <w:pStyle w:val="NvidiaTable"/>
              <w:rPr>
                <w:sz w:val="14"/>
                <w:szCs w:val="14"/>
              </w:rPr>
            </w:pPr>
            <w:r w:rsidRPr="00555BB3">
              <w:rPr>
                <w:sz w:val="14"/>
                <w:szCs w:val="14"/>
              </w:rPr>
              <w:t xml:space="preserve">4 GB 64-bit LPDDR4 </w:t>
            </w:r>
            <w:r w:rsidRPr="00555BB3">
              <w:rPr>
                <w:sz w:val="14"/>
                <w:szCs w:val="14"/>
              </w:rPr>
              <w:br/>
              <w:t>25.6GB/s</w:t>
            </w:r>
          </w:p>
        </w:tc>
        <w:tc>
          <w:tcPr>
            <w:tcW w:w="0" w:type="auto"/>
            <w:hideMark/>
          </w:tcPr>
          <w:p w:rsidR="00B9193C" w:rsidRPr="00555BB3" w:rsidRDefault="00B9193C" w:rsidP="00D70D0A">
            <w:pPr>
              <w:pStyle w:val="NvidiaTable"/>
              <w:rPr>
                <w:sz w:val="14"/>
                <w:szCs w:val="14"/>
              </w:rPr>
            </w:pPr>
            <w:r w:rsidRPr="00555BB3">
              <w:rPr>
                <w:sz w:val="14"/>
                <w:szCs w:val="14"/>
              </w:rPr>
              <w:t xml:space="preserve">4 GB 128-bit LPDDR4 </w:t>
            </w:r>
            <w:r w:rsidRPr="00555BB3">
              <w:rPr>
                <w:sz w:val="14"/>
                <w:szCs w:val="14"/>
              </w:rPr>
              <w:br/>
              <w:t xml:space="preserve">51.2GB/s </w:t>
            </w:r>
          </w:p>
        </w:tc>
        <w:tc>
          <w:tcPr>
            <w:tcW w:w="0" w:type="auto"/>
            <w:hideMark/>
          </w:tcPr>
          <w:p w:rsidR="00B9193C" w:rsidRPr="00555BB3" w:rsidRDefault="00B9193C" w:rsidP="00D70D0A">
            <w:pPr>
              <w:pStyle w:val="NvidiaTable"/>
              <w:rPr>
                <w:sz w:val="14"/>
                <w:szCs w:val="14"/>
              </w:rPr>
            </w:pPr>
            <w:r w:rsidRPr="00555BB3">
              <w:rPr>
                <w:sz w:val="14"/>
                <w:szCs w:val="14"/>
              </w:rPr>
              <w:t xml:space="preserve">8 GB 128-bit LPDDR4 </w:t>
            </w:r>
            <w:r w:rsidRPr="00555BB3">
              <w:rPr>
                <w:sz w:val="14"/>
                <w:szCs w:val="14"/>
              </w:rPr>
              <w:br/>
              <w:t>59.7GB/s</w:t>
            </w:r>
          </w:p>
        </w:tc>
        <w:tc>
          <w:tcPr>
            <w:tcW w:w="0" w:type="auto"/>
            <w:hideMark/>
          </w:tcPr>
          <w:p w:rsidR="00B9193C" w:rsidRPr="00555BB3" w:rsidRDefault="00B9193C" w:rsidP="00D70D0A">
            <w:pPr>
              <w:pStyle w:val="NvidiaTable"/>
              <w:rPr>
                <w:sz w:val="14"/>
                <w:szCs w:val="14"/>
              </w:rPr>
            </w:pPr>
            <w:r w:rsidRPr="00555BB3">
              <w:rPr>
                <w:sz w:val="14"/>
                <w:szCs w:val="14"/>
              </w:rPr>
              <w:t xml:space="preserve">8 GB 128-bit LPDDR4 (ECC Support) </w:t>
            </w:r>
            <w:r w:rsidRPr="00555BB3">
              <w:rPr>
                <w:sz w:val="14"/>
                <w:szCs w:val="14"/>
              </w:rPr>
              <w:br/>
              <w:t>51.2GB/s</w:t>
            </w:r>
          </w:p>
        </w:tc>
        <w:tc>
          <w:tcPr>
            <w:tcW w:w="0" w:type="auto"/>
            <w:hideMark/>
          </w:tcPr>
          <w:p w:rsidR="00B9193C" w:rsidRPr="00555BB3" w:rsidRDefault="00B9193C" w:rsidP="00D70D0A">
            <w:pPr>
              <w:pStyle w:val="NvidiaTable"/>
              <w:rPr>
                <w:sz w:val="14"/>
                <w:szCs w:val="14"/>
              </w:rPr>
            </w:pPr>
            <w:r w:rsidRPr="00555BB3">
              <w:rPr>
                <w:sz w:val="14"/>
                <w:szCs w:val="14"/>
              </w:rPr>
              <w:t xml:space="preserve">8 GB 128-bit LPDDR4x </w:t>
            </w:r>
            <w:r w:rsidRPr="00555BB3">
              <w:rPr>
                <w:sz w:val="14"/>
                <w:szCs w:val="14"/>
              </w:rPr>
              <w:br/>
              <w:t>51.2GB/s</w:t>
            </w:r>
          </w:p>
        </w:tc>
        <w:tc>
          <w:tcPr>
            <w:tcW w:w="0" w:type="auto"/>
            <w:hideMark/>
          </w:tcPr>
          <w:p w:rsidR="00B9193C" w:rsidRPr="00555BB3" w:rsidRDefault="00B9193C" w:rsidP="00D70D0A">
            <w:pPr>
              <w:pStyle w:val="NvidiaTable"/>
              <w:rPr>
                <w:sz w:val="14"/>
                <w:szCs w:val="14"/>
              </w:rPr>
            </w:pPr>
            <w:r w:rsidRPr="00555BB3">
              <w:rPr>
                <w:sz w:val="14"/>
                <w:szCs w:val="14"/>
              </w:rPr>
              <w:t xml:space="preserve">8 GB 256-bit LPDDR4x </w:t>
            </w:r>
            <w:r w:rsidRPr="00555BB3">
              <w:rPr>
                <w:sz w:val="14"/>
                <w:szCs w:val="14"/>
              </w:rPr>
              <w:br/>
              <w:t>85.3GB/s</w:t>
            </w:r>
          </w:p>
        </w:tc>
        <w:tc>
          <w:tcPr>
            <w:tcW w:w="0" w:type="auto"/>
            <w:hideMark/>
          </w:tcPr>
          <w:p w:rsidR="00B9193C" w:rsidRPr="00555BB3" w:rsidRDefault="00B9193C" w:rsidP="00D70D0A">
            <w:pPr>
              <w:pStyle w:val="NvidiaTable"/>
              <w:rPr>
                <w:sz w:val="14"/>
                <w:szCs w:val="14"/>
              </w:rPr>
            </w:pPr>
            <w:r w:rsidRPr="00555BB3">
              <w:rPr>
                <w:sz w:val="14"/>
                <w:szCs w:val="14"/>
              </w:rPr>
              <w:t xml:space="preserve">16 GB 256-bit LPDDR4x </w:t>
            </w:r>
            <w:r w:rsidRPr="00555BB3">
              <w:rPr>
                <w:sz w:val="14"/>
                <w:szCs w:val="14"/>
              </w:rPr>
              <w:br/>
              <w:t>136.5GB/s</w:t>
            </w:r>
          </w:p>
        </w:tc>
      </w:tr>
      <w:tr w:rsidR="00B9193C" w:rsidRPr="00555BB3" w:rsidTr="00D70D0A">
        <w:tc>
          <w:tcPr>
            <w:tcW w:w="0" w:type="auto"/>
            <w:hideMark/>
          </w:tcPr>
          <w:p w:rsidR="00B9193C" w:rsidRPr="00555BB3" w:rsidRDefault="00B9193C" w:rsidP="00D70D0A">
            <w:pPr>
              <w:pStyle w:val="NvidiaTable"/>
              <w:rPr>
                <w:sz w:val="14"/>
                <w:szCs w:val="14"/>
              </w:rPr>
            </w:pPr>
            <w:r w:rsidRPr="00555BB3">
              <w:rPr>
                <w:sz w:val="14"/>
                <w:szCs w:val="14"/>
              </w:rPr>
              <w:t>Storage</w:t>
            </w:r>
          </w:p>
        </w:tc>
        <w:tc>
          <w:tcPr>
            <w:tcW w:w="0" w:type="auto"/>
            <w:hideMark/>
          </w:tcPr>
          <w:p w:rsidR="00B9193C" w:rsidRPr="00555BB3" w:rsidRDefault="00B9193C" w:rsidP="00D70D0A">
            <w:pPr>
              <w:pStyle w:val="NvidiaTable"/>
              <w:rPr>
                <w:sz w:val="14"/>
                <w:szCs w:val="14"/>
              </w:rPr>
            </w:pPr>
            <w:r w:rsidRPr="00555BB3">
              <w:rPr>
                <w:sz w:val="14"/>
                <w:szCs w:val="14"/>
              </w:rPr>
              <w:t xml:space="preserve">16 GB eMMC 5.1 </w:t>
            </w:r>
            <w:r w:rsidRPr="00555BB3">
              <w:rPr>
                <w:sz w:val="14"/>
                <w:szCs w:val="14"/>
                <w:vertAlign w:val="superscript"/>
              </w:rPr>
              <w:t>*</w:t>
            </w:r>
          </w:p>
        </w:tc>
        <w:tc>
          <w:tcPr>
            <w:tcW w:w="0" w:type="auto"/>
            <w:hideMark/>
          </w:tcPr>
          <w:p w:rsidR="00B9193C" w:rsidRPr="00555BB3" w:rsidRDefault="00B9193C" w:rsidP="00D70D0A">
            <w:pPr>
              <w:pStyle w:val="NvidiaTable"/>
              <w:rPr>
                <w:sz w:val="14"/>
                <w:szCs w:val="14"/>
              </w:rPr>
            </w:pPr>
            <w:r w:rsidRPr="00555BB3">
              <w:rPr>
                <w:sz w:val="14"/>
                <w:szCs w:val="14"/>
              </w:rPr>
              <w:t>16 GB eMMC 5.1</w:t>
            </w:r>
          </w:p>
        </w:tc>
        <w:tc>
          <w:tcPr>
            <w:tcW w:w="0" w:type="auto"/>
            <w:hideMark/>
          </w:tcPr>
          <w:p w:rsidR="00B9193C" w:rsidRPr="00555BB3" w:rsidRDefault="00B9193C" w:rsidP="00D70D0A">
            <w:pPr>
              <w:pStyle w:val="NvidiaTable"/>
              <w:rPr>
                <w:sz w:val="14"/>
                <w:szCs w:val="14"/>
              </w:rPr>
            </w:pPr>
            <w:r w:rsidRPr="00555BB3">
              <w:rPr>
                <w:sz w:val="14"/>
                <w:szCs w:val="14"/>
              </w:rPr>
              <w:t>32 GB eMMC 5.1</w:t>
            </w:r>
          </w:p>
        </w:tc>
        <w:tc>
          <w:tcPr>
            <w:tcW w:w="0" w:type="auto"/>
            <w:hideMark/>
          </w:tcPr>
          <w:p w:rsidR="00B9193C" w:rsidRPr="00555BB3" w:rsidRDefault="00B9193C" w:rsidP="00D70D0A">
            <w:pPr>
              <w:pStyle w:val="NvidiaTable"/>
              <w:rPr>
                <w:sz w:val="14"/>
                <w:szCs w:val="14"/>
              </w:rPr>
            </w:pPr>
            <w:r w:rsidRPr="00555BB3">
              <w:rPr>
                <w:sz w:val="14"/>
                <w:szCs w:val="14"/>
              </w:rPr>
              <w:t>32 GB eMMC 5.1</w:t>
            </w:r>
          </w:p>
        </w:tc>
        <w:tc>
          <w:tcPr>
            <w:tcW w:w="0" w:type="auto"/>
            <w:hideMark/>
          </w:tcPr>
          <w:p w:rsidR="00B9193C" w:rsidRPr="00555BB3" w:rsidRDefault="00B9193C" w:rsidP="00D70D0A">
            <w:pPr>
              <w:pStyle w:val="NvidiaTable"/>
              <w:rPr>
                <w:sz w:val="14"/>
                <w:szCs w:val="14"/>
              </w:rPr>
            </w:pPr>
            <w:r w:rsidRPr="00555BB3">
              <w:rPr>
                <w:sz w:val="14"/>
                <w:szCs w:val="14"/>
              </w:rPr>
              <w:t>16 GB eMMC 5.1</w:t>
            </w:r>
          </w:p>
        </w:tc>
        <w:tc>
          <w:tcPr>
            <w:tcW w:w="0" w:type="auto"/>
            <w:gridSpan w:val="2"/>
            <w:hideMark/>
          </w:tcPr>
          <w:p w:rsidR="00B9193C" w:rsidRPr="00555BB3" w:rsidRDefault="00B9193C" w:rsidP="00D70D0A">
            <w:pPr>
              <w:pStyle w:val="NvidiaTable"/>
              <w:rPr>
                <w:sz w:val="14"/>
                <w:szCs w:val="14"/>
              </w:rPr>
            </w:pPr>
            <w:r w:rsidRPr="00555BB3">
              <w:rPr>
                <w:sz w:val="14"/>
                <w:szCs w:val="14"/>
              </w:rPr>
              <w:t>32 GB eMMC 5.1</w:t>
            </w:r>
          </w:p>
        </w:tc>
      </w:tr>
      <w:tr w:rsidR="00B9193C" w:rsidRPr="00555BB3" w:rsidTr="00D70D0A">
        <w:tc>
          <w:tcPr>
            <w:tcW w:w="0" w:type="auto"/>
            <w:hideMark/>
          </w:tcPr>
          <w:p w:rsidR="00B9193C" w:rsidRPr="00555BB3" w:rsidRDefault="00B9193C" w:rsidP="00D70D0A">
            <w:pPr>
              <w:pStyle w:val="NvidiaTable"/>
              <w:rPr>
                <w:sz w:val="14"/>
                <w:szCs w:val="14"/>
              </w:rPr>
            </w:pPr>
            <w:r w:rsidRPr="00555BB3">
              <w:rPr>
                <w:sz w:val="14"/>
                <w:szCs w:val="14"/>
              </w:rPr>
              <w:t>Power</w:t>
            </w:r>
          </w:p>
        </w:tc>
        <w:tc>
          <w:tcPr>
            <w:tcW w:w="0" w:type="auto"/>
            <w:hideMark/>
          </w:tcPr>
          <w:p w:rsidR="00B9193C" w:rsidRPr="00555BB3" w:rsidRDefault="00B9193C" w:rsidP="00D70D0A">
            <w:pPr>
              <w:pStyle w:val="NvidiaTable"/>
              <w:rPr>
                <w:sz w:val="14"/>
                <w:szCs w:val="14"/>
              </w:rPr>
            </w:pPr>
            <w:r w:rsidRPr="00555BB3">
              <w:rPr>
                <w:sz w:val="14"/>
                <w:szCs w:val="14"/>
              </w:rPr>
              <w:t>5W / 10W</w:t>
            </w:r>
          </w:p>
        </w:tc>
        <w:tc>
          <w:tcPr>
            <w:tcW w:w="0" w:type="auto"/>
            <w:gridSpan w:val="2"/>
            <w:hideMark/>
          </w:tcPr>
          <w:p w:rsidR="00B9193C" w:rsidRPr="00555BB3" w:rsidRDefault="00B9193C" w:rsidP="00D70D0A">
            <w:pPr>
              <w:pStyle w:val="NvidiaTable"/>
              <w:rPr>
                <w:sz w:val="14"/>
                <w:szCs w:val="14"/>
              </w:rPr>
            </w:pPr>
            <w:r w:rsidRPr="00555BB3">
              <w:rPr>
                <w:sz w:val="14"/>
                <w:szCs w:val="14"/>
              </w:rPr>
              <w:t>7.5W / 15W</w:t>
            </w:r>
          </w:p>
        </w:tc>
        <w:tc>
          <w:tcPr>
            <w:tcW w:w="0" w:type="auto"/>
            <w:hideMark/>
          </w:tcPr>
          <w:p w:rsidR="00B9193C" w:rsidRPr="00555BB3" w:rsidRDefault="00B9193C" w:rsidP="00D70D0A">
            <w:pPr>
              <w:pStyle w:val="NvidiaTable"/>
              <w:rPr>
                <w:sz w:val="14"/>
                <w:szCs w:val="14"/>
              </w:rPr>
            </w:pPr>
            <w:r w:rsidRPr="00555BB3">
              <w:rPr>
                <w:sz w:val="14"/>
                <w:szCs w:val="14"/>
              </w:rPr>
              <w:t>10W / 20W</w:t>
            </w:r>
          </w:p>
        </w:tc>
        <w:tc>
          <w:tcPr>
            <w:tcW w:w="0" w:type="auto"/>
            <w:hideMark/>
          </w:tcPr>
          <w:p w:rsidR="00B9193C" w:rsidRPr="00555BB3" w:rsidRDefault="00B9193C" w:rsidP="00D70D0A">
            <w:pPr>
              <w:pStyle w:val="NvidiaTable"/>
              <w:rPr>
                <w:sz w:val="14"/>
                <w:szCs w:val="14"/>
              </w:rPr>
            </w:pPr>
            <w:r w:rsidRPr="00555BB3">
              <w:rPr>
                <w:sz w:val="14"/>
                <w:szCs w:val="14"/>
              </w:rPr>
              <w:t>10W / 15W</w:t>
            </w:r>
          </w:p>
        </w:tc>
        <w:tc>
          <w:tcPr>
            <w:tcW w:w="0" w:type="auto"/>
            <w:hideMark/>
          </w:tcPr>
          <w:p w:rsidR="00B9193C" w:rsidRPr="00555BB3" w:rsidRDefault="00B9193C" w:rsidP="00D70D0A">
            <w:pPr>
              <w:pStyle w:val="NvidiaTable"/>
              <w:rPr>
                <w:sz w:val="14"/>
                <w:szCs w:val="14"/>
              </w:rPr>
            </w:pPr>
            <w:r w:rsidRPr="00555BB3">
              <w:rPr>
                <w:sz w:val="14"/>
                <w:szCs w:val="14"/>
              </w:rPr>
              <w:t>10W / 20W</w:t>
            </w:r>
          </w:p>
        </w:tc>
        <w:tc>
          <w:tcPr>
            <w:tcW w:w="0" w:type="auto"/>
            <w:hideMark/>
          </w:tcPr>
          <w:p w:rsidR="00B9193C" w:rsidRPr="00555BB3" w:rsidRDefault="00B9193C" w:rsidP="00D70D0A">
            <w:pPr>
              <w:pStyle w:val="NvidiaTable"/>
              <w:rPr>
                <w:sz w:val="14"/>
                <w:szCs w:val="14"/>
              </w:rPr>
            </w:pPr>
            <w:r w:rsidRPr="00555BB3">
              <w:rPr>
                <w:sz w:val="14"/>
                <w:szCs w:val="14"/>
              </w:rPr>
              <w:t>10W / 15W / 30W</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PCIE</w:t>
            </w:r>
          </w:p>
        </w:tc>
        <w:tc>
          <w:tcPr>
            <w:tcW w:w="0" w:type="auto"/>
            <w:hideMark/>
          </w:tcPr>
          <w:p w:rsidR="00B9193C" w:rsidRPr="00555BB3" w:rsidRDefault="00B9193C" w:rsidP="00D70D0A">
            <w:pPr>
              <w:pStyle w:val="NvidiaTable"/>
              <w:rPr>
                <w:sz w:val="14"/>
                <w:szCs w:val="14"/>
              </w:rPr>
            </w:pPr>
            <w:r w:rsidRPr="00555BB3">
              <w:rPr>
                <w:sz w:val="14"/>
                <w:szCs w:val="14"/>
              </w:rPr>
              <w:t xml:space="preserve">1 x4 </w:t>
            </w:r>
            <w:r w:rsidRPr="00555BB3">
              <w:rPr>
                <w:sz w:val="14"/>
                <w:szCs w:val="14"/>
              </w:rPr>
              <w:br/>
              <w:t>(PCIe Gen2)</w:t>
            </w:r>
          </w:p>
        </w:tc>
        <w:tc>
          <w:tcPr>
            <w:tcW w:w="0" w:type="auto"/>
            <w:gridSpan w:val="3"/>
            <w:hideMark/>
          </w:tcPr>
          <w:p w:rsidR="00B9193C" w:rsidRPr="00555BB3" w:rsidRDefault="00B9193C" w:rsidP="00D70D0A">
            <w:pPr>
              <w:pStyle w:val="NvidiaTable"/>
              <w:rPr>
                <w:sz w:val="14"/>
                <w:szCs w:val="14"/>
              </w:rPr>
            </w:pPr>
            <w:r w:rsidRPr="00555BB3">
              <w:rPr>
                <w:sz w:val="14"/>
                <w:szCs w:val="14"/>
              </w:rPr>
              <w:t xml:space="preserve">1 x1 + 1 x4 OR 1 x1 + 1 x1 + 1 x2 </w:t>
            </w:r>
            <w:r w:rsidRPr="00555BB3">
              <w:rPr>
                <w:sz w:val="14"/>
                <w:szCs w:val="14"/>
              </w:rPr>
              <w:br/>
              <w:t>(PCIe Gen2)</w:t>
            </w:r>
          </w:p>
        </w:tc>
        <w:tc>
          <w:tcPr>
            <w:tcW w:w="0" w:type="auto"/>
            <w:hideMark/>
          </w:tcPr>
          <w:p w:rsidR="00B9193C" w:rsidRPr="00555BB3" w:rsidRDefault="00B9193C" w:rsidP="00D70D0A">
            <w:pPr>
              <w:pStyle w:val="NvidiaTable"/>
              <w:rPr>
                <w:sz w:val="14"/>
                <w:szCs w:val="14"/>
              </w:rPr>
            </w:pPr>
            <w:r w:rsidRPr="00555BB3">
              <w:rPr>
                <w:sz w:val="14"/>
                <w:szCs w:val="14"/>
              </w:rPr>
              <w:t xml:space="preserve">1 x1 + 1 x4 </w:t>
            </w:r>
            <w:r w:rsidRPr="00555BB3">
              <w:rPr>
                <w:sz w:val="14"/>
                <w:szCs w:val="14"/>
              </w:rPr>
              <w:br/>
              <w:t xml:space="preserve">(PCIe Gen3, Root Port &amp;Endpoint) </w:t>
            </w:r>
          </w:p>
        </w:tc>
        <w:tc>
          <w:tcPr>
            <w:tcW w:w="0" w:type="auto"/>
            <w:hideMark/>
          </w:tcPr>
          <w:p w:rsidR="00B9193C" w:rsidRPr="00555BB3" w:rsidRDefault="00B9193C" w:rsidP="00D70D0A">
            <w:pPr>
              <w:pStyle w:val="NvidiaTable"/>
              <w:rPr>
                <w:sz w:val="14"/>
                <w:szCs w:val="14"/>
              </w:rPr>
            </w:pPr>
            <w:r w:rsidRPr="00555BB3">
              <w:rPr>
                <w:sz w:val="14"/>
                <w:szCs w:val="14"/>
              </w:rPr>
              <w:t xml:space="preserve">1 x8 + 1 x4 + 1 x2 + 2 x1 </w:t>
            </w:r>
            <w:r w:rsidRPr="00555BB3">
              <w:rPr>
                <w:sz w:val="14"/>
                <w:szCs w:val="14"/>
              </w:rPr>
              <w:br/>
              <w:t xml:space="preserve">(PCIe Gen3) </w:t>
            </w:r>
          </w:p>
        </w:tc>
        <w:tc>
          <w:tcPr>
            <w:tcW w:w="0" w:type="auto"/>
            <w:hideMark/>
          </w:tcPr>
          <w:p w:rsidR="00B9193C" w:rsidRPr="00555BB3" w:rsidRDefault="00B9193C" w:rsidP="00D70D0A">
            <w:pPr>
              <w:pStyle w:val="NvidiaTable"/>
              <w:rPr>
                <w:sz w:val="14"/>
                <w:szCs w:val="14"/>
              </w:rPr>
            </w:pPr>
            <w:r w:rsidRPr="00555BB3">
              <w:rPr>
                <w:sz w:val="14"/>
                <w:szCs w:val="14"/>
              </w:rPr>
              <w:t xml:space="preserve">1 x8 + 1 x4 + 1 x2 + 2 x1 </w:t>
            </w:r>
            <w:r w:rsidRPr="00555BB3">
              <w:rPr>
                <w:sz w:val="14"/>
                <w:szCs w:val="14"/>
              </w:rPr>
              <w:br/>
              <w:t>(PCIe Gen4, Root Port &amp;Endpoint)</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CSI Camera</w:t>
            </w:r>
          </w:p>
        </w:tc>
        <w:tc>
          <w:tcPr>
            <w:tcW w:w="0" w:type="auto"/>
            <w:hideMark/>
          </w:tcPr>
          <w:p w:rsidR="00B9193C" w:rsidRPr="00555BB3" w:rsidRDefault="00B9193C" w:rsidP="00D70D0A">
            <w:pPr>
              <w:pStyle w:val="NvidiaTable"/>
              <w:rPr>
                <w:sz w:val="14"/>
                <w:szCs w:val="14"/>
              </w:rPr>
            </w:pPr>
            <w:r w:rsidRPr="00555BB3">
              <w:rPr>
                <w:sz w:val="14"/>
                <w:szCs w:val="14"/>
              </w:rPr>
              <w:t xml:space="preserve">Up to 4 cameras </w:t>
            </w:r>
            <w:r w:rsidRPr="00555BB3">
              <w:rPr>
                <w:sz w:val="14"/>
                <w:szCs w:val="14"/>
              </w:rPr>
              <w:br/>
              <w:t xml:space="preserve">12 lanes MIPI CSI-2 </w:t>
            </w:r>
            <w:r w:rsidRPr="00555BB3">
              <w:rPr>
                <w:sz w:val="14"/>
                <w:szCs w:val="14"/>
              </w:rPr>
              <w:br/>
              <w:t xml:space="preserve">D-PHY 1.1 (up to 18 Gbps) </w:t>
            </w:r>
          </w:p>
        </w:tc>
        <w:tc>
          <w:tcPr>
            <w:tcW w:w="0" w:type="auto"/>
            <w:gridSpan w:val="3"/>
            <w:hideMark/>
          </w:tcPr>
          <w:p w:rsidR="00B9193C" w:rsidRPr="00555BB3" w:rsidRDefault="00B9193C" w:rsidP="00D70D0A">
            <w:pPr>
              <w:pStyle w:val="NvidiaTable"/>
              <w:rPr>
                <w:sz w:val="14"/>
                <w:szCs w:val="14"/>
              </w:rPr>
            </w:pPr>
            <w:r w:rsidRPr="00555BB3">
              <w:rPr>
                <w:sz w:val="14"/>
                <w:szCs w:val="14"/>
              </w:rPr>
              <w:t xml:space="preserve">Up to 6 cameras (12 via virtual channels) </w:t>
            </w:r>
            <w:r w:rsidRPr="00555BB3">
              <w:rPr>
                <w:sz w:val="14"/>
                <w:szCs w:val="14"/>
              </w:rPr>
              <w:br/>
              <w:t xml:space="preserve">12 lanes MIPI CSI-2 </w:t>
            </w:r>
            <w:r w:rsidRPr="00555BB3">
              <w:rPr>
                <w:sz w:val="14"/>
                <w:szCs w:val="14"/>
              </w:rPr>
              <w:br/>
              <w:t xml:space="preserve">D-PHY 1.2 (up to 30 Gbps) </w:t>
            </w:r>
            <w:r w:rsidRPr="00555BB3">
              <w:rPr>
                <w:sz w:val="14"/>
                <w:szCs w:val="14"/>
              </w:rPr>
              <w:br/>
              <w:t xml:space="preserve">C-PHY 1.1 (up to 41Gbps) </w:t>
            </w:r>
          </w:p>
        </w:tc>
        <w:tc>
          <w:tcPr>
            <w:tcW w:w="0" w:type="auto"/>
            <w:hideMark/>
          </w:tcPr>
          <w:p w:rsidR="00B9193C" w:rsidRPr="00555BB3" w:rsidRDefault="00B9193C" w:rsidP="00D70D0A">
            <w:pPr>
              <w:pStyle w:val="NvidiaTable"/>
              <w:rPr>
                <w:sz w:val="14"/>
                <w:szCs w:val="14"/>
              </w:rPr>
            </w:pPr>
            <w:r w:rsidRPr="00555BB3">
              <w:rPr>
                <w:sz w:val="14"/>
                <w:szCs w:val="14"/>
              </w:rPr>
              <w:t xml:space="preserve">Up to 6 cameras (36 via virtual channels) </w:t>
            </w:r>
            <w:r w:rsidRPr="00555BB3">
              <w:rPr>
                <w:sz w:val="14"/>
                <w:szCs w:val="14"/>
              </w:rPr>
              <w:br/>
              <w:t xml:space="preserve">12 lanes MIPI CSI-2 </w:t>
            </w:r>
            <w:r w:rsidRPr="00555BB3">
              <w:rPr>
                <w:sz w:val="14"/>
                <w:szCs w:val="14"/>
              </w:rPr>
              <w:br/>
              <w:t>D-PHY 1.2 (up to 30 Gbps)</w:t>
            </w:r>
          </w:p>
        </w:tc>
        <w:tc>
          <w:tcPr>
            <w:tcW w:w="0" w:type="auto"/>
            <w:gridSpan w:val="2"/>
            <w:hideMark/>
          </w:tcPr>
          <w:p w:rsidR="00B9193C" w:rsidRPr="00555BB3" w:rsidRDefault="00B9193C" w:rsidP="00D70D0A">
            <w:pPr>
              <w:pStyle w:val="NvidiaTable"/>
              <w:rPr>
                <w:sz w:val="14"/>
                <w:szCs w:val="14"/>
              </w:rPr>
            </w:pPr>
            <w:r w:rsidRPr="00555BB3">
              <w:rPr>
                <w:sz w:val="14"/>
                <w:szCs w:val="14"/>
              </w:rPr>
              <w:t xml:space="preserve">Up to 6 cameras (36 via virtual channels) </w:t>
            </w:r>
            <w:r w:rsidRPr="00555BB3">
              <w:rPr>
                <w:sz w:val="14"/>
                <w:szCs w:val="14"/>
              </w:rPr>
              <w:br/>
              <w:t xml:space="preserve">16 lanes MIPI CSI-2 | 8 lanes SLVS-EC </w:t>
            </w:r>
            <w:r w:rsidRPr="00555BB3">
              <w:rPr>
                <w:sz w:val="14"/>
                <w:szCs w:val="14"/>
              </w:rPr>
              <w:br/>
              <w:t xml:space="preserve">D-PHY 1.2 (up to 40 Gbps) </w:t>
            </w:r>
            <w:r w:rsidRPr="00555BB3">
              <w:rPr>
                <w:sz w:val="14"/>
                <w:szCs w:val="14"/>
              </w:rPr>
              <w:br/>
              <w:t xml:space="preserve">C-PHY 1.1 (up to 59 Gbps) </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Video Encode</w:t>
            </w:r>
          </w:p>
        </w:tc>
        <w:tc>
          <w:tcPr>
            <w:tcW w:w="0" w:type="auto"/>
            <w:hideMark/>
          </w:tcPr>
          <w:p w:rsidR="00B9193C" w:rsidRPr="00555BB3" w:rsidRDefault="00B9193C" w:rsidP="00D70D0A">
            <w:pPr>
              <w:pStyle w:val="NvidiaTable"/>
              <w:rPr>
                <w:sz w:val="14"/>
                <w:szCs w:val="14"/>
              </w:rPr>
            </w:pPr>
            <w:r w:rsidRPr="00555BB3">
              <w:rPr>
                <w:sz w:val="14"/>
                <w:szCs w:val="14"/>
              </w:rPr>
              <w:t xml:space="preserve">250MP/sec </w:t>
            </w:r>
            <w:r w:rsidRPr="00555BB3">
              <w:rPr>
                <w:sz w:val="14"/>
                <w:szCs w:val="14"/>
              </w:rPr>
              <w:br/>
              <w:t xml:space="preserve">1x 4K @ 30 (HEVC) </w:t>
            </w:r>
            <w:r w:rsidRPr="00555BB3">
              <w:rPr>
                <w:sz w:val="14"/>
                <w:szCs w:val="14"/>
              </w:rPr>
              <w:br/>
              <w:t>2x 1080p @ 60 (HEVC)</w:t>
            </w:r>
          </w:p>
        </w:tc>
        <w:tc>
          <w:tcPr>
            <w:tcW w:w="0" w:type="auto"/>
            <w:gridSpan w:val="3"/>
            <w:hideMark/>
          </w:tcPr>
          <w:p w:rsidR="00B9193C" w:rsidRPr="00555BB3" w:rsidRDefault="00B9193C" w:rsidP="00D70D0A">
            <w:pPr>
              <w:pStyle w:val="NvidiaTable"/>
              <w:rPr>
                <w:sz w:val="14"/>
                <w:szCs w:val="14"/>
              </w:rPr>
            </w:pPr>
            <w:r w:rsidRPr="00555BB3">
              <w:rPr>
                <w:sz w:val="14"/>
                <w:szCs w:val="14"/>
              </w:rPr>
              <w:t xml:space="preserve">500MP/sec </w:t>
            </w:r>
            <w:r w:rsidRPr="00555BB3">
              <w:rPr>
                <w:sz w:val="14"/>
                <w:szCs w:val="14"/>
              </w:rPr>
              <w:br/>
              <w:t xml:space="preserve">1x 4K @ 60 (HEVC) </w:t>
            </w:r>
            <w:r w:rsidRPr="00555BB3">
              <w:rPr>
                <w:sz w:val="14"/>
                <w:szCs w:val="14"/>
              </w:rPr>
              <w:br/>
              <w:t xml:space="preserve">3x 4K @ 30 (HEVC) </w:t>
            </w:r>
            <w:r w:rsidRPr="00555BB3">
              <w:rPr>
                <w:sz w:val="14"/>
                <w:szCs w:val="14"/>
              </w:rPr>
              <w:br/>
              <w:t>4x 1080p @ 60 (HEVC)</w:t>
            </w:r>
          </w:p>
        </w:tc>
        <w:tc>
          <w:tcPr>
            <w:tcW w:w="0" w:type="auto"/>
            <w:hideMark/>
          </w:tcPr>
          <w:p w:rsidR="00B9193C" w:rsidRPr="00555BB3" w:rsidRDefault="00B9193C" w:rsidP="00D70D0A">
            <w:pPr>
              <w:pStyle w:val="NvidiaTable"/>
              <w:rPr>
                <w:sz w:val="14"/>
                <w:szCs w:val="14"/>
              </w:rPr>
            </w:pPr>
            <w:r w:rsidRPr="00555BB3">
              <w:rPr>
                <w:sz w:val="14"/>
                <w:szCs w:val="14"/>
              </w:rPr>
              <w:t xml:space="preserve">2x464MP/sec </w:t>
            </w:r>
            <w:r w:rsidRPr="00555BB3">
              <w:rPr>
                <w:sz w:val="14"/>
                <w:szCs w:val="14"/>
              </w:rPr>
              <w:br/>
              <w:t xml:space="preserve">2x 4K @ 30 (HEVC) </w:t>
            </w:r>
            <w:r w:rsidRPr="00555BB3">
              <w:rPr>
                <w:sz w:val="14"/>
                <w:szCs w:val="14"/>
              </w:rPr>
              <w:br/>
              <w:t xml:space="preserve">6x 1080p @ 60 (HEVC) </w:t>
            </w:r>
          </w:p>
        </w:tc>
        <w:tc>
          <w:tcPr>
            <w:tcW w:w="0" w:type="auto"/>
            <w:hideMark/>
          </w:tcPr>
          <w:p w:rsidR="00B9193C" w:rsidRPr="00555BB3" w:rsidRDefault="00B9193C" w:rsidP="00D70D0A">
            <w:pPr>
              <w:pStyle w:val="NvidiaTable"/>
              <w:rPr>
                <w:sz w:val="14"/>
                <w:szCs w:val="14"/>
              </w:rPr>
            </w:pPr>
            <w:r w:rsidRPr="00555BB3">
              <w:rPr>
                <w:sz w:val="14"/>
                <w:szCs w:val="14"/>
              </w:rPr>
              <w:t xml:space="preserve">2x464MP/sec </w:t>
            </w:r>
            <w:r w:rsidRPr="00555BB3">
              <w:rPr>
                <w:sz w:val="14"/>
                <w:szCs w:val="14"/>
              </w:rPr>
              <w:br/>
              <w:t xml:space="preserve">2x 4K @ 30 (HEVC) </w:t>
            </w:r>
            <w:r w:rsidRPr="00555BB3">
              <w:rPr>
                <w:sz w:val="14"/>
                <w:szCs w:val="14"/>
              </w:rPr>
              <w:br/>
              <w:t xml:space="preserve">6x 1080p @ 60 (HEVC) </w:t>
            </w:r>
            <w:r w:rsidRPr="00555BB3">
              <w:rPr>
                <w:sz w:val="14"/>
                <w:szCs w:val="14"/>
              </w:rPr>
              <w:br/>
              <w:t xml:space="preserve">14x 1080p @ 30 (HEVC) </w:t>
            </w:r>
          </w:p>
        </w:tc>
        <w:tc>
          <w:tcPr>
            <w:tcW w:w="0" w:type="auto"/>
            <w:hideMark/>
          </w:tcPr>
          <w:p w:rsidR="00B9193C" w:rsidRPr="00555BB3" w:rsidRDefault="00B9193C" w:rsidP="00D70D0A">
            <w:pPr>
              <w:pStyle w:val="NvidiaTable"/>
              <w:rPr>
                <w:sz w:val="14"/>
                <w:szCs w:val="14"/>
              </w:rPr>
            </w:pPr>
            <w:r w:rsidRPr="00555BB3">
              <w:rPr>
                <w:sz w:val="14"/>
                <w:szCs w:val="14"/>
              </w:rPr>
              <w:t xml:space="preserve">2x1000MP/sec </w:t>
            </w:r>
            <w:r w:rsidRPr="00555BB3">
              <w:rPr>
                <w:sz w:val="14"/>
                <w:szCs w:val="14"/>
              </w:rPr>
              <w:br/>
              <w:t xml:space="preserve">4x 4K @ 60 (HEVC) </w:t>
            </w:r>
            <w:r w:rsidRPr="00555BB3">
              <w:rPr>
                <w:sz w:val="14"/>
                <w:szCs w:val="14"/>
              </w:rPr>
              <w:br/>
              <w:t xml:space="preserve">16x 1080p @ 60 (HEVC) </w:t>
            </w:r>
            <w:r w:rsidRPr="00555BB3">
              <w:rPr>
                <w:sz w:val="14"/>
                <w:szCs w:val="14"/>
              </w:rPr>
              <w:br/>
              <w:t>32x 1080p @ 30 (HEVC)</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Video Decode</w:t>
            </w:r>
          </w:p>
        </w:tc>
        <w:tc>
          <w:tcPr>
            <w:tcW w:w="0" w:type="auto"/>
            <w:hideMark/>
          </w:tcPr>
          <w:p w:rsidR="00B9193C" w:rsidRPr="00555BB3" w:rsidRDefault="00B9193C" w:rsidP="00D70D0A">
            <w:pPr>
              <w:pStyle w:val="NvidiaTable"/>
              <w:rPr>
                <w:sz w:val="14"/>
                <w:szCs w:val="14"/>
              </w:rPr>
            </w:pPr>
            <w:r w:rsidRPr="00555BB3">
              <w:rPr>
                <w:sz w:val="14"/>
                <w:szCs w:val="14"/>
              </w:rPr>
              <w:t xml:space="preserve">500 MP/sec </w:t>
            </w:r>
            <w:r w:rsidRPr="00555BB3">
              <w:rPr>
                <w:sz w:val="14"/>
                <w:szCs w:val="14"/>
              </w:rPr>
              <w:br/>
              <w:t xml:space="preserve">1x 4K @ 60 (HEVC) </w:t>
            </w:r>
            <w:r w:rsidRPr="00555BB3">
              <w:rPr>
                <w:sz w:val="14"/>
                <w:szCs w:val="14"/>
              </w:rPr>
              <w:br/>
              <w:t>4x 1080p @ 60 (HEVC)</w:t>
            </w:r>
          </w:p>
        </w:tc>
        <w:tc>
          <w:tcPr>
            <w:tcW w:w="0" w:type="auto"/>
            <w:gridSpan w:val="3"/>
            <w:hideMark/>
          </w:tcPr>
          <w:p w:rsidR="00B9193C" w:rsidRPr="00555BB3" w:rsidRDefault="00B9193C" w:rsidP="00D70D0A">
            <w:pPr>
              <w:pStyle w:val="NvidiaTable"/>
              <w:rPr>
                <w:sz w:val="14"/>
                <w:szCs w:val="14"/>
              </w:rPr>
            </w:pPr>
            <w:r w:rsidRPr="00555BB3">
              <w:rPr>
                <w:sz w:val="14"/>
                <w:szCs w:val="14"/>
              </w:rPr>
              <w:t xml:space="preserve">1000 MP/sec </w:t>
            </w:r>
            <w:r w:rsidRPr="00555BB3">
              <w:rPr>
                <w:sz w:val="14"/>
                <w:szCs w:val="14"/>
              </w:rPr>
              <w:br/>
              <w:t xml:space="preserve">2x 4K @ 60 (HEVC) </w:t>
            </w:r>
            <w:r w:rsidRPr="00555BB3">
              <w:rPr>
                <w:sz w:val="14"/>
                <w:szCs w:val="14"/>
              </w:rPr>
              <w:br/>
              <w:t xml:space="preserve">7x 1080p @ 60 (HEVC) </w:t>
            </w:r>
            <w:r w:rsidRPr="00555BB3">
              <w:rPr>
                <w:sz w:val="14"/>
                <w:szCs w:val="14"/>
              </w:rPr>
              <w:br/>
              <w:t>20x 1080p @ 30 (HEVC)</w:t>
            </w:r>
          </w:p>
        </w:tc>
        <w:tc>
          <w:tcPr>
            <w:tcW w:w="0" w:type="auto"/>
            <w:hideMark/>
          </w:tcPr>
          <w:p w:rsidR="00B9193C" w:rsidRPr="00555BB3" w:rsidRDefault="00B9193C" w:rsidP="00D70D0A">
            <w:pPr>
              <w:pStyle w:val="NvidiaTable"/>
              <w:rPr>
                <w:sz w:val="14"/>
                <w:szCs w:val="14"/>
              </w:rPr>
            </w:pPr>
            <w:r w:rsidRPr="00555BB3">
              <w:rPr>
                <w:sz w:val="14"/>
                <w:szCs w:val="14"/>
              </w:rPr>
              <w:t xml:space="preserve">2x690MP/sec </w:t>
            </w:r>
            <w:r w:rsidRPr="00555BB3">
              <w:rPr>
                <w:sz w:val="14"/>
                <w:szCs w:val="14"/>
              </w:rPr>
              <w:br/>
              <w:t xml:space="preserve">2x 4K @ 60 (HEVC) </w:t>
            </w:r>
            <w:r w:rsidRPr="00555BB3">
              <w:rPr>
                <w:sz w:val="14"/>
                <w:szCs w:val="14"/>
              </w:rPr>
              <w:br/>
              <w:t xml:space="preserve">12x 1080p @ 60 (HEVC) </w:t>
            </w:r>
            <w:r w:rsidRPr="00555BB3">
              <w:rPr>
                <w:sz w:val="14"/>
                <w:szCs w:val="14"/>
              </w:rPr>
              <w:br/>
              <w:t xml:space="preserve">32x 1080p @ 30 (HEVC) </w:t>
            </w:r>
          </w:p>
        </w:tc>
        <w:tc>
          <w:tcPr>
            <w:tcW w:w="0" w:type="auto"/>
            <w:hideMark/>
          </w:tcPr>
          <w:p w:rsidR="00B9193C" w:rsidRPr="00555BB3" w:rsidRDefault="00B9193C" w:rsidP="00D70D0A">
            <w:pPr>
              <w:pStyle w:val="NvidiaTable"/>
              <w:rPr>
                <w:sz w:val="14"/>
                <w:szCs w:val="14"/>
              </w:rPr>
            </w:pPr>
            <w:r w:rsidRPr="00555BB3">
              <w:rPr>
                <w:sz w:val="14"/>
                <w:szCs w:val="14"/>
              </w:rPr>
              <w:t xml:space="preserve">2x690MP/sec </w:t>
            </w:r>
            <w:r w:rsidRPr="00555BB3">
              <w:rPr>
                <w:sz w:val="14"/>
                <w:szCs w:val="14"/>
              </w:rPr>
              <w:br/>
              <w:t xml:space="preserve">2x 4K @ 60 (HEVC) </w:t>
            </w:r>
            <w:r w:rsidRPr="00555BB3">
              <w:rPr>
                <w:sz w:val="14"/>
                <w:szCs w:val="14"/>
              </w:rPr>
              <w:br/>
              <w:t xml:space="preserve">12x 1080p @ 60 (HEVC) </w:t>
            </w:r>
            <w:r w:rsidRPr="00555BB3">
              <w:rPr>
                <w:sz w:val="14"/>
                <w:szCs w:val="14"/>
              </w:rPr>
              <w:br/>
              <w:t xml:space="preserve">32x 1080p @ 30 (HEVC) </w:t>
            </w:r>
          </w:p>
        </w:tc>
        <w:tc>
          <w:tcPr>
            <w:tcW w:w="0" w:type="auto"/>
            <w:hideMark/>
          </w:tcPr>
          <w:p w:rsidR="00B9193C" w:rsidRPr="00555BB3" w:rsidRDefault="00B9193C" w:rsidP="00D70D0A">
            <w:pPr>
              <w:pStyle w:val="NvidiaTable"/>
              <w:rPr>
                <w:sz w:val="14"/>
                <w:szCs w:val="14"/>
              </w:rPr>
            </w:pPr>
            <w:r w:rsidRPr="00555BB3">
              <w:rPr>
                <w:sz w:val="14"/>
                <w:szCs w:val="14"/>
              </w:rPr>
              <w:t xml:space="preserve">2x1500MP/sec </w:t>
            </w:r>
            <w:r w:rsidRPr="00555BB3">
              <w:rPr>
                <w:sz w:val="14"/>
                <w:szCs w:val="14"/>
              </w:rPr>
              <w:br/>
              <w:t xml:space="preserve">2x 8K @ 30 (HEVC) </w:t>
            </w:r>
            <w:r w:rsidRPr="00555BB3">
              <w:rPr>
                <w:sz w:val="14"/>
                <w:szCs w:val="14"/>
              </w:rPr>
              <w:br/>
              <w:t xml:space="preserve">6x 14k @ 60 (HEVC) </w:t>
            </w:r>
            <w:r w:rsidRPr="00555BB3">
              <w:rPr>
                <w:sz w:val="14"/>
                <w:szCs w:val="14"/>
              </w:rPr>
              <w:br/>
              <w:t xml:space="preserve">26x 1080p @ 60 (HEVC) </w:t>
            </w:r>
            <w:r w:rsidRPr="00555BB3">
              <w:rPr>
                <w:sz w:val="14"/>
                <w:szCs w:val="14"/>
              </w:rPr>
              <w:br/>
              <w:t>72x 1080p @ 30 (HEVC)</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Display</w:t>
            </w:r>
          </w:p>
        </w:tc>
        <w:tc>
          <w:tcPr>
            <w:tcW w:w="0" w:type="auto"/>
            <w:hideMark/>
          </w:tcPr>
          <w:p w:rsidR="00B9193C" w:rsidRPr="00555BB3" w:rsidRDefault="00B9193C" w:rsidP="00D70D0A">
            <w:pPr>
              <w:pStyle w:val="NvidiaTable"/>
              <w:rPr>
                <w:sz w:val="14"/>
                <w:szCs w:val="14"/>
              </w:rPr>
            </w:pPr>
            <w:r w:rsidRPr="00555BB3">
              <w:rPr>
                <w:sz w:val="14"/>
                <w:szCs w:val="14"/>
              </w:rPr>
              <w:t>2 multi-mode DP 1.2/</w:t>
            </w:r>
            <w:proofErr w:type="spellStart"/>
            <w:r w:rsidRPr="00555BB3">
              <w:rPr>
                <w:sz w:val="14"/>
                <w:szCs w:val="14"/>
              </w:rPr>
              <w:t>eDP</w:t>
            </w:r>
            <w:proofErr w:type="spellEnd"/>
            <w:r w:rsidRPr="00555BB3">
              <w:rPr>
                <w:sz w:val="14"/>
                <w:szCs w:val="14"/>
              </w:rPr>
              <w:t xml:space="preserve"> 1.4/HDMI 2.0 </w:t>
            </w:r>
            <w:r w:rsidRPr="00555BB3">
              <w:rPr>
                <w:sz w:val="14"/>
                <w:szCs w:val="14"/>
              </w:rPr>
              <w:br/>
              <w:t xml:space="preserve">1 x2 DSI (1.5Gbps/lane) </w:t>
            </w:r>
          </w:p>
        </w:tc>
        <w:tc>
          <w:tcPr>
            <w:tcW w:w="0" w:type="auto"/>
            <w:gridSpan w:val="3"/>
            <w:hideMark/>
          </w:tcPr>
          <w:p w:rsidR="00B9193C" w:rsidRPr="00555BB3" w:rsidRDefault="00B9193C" w:rsidP="00D70D0A">
            <w:pPr>
              <w:pStyle w:val="NvidiaTable"/>
              <w:rPr>
                <w:sz w:val="14"/>
                <w:szCs w:val="14"/>
              </w:rPr>
            </w:pPr>
            <w:r w:rsidRPr="00555BB3">
              <w:rPr>
                <w:sz w:val="14"/>
                <w:szCs w:val="14"/>
              </w:rPr>
              <w:t>2 multi-mode DP 1.2/</w:t>
            </w:r>
            <w:proofErr w:type="spellStart"/>
            <w:r w:rsidRPr="00555BB3">
              <w:rPr>
                <w:sz w:val="14"/>
                <w:szCs w:val="14"/>
              </w:rPr>
              <w:t>eDP</w:t>
            </w:r>
            <w:proofErr w:type="spellEnd"/>
            <w:r w:rsidRPr="00555BB3">
              <w:rPr>
                <w:sz w:val="14"/>
                <w:szCs w:val="14"/>
              </w:rPr>
              <w:t xml:space="preserve"> 1.4/HDMI 2.0 </w:t>
            </w:r>
            <w:r w:rsidRPr="00555BB3">
              <w:rPr>
                <w:sz w:val="14"/>
                <w:szCs w:val="14"/>
              </w:rPr>
              <w:br/>
              <w:t xml:space="preserve">2 x4 DSI (1.5Gbps/lane) </w:t>
            </w:r>
          </w:p>
        </w:tc>
        <w:tc>
          <w:tcPr>
            <w:tcW w:w="0" w:type="auto"/>
            <w:hideMark/>
          </w:tcPr>
          <w:p w:rsidR="00B9193C" w:rsidRPr="00555BB3" w:rsidRDefault="00B9193C" w:rsidP="00D70D0A">
            <w:pPr>
              <w:pStyle w:val="NvidiaTable"/>
              <w:rPr>
                <w:sz w:val="14"/>
                <w:szCs w:val="14"/>
              </w:rPr>
            </w:pPr>
            <w:r w:rsidRPr="00555BB3">
              <w:rPr>
                <w:sz w:val="14"/>
                <w:szCs w:val="14"/>
              </w:rPr>
              <w:t>2 multi-mode DP 1.4/</w:t>
            </w:r>
            <w:proofErr w:type="spellStart"/>
            <w:r w:rsidRPr="00555BB3">
              <w:rPr>
                <w:sz w:val="14"/>
                <w:szCs w:val="14"/>
              </w:rPr>
              <w:t>eDP</w:t>
            </w:r>
            <w:proofErr w:type="spellEnd"/>
            <w:r w:rsidRPr="00555BB3">
              <w:rPr>
                <w:sz w:val="14"/>
                <w:szCs w:val="14"/>
              </w:rPr>
              <w:t xml:space="preserve"> 1.4/HDMI 2.0 </w:t>
            </w:r>
            <w:r w:rsidRPr="00555BB3">
              <w:rPr>
                <w:sz w:val="14"/>
                <w:szCs w:val="14"/>
              </w:rPr>
              <w:br/>
              <w:t xml:space="preserve">No DSI support </w:t>
            </w:r>
          </w:p>
        </w:tc>
        <w:tc>
          <w:tcPr>
            <w:tcW w:w="0" w:type="auto"/>
            <w:gridSpan w:val="2"/>
            <w:hideMark/>
          </w:tcPr>
          <w:p w:rsidR="00B9193C" w:rsidRPr="00555BB3" w:rsidRDefault="00B9193C" w:rsidP="00D70D0A">
            <w:pPr>
              <w:pStyle w:val="NvidiaTable"/>
              <w:rPr>
                <w:sz w:val="14"/>
                <w:szCs w:val="14"/>
              </w:rPr>
            </w:pPr>
            <w:r w:rsidRPr="00555BB3">
              <w:rPr>
                <w:sz w:val="14"/>
                <w:szCs w:val="14"/>
              </w:rPr>
              <w:t>3 multi-mode DP 1.2/</w:t>
            </w:r>
            <w:proofErr w:type="spellStart"/>
            <w:r w:rsidRPr="00555BB3">
              <w:rPr>
                <w:sz w:val="14"/>
                <w:szCs w:val="14"/>
              </w:rPr>
              <w:t>eDP</w:t>
            </w:r>
            <w:proofErr w:type="spellEnd"/>
            <w:r w:rsidRPr="00555BB3">
              <w:rPr>
                <w:sz w:val="14"/>
                <w:szCs w:val="14"/>
              </w:rPr>
              <w:t xml:space="preserve"> 1.4/HDMI 2.0 </w:t>
            </w:r>
            <w:r w:rsidRPr="00555BB3">
              <w:rPr>
                <w:sz w:val="14"/>
                <w:szCs w:val="14"/>
              </w:rPr>
              <w:br/>
              <w:t xml:space="preserve">No DSI support </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DL Accelerator</w:t>
            </w:r>
          </w:p>
        </w:tc>
        <w:tc>
          <w:tcPr>
            <w:tcW w:w="0" w:type="auto"/>
            <w:hideMark/>
          </w:tcPr>
          <w:p w:rsidR="00B9193C" w:rsidRPr="00555BB3" w:rsidRDefault="00B9193C" w:rsidP="00D70D0A">
            <w:pPr>
              <w:pStyle w:val="NvidiaTable"/>
              <w:rPr>
                <w:sz w:val="14"/>
                <w:szCs w:val="14"/>
              </w:rPr>
            </w:pPr>
            <w:r w:rsidRPr="00555BB3">
              <w:rPr>
                <w:sz w:val="14"/>
                <w:szCs w:val="14"/>
              </w:rPr>
              <w:t>—</w:t>
            </w:r>
          </w:p>
        </w:tc>
        <w:tc>
          <w:tcPr>
            <w:tcW w:w="0" w:type="auto"/>
            <w:gridSpan w:val="3"/>
            <w:hideMark/>
          </w:tcPr>
          <w:p w:rsidR="00B9193C" w:rsidRPr="00555BB3" w:rsidRDefault="00B9193C" w:rsidP="00D70D0A">
            <w:pPr>
              <w:pStyle w:val="NvidiaTable"/>
              <w:rPr>
                <w:sz w:val="14"/>
                <w:szCs w:val="14"/>
              </w:rPr>
            </w:pPr>
            <w:r w:rsidRPr="00555BB3">
              <w:rPr>
                <w:sz w:val="14"/>
                <w:szCs w:val="14"/>
              </w:rPr>
              <w:t>—</w:t>
            </w:r>
          </w:p>
        </w:tc>
        <w:tc>
          <w:tcPr>
            <w:tcW w:w="0" w:type="auto"/>
            <w:hideMark/>
          </w:tcPr>
          <w:p w:rsidR="00B9193C" w:rsidRPr="00555BB3" w:rsidRDefault="00B9193C" w:rsidP="00D70D0A">
            <w:pPr>
              <w:pStyle w:val="NvidiaTable"/>
              <w:rPr>
                <w:sz w:val="14"/>
                <w:szCs w:val="14"/>
              </w:rPr>
            </w:pPr>
            <w:r w:rsidRPr="00555BB3">
              <w:rPr>
                <w:sz w:val="14"/>
                <w:szCs w:val="14"/>
              </w:rPr>
              <w:t>2x NVDLA Engines</w:t>
            </w:r>
          </w:p>
        </w:tc>
        <w:tc>
          <w:tcPr>
            <w:tcW w:w="0" w:type="auto"/>
            <w:gridSpan w:val="2"/>
            <w:hideMark/>
          </w:tcPr>
          <w:p w:rsidR="00B9193C" w:rsidRPr="00555BB3" w:rsidRDefault="00B9193C" w:rsidP="00D70D0A">
            <w:pPr>
              <w:pStyle w:val="NvidiaTable"/>
              <w:rPr>
                <w:sz w:val="14"/>
                <w:szCs w:val="14"/>
              </w:rPr>
            </w:pPr>
            <w:r w:rsidRPr="00555BB3">
              <w:rPr>
                <w:sz w:val="14"/>
                <w:szCs w:val="14"/>
              </w:rPr>
              <w:t>2x NVDLA Engines</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Vision Accelerator</w:t>
            </w:r>
          </w:p>
        </w:tc>
        <w:tc>
          <w:tcPr>
            <w:tcW w:w="0" w:type="auto"/>
            <w:hideMark/>
          </w:tcPr>
          <w:p w:rsidR="00B9193C" w:rsidRPr="00555BB3" w:rsidRDefault="00B9193C" w:rsidP="00D70D0A">
            <w:pPr>
              <w:pStyle w:val="NvidiaTable"/>
              <w:rPr>
                <w:sz w:val="14"/>
                <w:szCs w:val="14"/>
              </w:rPr>
            </w:pPr>
            <w:r w:rsidRPr="00555BB3">
              <w:rPr>
                <w:sz w:val="14"/>
                <w:szCs w:val="14"/>
              </w:rPr>
              <w:t>—</w:t>
            </w:r>
          </w:p>
        </w:tc>
        <w:tc>
          <w:tcPr>
            <w:tcW w:w="0" w:type="auto"/>
            <w:gridSpan w:val="3"/>
            <w:hideMark/>
          </w:tcPr>
          <w:p w:rsidR="00B9193C" w:rsidRPr="00555BB3" w:rsidRDefault="00B9193C" w:rsidP="00D70D0A">
            <w:pPr>
              <w:pStyle w:val="NvidiaTable"/>
              <w:rPr>
                <w:sz w:val="14"/>
                <w:szCs w:val="14"/>
              </w:rPr>
            </w:pPr>
            <w:r w:rsidRPr="00555BB3">
              <w:rPr>
                <w:sz w:val="14"/>
                <w:szCs w:val="14"/>
              </w:rPr>
              <w:t>—</w:t>
            </w:r>
          </w:p>
        </w:tc>
        <w:tc>
          <w:tcPr>
            <w:tcW w:w="0" w:type="auto"/>
            <w:hideMark/>
          </w:tcPr>
          <w:p w:rsidR="00B9193C" w:rsidRPr="00555BB3" w:rsidRDefault="00B9193C" w:rsidP="00D70D0A">
            <w:pPr>
              <w:pStyle w:val="NvidiaTable"/>
              <w:rPr>
                <w:sz w:val="14"/>
                <w:szCs w:val="14"/>
              </w:rPr>
            </w:pPr>
            <w:r w:rsidRPr="00555BB3">
              <w:rPr>
                <w:sz w:val="14"/>
                <w:szCs w:val="14"/>
              </w:rPr>
              <w:t>—</w:t>
            </w:r>
          </w:p>
        </w:tc>
        <w:tc>
          <w:tcPr>
            <w:tcW w:w="0" w:type="auto"/>
            <w:gridSpan w:val="2"/>
            <w:hideMark/>
          </w:tcPr>
          <w:p w:rsidR="00B9193C" w:rsidRPr="00555BB3" w:rsidRDefault="00B9193C" w:rsidP="00D70D0A">
            <w:pPr>
              <w:pStyle w:val="NvidiaTable"/>
              <w:rPr>
                <w:sz w:val="14"/>
                <w:szCs w:val="14"/>
              </w:rPr>
            </w:pPr>
            <w:r w:rsidRPr="00555BB3">
              <w:rPr>
                <w:sz w:val="14"/>
                <w:szCs w:val="14"/>
              </w:rPr>
              <w:t xml:space="preserve">7-Way VLIW Vision Processor </w:t>
            </w:r>
          </w:p>
        </w:tc>
      </w:tr>
      <w:tr w:rsidR="00B9193C" w:rsidRPr="00555BB3" w:rsidTr="00D70D0A">
        <w:tc>
          <w:tcPr>
            <w:tcW w:w="0" w:type="auto"/>
            <w:hideMark/>
          </w:tcPr>
          <w:p w:rsidR="00B9193C" w:rsidRPr="00555BB3" w:rsidRDefault="00B9193C" w:rsidP="00D70D0A">
            <w:pPr>
              <w:pStyle w:val="NvidiaTable"/>
              <w:rPr>
                <w:sz w:val="14"/>
                <w:szCs w:val="14"/>
              </w:rPr>
            </w:pPr>
            <w:r w:rsidRPr="00555BB3">
              <w:rPr>
                <w:sz w:val="14"/>
                <w:szCs w:val="14"/>
              </w:rPr>
              <w:t>Networking</w:t>
            </w:r>
          </w:p>
        </w:tc>
        <w:tc>
          <w:tcPr>
            <w:tcW w:w="0" w:type="auto"/>
            <w:hideMark/>
          </w:tcPr>
          <w:p w:rsidR="00B9193C" w:rsidRPr="00555BB3" w:rsidRDefault="00B9193C" w:rsidP="00D70D0A">
            <w:pPr>
              <w:pStyle w:val="NvidiaTable"/>
              <w:rPr>
                <w:sz w:val="14"/>
                <w:szCs w:val="14"/>
              </w:rPr>
            </w:pPr>
            <w:r w:rsidRPr="00555BB3">
              <w:rPr>
                <w:sz w:val="14"/>
                <w:szCs w:val="14"/>
              </w:rPr>
              <w:t>10/100/1000 BASE-T Ethernet</w:t>
            </w:r>
          </w:p>
        </w:tc>
        <w:tc>
          <w:tcPr>
            <w:tcW w:w="0" w:type="auto"/>
            <w:hideMark/>
          </w:tcPr>
          <w:p w:rsidR="00B9193C" w:rsidRPr="00555BB3" w:rsidRDefault="00B9193C" w:rsidP="00D70D0A">
            <w:pPr>
              <w:pStyle w:val="NvidiaTable"/>
              <w:rPr>
                <w:sz w:val="14"/>
                <w:szCs w:val="14"/>
              </w:rPr>
            </w:pPr>
            <w:r w:rsidRPr="00555BB3">
              <w:rPr>
                <w:sz w:val="14"/>
                <w:szCs w:val="14"/>
              </w:rPr>
              <w:t>10/100/1000 BASE-T Ethernet</w:t>
            </w:r>
          </w:p>
        </w:tc>
        <w:tc>
          <w:tcPr>
            <w:tcW w:w="0" w:type="auto"/>
            <w:hideMark/>
          </w:tcPr>
          <w:p w:rsidR="00B9193C" w:rsidRPr="00555BB3" w:rsidRDefault="00B9193C" w:rsidP="00D70D0A">
            <w:pPr>
              <w:pStyle w:val="NvidiaTable"/>
              <w:rPr>
                <w:sz w:val="14"/>
                <w:szCs w:val="14"/>
              </w:rPr>
            </w:pPr>
            <w:r w:rsidRPr="00555BB3">
              <w:rPr>
                <w:sz w:val="14"/>
                <w:szCs w:val="14"/>
              </w:rPr>
              <w:t>10/100/1000 BASE-T Ethernet, WLAN</w:t>
            </w:r>
          </w:p>
        </w:tc>
        <w:tc>
          <w:tcPr>
            <w:tcW w:w="0" w:type="auto"/>
            <w:hideMark/>
          </w:tcPr>
          <w:p w:rsidR="00B9193C" w:rsidRPr="00555BB3" w:rsidRDefault="00B9193C" w:rsidP="00D70D0A">
            <w:pPr>
              <w:pStyle w:val="NvidiaTable"/>
              <w:rPr>
                <w:sz w:val="14"/>
                <w:szCs w:val="14"/>
              </w:rPr>
            </w:pPr>
            <w:r w:rsidRPr="00555BB3">
              <w:rPr>
                <w:sz w:val="14"/>
                <w:szCs w:val="14"/>
              </w:rPr>
              <w:t>10/100/1000 BASE-T Ethernet</w:t>
            </w:r>
          </w:p>
        </w:tc>
        <w:tc>
          <w:tcPr>
            <w:tcW w:w="0" w:type="auto"/>
            <w:hideMark/>
          </w:tcPr>
          <w:p w:rsidR="00B9193C" w:rsidRPr="00555BB3" w:rsidRDefault="00B9193C" w:rsidP="00D70D0A">
            <w:pPr>
              <w:pStyle w:val="NvidiaTable"/>
              <w:rPr>
                <w:sz w:val="14"/>
                <w:szCs w:val="14"/>
              </w:rPr>
            </w:pPr>
            <w:r w:rsidRPr="00555BB3">
              <w:rPr>
                <w:sz w:val="14"/>
                <w:szCs w:val="14"/>
              </w:rPr>
              <w:t>10/100/1000 BASE-T Ethernet</w:t>
            </w:r>
          </w:p>
        </w:tc>
        <w:tc>
          <w:tcPr>
            <w:tcW w:w="0" w:type="auto"/>
            <w:gridSpan w:val="2"/>
            <w:hideMark/>
          </w:tcPr>
          <w:p w:rsidR="00B9193C" w:rsidRPr="00555BB3" w:rsidRDefault="00B9193C" w:rsidP="00D70D0A">
            <w:pPr>
              <w:pStyle w:val="NvidiaTable"/>
              <w:rPr>
                <w:sz w:val="14"/>
                <w:szCs w:val="14"/>
              </w:rPr>
            </w:pPr>
            <w:r w:rsidRPr="00555BB3">
              <w:rPr>
                <w:sz w:val="14"/>
                <w:szCs w:val="14"/>
              </w:rPr>
              <w:t xml:space="preserve">10/100/1000 BASE-T Ethernet </w:t>
            </w:r>
          </w:p>
        </w:tc>
      </w:tr>
      <w:tr w:rsidR="007E4579" w:rsidRPr="00555BB3" w:rsidTr="00D70D0A">
        <w:tc>
          <w:tcPr>
            <w:tcW w:w="0" w:type="auto"/>
            <w:hideMark/>
          </w:tcPr>
          <w:p w:rsidR="00B9193C" w:rsidRPr="00555BB3" w:rsidRDefault="00B9193C" w:rsidP="00D70D0A">
            <w:pPr>
              <w:pStyle w:val="NvidiaTable"/>
              <w:rPr>
                <w:sz w:val="14"/>
                <w:szCs w:val="14"/>
              </w:rPr>
            </w:pPr>
            <w:r w:rsidRPr="00555BB3">
              <w:rPr>
                <w:sz w:val="14"/>
                <w:szCs w:val="14"/>
              </w:rPr>
              <w:t>Mechanical</w:t>
            </w:r>
          </w:p>
        </w:tc>
        <w:tc>
          <w:tcPr>
            <w:tcW w:w="0" w:type="auto"/>
            <w:hideMark/>
          </w:tcPr>
          <w:p w:rsidR="00B9193C" w:rsidRPr="00555BB3" w:rsidRDefault="00B9193C" w:rsidP="00D70D0A">
            <w:pPr>
              <w:pStyle w:val="NvidiaTable"/>
              <w:rPr>
                <w:sz w:val="14"/>
                <w:szCs w:val="14"/>
              </w:rPr>
            </w:pPr>
            <w:r w:rsidRPr="00555BB3">
              <w:rPr>
                <w:sz w:val="14"/>
                <w:szCs w:val="14"/>
              </w:rPr>
              <w:t xml:space="preserve">69.6 mm x 45 mm </w:t>
            </w:r>
            <w:r w:rsidRPr="00555BB3">
              <w:rPr>
                <w:sz w:val="14"/>
                <w:szCs w:val="14"/>
              </w:rPr>
              <w:br/>
              <w:t>260-pin SO-DIMM connector</w:t>
            </w:r>
          </w:p>
        </w:tc>
        <w:tc>
          <w:tcPr>
            <w:tcW w:w="0" w:type="auto"/>
            <w:gridSpan w:val="3"/>
            <w:hideMark/>
          </w:tcPr>
          <w:p w:rsidR="00B9193C" w:rsidRPr="00555BB3" w:rsidRDefault="00B9193C" w:rsidP="00D70D0A">
            <w:pPr>
              <w:pStyle w:val="NvidiaTable"/>
              <w:rPr>
                <w:sz w:val="14"/>
                <w:szCs w:val="14"/>
              </w:rPr>
            </w:pPr>
            <w:r w:rsidRPr="00555BB3">
              <w:rPr>
                <w:sz w:val="14"/>
                <w:szCs w:val="14"/>
              </w:rPr>
              <w:t xml:space="preserve">87 mm x 50 mm </w:t>
            </w:r>
            <w:r w:rsidRPr="00555BB3">
              <w:rPr>
                <w:sz w:val="14"/>
                <w:szCs w:val="14"/>
              </w:rPr>
              <w:br/>
              <w:t>400-pin connector</w:t>
            </w:r>
          </w:p>
        </w:tc>
        <w:tc>
          <w:tcPr>
            <w:tcW w:w="0" w:type="auto"/>
            <w:hideMark/>
          </w:tcPr>
          <w:p w:rsidR="00B9193C" w:rsidRPr="00555BB3" w:rsidRDefault="00B9193C" w:rsidP="00D70D0A">
            <w:pPr>
              <w:pStyle w:val="NvidiaTable"/>
              <w:rPr>
                <w:sz w:val="14"/>
                <w:szCs w:val="14"/>
              </w:rPr>
            </w:pPr>
            <w:r w:rsidRPr="00555BB3">
              <w:rPr>
                <w:sz w:val="14"/>
                <w:szCs w:val="14"/>
              </w:rPr>
              <w:t xml:space="preserve">69.6 mm x 45 mm </w:t>
            </w:r>
            <w:r w:rsidRPr="00555BB3">
              <w:rPr>
                <w:sz w:val="14"/>
                <w:szCs w:val="14"/>
              </w:rPr>
              <w:br/>
              <w:t>260-pin SO-DIMM connector</w:t>
            </w:r>
          </w:p>
        </w:tc>
        <w:tc>
          <w:tcPr>
            <w:tcW w:w="0" w:type="auto"/>
            <w:gridSpan w:val="2"/>
            <w:hideMark/>
          </w:tcPr>
          <w:p w:rsidR="00B9193C" w:rsidRPr="00555BB3" w:rsidRDefault="00B9193C" w:rsidP="00D70D0A">
            <w:pPr>
              <w:pStyle w:val="NvidiaTable"/>
              <w:rPr>
                <w:sz w:val="14"/>
                <w:szCs w:val="14"/>
              </w:rPr>
            </w:pPr>
            <w:r w:rsidRPr="00555BB3">
              <w:rPr>
                <w:sz w:val="14"/>
                <w:szCs w:val="14"/>
              </w:rPr>
              <w:t xml:space="preserve">100 mm x87 mm </w:t>
            </w:r>
            <w:r w:rsidRPr="00555BB3">
              <w:rPr>
                <w:sz w:val="14"/>
                <w:szCs w:val="14"/>
              </w:rPr>
              <w:br/>
              <w:t>699-pin connector</w:t>
            </w:r>
          </w:p>
        </w:tc>
      </w:tr>
    </w:tbl>
    <w:p w:rsidR="00080364" w:rsidRPr="00555BB3" w:rsidRDefault="00B9193C" w:rsidP="00D70D0A">
      <w:pPr>
        <w:pStyle w:val="NvidiaTable"/>
        <w:rPr>
          <w:sz w:val="14"/>
          <w:szCs w:val="14"/>
        </w:rPr>
      </w:pPr>
      <w:r w:rsidRPr="00555BB3">
        <w:rPr>
          <w:sz w:val="14"/>
          <w:szCs w:val="14"/>
        </w:rPr>
        <w:t>* The Jetson Nano module included as part of the Jetson Nano developer kit has a slot for using microSD card instead of eMMC as system storage device.</w:t>
      </w:r>
    </w:p>
    <w:p w:rsidR="00B9193C" w:rsidRPr="00555BB3" w:rsidRDefault="00B9193C" w:rsidP="00D70D0A">
      <w:pPr>
        <w:pStyle w:val="NvidiaTable"/>
        <w:rPr>
          <w:sz w:val="14"/>
          <w:szCs w:val="14"/>
        </w:rPr>
      </w:pPr>
      <w:r w:rsidRPr="00555BB3">
        <w:rPr>
          <w:sz w:val="14"/>
          <w:szCs w:val="14"/>
        </w:rPr>
        <w:t xml:space="preserve">Please refer to NVIDIA software documentation online </w:t>
      </w:r>
      <w:hyperlink r:id="rId28" w:tgtFrame="blank" w:history="1">
        <w:r w:rsidRPr="00555BB3">
          <w:rPr>
            <w:rStyle w:val="Hyperlink"/>
            <w:sz w:val="14"/>
            <w:szCs w:val="14"/>
          </w:rPr>
          <w:t>here</w:t>
        </w:r>
      </w:hyperlink>
      <w:r w:rsidRPr="00555BB3">
        <w:rPr>
          <w:sz w:val="14"/>
          <w:szCs w:val="14"/>
        </w:rPr>
        <w:t xml:space="preserve"> for information about currently supported features.</w:t>
      </w:r>
    </w:p>
    <w:p w:rsidR="00B9193C" w:rsidRPr="007E4579" w:rsidRDefault="00B9193C" w:rsidP="00D70D0A"/>
    <w:p w:rsidR="00555BB3" w:rsidRDefault="00555BB3" w:rsidP="00D70D0A"/>
    <w:p w:rsidR="00B9193C" w:rsidRPr="007E4579" w:rsidRDefault="00006CB3" w:rsidP="00D70D0A">
      <w:r>
        <w:t xml:space="preserve">As illustrated in the diagram below, the TX2 serves as the central platform upon which all else is installed or connected.  </w:t>
      </w:r>
      <w:r w:rsidR="00B72E86">
        <w:t>Integrating the disparate components</w:t>
      </w:r>
      <w:r>
        <w:t xml:space="preserve"> required a detailed understanding of both </w:t>
      </w:r>
      <w:r>
        <w:lastRenderedPageBreak/>
        <w:t xml:space="preserve">the hardware and software components of establishing communication to and from the TX2 to all </w:t>
      </w:r>
      <w:r w:rsidR="00532004">
        <w:t xml:space="preserve">the </w:t>
      </w:r>
      <w:r>
        <w:t>other components of the bot via multiple busses and protocols.</w:t>
      </w:r>
    </w:p>
    <w:p w:rsidR="00B9193C" w:rsidRPr="007E4579" w:rsidRDefault="00B9193C" w:rsidP="00D70D0A"/>
    <w:p w:rsidR="007E4579" w:rsidRPr="007E4579" w:rsidRDefault="006F63AA" w:rsidP="00D70D0A">
      <w:r w:rsidRPr="007E4579">
        <w:rPr>
          <w:noProof/>
        </w:rPr>
        <w:drawing>
          <wp:inline distT="0" distB="0" distL="0" distR="0">
            <wp:extent cx="5831059" cy="59895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 System Diagram.png"/>
                    <pic:cNvPicPr/>
                  </pic:nvPicPr>
                  <pic:blipFill>
                    <a:blip r:embed="rId29">
                      <a:extLst>
                        <a:ext uri="{28A0092B-C50C-407E-A947-70E740481C1C}">
                          <a14:useLocalDpi xmlns:a14="http://schemas.microsoft.com/office/drawing/2010/main" val="0"/>
                        </a:ext>
                      </a:extLst>
                    </a:blip>
                    <a:stretch>
                      <a:fillRect/>
                    </a:stretch>
                  </pic:blipFill>
                  <pic:spPr>
                    <a:xfrm>
                      <a:off x="0" y="0"/>
                      <a:ext cx="5913268" cy="6073991"/>
                    </a:xfrm>
                    <a:prstGeom prst="rect">
                      <a:avLst/>
                    </a:prstGeom>
                  </pic:spPr>
                </pic:pic>
              </a:graphicData>
            </a:graphic>
          </wp:inline>
        </w:drawing>
      </w:r>
    </w:p>
    <w:p w:rsidR="006F63AA" w:rsidRPr="007E4579" w:rsidRDefault="007E4579" w:rsidP="007E4579">
      <w:pPr>
        <w:pStyle w:val="Caption"/>
        <w:jc w:val="center"/>
        <w:rPr>
          <w:rFonts w:ascii="Helvetica Neue" w:hAnsi="Helvetica Neue" w:cs="Courier New"/>
        </w:rPr>
      </w:pPr>
      <w:r w:rsidRPr="007E4579">
        <w:rPr>
          <w:rFonts w:ascii="Helvetica Neue" w:hAnsi="Helvetica Neue" w:cs="Courier New"/>
        </w:rPr>
        <w:t xml:space="preserve">Figure </w:t>
      </w:r>
      <w:r w:rsidRPr="007E4579">
        <w:rPr>
          <w:rFonts w:ascii="Helvetica Neue" w:hAnsi="Helvetica Neue" w:cs="Courier New"/>
        </w:rPr>
        <w:fldChar w:fldCharType="begin"/>
      </w:r>
      <w:r w:rsidRPr="007E4579">
        <w:rPr>
          <w:rFonts w:ascii="Helvetica Neue" w:hAnsi="Helvetica Neue" w:cs="Courier New"/>
        </w:rPr>
        <w:instrText xml:space="preserve"> SEQ Figure \* ARABIC </w:instrText>
      </w:r>
      <w:r w:rsidRPr="007E4579">
        <w:rPr>
          <w:rFonts w:ascii="Helvetica Neue" w:hAnsi="Helvetica Neue" w:cs="Courier New"/>
        </w:rPr>
        <w:fldChar w:fldCharType="separate"/>
      </w:r>
      <w:r w:rsidR="009C1C60">
        <w:rPr>
          <w:rFonts w:ascii="Helvetica Neue" w:hAnsi="Helvetica Neue" w:cs="Courier New"/>
          <w:noProof/>
        </w:rPr>
        <w:t>1</w:t>
      </w:r>
      <w:r w:rsidRPr="007E4579">
        <w:rPr>
          <w:rFonts w:ascii="Helvetica Neue" w:hAnsi="Helvetica Neue" w:cs="Courier New"/>
        </w:rPr>
        <w:fldChar w:fldCharType="end"/>
      </w:r>
      <w:r w:rsidRPr="007E4579">
        <w:rPr>
          <w:rFonts w:ascii="Helvetica Neue" w:hAnsi="Helvetica Neue" w:cs="Courier New"/>
        </w:rPr>
        <w:t xml:space="preserve"> - GIS Bot System Overview</w:t>
      </w:r>
    </w:p>
    <w:p w:rsidR="000205DB" w:rsidRPr="007E4579" w:rsidRDefault="000205DB" w:rsidP="00D70D0A"/>
    <w:p w:rsidR="00555BB3" w:rsidRDefault="00555BB3">
      <w:pPr>
        <w:spacing w:line="240" w:lineRule="auto"/>
        <w:ind w:firstLine="0"/>
        <w:jc w:val="left"/>
        <w:rPr>
          <w:rFonts w:ascii="Helvetica Neue" w:eastAsia="Noto Sans CJK SC" w:hAnsi="Helvetica Neue" w:cs="Lohit Devanagari"/>
          <w:b/>
          <w:bCs/>
          <w:color w:val="auto"/>
          <w:sz w:val="36"/>
          <w:szCs w:val="36"/>
        </w:rPr>
      </w:pPr>
      <w:bookmarkStart w:id="8" w:name="__RefHeading___Toc2511_366545802"/>
      <w:r>
        <w:br w:type="page"/>
      </w:r>
    </w:p>
    <w:p w:rsidR="000205DB" w:rsidRPr="007E4579" w:rsidRDefault="00C35DA0" w:rsidP="00BF5C75">
      <w:pPr>
        <w:pStyle w:val="Heading2"/>
      </w:pPr>
      <w:bookmarkStart w:id="9" w:name="_Toc27099408"/>
      <w:r w:rsidRPr="007E4579">
        <w:lastRenderedPageBreak/>
        <w:t>Initial Setup of the TX2</w:t>
      </w:r>
      <w:bookmarkEnd w:id="8"/>
      <w:bookmarkEnd w:id="9"/>
    </w:p>
    <w:p w:rsidR="000205DB" w:rsidRPr="007E4579" w:rsidRDefault="000205DB" w:rsidP="00D70D0A"/>
    <w:p w:rsidR="000205DB" w:rsidRPr="00181073" w:rsidRDefault="00C35DA0" w:rsidP="00D70D0A">
      <w:pPr>
        <w:pStyle w:val="ListParagraph"/>
        <w:numPr>
          <w:ilvl w:val="0"/>
          <w:numId w:val="25"/>
        </w:numPr>
      </w:pPr>
      <w:r w:rsidRPr="00181073">
        <w:t>Start Up the TX2 in Forced Reset Mode</w:t>
      </w:r>
    </w:p>
    <w:p w:rsidR="000205DB" w:rsidRPr="00181073" w:rsidRDefault="00C35DA0" w:rsidP="00D70D0A">
      <w:pPr>
        <w:pStyle w:val="ListParagraph"/>
        <w:numPr>
          <w:ilvl w:val="0"/>
          <w:numId w:val="25"/>
        </w:numPr>
      </w:pPr>
      <w:r w:rsidRPr="00181073">
        <w:t xml:space="preserve">Plug in to </w:t>
      </w:r>
      <w:r w:rsidR="00510323" w:rsidRPr="00181073">
        <w:t>an</w:t>
      </w:r>
      <w:r w:rsidRPr="00181073">
        <w:t xml:space="preserve"> Ubuntu Linux 16 or 18 Host Computer</w:t>
      </w:r>
    </w:p>
    <w:p w:rsidR="000205DB" w:rsidRPr="00181073" w:rsidRDefault="00C35DA0" w:rsidP="00D70D0A">
      <w:pPr>
        <w:pStyle w:val="ListParagraph"/>
        <w:numPr>
          <w:ilvl w:val="0"/>
          <w:numId w:val="25"/>
        </w:numPr>
      </w:pPr>
      <w:r w:rsidRPr="00181073">
        <w:t>Remember the host will probably not be ARM proc, but the TX2 is ARM aarch64 for purposes of building software packages</w:t>
      </w:r>
    </w:p>
    <w:p w:rsidR="000205DB" w:rsidRPr="00181073" w:rsidRDefault="00C35DA0" w:rsidP="00D70D0A">
      <w:pPr>
        <w:pStyle w:val="ListParagraph"/>
        <w:numPr>
          <w:ilvl w:val="0"/>
          <w:numId w:val="25"/>
        </w:numPr>
      </w:pPr>
      <w:r w:rsidRPr="00181073">
        <w:t xml:space="preserve">Installed Nvidia </w:t>
      </w:r>
      <w:proofErr w:type="spellStart"/>
      <w:r w:rsidRPr="00181073">
        <w:t>JetPack</w:t>
      </w:r>
      <w:proofErr w:type="spellEnd"/>
      <w:r w:rsidRPr="00181073">
        <w:t xml:space="preserve"> SDK on the host computer – small Lenovo w/Ubuntu 18</w:t>
      </w:r>
    </w:p>
    <w:p w:rsidR="000205DB" w:rsidRPr="00181073" w:rsidRDefault="00C35DA0" w:rsidP="00D70D0A">
      <w:pPr>
        <w:pStyle w:val="ListParagraph"/>
        <w:numPr>
          <w:ilvl w:val="0"/>
          <w:numId w:val="25"/>
        </w:numPr>
      </w:pPr>
      <w:r w:rsidRPr="00181073">
        <w:t>Needs a network connection</w:t>
      </w:r>
    </w:p>
    <w:p w:rsidR="000205DB" w:rsidRPr="00181073" w:rsidRDefault="00C35DA0" w:rsidP="00D70D0A">
      <w:pPr>
        <w:pStyle w:val="ListParagraph"/>
        <w:numPr>
          <w:ilvl w:val="0"/>
          <w:numId w:val="25"/>
        </w:numPr>
      </w:pPr>
      <w:r w:rsidRPr="00181073">
        <w:t>Check for all updates on the Host, then check again</w:t>
      </w:r>
    </w:p>
    <w:p w:rsidR="000205DB" w:rsidRPr="00181073" w:rsidRDefault="00C35DA0" w:rsidP="00D70D0A">
      <w:pPr>
        <w:pStyle w:val="ListParagraph"/>
        <w:numPr>
          <w:ilvl w:val="0"/>
          <w:numId w:val="25"/>
        </w:numPr>
      </w:pPr>
      <w:r w:rsidRPr="00181073">
        <w:t>Connect TX2 to host via supplied USB cable</w:t>
      </w:r>
    </w:p>
    <w:p w:rsidR="000205DB" w:rsidRPr="00181073" w:rsidRDefault="00C35DA0" w:rsidP="00D70D0A">
      <w:pPr>
        <w:pStyle w:val="ListParagraph"/>
        <w:numPr>
          <w:ilvl w:val="0"/>
          <w:numId w:val="25"/>
        </w:numPr>
      </w:pPr>
      <w:r w:rsidRPr="00181073">
        <w:t xml:space="preserve">Run the </w:t>
      </w:r>
      <w:proofErr w:type="spellStart"/>
      <w:r w:rsidRPr="00181073">
        <w:t>JetPack</w:t>
      </w:r>
      <w:proofErr w:type="spellEnd"/>
      <w:r w:rsidRPr="00181073">
        <w:t xml:space="preserve"> Installer on the Host to install on the TX2</w:t>
      </w:r>
    </w:p>
    <w:p w:rsidR="000205DB" w:rsidRPr="00181073" w:rsidRDefault="00C35DA0" w:rsidP="00D70D0A">
      <w:pPr>
        <w:pStyle w:val="ListParagraph"/>
        <w:numPr>
          <w:ilvl w:val="0"/>
          <w:numId w:val="25"/>
        </w:numPr>
      </w:pPr>
      <w:r w:rsidRPr="00181073">
        <w:t xml:space="preserve">Will take significant time to install </w:t>
      </w:r>
      <w:proofErr w:type="spellStart"/>
      <w:r w:rsidRPr="00181073">
        <w:t>JetPack</w:t>
      </w:r>
      <w:proofErr w:type="spellEnd"/>
      <w:r w:rsidRPr="00181073">
        <w:t xml:space="preserve"> on Host, download the Software and Flash the TX2 for the first time.  </w:t>
      </w:r>
    </w:p>
    <w:p w:rsidR="000205DB" w:rsidRPr="00181073" w:rsidRDefault="00C35DA0" w:rsidP="00D70D0A">
      <w:pPr>
        <w:pStyle w:val="ListParagraph"/>
        <w:numPr>
          <w:ilvl w:val="0"/>
          <w:numId w:val="25"/>
        </w:numPr>
      </w:pPr>
      <w:proofErr w:type="spellStart"/>
      <w:r w:rsidRPr="00181073">
        <w:t>JetPack</w:t>
      </w:r>
      <w:proofErr w:type="spellEnd"/>
      <w:r w:rsidRPr="00181073">
        <w:t xml:space="preserve"> caches the downloads locally on the host for next time</w:t>
      </w:r>
    </w:p>
    <w:p w:rsidR="000205DB" w:rsidRPr="00181073" w:rsidRDefault="00C35DA0" w:rsidP="00D70D0A">
      <w:pPr>
        <w:pStyle w:val="ListParagraph"/>
        <w:numPr>
          <w:ilvl w:val="0"/>
          <w:numId w:val="25"/>
        </w:numPr>
      </w:pPr>
      <w:r w:rsidRPr="00181073">
        <w:t xml:space="preserve">The </w:t>
      </w:r>
      <w:proofErr w:type="spellStart"/>
      <w:r w:rsidRPr="00181073">
        <w:t>JetPack</w:t>
      </w:r>
      <w:proofErr w:type="spellEnd"/>
      <w:r w:rsidRPr="00181073">
        <w:t xml:space="preserve"> installation process will pause part way through</w:t>
      </w:r>
    </w:p>
    <w:p w:rsidR="000205DB" w:rsidRPr="00181073" w:rsidRDefault="00C35DA0" w:rsidP="00D70D0A">
      <w:pPr>
        <w:pStyle w:val="ListParagraph"/>
        <w:numPr>
          <w:ilvl w:val="0"/>
          <w:numId w:val="25"/>
        </w:numPr>
      </w:pPr>
      <w:r w:rsidRPr="00181073">
        <w:t>Requires the TX2 to complete its Initial Setup on the TX2</w:t>
      </w:r>
    </w:p>
    <w:p w:rsidR="000205DB" w:rsidRPr="00181073" w:rsidRDefault="00C35DA0" w:rsidP="00D70D0A">
      <w:pPr>
        <w:pStyle w:val="ListParagraph"/>
        <w:numPr>
          <w:ilvl w:val="0"/>
          <w:numId w:val="25"/>
        </w:numPr>
      </w:pPr>
      <w:r w:rsidRPr="00181073">
        <w:t>Complete setup on the TX2 only through the initial setup steps (including a static IP if you have one – but static is not required at this point)</w:t>
      </w:r>
    </w:p>
    <w:p w:rsidR="000205DB" w:rsidRPr="00181073" w:rsidRDefault="00C35DA0" w:rsidP="00D70D0A">
      <w:pPr>
        <w:pStyle w:val="ListParagraph"/>
        <w:numPr>
          <w:ilvl w:val="0"/>
          <w:numId w:val="25"/>
        </w:numPr>
      </w:pPr>
      <w:r w:rsidRPr="00181073">
        <w:t xml:space="preserve">Return to the Host Computer and complete the installation of </w:t>
      </w:r>
      <w:proofErr w:type="spellStart"/>
      <w:r w:rsidRPr="00181073">
        <w:t>JetPack</w:t>
      </w:r>
      <w:proofErr w:type="spellEnd"/>
      <w:r w:rsidRPr="00181073">
        <w:t xml:space="preserve"> software.</w:t>
      </w:r>
    </w:p>
    <w:p w:rsidR="000205DB" w:rsidRPr="00181073" w:rsidRDefault="00C35DA0" w:rsidP="00D70D0A">
      <w:pPr>
        <w:pStyle w:val="ListParagraph"/>
        <w:numPr>
          <w:ilvl w:val="0"/>
          <w:numId w:val="25"/>
        </w:numPr>
      </w:pPr>
      <w:r w:rsidRPr="00181073">
        <w:t>You can use the default IP address to complete the setup, but you will want to make sure you note the Username and Password of the TX2</w:t>
      </w:r>
    </w:p>
    <w:p w:rsidR="000205DB" w:rsidRPr="00181073" w:rsidRDefault="00C35DA0" w:rsidP="00D70D0A">
      <w:pPr>
        <w:pStyle w:val="ListParagraph"/>
        <w:numPr>
          <w:ilvl w:val="0"/>
          <w:numId w:val="25"/>
        </w:numPr>
      </w:pPr>
      <w:r w:rsidRPr="00181073">
        <w:t xml:space="preserve">Complete install will require a few hours and can run </w:t>
      </w:r>
      <w:r w:rsidR="00510323" w:rsidRPr="00181073">
        <w:t>unattended;</w:t>
      </w:r>
      <w:r w:rsidRPr="00181073">
        <w:t xml:space="preserve"> </w:t>
      </w:r>
      <w:r w:rsidR="00510323" w:rsidRPr="00181073">
        <w:t>however,</w:t>
      </w:r>
      <w:r w:rsidRPr="00181073">
        <w:t xml:space="preserve"> it will require you to click Finish and Exit to complete the install.  If you click skip or go back at any point it will need to repeat the previous steps (potentially hours).</w:t>
      </w:r>
    </w:p>
    <w:p w:rsidR="000205DB" w:rsidRPr="00181073" w:rsidRDefault="00C35DA0" w:rsidP="00D70D0A">
      <w:pPr>
        <w:pStyle w:val="ListParagraph"/>
        <w:numPr>
          <w:ilvl w:val="0"/>
          <w:numId w:val="25"/>
        </w:numPr>
      </w:pPr>
      <w:r w:rsidRPr="00181073">
        <w:t>If the TX2 does not have an internet connection you will get “Connection Failed” errors, these can be ignored for the time being.</w:t>
      </w:r>
    </w:p>
    <w:p w:rsidR="000205DB" w:rsidRPr="007E4579" w:rsidRDefault="000205DB" w:rsidP="00D70D0A"/>
    <w:p w:rsidR="000205DB" w:rsidRPr="007E4579" w:rsidRDefault="000205DB" w:rsidP="00BF5C75">
      <w:pPr>
        <w:pStyle w:val="Heading3"/>
      </w:pPr>
    </w:p>
    <w:p w:rsidR="000205DB" w:rsidRPr="007E4579" w:rsidRDefault="000205DB" w:rsidP="00BF5C75">
      <w:pPr>
        <w:pStyle w:val="Heading3"/>
      </w:pPr>
    </w:p>
    <w:p w:rsidR="003A1FB4" w:rsidRDefault="003A1FB4" w:rsidP="00D70D0A">
      <w:pPr>
        <w:rPr>
          <w:sz w:val="28"/>
          <w:szCs w:val="28"/>
        </w:rPr>
      </w:pPr>
      <w:bookmarkStart w:id="10" w:name="__RefHeading___Toc2513_366545802"/>
      <w:r>
        <w:br w:type="page"/>
      </w:r>
    </w:p>
    <w:p w:rsidR="000205DB" w:rsidRPr="007E4579" w:rsidRDefault="00C35DA0" w:rsidP="00BF5C75">
      <w:pPr>
        <w:pStyle w:val="Heading2"/>
      </w:pPr>
      <w:bookmarkStart w:id="11" w:name="_Toc27099409"/>
      <w:r w:rsidRPr="007E4579">
        <w:lastRenderedPageBreak/>
        <w:t>Jetson Inference</w:t>
      </w:r>
      <w:bookmarkEnd w:id="10"/>
      <w:bookmarkEnd w:id="11"/>
    </w:p>
    <w:p w:rsidR="000205DB" w:rsidRPr="00181073" w:rsidRDefault="00C35DA0" w:rsidP="00181073">
      <w:pPr>
        <w:pStyle w:val="Quotations"/>
        <w:jc w:val="both"/>
        <w:rPr>
          <w:rFonts w:ascii="Helvetica Neue" w:hAnsi="Helvetica Neue" w:cs="Courier New"/>
          <w:sz w:val="22"/>
          <w:szCs w:val="22"/>
        </w:rPr>
      </w:pPr>
      <w:r w:rsidRPr="00181073">
        <w:rPr>
          <w:rFonts w:ascii="Helvetica Neue" w:hAnsi="Helvetica Neue" w:cs="Courier New"/>
          <w:sz w:val="22"/>
          <w:szCs w:val="22"/>
        </w:rPr>
        <w:t xml:space="preserve">The Python functionality of this project is implemented through Python extension modules that provide bindings to the native </w:t>
      </w:r>
      <w:r w:rsidR="00247BD3" w:rsidRPr="00181073">
        <w:rPr>
          <w:rFonts w:ascii="Helvetica Neue" w:hAnsi="Helvetica Neue" w:cs="Courier New"/>
          <w:sz w:val="22"/>
          <w:szCs w:val="22"/>
        </w:rPr>
        <w:t xml:space="preserve">C++ </w:t>
      </w:r>
      <w:r w:rsidRPr="00181073">
        <w:rPr>
          <w:rFonts w:ascii="Helvetica Neue" w:hAnsi="Helvetica Neue" w:cs="Courier New"/>
          <w:sz w:val="22"/>
          <w:szCs w:val="22"/>
        </w:rPr>
        <w:t xml:space="preserve">code using the Python C API. While configuring the project, the repo searches for versions of Python that have development packages installed on the </w:t>
      </w:r>
      <w:r w:rsidR="00247BD3" w:rsidRPr="00181073">
        <w:rPr>
          <w:rFonts w:ascii="Helvetica Neue" w:hAnsi="Helvetica Neue" w:cs="Courier New"/>
          <w:sz w:val="22"/>
          <w:szCs w:val="22"/>
        </w:rPr>
        <w:t>system and</w:t>
      </w:r>
      <w:r w:rsidRPr="00181073">
        <w:rPr>
          <w:rFonts w:ascii="Helvetica Neue" w:hAnsi="Helvetica Neue" w:cs="Courier New"/>
          <w:sz w:val="22"/>
          <w:szCs w:val="22"/>
        </w:rPr>
        <w:t xml:space="preserve"> will then build the bindings for each version of Python that's present (e.g. Python 2.7, 3.6, and 3.7). It will also build </w:t>
      </w:r>
      <w:r w:rsidR="00247BD3" w:rsidRPr="00181073">
        <w:rPr>
          <w:rFonts w:ascii="Helvetica Neue" w:hAnsi="Helvetica Neue" w:cs="Courier New"/>
          <w:sz w:val="22"/>
          <w:szCs w:val="22"/>
        </w:rPr>
        <w:t>NumPy</w:t>
      </w:r>
      <w:r w:rsidRPr="00181073">
        <w:rPr>
          <w:rFonts w:ascii="Helvetica Neue" w:hAnsi="Helvetica Neue" w:cs="Courier New"/>
          <w:sz w:val="22"/>
          <w:szCs w:val="22"/>
        </w:rPr>
        <w:t xml:space="preserve"> bindings for versions of </w:t>
      </w:r>
      <w:r w:rsidR="00247BD3" w:rsidRPr="00181073">
        <w:rPr>
          <w:rFonts w:ascii="Helvetica Neue" w:hAnsi="Helvetica Neue" w:cs="Courier New"/>
          <w:sz w:val="22"/>
          <w:szCs w:val="22"/>
        </w:rPr>
        <w:t>NumPy</w:t>
      </w:r>
      <w:r w:rsidRPr="00181073">
        <w:rPr>
          <w:rFonts w:ascii="Helvetica Neue" w:hAnsi="Helvetica Neue" w:cs="Courier New"/>
          <w:sz w:val="22"/>
          <w:szCs w:val="22"/>
        </w:rPr>
        <w:t xml:space="preserve"> that are installed.</w:t>
      </w:r>
    </w:p>
    <w:p w:rsidR="00181073" w:rsidRPr="00181073" w:rsidRDefault="00181073" w:rsidP="00181073">
      <w:pPr>
        <w:pStyle w:val="Quotations"/>
        <w:ind w:left="6047"/>
        <w:rPr>
          <w:rFonts w:ascii="Helvetica Neue" w:hAnsi="Helvetica Neue" w:cs="Courier New"/>
          <w:sz w:val="22"/>
          <w:szCs w:val="22"/>
        </w:rPr>
      </w:pPr>
      <w:r w:rsidRPr="00181073">
        <w:rPr>
          <w:sz w:val="22"/>
          <w:szCs w:val="22"/>
        </w:rPr>
        <w:t>- jetson-inference</w:t>
      </w:r>
      <w:r>
        <w:rPr>
          <w:sz w:val="22"/>
          <w:szCs w:val="22"/>
        </w:rPr>
        <w:t xml:space="preserve"> documentation</w:t>
      </w:r>
    </w:p>
    <w:p w:rsidR="000205DB" w:rsidRPr="007E4579" w:rsidRDefault="00C35DA0" w:rsidP="00BF5C75">
      <w:pPr>
        <w:pStyle w:val="Heading3"/>
      </w:pPr>
      <w:bookmarkStart w:id="12" w:name="__RefHeading___Toc2521_366545802"/>
      <w:bookmarkStart w:id="13" w:name="_Toc27099410"/>
      <w:r w:rsidRPr="007E4579">
        <w:t xml:space="preserve">Jetson Inference </w:t>
      </w:r>
      <w:r w:rsidR="006963C0">
        <w:t>Installation</w:t>
      </w:r>
      <w:r w:rsidRPr="007E4579">
        <w:t xml:space="preserve"> </w:t>
      </w:r>
      <w:bookmarkEnd w:id="12"/>
      <w:r w:rsidR="006963C0">
        <w:t>Summary</w:t>
      </w:r>
      <w:bookmarkEnd w:id="13"/>
    </w:p>
    <w:p w:rsidR="007A1A66" w:rsidRDefault="00C35DA0" w:rsidP="00D70D0A">
      <w:r w:rsidRPr="007E4579">
        <w:t>Download, Build and Install the jetson-inference project from Git</w:t>
      </w:r>
    </w:p>
    <w:p w:rsidR="000205DB" w:rsidRPr="007A1A66" w:rsidRDefault="007A1A66" w:rsidP="007A1A66">
      <w:pPr>
        <w:pStyle w:val="Standard"/>
        <w:spacing w:line="360" w:lineRule="auto"/>
        <w:ind w:left="720" w:firstLine="698"/>
        <w:rPr>
          <w:rFonts w:ascii="Helvetica Neue" w:hAnsi="Helvetica Neue" w:cs="Courier New"/>
        </w:rPr>
      </w:pPr>
      <w:hyperlink r:id="rId30" w:history="1">
        <w:r w:rsidRPr="002622D3">
          <w:rPr>
            <w:rStyle w:val="Hyperlink"/>
            <w:rFonts w:ascii="Helvetica Neue" w:hAnsi="Helvetica Neue" w:cs="Courier New"/>
          </w:rPr>
          <w:t>https://github.com/dusty-nv/jetson-inference.git</w:t>
        </w:r>
      </w:hyperlink>
    </w:p>
    <w:p w:rsidR="000205DB" w:rsidRPr="007E4579" w:rsidRDefault="00C35DA0" w:rsidP="00D70D0A">
      <w:r w:rsidRPr="007E4579">
        <w:t xml:space="preserve">Follow the instructions in the Hello World tutorial to setup and test AI – </w:t>
      </w:r>
      <w:proofErr w:type="spellStart"/>
      <w:r w:rsidRPr="007E4579">
        <w:t>cmake</w:t>
      </w:r>
      <w:proofErr w:type="spellEnd"/>
      <w:r w:rsidRPr="007E4579">
        <w:t xml:space="preserve"> will be required many times – make sure these steps complete without errors</w:t>
      </w:r>
    </w:p>
    <w:p w:rsidR="000205DB" w:rsidRPr="007E4579" w:rsidRDefault="00C35DA0" w:rsidP="00A86F26">
      <w:pPr>
        <w:pStyle w:val="Code-program"/>
      </w:pPr>
      <w:r w:rsidRPr="007E4579">
        <w:t xml:space="preserve">$ </w:t>
      </w:r>
      <w:proofErr w:type="spellStart"/>
      <w:r w:rsidRPr="007E4579">
        <w:t>sudo</w:t>
      </w:r>
      <w:proofErr w:type="spellEnd"/>
      <w:r w:rsidRPr="007E4579">
        <w:t xml:space="preserve"> apt-get update</w:t>
      </w:r>
    </w:p>
    <w:p w:rsidR="000205DB" w:rsidRPr="007E4579" w:rsidRDefault="00C35DA0" w:rsidP="00A86F26">
      <w:pPr>
        <w:pStyle w:val="Code-program"/>
      </w:pPr>
      <w:r w:rsidRPr="007E4579">
        <w:t xml:space="preserve">$ </w:t>
      </w:r>
      <w:proofErr w:type="spellStart"/>
      <w:r w:rsidRPr="007E4579">
        <w:t>sudo</w:t>
      </w:r>
      <w:proofErr w:type="spellEnd"/>
      <w:r w:rsidRPr="007E4579">
        <w:t xml:space="preserve"> apt-get install git </w:t>
      </w:r>
      <w:proofErr w:type="spellStart"/>
      <w:r w:rsidRPr="007E4579">
        <w:t>cmake</w:t>
      </w:r>
      <w:proofErr w:type="spellEnd"/>
      <w:r w:rsidRPr="007E4579">
        <w:t xml:space="preserve"> libpython3-dev python3-numpy</w:t>
      </w:r>
    </w:p>
    <w:p w:rsidR="000205DB" w:rsidRPr="007E4579" w:rsidRDefault="00C35DA0" w:rsidP="00A86F26">
      <w:pPr>
        <w:pStyle w:val="Code-program"/>
      </w:pPr>
      <w:r w:rsidRPr="007E4579">
        <w:t>$ git clone --recursive https://github.com/dusty-nv/jetson-inference</w:t>
      </w:r>
    </w:p>
    <w:p w:rsidR="000205DB" w:rsidRPr="007E4579" w:rsidRDefault="00C35DA0" w:rsidP="00A86F26">
      <w:pPr>
        <w:pStyle w:val="Code-program"/>
      </w:pPr>
      <w:r w:rsidRPr="007E4579">
        <w:t xml:space="preserve">$ </w:t>
      </w:r>
      <w:r w:rsidRPr="007E4579">
        <w:rPr>
          <w:color w:val="005CC5"/>
        </w:rPr>
        <w:t>cd</w:t>
      </w:r>
      <w:r w:rsidRPr="007E4579">
        <w:t xml:space="preserve"> jetson-inference</w:t>
      </w:r>
    </w:p>
    <w:p w:rsidR="000205DB" w:rsidRPr="007E4579" w:rsidRDefault="00C35DA0" w:rsidP="00A86F26">
      <w:pPr>
        <w:pStyle w:val="Code-program"/>
      </w:pPr>
      <w:r w:rsidRPr="007E4579">
        <w:t xml:space="preserve">$ </w:t>
      </w:r>
      <w:proofErr w:type="spellStart"/>
      <w:r w:rsidRPr="007E4579">
        <w:t>mkdir</w:t>
      </w:r>
      <w:proofErr w:type="spellEnd"/>
      <w:r w:rsidRPr="007E4579">
        <w:t xml:space="preserve"> build</w:t>
      </w:r>
    </w:p>
    <w:p w:rsidR="000205DB" w:rsidRPr="007E4579" w:rsidRDefault="00C35DA0" w:rsidP="00A86F26">
      <w:pPr>
        <w:pStyle w:val="Code-program"/>
      </w:pPr>
      <w:r w:rsidRPr="007E4579">
        <w:t xml:space="preserve">$ </w:t>
      </w:r>
      <w:r w:rsidRPr="007E4579">
        <w:rPr>
          <w:color w:val="005CC5"/>
        </w:rPr>
        <w:t>cd</w:t>
      </w:r>
      <w:r w:rsidRPr="007E4579">
        <w:t xml:space="preserve"> build</w:t>
      </w:r>
    </w:p>
    <w:p w:rsidR="000205DB" w:rsidRPr="007E4579" w:rsidRDefault="00C35DA0" w:rsidP="00A86F26">
      <w:pPr>
        <w:pStyle w:val="Code-program"/>
      </w:pPr>
      <w:r w:rsidRPr="007E4579">
        <w:t xml:space="preserve">$ </w:t>
      </w:r>
      <w:proofErr w:type="spellStart"/>
      <w:r w:rsidRPr="007E4579">
        <w:t>cmake</w:t>
      </w:r>
      <w:proofErr w:type="spellEnd"/>
      <w:r w:rsidRPr="007E4579">
        <w:t xml:space="preserve"> ../</w:t>
      </w:r>
    </w:p>
    <w:p w:rsidR="000205DB" w:rsidRPr="007E4579" w:rsidRDefault="00C35DA0" w:rsidP="00A86F26">
      <w:pPr>
        <w:pStyle w:val="Code-program"/>
      </w:pPr>
      <w:r w:rsidRPr="007E4579">
        <w:t>$ make</w:t>
      </w:r>
    </w:p>
    <w:p w:rsidR="000205DB" w:rsidRPr="007E4579" w:rsidRDefault="00C35DA0" w:rsidP="00A86F26">
      <w:pPr>
        <w:pStyle w:val="Code-program"/>
      </w:pPr>
      <w:r w:rsidRPr="007E4579">
        <w:t xml:space="preserve">$ </w:t>
      </w:r>
      <w:proofErr w:type="spellStart"/>
      <w:r w:rsidRPr="007E4579">
        <w:t>sudo</w:t>
      </w:r>
      <w:proofErr w:type="spellEnd"/>
      <w:r w:rsidRPr="007E4579">
        <w:t xml:space="preserve"> make install</w:t>
      </w:r>
    </w:p>
    <w:p w:rsidR="000205DB" w:rsidRPr="007E4579" w:rsidRDefault="00C35DA0" w:rsidP="007A1A66">
      <w:pPr>
        <w:pStyle w:val="Code-program"/>
      </w:pPr>
      <w:r w:rsidRPr="007E4579">
        <w:t xml:space="preserve">$ </w:t>
      </w:r>
      <w:proofErr w:type="spellStart"/>
      <w:r w:rsidRPr="007E4579">
        <w:t>sudo</w:t>
      </w:r>
      <w:proofErr w:type="spellEnd"/>
      <w:r w:rsidRPr="007E4579">
        <w:t xml:space="preserve"> </w:t>
      </w:r>
      <w:proofErr w:type="spellStart"/>
      <w:r w:rsidRPr="007E4579">
        <w:t>ldconfig</w:t>
      </w:r>
      <w:proofErr w:type="spellEnd"/>
    </w:p>
    <w:p w:rsidR="006963C0" w:rsidRPr="007E4579" w:rsidRDefault="006963C0" w:rsidP="006963C0">
      <w:pPr>
        <w:pStyle w:val="Heading3"/>
      </w:pPr>
      <w:bookmarkStart w:id="14" w:name="_Toc27099411"/>
      <w:r w:rsidRPr="007E4579">
        <w:t xml:space="preserve">Jetson Inference </w:t>
      </w:r>
      <w:r>
        <w:t>Installation</w:t>
      </w:r>
      <w:r w:rsidRPr="007E4579">
        <w:t xml:space="preserve"> </w:t>
      </w:r>
      <w:r>
        <w:t>Details</w:t>
      </w:r>
      <w:bookmarkEnd w:id="14"/>
    </w:p>
    <w:p w:rsidR="000205DB" w:rsidRPr="007E4579" w:rsidRDefault="00C35DA0" w:rsidP="00D70D0A">
      <w:r w:rsidRPr="007E4579">
        <w:t>By default, Ubuntu comes with the </w:t>
      </w:r>
      <w:proofErr w:type="spellStart"/>
      <w:r w:rsidRPr="007E4579">
        <w:rPr>
          <w:rFonts w:ascii="Helvetica Neue" w:hAnsi="Helvetica Neue" w:cs="Courier New"/>
          <w:color w:val="24292E"/>
        </w:rPr>
        <w:t>libpython</w:t>
      </w:r>
      <w:proofErr w:type="spellEnd"/>
      <w:r w:rsidRPr="007E4579">
        <w:rPr>
          <w:rFonts w:ascii="Helvetica Neue" w:hAnsi="Helvetica Neue" w:cs="Courier New"/>
          <w:color w:val="24292E"/>
        </w:rPr>
        <w:t>-dev</w:t>
      </w:r>
      <w:r w:rsidRPr="007E4579">
        <w:t> and </w:t>
      </w:r>
      <w:r w:rsidRPr="007E4579">
        <w:rPr>
          <w:rFonts w:ascii="Helvetica Neue" w:hAnsi="Helvetica Neue" w:cs="Courier New"/>
          <w:color w:val="24292E"/>
        </w:rPr>
        <w:t>python-</w:t>
      </w:r>
      <w:proofErr w:type="spellStart"/>
      <w:r w:rsidRPr="007E4579">
        <w:rPr>
          <w:rFonts w:ascii="Helvetica Neue" w:hAnsi="Helvetica Neue" w:cs="Courier New"/>
          <w:color w:val="24292E"/>
        </w:rPr>
        <w:t>numpy</w:t>
      </w:r>
      <w:proofErr w:type="spellEnd"/>
      <w:r w:rsidRPr="007E4579">
        <w:t> packages pre-installed (which are for Python 2.7). Although the Python 3.6 interpreter is pre-installed by Ubuntu, the Python 3.6 development packages (</w:t>
      </w:r>
      <w:r w:rsidRPr="007E4579">
        <w:rPr>
          <w:rFonts w:ascii="Helvetica Neue" w:hAnsi="Helvetica Neue" w:cs="Courier New"/>
          <w:color w:val="24292E"/>
        </w:rPr>
        <w:t>libpython3-dev</w:t>
      </w:r>
      <w:r w:rsidRPr="007E4579">
        <w:t>) and </w:t>
      </w:r>
      <w:r w:rsidRPr="007E4579">
        <w:rPr>
          <w:rFonts w:ascii="Helvetica Neue" w:hAnsi="Helvetica Neue" w:cs="Courier New"/>
          <w:color w:val="24292E"/>
        </w:rPr>
        <w:t>python3-numpy</w:t>
      </w:r>
      <w:r w:rsidRPr="007E4579">
        <w:t> are not. These development packages are required for the bindings to build using the Python C API.</w:t>
      </w:r>
    </w:p>
    <w:p w:rsidR="000205DB" w:rsidRPr="007E4579" w:rsidRDefault="00510323" w:rsidP="00D70D0A">
      <w:r w:rsidRPr="007E4579">
        <w:t>So,</w:t>
      </w:r>
      <w:r w:rsidR="00C35DA0" w:rsidRPr="007E4579">
        <w:t xml:space="preserve"> if you want the project to create bindings for Python 3.6, install these packages before proceeding:</w:t>
      </w:r>
    </w:p>
    <w:p w:rsidR="000205DB" w:rsidRPr="0063132E" w:rsidRDefault="00C35DA0" w:rsidP="0063132E">
      <w:pPr>
        <w:pStyle w:val="Code-program"/>
      </w:pPr>
      <w:r w:rsidRPr="0063132E">
        <w:t xml:space="preserve">$ </w:t>
      </w:r>
      <w:proofErr w:type="spellStart"/>
      <w:r w:rsidRPr="0063132E">
        <w:t>sudo</w:t>
      </w:r>
      <w:proofErr w:type="spellEnd"/>
      <w:r w:rsidRPr="0063132E">
        <w:t xml:space="preserve"> apt-get install libpython3-dev python3-numpy</w:t>
      </w:r>
    </w:p>
    <w:p w:rsidR="000205DB" w:rsidRPr="007E4579" w:rsidRDefault="00C35DA0" w:rsidP="00D70D0A">
      <w:r w:rsidRPr="007E4579">
        <w:t xml:space="preserve">Installing these additional packages will enable the repo to build the extension bindings for Python 3.6, in addition to Python 2.7 (which is already pre-installed). Then after the build process, </w:t>
      </w:r>
      <w:r w:rsidRPr="007E4579">
        <w:lastRenderedPageBreak/>
        <w:t>the </w:t>
      </w:r>
      <w:proofErr w:type="spellStart"/>
      <w:r w:rsidRPr="007E4579">
        <w:fldChar w:fldCharType="begin"/>
      </w:r>
      <w:r w:rsidRPr="007E4579">
        <w:instrText xml:space="preserve"> HYPERLINK  "https://rawgit.com/dusty-nv/jetson-inference/python/docs/html/python/jetson.inference.html" </w:instrText>
      </w:r>
      <w:r w:rsidRPr="007E4579">
        <w:fldChar w:fldCharType="separate"/>
      </w:r>
      <w:r w:rsidRPr="007E4579">
        <w:rPr>
          <w:rFonts w:ascii="Helvetica Neue" w:hAnsi="Helvetica Neue" w:cs="Courier New"/>
          <w:color w:val="0366D6"/>
        </w:rPr>
        <w:t>jetson.inference</w:t>
      </w:r>
      <w:proofErr w:type="spellEnd"/>
      <w:r w:rsidRPr="007E4579">
        <w:rPr>
          <w:rFonts w:ascii="Helvetica Neue" w:hAnsi="Helvetica Neue" w:cs="Courier New"/>
          <w:color w:val="0366D6"/>
        </w:rPr>
        <w:fldChar w:fldCharType="end"/>
      </w:r>
      <w:r w:rsidRPr="007E4579">
        <w:t> and </w:t>
      </w:r>
      <w:hyperlink r:id="rId31" w:history="1">
        <w:r w:rsidRPr="007E4579">
          <w:rPr>
            <w:rFonts w:ascii="Helvetica Neue" w:hAnsi="Helvetica Neue" w:cs="Courier New"/>
            <w:color w:val="0366D6"/>
          </w:rPr>
          <w:t>jetson.utils</w:t>
        </w:r>
      </w:hyperlink>
      <w:r w:rsidRPr="007E4579">
        <w:t> packages will be available to use within your Python environments.</w:t>
      </w:r>
    </w:p>
    <w:p w:rsidR="000205DB" w:rsidRPr="007E4579" w:rsidRDefault="00C35DA0" w:rsidP="00D70D0A">
      <w:r w:rsidRPr="007E4579">
        <w:t>Install the selected Models</w:t>
      </w:r>
    </w:p>
    <w:p w:rsidR="000205DB" w:rsidRPr="007E4579" w:rsidRDefault="00C35DA0" w:rsidP="00D70D0A">
      <w:r w:rsidRPr="007E4579">
        <w:t>Note the amount of space required – TX2 has 8GB available – installing all the models will take a little over 2GB</w:t>
      </w:r>
    </w:p>
    <w:p w:rsidR="000205DB" w:rsidRPr="007E4579" w:rsidRDefault="00C35DA0" w:rsidP="00D70D0A">
      <w:r w:rsidRPr="007E4579">
        <w:t>Compile the Models</w:t>
      </w:r>
    </w:p>
    <w:p w:rsidR="000205DB" w:rsidRPr="007E4579" w:rsidRDefault="00C35DA0" w:rsidP="00A86F26">
      <w:pPr>
        <w:pStyle w:val="Code-program"/>
        <w:rPr>
          <w:color w:val="24292E"/>
        </w:rPr>
      </w:pPr>
      <w:r w:rsidRPr="007E4579">
        <w:rPr>
          <w:color w:val="24292E"/>
        </w:rPr>
        <w:t xml:space="preserve">$ </w:t>
      </w:r>
      <w:r w:rsidRPr="007E4579">
        <w:rPr>
          <w:color w:val="005CC5"/>
        </w:rPr>
        <w:t>cd</w:t>
      </w:r>
      <w:r w:rsidRPr="007E4579">
        <w:rPr>
          <w:color w:val="24292E"/>
        </w:rPr>
        <w:t xml:space="preserve"> jetson-inference/build    </w:t>
      </w:r>
      <w:r w:rsidRPr="007E4579">
        <w:t># omit if working directory is already build/ from above</w:t>
      </w:r>
    </w:p>
    <w:p w:rsidR="000205DB" w:rsidRPr="007E4579" w:rsidRDefault="00C35DA0" w:rsidP="00A86F26">
      <w:pPr>
        <w:pStyle w:val="Code-program"/>
        <w:rPr>
          <w:color w:val="24292E"/>
        </w:rPr>
      </w:pPr>
      <w:r w:rsidRPr="007E4579">
        <w:rPr>
          <w:color w:val="24292E"/>
        </w:rPr>
        <w:t>$ make</w:t>
      </w:r>
    </w:p>
    <w:p w:rsidR="000205DB" w:rsidRPr="007E4579" w:rsidRDefault="00C35DA0" w:rsidP="00A86F26">
      <w:pPr>
        <w:pStyle w:val="Code-program"/>
        <w:rPr>
          <w:color w:val="24292E"/>
        </w:rPr>
      </w:pPr>
      <w:r w:rsidRPr="007E4579">
        <w:rPr>
          <w:color w:val="24292E"/>
        </w:rPr>
        <w:t xml:space="preserve">$ </w:t>
      </w:r>
      <w:proofErr w:type="spellStart"/>
      <w:r w:rsidRPr="007E4579">
        <w:rPr>
          <w:color w:val="24292E"/>
        </w:rPr>
        <w:t>sudo</w:t>
      </w:r>
      <w:proofErr w:type="spellEnd"/>
      <w:r w:rsidRPr="007E4579">
        <w:rPr>
          <w:color w:val="24292E"/>
        </w:rPr>
        <w:t xml:space="preserve"> make install</w:t>
      </w:r>
    </w:p>
    <w:p w:rsidR="000205DB" w:rsidRPr="007E4579" w:rsidRDefault="00C35DA0" w:rsidP="00A86F26">
      <w:pPr>
        <w:pStyle w:val="Code-program"/>
        <w:rPr>
          <w:color w:val="24292E"/>
        </w:rPr>
      </w:pPr>
      <w:r w:rsidRPr="007E4579">
        <w:rPr>
          <w:color w:val="24292E"/>
        </w:rPr>
        <w:t xml:space="preserve">$ </w:t>
      </w:r>
      <w:proofErr w:type="spellStart"/>
      <w:r w:rsidRPr="007E4579">
        <w:rPr>
          <w:color w:val="24292E"/>
        </w:rPr>
        <w:t>sudo</w:t>
      </w:r>
      <w:proofErr w:type="spellEnd"/>
      <w:r w:rsidRPr="007E4579">
        <w:rPr>
          <w:color w:val="24292E"/>
        </w:rPr>
        <w:t xml:space="preserve"> </w:t>
      </w:r>
      <w:proofErr w:type="spellStart"/>
      <w:r w:rsidRPr="007E4579">
        <w:rPr>
          <w:color w:val="24292E"/>
        </w:rPr>
        <w:t>ldconfig</w:t>
      </w:r>
      <w:proofErr w:type="spellEnd"/>
    </w:p>
    <w:p w:rsidR="000205DB" w:rsidRPr="007E4579" w:rsidRDefault="00C35DA0" w:rsidP="00D70D0A">
      <w:r w:rsidRPr="007E4579">
        <w:t>In the build tree, you can find the binaries residing in </w:t>
      </w:r>
      <w:r w:rsidRPr="007E4579">
        <w:rPr>
          <w:rFonts w:ascii="Helvetica Neue" w:hAnsi="Helvetica Neue" w:cs="Courier New"/>
          <w:color w:val="24292E"/>
        </w:rPr>
        <w:t>build/aarch64/bin/</w:t>
      </w:r>
      <w:r w:rsidRPr="007E4579">
        <w:t>, headers in </w:t>
      </w:r>
      <w:r w:rsidRPr="007E4579">
        <w:rPr>
          <w:rFonts w:ascii="Helvetica Neue" w:hAnsi="Helvetica Neue" w:cs="Courier New"/>
          <w:color w:val="24292E"/>
        </w:rPr>
        <w:t>build/aarch64/include/</w:t>
      </w:r>
      <w:r w:rsidRPr="007E4579">
        <w:t>, and libraries in </w:t>
      </w:r>
      <w:r w:rsidRPr="007E4579">
        <w:rPr>
          <w:rFonts w:ascii="Helvetica Neue" w:hAnsi="Helvetica Neue" w:cs="Courier New"/>
          <w:color w:val="24292E"/>
        </w:rPr>
        <w:t>build/aarch64/lib/</w:t>
      </w:r>
      <w:r w:rsidRPr="007E4579">
        <w:t>. These also get installed under </w:t>
      </w:r>
      <w:r w:rsidRPr="007E4579">
        <w:rPr>
          <w:rFonts w:ascii="Helvetica Neue" w:hAnsi="Helvetica Neue" w:cs="Courier New"/>
          <w:color w:val="24292E"/>
        </w:rPr>
        <w:t>/</w:t>
      </w:r>
      <w:proofErr w:type="spellStart"/>
      <w:r w:rsidRPr="007E4579">
        <w:rPr>
          <w:rFonts w:ascii="Helvetica Neue" w:hAnsi="Helvetica Neue" w:cs="Courier New"/>
          <w:color w:val="24292E"/>
        </w:rPr>
        <w:t>usr</w:t>
      </w:r>
      <w:proofErr w:type="spellEnd"/>
      <w:r w:rsidRPr="007E4579">
        <w:rPr>
          <w:rFonts w:ascii="Helvetica Neue" w:hAnsi="Helvetica Neue" w:cs="Courier New"/>
          <w:color w:val="24292E"/>
        </w:rPr>
        <w:t>/local/</w:t>
      </w:r>
      <w:r w:rsidRPr="007E4579">
        <w:t> during the </w:t>
      </w:r>
      <w:proofErr w:type="spellStart"/>
      <w:r w:rsidRPr="007E4579">
        <w:rPr>
          <w:rFonts w:ascii="Helvetica Neue" w:hAnsi="Helvetica Neue" w:cs="Courier New"/>
          <w:color w:val="24292E"/>
        </w:rPr>
        <w:t>sudo</w:t>
      </w:r>
      <w:proofErr w:type="spellEnd"/>
      <w:r w:rsidRPr="007E4579">
        <w:rPr>
          <w:rFonts w:ascii="Helvetica Neue" w:hAnsi="Helvetica Neue" w:cs="Courier New"/>
          <w:color w:val="24292E"/>
        </w:rPr>
        <w:t xml:space="preserve"> make install</w:t>
      </w:r>
      <w:r w:rsidRPr="007E4579">
        <w:t> step.</w:t>
      </w:r>
    </w:p>
    <w:p w:rsidR="000205DB" w:rsidRPr="007E4579" w:rsidRDefault="00C35DA0" w:rsidP="00D70D0A">
      <w:r w:rsidRPr="007E4579">
        <w:rPr>
          <w:color w:val="24292E"/>
        </w:rPr>
        <w:t>The Python bindings for the </w:t>
      </w:r>
      <w:proofErr w:type="spellStart"/>
      <w:r w:rsidRPr="007E4579">
        <w:fldChar w:fldCharType="begin"/>
      </w:r>
      <w:r w:rsidRPr="007E4579">
        <w:instrText xml:space="preserve"> HYPERLINK  "https://rawgit.com/dusty-nv/jetson-inference/python/docs/html/python/jetson.inference.html" </w:instrText>
      </w:r>
      <w:r w:rsidRPr="007E4579">
        <w:fldChar w:fldCharType="separate"/>
      </w:r>
      <w:r w:rsidRPr="007E4579">
        <w:rPr>
          <w:rFonts w:ascii="Helvetica Neue" w:hAnsi="Helvetica Neue" w:cs="Courier New"/>
          <w:color w:val="0366D6"/>
        </w:rPr>
        <w:t>jetson.inference</w:t>
      </w:r>
      <w:proofErr w:type="spellEnd"/>
      <w:r w:rsidRPr="007E4579">
        <w:rPr>
          <w:rFonts w:ascii="Helvetica Neue" w:hAnsi="Helvetica Neue" w:cs="Courier New"/>
          <w:color w:val="0366D6"/>
        </w:rPr>
        <w:fldChar w:fldCharType="end"/>
      </w:r>
      <w:r w:rsidRPr="007E4579">
        <w:rPr>
          <w:color w:val="24292E"/>
        </w:rPr>
        <w:t> and </w:t>
      </w:r>
      <w:hyperlink r:id="rId32" w:history="1">
        <w:r w:rsidRPr="007E4579">
          <w:rPr>
            <w:rFonts w:ascii="Helvetica Neue" w:hAnsi="Helvetica Neue" w:cs="Courier New"/>
            <w:color w:val="0366D6"/>
          </w:rPr>
          <w:t>jetson.utils</w:t>
        </w:r>
      </w:hyperlink>
      <w:r w:rsidRPr="007E4579">
        <w:rPr>
          <w:color w:val="24292E"/>
        </w:rPr>
        <w:t> modules also get installed during the </w:t>
      </w:r>
      <w:proofErr w:type="spellStart"/>
      <w:r w:rsidRPr="007E4579">
        <w:rPr>
          <w:rFonts w:ascii="Helvetica Neue" w:hAnsi="Helvetica Neue" w:cs="Courier New"/>
          <w:color w:val="24292E"/>
        </w:rPr>
        <w:t>sudo</w:t>
      </w:r>
      <w:proofErr w:type="spellEnd"/>
      <w:r w:rsidRPr="007E4579">
        <w:rPr>
          <w:rFonts w:ascii="Helvetica Neue" w:hAnsi="Helvetica Neue" w:cs="Courier New"/>
          <w:color w:val="24292E"/>
        </w:rPr>
        <w:t xml:space="preserve"> make install</w:t>
      </w:r>
      <w:r w:rsidRPr="007E4579">
        <w:rPr>
          <w:color w:val="24292E"/>
        </w:rPr>
        <w:t> step under </w:t>
      </w:r>
      <w:r w:rsidRPr="007E4579">
        <w:rPr>
          <w:rFonts w:ascii="Helvetica Neue" w:hAnsi="Helvetica Neue" w:cs="Courier New"/>
          <w:color w:val="24292E"/>
        </w:rPr>
        <w:t>/</w:t>
      </w:r>
      <w:proofErr w:type="spellStart"/>
      <w:r w:rsidRPr="007E4579">
        <w:rPr>
          <w:rFonts w:ascii="Helvetica Neue" w:hAnsi="Helvetica Neue" w:cs="Courier New"/>
          <w:color w:val="24292E"/>
        </w:rPr>
        <w:t>usr</w:t>
      </w:r>
      <w:proofErr w:type="spellEnd"/>
      <w:r w:rsidRPr="007E4579">
        <w:rPr>
          <w:rFonts w:ascii="Helvetica Neue" w:hAnsi="Helvetica Neue" w:cs="Courier New"/>
          <w:color w:val="24292E"/>
        </w:rPr>
        <w:t>/lib/python*/</w:t>
      </w:r>
      <w:proofErr w:type="spellStart"/>
      <w:r w:rsidRPr="007E4579">
        <w:rPr>
          <w:rFonts w:ascii="Helvetica Neue" w:hAnsi="Helvetica Neue" w:cs="Courier New"/>
          <w:color w:val="24292E"/>
        </w:rPr>
        <w:t>dist</w:t>
      </w:r>
      <w:proofErr w:type="spellEnd"/>
      <w:r w:rsidRPr="007E4579">
        <w:rPr>
          <w:rFonts w:ascii="Helvetica Neue" w:hAnsi="Helvetica Neue" w:cs="Courier New"/>
          <w:color w:val="24292E"/>
        </w:rPr>
        <w:t>-packages/</w:t>
      </w:r>
      <w:r w:rsidRPr="007E4579">
        <w:rPr>
          <w:color w:val="24292E"/>
        </w:rPr>
        <w:t>. If you update the code, remember to run it again.</w:t>
      </w:r>
    </w:p>
    <w:p w:rsidR="000205DB" w:rsidRPr="007E4579" w:rsidRDefault="00C35DA0" w:rsidP="00D70D0A">
      <w:r w:rsidRPr="007E4579">
        <w:t>You will need to be in the correct directory to run the examples</w:t>
      </w:r>
    </w:p>
    <w:p w:rsidR="000205DB" w:rsidRPr="007E4579" w:rsidRDefault="00C35DA0" w:rsidP="00A86F26">
      <w:pPr>
        <w:pStyle w:val="Code-program"/>
      </w:pPr>
      <w:r w:rsidRPr="007E4579">
        <w:rPr>
          <w:color w:val="005CC5"/>
        </w:rPr>
        <w:t>$ cd</w:t>
      </w:r>
      <w:r w:rsidRPr="007E4579">
        <w:t xml:space="preserve"> jetson-inference/build/aarch64/bin</w:t>
      </w:r>
    </w:p>
    <w:p w:rsidR="000205DB" w:rsidRPr="007E4579" w:rsidRDefault="00C35DA0">
      <w:pPr>
        <w:pStyle w:val="PreformattedText"/>
        <w:numPr>
          <w:ilvl w:val="0"/>
          <w:numId w:val="3"/>
        </w:numPr>
        <w:shd w:val="clear" w:color="auto" w:fill="F6F8FA"/>
        <w:spacing w:line="360" w:lineRule="auto"/>
        <w:rPr>
          <w:rFonts w:ascii="Helvetica Neue" w:hAnsi="Helvetica Neue" w:cs="Courier New"/>
          <w:sz w:val="24"/>
          <w:szCs w:val="24"/>
        </w:rPr>
      </w:pPr>
      <w:r w:rsidRPr="007E4579">
        <w:rPr>
          <w:rFonts w:ascii="Helvetica Neue" w:hAnsi="Helvetica Neue" w:cs="Courier New"/>
          <w:color w:val="24292E"/>
          <w:sz w:val="24"/>
          <w:szCs w:val="24"/>
        </w:rPr>
        <w:t>Run the Imagenet Object ID test</w:t>
      </w:r>
    </w:p>
    <w:p w:rsidR="000205DB" w:rsidRPr="007E4579" w:rsidRDefault="00C35DA0" w:rsidP="00A86F26">
      <w:pPr>
        <w:pStyle w:val="Code-program"/>
      </w:pPr>
      <w:r w:rsidRPr="007E4579">
        <w:t>$ ./imagenet-console.py --network=</w:t>
      </w:r>
      <w:proofErr w:type="spellStart"/>
      <w:r w:rsidRPr="007E4579">
        <w:t>googlenet</w:t>
      </w:r>
      <w:proofErr w:type="spellEnd"/>
      <w:r w:rsidRPr="007E4579">
        <w:t xml:space="preserve"> images/orange_0.jpg output_0.jpg  </w:t>
      </w:r>
      <w:r w:rsidRPr="007E4579">
        <w:rPr>
          <w:color w:val="6A737D"/>
        </w:rPr>
        <w:t># --network flag is optional</w:t>
      </w:r>
    </w:p>
    <w:p w:rsidR="000205DB" w:rsidRDefault="000205DB" w:rsidP="00D70D0A"/>
    <w:p w:rsidR="00BF5C75" w:rsidRPr="007E4579" w:rsidRDefault="00BF5C75" w:rsidP="00BF5C75">
      <w:pPr>
        <w:pStyle w:val="Heading3"/>
      </w:pPr>
      <w:bookmarkStart w:id="15" w:name="__RefHeading___Toc2481_366545802"/>
      <w:bookmarkStart w:id="16" w:name="_Toc27099412"/>
      <w:r w:rsidRPr="007E4579">
        <w:rPr>
          <w:rFonts w:cs="Courier New"/>
        </w:rPr>
        <w:t>Flip the Camera Image</w:t>
      </w:r>
      <w:r w:rsidR="007A11B5">
        <w:rPr>
          <w:rFonts w:cs="Courier New"/>
        </w:rPr>
        <w:t xml:space="preserve"> on TX2</w:t>
      </w:r>
      <w:r w:rsidRPr="007E4579">
        <w:rPr>
          <w:rFonts w:cs="Courier New"/>
        </w:rPr>
        <w:t>:</w:t>
      </w:r>
      <w:bookmarkEnd w:id="15"/>
      <w:bookmarkEnd w:id="16"/>
    </w:p>
    <w:p w:rsidR="00BF5C75" w:rsidRDefault="007A11B5" w:rsidP="00D70D0A">
      <w:r>
        <w:t xml:space="preserve">One of the first challenges we faced was an obvious one.  The image was upside down! It required some basic research in the Nvidia developer’s </w:t>
      </w:r>
      <w:r w:rsidR="00532004">
        <w:t>f</w:t>
      </w:r>
      <w:r>
        <w:t>orums to find that t</w:t>
      </w:r>
      <w:r w:rsidR="00BF5C75">
        <w:t>here is an error in the base code for the jetson.utils when working with the on-board camera</w:t>
      </w:r>
      <w:r>
        <w:t xml:space="preserve"> for the TX2</w:t>
      </w:r>
      <w:r w:rsidR="00BF5C75">
        <w:t xml:space="preserve">.  It flips the image upside down on the TX2.  Not only did this make the image unpleasant for viewing, but </w:t>
      </w:r>
      <w:r>
        <w:t>we also found that it</w:t>
      </w:r>
      <w:r w:rsidR="00BF5C75">
        <w:t xml:space="preserve"> confused the AI.  </w:t>
      </w:r>
      <w:r>
        <w:t xml:space="preserve">For example, it would identify a person walking with their arms outstretched, as a bird.  </w:t>
      </w:r>
      <w:r w:rsidR="00BF5C75">
        <w:t xml:space="preserve">The fix for this </w:t>
      </w:r>
      <w:r>
        <w:t>had to</w:t>
      </w:r>
      <w:r w:rsidR="00BF5C75">
        <w:t xml:space="preserve"> be implemented in the C++ code and the package recompiled.</w:t>
      </w:r>
    </w:p>
    <w:p w:rsidR="00BF5C75" w:rsidRPr="007E4579" w:rsidRDefault="00BF5C75" w:rsidP="00D70D0A">
      <w:pPr>
        <w:rPr>
          <w:color w:val="000000"/>
          <w:sz w:val="21"/>
        </w:rPr>
      </w:pPr>
      <w:r>
        <w:t>S</w:t>
      </w:r>
      <w:r w:rsidRPr="007E4579">
        <w:t xml:space="preserve">et </w:t>
      </w:r>
      <w:proofErr w:type="spellStart"/>
      <w:r w:rsidRPr="007E4579">
        <w:t>flipMethod</w:t>
      </w:r>
      <w:proofErr w:type="spellEnd"/>
      <w:r w:rsidRPr="007E4579">
        <w:t xml:space="preserve"> to 0 in the file </w:t>
      </w:r>
      <w:proofErr w:type="spellStart"/>
      <w:r w:rsidRPr="007E4579">
        <w:t>utils</w:t>
      </w:r>
      <w:proofErr w:type="spellEnd"/>
      <w:r w:rsidRPr="007E4579">
        <w:t>/camera/gstCamera.cpp:  line 416</w:t>
      </w:r>
    </w:p>
    <w:p w:rsidR="00BF5C75" w:rsidRPr="007E4579" w:rsidRDefault="00BF5C75" w:rsidP="00BF5C75">
      <w:pPr>
        <w:pStyle w:val="Code-program"/>
      </w:pPr>
      <w:r w:rsidRPr="007E4579">
        <w:t xml:space="preserve">#if NV_TENSORRT_MAJOR &gt; 1 &amp;&amp; NV_TENSORRT_MAJOR &lt; 5      // if </w:t>
      </w:r>
      <w:proofErr w:type="spellStart"/>
      <w:r w:rsidRPr="007E4579">
        <w:t>JetPack</w:t>
      </w:r>
      <w:proofErr w:type="spellEnd"/>
      <w:r w:rsidRPr="007E4579">
        <w:t xml:space="preserve"> 3.1-3.3 (different flip-method)</w:t>
      </w:r>
    </w:p>
    <w:p w:rsidR="00BF5C75" w:rsidRPr="007E4579" w:rsidRDefault="00BF5C75" w:rsidP="00BF5C75">
      <w:pPr>
        <w:pStyle w:val="Code-program"/>
      </w:pPr>
      <w:r w:rsidRPr="007E4579">
        <w:rPr>
          <w:color w:val="000000"/>
        </w:rPr>
        <w:lastRenderedPageBreak/>
        <w:t xml:space="preserve">                </w:t>
      </w:r>
      <w:r w:rsidRPr="007E4579">
        <w:rPr>
          <w:color w:val="000088"/>
        </w:rPr>
        <w:t>const</w:t>
      </w:r>
      <w:r w:rsidRPr="007E4579">
        <w:rPr>
          <w:color w:val="000000"/>
        </w:rPr>
        <w:t xml:space="preserve"> </w:t>
      </w:r>
      <w:r w:rsidRPr="007E4579">
        <w:rPr>
          <w:color w:val="000088"/>
        </w:rPr>
        <w:t>int</w:t>
      </w:r>
      <w:r w:rsidRPr="007E4579">
        <w:rPr>
          <w:color w:val="000000"/>
        </w:rPr>
        <w:t xml:space="preserve"> </w:t>
      </w:r>
      <w:proofErr w:type="spellStart"/>
      <w:r w:rsidRPr="007E4579">
        <w:rPr>
          <w:color w:val="000000"/>
        </w:rPr>
        <w:t>flipMethod</w:t>
      </w:r>
      <w:proofErr w:type="spellEnd"/>
      <w:r w:rsidRPr="007E4579">
        <w:rPr>
          <w:color w:val="000000"/>
        </w:rPr>
        <w:t xml:space="preserve"> </w:t>
      </w:r>
      <w:r w:rsidRPr="007E4579">
        <w:rPr>
          <w:color w:val="666600"/>
        </w:rPr>
        <w:t>=</w:t>
      </w:r>
      <w:r w:rsidRPr="007E4579">
        <w:rPr>
          <w:color w:val="000000"/>
        </w:rPr>
        <w:t xml:space="preserve"> </w:t>
      </w:r>
      <w:r w:rsidRPr="007E4579">
        <w:rPr>
          <w:color w:val="006666"/>
        </w:rPr>
        <w:t>0</w:t>
      </w:r>
      <w:r w:rsidRPr="007E4579">
        <w:rPr>
          <w:color w:val="666600"/>
        </w:rPr>
        <w:t>;</w:t>
      </w:r>
      <w:r w:rsidRPr="007E4579">
        <w:rPr>
          <w:color w:val="000000"/>
        </w:rPr>
        <w:t xml:space="preserve">                                       </w:t>
      </w:r>
      <w:r w:rsidRPr="007E4579">
        <w:t>// Xavier (w/TRT5) camera is mounted inverted</w:t>
      </w:r>
    </w:p>
    <w:p w:rsidR="00BF5C75" w:rsidRPr="007E4579" w:rsidRDefault="00BF5C75" w:rsidP="00BF5C75">
      <w:pPr>
        <w:pStyle w:val="Code-program"/>
      </w:pPr>
      <w:r w:rsidRPr="007E4579">
        <w:rPr>
          <w:color w:val="000000"/>
        </w:rPr>
        <w:t xml:space="preserve">        </w:t>
      </w:r>
      <w:r w:rsidRPr="007E4579">
        <w:t>#else</w:t>
      </w:r>
    </w:p>
    <w:p w:rsidR="00BF5C75" w:rsidRPr="007E4579" w:rsidRDefault="00BF5C75" w:rsidP="00BF5C75">
      <w:pPr>
        <w:pStyle w:val="Code-program"/>
      </w:pPr>
      <w:r w:rsidRPr="007E4579">
        <w:rPr>
          <w:color w:val="000000"/>
        </w:rPr>
        <w:t xml:space="preserve">                </w:t>
      </w:r>
      <w:r w:rsidRPr="007E4579">
        <w:rPr>
          <w:color w:val="000088"/>
        </w:rPr>
        <w:t>const</w:t>
      </w:r>
      <w:r w:rsidRPr="007E4579">
        <w:rPr>
          <w:color w:val="000000"/>
        </w:rPr>
        <w:t xml:space="preserve"> </w:t>
      </w:r>
      <w:r w:rsidRPr="007E4579">
        <w:rPr>
          <w:color w:val="000088"/>
        </w:rPr>
        <w:t>int</w:t>
      </w:r>
      <w:r w:rsidRPr="007E4579">
        <w:rPr>
          <w:color w:val="000000"/>
        </w:rPr>
        <w:t xml:space="preserve"> </w:t>
      </w:r>
      <w:proofErr w:type="spellStart"/>
      <w:r w:rsidRPr="007E4579">
        <w:rPr>
          <w:color w:val="000000"/>
        </w:rPr>
        <w:t>flipMethod</w:t>
      </w:r>
      <w:proofErr w:type="spellEnd"/>
      <w:r w:rsidRPr="007E4579">
        <w:rPr>
          <w:color w:val="000000"/>
        </w:rPr>
        <w:t xml:space="preserve"> </w:t>
      </w:r>
      <w:r w:rsidRPr="007E4579">
        <w:rPr>
          <w:color w:val="666600"/>
        </w:rPr>
        <w:t>=</w:t>
      </w:r>
      <w:r w:rsidRPr="007E4579">
        <w:rPr>
          <w:color w:val="000000"/>
        </w:rPr>
        <w:t xml:space="preserve"> </w:t>
      </w:r>
      <w:r w:rsidRPr="007E4579">
        <w:rPr>
          <w:color w:val="006666"/>
        </w:rPr>
        <w:t>0</w:t>
      </w:r>
      <w:r w:rsidRPr="007E4579">
        <w:rPr>
          <w:color w:val="666600"/>
        </w:rPr>
        <w:t>;</w:t>
      </w:r>
    </w:p>
    <w:p w:rsidR="00BF5C75" w:rsidRPr="007E4579" w:rsidRDefault="00BF5C75" w:rsidP="00BF5C75">
      <w:pPr>
        <w:pStyle w:val="Code-program"/>
      </w:pPr>
      <w:r w:rsidRPr="007E4579">
        <w:rPr>
          <w:color w:val="000000"/>
        </w:rPr>
        <w:t xml:space="preserve">        </w:t>
      </w:r>
      <w:r w:rsidRPr="007E4579">
        <w:t>#endif</w:t>
      </w:r>
    </w:p>
    <w:p w:rsidR="00BF5C75" w:rsidRPr="007E4579" w:rsidRDefault="00BF5C75" w:rsidP="00D70D0A">
      <w:r>
        <w:t>Rebuild</w:t>
      </w:r>
      <w:r w:rsidR="00B72E86">
        <w:t xml:space="preserve"> the package</w:t>
      </w:r>
      <w:r>
        <w:t>:</w:t>
      </w:r>
    </w:p>
    <w:p w:rsidR="00BF5C75" w:rsidRPr="007E4579" w:rsidRDefault="00BF5C75" w:rsidP="00BF5C75">
      <w:pPr>
        <w:pStyle w:val="Code-program"/>
      </w:pPr>
      <w:r>
        <w:t xml:space="preserve">$ </w:t>
      </w:r>
      <w:r w:rsidRPr="007E4579">
        <w:t>cd jetson</w:t>
      </w:r>
      <w:r w:rsidRPr="007E4579">
        <w:rPr>
          <w:color w:val="666600"/>
        </w:rPr>
        <w:t>-</w:t>
      </w:r>
      <w:r w:rsidRPr="007E4579">
        <w:t>inference</w:t>
      </w:r>
      <w:r w:rsidRPr="007E4579">
        <w:rPr>
          <w:color w:val="666600"/>
        </w:rPr>
        <w:t>/</w:t>
      </w:r>
      <w:r w:rsidRPr="007E4579">
        <w:t>build</w:t>
      </w:r>
    </w:p>
    <w:p w:rsidR="00BF5C75" w:rsidRPr="007E4579" w:rsidRDefault="00BF5C75" w:rsidP="00BF5C75">
      <w:pPr>
        <w:pStyle w:val="Code-program"/>
      </w:pPr>
      <w:r>
        <w:t xml:space="preserve">$ </w:t>
      </w:r>
      <w:r w:rsidRPr="007E4579">
        <w:t>make clean</w:t>
      </w:r>
    </w:p>
    <w:p w:rsidR="00BF5C75" w:rsidRPr="007E4579" w:rsidRDefault="00BF5C75" w:rsidP="00BF5C75">
      <w:pPr>
        <w:pStyle w:val="Code-program"/>
      </w:pPr>
      <w:r>
        <w:t xml:space="preserve">$ </w:t>
      </w:r>
      <w:proofErr w:type="spellStart"/>
      <w:r w:rsidRPr="007E4579">
        <w:t>cmake</w:t>
      </w:r>
      <w:proofErr w:type="spellEnd"/>
      <w:r w:rsidRPr="007E4579">
        <w:t xml:space="preserve"> ../</w:t>
      </w:r>
    </w:p>
    <w:p w:rsidR="00BF5C75" w:rsidRPr="007E4579" w:rsidRDefault="00BF5C75" w:rsidP="00BF5C75">
      <w:pPr>
        <w:pStyle w:val="Code-program"/>
      </w:pPr>
      <w:r>
        <w:t xml:space="preserve">$ </w:t>
      </w:r>
      <w:r w:rsidRPr="007E4579">
        <w:t>make</w:t>
      </w:r>
    </w:p>
    <w:p w:rsidR="00BF5C75" w:rsidRPr="00301A5E" w:rsidRDefault="00BF5C75" w:rsidP="00301A5E">
      <w:pPr>
        <w:pStyle w:val="Code-program"/>
      </w:pPr>
      <w:r>
        <w:t xml:space="preserve">$ </w:t>
      </w:r>
      <w:proofErr w:type="spellStart"/>
      <w:r w:rsidRPr="007E4579">
        <w:t>sudo</w:t>
      </w:r>
      <w:proofErr w:type="spellEnd"/>
      <w:r w:rsidRPr="007E4579">
        <w:t xml:space="preserve"> make install</w:t>
      </w:r>
    </w:p>
    <w:p w:rsidR="000205DB" w:rsidRPr="00BF5C75" w:rsidRDefault="00C35DA0" w:rsidP="00BF5C75">
      <w:pPr>
        <w:pStyle w:val="Heading2"/>
      </w:pPr>
      <w:bookmarkStart w:id="17" w:name="__RefHeading___Toc2515_366545802"/>
      <w:bookmarkStart w:id="18" w:name="_Toc27099413"/>
      <w:r w:rsidRPr="007E4579">
        <w:t>Install VS Code – OSS version for ARM processors</w:t>
      </w:r>
      <w:bookmarkEnd w:id="17"/>
      <w:bookmarkEnd w:id="18"/>
    </w:p>
    <w:p w:rsidR="000205DB" w:rsidRPr="007E4579" w:rsidRDefault="00C35DA0" w:rsidP="00D70D0A">
      <w:r w:rsidRPr="007E4579">
        <w:t>None of the previous steps includes a full featured IDE so we found the following solution to install Microsoft’s lightweight Code IDE.  Code was chosen because it includes built-in support for virtual environments and Git, as well as full-featured linting and code highlighting for all the programming languages in our project.  It also comes bundled with the Anaconda distribution of Python.</w:t>
      </w:r>
    </w:p>
    <w:p w:rsidR="000205DB" w:rsidRPr="007E4579" w:rsidRDefault="00C35DA0" w:rsidP="00D70D0A">
      <w:r w:rsidRPr="007E4579">
        <w:t>Install CURL</w:t>
      </w:r>
    </w:p>
    <w:p w:rsidR="000205DB" w:rsidRPr="007E4579" w:rsidRDefault="00C35DA0" w:rsidP="003A1FB4">
      <w:pPr>
        <w:pStyle w:val="Code-program"/>
      </w:pPr>
      <w:r w:rsidRPr="007E4579">
        <w:t xml:space="preserve">$ </w:t>
      </w:r>
      <w:proofErr w:type="spellStart"/>
      <w:r w:rsidRPr="007E4579">
        <w:t>sudo</w:t>
      </w:r>
      <w:proofErr w:type="spellEnd"/>
      <w:r w:rsidRPr="007E4579">
        <w:t xml:space="preserve"> apt-get install curl</w:t>
      </w:r>
    </w:p>
    <w:p w:rsidR="000205DB" w:rsidRPr="003A1FB4" w:rsidRDefault="00C35DA0" w:rsidP="003A1FB4">
      <w:pPr>
        <w:pStyle w:val="Code-program"/>
      </w:pPr>
      <w:r w:rsidRPr="003A1FB4">
        <w:t xml:space="preserve">$ curl -s https://packagecloud.io/install/repositories/swift-arm/vscode/script.deb.sh | </w:t>
      </w:r>
      <w:proofErr w:type="spellStart"/>
      <w:r w:rsidRPr="003A1FB4">
        <w:t>sudo</w:t>
      </w:r>
      <w:proofErr w:type="spellEnd"/>
      <w:r w:rsidRPr="003A1FB4">
        <w:t xml:space="preserve"> bash</w:t>
      </w:r>
    </w:p>
    <w:p w:rsidR="000205DB" w:rsidRPr="003A1FB4" w:rsidRDefault="00C35DA0" w:rsidP="003A1FB4">
      <w:pPr>
        <w:pStyle w:val="Code-program"/>
      </w:pPr>
      <w:r w:rsidRPr="003A1FB4">
        <w:t xml:space="preserve">$ </w:t>
      </w:r>
      <w:proofErr w:type="spellStart"/>
      <w:r w:rsidRPr="003A1FB4">
        <w:t>sudo</w:t>
      </w:r>
      <w:proofErr w:type="spellEnd"/>
      <w:r w:rsidRPr="003A1FB4">
        <w:t xml:space="preserve"> apt-get install code-</w:t>
      </w:r>
      <w:proofErr w:type="spellStart"/>
      <w:r w:rsidRPr="003A1FB4">
        <w:t>oss</w:t>
      </w:r>
      <w:proofErr w:type="spellEnd"/>
    </w:p>
    <w:p w:rsidR="000205DB" w:rsidRPr="0063132E" w:rsidRDefault="00C35DA0" w:rsidP="00D70D0A">
      <w:r w:rsidRPr="0063132E">
        <w:t>Code OSS will be installed in /</w:t>
      </w:r>
      <w:proofErr w:type="spellStart"/>
      <w:r w:rsidRPr="0063132E">
        <w:t>usr</w:t>
      </w:r>
      <w:proofErr w:type="spellEnd"/>
      <w:r w:rsidRPr="0063132E">
        <w:t>/share/applications/</w:t>
      </w:r>
      <w:r w:rsidR="0063132E">
        <w:t xml:space="preserve">.   </w:t>
      </w:r>
      <w:r w:rsidRPr="0063132E">
        <w:t>Once installed you can pin it to the dock</w:t>
      </w:r>
      <w:r w:rsidR="00194DE0">
        <w:t>.</w:t>
      </w:r>
    </w:p>
    <w:p w:rsidR="000205DB" w:rsidRPr="0063132E" w:rsidRDefault="0063132E" w:rsidP="00D70D0A">
      <w:r>
        <w:t>I</w:t>
      </w:r>
      <w:r w:rsidR="00C35DA0" w:rsidRPr="0063132E">
        <w:t>nstall the Python Extension in VS Code</w:t>
      </w:r>
    </w:p>
    <w:p w:rsidR="000205DB" w:rsidRPr="0063132E" w:rsidRDefault="00C35DA0" w:rsidP="00D70D0A">
      <w:r w:rsidRPr="0063132E">
        <w:t xml:space="preserve">Install </w:t>
      </w:r>
      <w:proofErr w:type="spellStart"/>
      <w:r w:rsidRPr="0063132E">
        <w:t>pylint</w:t>
      </w:r>
      <w:proofErr w:type="spellEnd"/>
    </w:p>
    <w:p w:rsidR="000205DB" w:rsidRDefault="00C35DA0" w:rsidP="003A1FB4">
      <w:pPr>
        <w:pStyle w:val="Code-program"/>
      </w:pPr>
      <w:r w:rsidRPr="003A1FB4">
        <w:t xml:space="preserve">$ </w:t>
      </w:r>
      <w:proofErr w:type="spellStart"/>
      <w:r w:rsidRPr="003A1FB4">
        <w:t>sudo</w:t>
      </w:r>
      <w:proofErr w:type="spellEnd"/>
      <w:r w:rsidRPr="003A1FB4">
        <w:t xml:space="preserve"> pip3 install </w:t>
      </w:r>
      <w:proofErr w:type="spellStart"/>
      <w:r w:rsidRPr="003A1FB4">
        <w:t>pylint</w:t>
      </w:r>
      <w:proofErr w:type="spellEnd"/>
    </w:p>
    <w:p w:rsidR="007A11B5" w:rsidRDefault="007A11B5" w:rsidP="00D70D0A">
      <w:r>
        <w:t>Or</w:t>
      </w:r>
    </w:p>
    <w:p w:rsidR="007A11B5" w:rsidRDefault="007A11B5" w:rsidP="003A1FB4">
      <w:pPr>
        <w:pStyle w:val="Code-program"/>
      </w:pPr>
      <w:r>
        <w:t xml:space="preserve">$ </w:t>
      </w:r>
      <w:r w:rsidRPr="003A1FB4">
        <w:t xml:space="preserve">pip3 install </w:t>
      </w:r>
      <w:proofErr w:type="spellStart"/>
      <w:r w:rsidRPr="003A1FB4">
        <w:t>pylint</w:t>
      </w:r>
      <w:proofErr w:type="spellEnd"/>
      <w:r>
        <w:t xml:space="preserve"> –</w:t>
      </w:r>
      <w:r w:rsidR="004C12F6">
        <w:t>-</w:t>
      </w:r>
      <w:r>
        <w:t>user</w:t>
      </w:r>
    </w:p>
    <w:p w:rsidR="007A11B5" w:rsidRDefault="007A11B5" w:rsidP="00D70D0A">
      <w:r>
        <w:t xml:space="preserve">Or if using </w:t>
      </w:r>
      <w:proofErr w:type="spellStart"/>
      <w:r>
        <w:t>venv</w:t>
      </w:r>
      <w:proofErr w:type="spellEnd"/>
      <w:r>
        <w:t>:</w:t>
      </w:r>
    </w:p>
    <w:p w:rsidR="007A11B5" w:rsidRDefault="007A11B5" w:rsidP="003A1FB4">
      <w:pPr>
        <w:pStyle w:val="Code-program"/>
      </w:pPr>
      <w:r>
        <w:t xml:space="preserve">$ source </w:t>
      </w:r>
      <w:proofErr w:type="spellStart"/>
      <w:r>
        <w:t>venv</w:t>
      </w:r>
      <w:proofErr w:type="spellEnd"/>
      <w:r>
        <w:t>/bin/activate</w:t>
      </w:r>
    </w:p>
    <w:p w:rsidR="000205DB" w:rsidRPr="007E4579" w:rsidRDefault="007A11B5" w:rsidP="0063132E">
      <w:pPr>
        <w:pStyle w:val="Code-program"/>
      </w:pPr>
      <w:r>
        <w:t xml:space="preserve">$ pip3 install </w:t>
      </w:r>
      <w:proofErr w:type="spellStart"/>
      <w:r>
        <w:t>pylint</w:t>
      </w:r>
      <w:proofErr w:type="spellEnd"/>
    </w:p>
    <w:p w:rsidR="000205DB" w:rsidRPr="007E4579" w:rsidRDefault="000205DB">
      <w:pPr>
        <w:pStyle w:val="PreformattedText"/>
        <w:spacing w:line="360" w:lineRule="auto"/>
        <w:rPr>
          <w:rFonts w:ascii="Helvetica Neue" w:hAnsi="Helvetica Neue" w:cs="Courier New"/>
        </w:rPr>
      </w:pPr>
    </w:p>
    <w:p w:rsidR="000205DB" w:rsidRPr="007E4579" w:rsidRDefault="00C35DA0" w:rsidP="00BF5C75">
      <w:pPr>
        <w:pStyle w:val="Heading2"/>
      </w:pPr>
      <w:bookmarkStart w:id="19" w:name="__RefHeading___Toc2517_366545802"/>
      <w:bookmarkStart w:id="20" w:name="_Toc27099414"/>
      <w:r w:rsidRPr="007E4579">
        <w:rPr>
          <w:rFonts w:cs="Courier New"/>
        </w:rPr>
        <w:lastRenderedPageBreak/>
        <w:t>Set up LIDAR</w:t>
      </w:r>
      <w:bookmarkEnd w:id="19"/>
      <w:bookmarkEnd w:id="20"/>
    </w:p>
    <w:p w:rsidR="000205DB" w:rsidRPr="007E4579" w:rsidRDefault="00C35DA0" w:rsidP="00194DE0">
      <w:r w:rsidRPr="007E4579">
        <w:t xml:space="preserve">Plug the </w:t>
      </w:r>
      <w:r w:rsidR="005B32F1">
        <w:t>RPLIDAR</w:t>
      </w:r>
      <w:r w:rsidRPr="007E4579">
        <w:t xml:space="preserve"> into the TX2 USB via the supplied UART to micro USB converter.</w:t>
      </w:r>
    </w:p>
    <w:p w:rsidR="000205DB" w:rsidRPr="007E4579" w:rsidRDefault="00C35DA0" w:rsidP="00194DE0">
      <w:r w:rsidRPr="007E4579">
        <w:t xml:space="preserve">Install the </w:t>
      </w:r>
      <w:proofErr w:type="spellStart"/>
      <w:r w:rsidRPr="007E4579">
        <w:t>rplidar</w:t>
      </w:r>
      <w:proofErr w:type="spellEnd"/>
      <w:r w:rsidRPr="007E4579">
        <w:t xml:space="preserve"> libraries</w:t>
      </w:r>
    </w:p>
    <w:p w:rsidR="000205DB" w:rsidRPr="007E4579" w:rsidRDefault="00C35DA0" w:rsidP="00A86F26">
      <w:pPr>
        <w:pStyle w:val="Code-program"/>
      </w:pPr>
      <w:proofErr w:type="spellStart"/>
      <w:r w:rsidRPr="007E4579">
        <w:rPr>
          <w:rFonts w:ascii="Helvetica Neue" w:hAnsi="Helvetica Neue"/>
        </w:rPr>
        <w:t>sudo</w:t>
      </w:r>
      <w:proofErr w:type="spellEnd"/>
      <w:r w:rsidRPr="007E4579">
        <w:rPr>
          <w:rFonts w:ascii="Helvetica Neue" w:hAnsi="Helvetica Neue"/>
        </w:rPr>
        <w:t xml:space="preserve"> pip3 install </w:t>
      </w:r>
      <w:proofErr w:type="spellStart"/>
      <w:r w:rsidRPr="007E4579">
        <w:rPr>
          <w:rFonts w:ascii="Helvetica Neue" w:hAnsi="Helvetica Neue"/>
        </w:rPr>
        <w:t>rplidar</w:t>
      </w:r>
      <w:proofErr w:type="spellEnd"/>
    </w:p>
    <w:p w:rsidR="000205DB" w:rsidRPr="007E4579" w:rsidRDefault="00C35DA0" w:rsidP="00194DE0">
      <w:r w:rsidRPr="007E4579">
        <w:t>We used the following Python test code from RPLIDAR.</w:t>
      </w:r>
    </w:p>
    <w:p w:rsidR="000205DB" w:rsidRPr="007E4579" w:rsidRDefault="00C35DA0" w:rsidP="00A86F26">
      <w:pPr>
        <w:pStyle w:val="Code-program"/>
      </w:pPr>
      <w:r w:rsidRPr="007E4579">
        <w:rPr>
          <w:rFonts w:ascii="Helvetica Neue" w:hAnsi="Helvetica Neue"/>
        </w:rPr>
        <w:t xml:space="preserve">from </w:t>
      </w:r>
      <w:proofErr w:type="spellStart"/>
      <w:r w:rsidRPr="007E4579">
        <w:rPr>
          <w:rFonts w:ascii="Helvetica Neue" w:hAnsi="Helvetica Neue"/>
        </w:rPr>
        <w:t>rplidar</w:t>
      </w:r>
      <w:proofErr w:type="spellEnd"/>
      <w:r w:rsidRPr="007E4579">
        <w:rPr>
          <w:rFonts w:ascii="Helvetica Neue" w:hAnsi="Helvetica Neue"/>
        </w:rPr>
        <w:t xml:space="preserve"> import </w:t>
      </w:r>
      <w:proofErr w:type="spellStart"/>
      <w:r w:rsidRPr="007E4579">
        <w:rPr>
          <w:rFonts w:ascii="Helvetica Neue" w:hAnsi="Helvetica Neue"/>
        </w:rPr>
        <w:t>RPLidar</w:t>
      </w:r>
      <w:proofErr w:type="spellEnd"/>
    </w:p>
    <w:p w:rsidR="000205DB" w:rsidRPr="007E4579" w:rsidRDefault="00C35DA0" w:rsidP="00A86F26">
      <w:pPr>
        <w:pStyle w:val="Code-program"/>
      </w:pPr>
      <w:r w:rsidRPr="007E4579">
        <w:t xml:space="preserve">lidar = </w:t>
      </w:r>
      <w:proofErr w:type="spellStart"/>
      <w:r w:rsidRPr="007E4579">
        <w:t>RPLidar</w:t>
      </w:r>
      <w:proofErr w:type="spellEnd"/>
      <w:r w:rsidRPr="007E4579">
        <w:t>('/dev/ttyUSB0')</w:t>
      </w:r>
    </w:p>
    <w:p w:rsidR="000205DB" w:rsidRPr="007E4579" w:rsidRDefault="000205DB" w:rsidP="00A86F26">
      <w:pPr>
        <w:pStyle w:val="Code-program"/>
      </w:pPr>
    </w:p>
    <w:p w:rsidR="000205DB" w:rsidRPr="007E4579" w:rsidRDefault="00C35DA0" w:rsidP="00A86F26">
      <w:pPr>
        <w:pStyle w:val="Code-program"/>
      </w:pPr>
      <w:r w:rsidRPr="007E4579">
        <w:t xml:space="preserve">info = </w:t>
      </w:r>
      <w:proofErr w:type="spellStart"/>
      <w:r w:rsidRPr="007E4579">
        <w:t>lidar.get_info</w:t>
      </w:r>
      <w:proofErr w:type="spellEnd"/>
      <w:r w:rsidRPr="007E4579">
        <w:t>()</w:t>
      </w:r>
    </w:p>
    <w:p w:rsidR="000205DB" w:rsidRPr="007E4579" w:rsidRDefault="00C35DA0" w:rsidP="00A86F26">
      <w:pPr>
        <w:pStyle w:val="Code-program"/>
      </w:pPr>
      <w:r w:rsidRPr="007E4579">
        <w:t>print(info)</w:t>
      </w:r>
    </w:p>
    <w:p w:rsidR="000205DB" w:rsidRPr="007E4579" w:rsidRDefault="000205DB" w:rsidP="00A86F26">
      <w:pPr>
        <w:pStyle w:val="Code-program"/>
      </w:pPr>
    </w:p>
    <w:p w:rsidR="000205DB" w:rsidRPr="007E4579" w:rsidRDefault="00C35DA0" w:rsidP="00A86F26">
      <w:pPr>
        <w:pStyle w:val="Code-program"/>
      </w:pPr>
      <w:r w:rsidRPr="007E4579">
        <w:t xml:space="preserve">health = </w:t>
      </w:r>
      <w:proofErr w:type="spellStart"/>
      <w:r w:rsidRPr="007E4579">
        <w:t>lidar.get_health</w:t>
      </w:r>
      <w:proofErr w:type="spellEnd"/>
      <w:r w:rsidRPr="007E4579">
        <w:t>()</w:t>
      </w:r>
    </w:p>
    <w:p w:rsidR="000205DB" w:rsidRPr="007E4579" w:rsidRDefault="00C35DA0" w:rsidP="00A86F26">
      <w:pPr>
        <w:pStyle w:val="Code-program"/>
      </w:pPr>
      <w:r w:rsidRPr="007E4579">
        <w:t>print(health)</w:t>
      </w:r>
    </w:p>
    <w:p w:rsidR="000205DB" w:rsidRPr="007E4579" w:rsidRDefault="000205DB" w:rsidP="00A86F26">
      <w:pPr>
        <w:pStyle w:val="Code-program"/>
      </w:pPr>
    </w:p>
    <w:p w:rsidR="000205DB" w:rsidRPr="007E4579" w:rsidRDefault="00C35DA0" w:rsidP="00A86F26">
      <w:pPr>
        <w:pStyle w:val="Code-program"/>
      </w:pPr>
      <w:r w:rsidRPr="007E4579">
        <w:t xml:space="preserve">for </w:t>
      </w:r>
      <w:proofErr w:type="spellStart"/>
      <w:r w:rsidRPr="007E4579">
        <w:t>i</w:t>
      </w:r>
      <w:proofErr w:type="spellEnd"/>
      <w:r w:rsidRPr="007E4579">
        <w:t>, scan in enumerate(</w:t>
      </w:r>
      <w:proofErr w:type="spellStart"/>
      <w:r w:rsidRPr="007E4579">
        <w:t>lidar.iter_scans</w:t>
      </w:r>
      <w:proofErr w:type="spellEnd"/>
      <w:r w:rsidRPr="007E4579">
        <w:t>()):</w:t>
      </w:r>
    </w:p>
    <w:p w:rsidR="000205DB" w:rsidRPr="007E4579" w:rsidRDefault="003F5261" w:rsidP="00A86F26">
      <w:pPr>
        <w:pStyle w:val="Code-program"/>
      </w:pPr>
      <w:r>
        <w:t xml:space="preserve">    </w:t>
      </w:r>
      <w:r w:rsidR="00C35DA0" w:rsidRPr="007E4579">
        <w:t xml:space="preserve">print('%d: Got %d </w:t>
      </w:r>
      <w:proofErr w:type="spellStart"/>
      <w:r w:rsidR="00C35DA0" w:rsidRPr="007E4579">
        <w:t>measurments</w:t>
      </w:r>
      <w:proofErr w:type="spellEnd"/>
      <w:r w:rsidR="00C35DA0" w:rsidRPr="007E4579">
        <w:t>' % (</w:t>
      </w:r>
      <w:proofErr w:type="spellStart"/>
      <w:r w:rsidR="00C35DA0" w:rsidRPr="007E4579">
        <w:t>i</w:t>
      </w:r>
      <w:proofErr w:type="spellEnd"/>
      <w:r w:rsidR="00C35DA0" w:rsidRPr="007E4579">
        <w:t xml:space="preserve">, </w:t>
      </w:r>
      <w:proofErr w:type="spellStart"/>
      <w:r w:rsidR="00C35DA0" w:rsidRPr="007E4579">
        <w:t>len</w:t>
      </w:r>
      <w:proofErr w:type="spellEnd"/>
      <w:r w:rsidR="00C35DA0" w:rsidRPr="007E4579">
        <w:t>(scan)))</w:t>
      </w:r>
    </w:p>
    <w:p w:rsidR="000205DB" w:rsidRPr="007E4579" w:rsidRDefault="003F5261" w:rsidP="00A86F26">
      <w:pPr>
        <w:pStyle w:val="Code-program"/>
      </w:pPr>
      <w:r>
        <w:t xml:space="preserve">    </w:t>
      </w:r>
      <w:r w:rsidR="00C35DA0" w:rsidRPr="007E4579">
        <w:t xml:space="preserve">if </w:t>
      </w:r>
      <w:proofErr w:type="spellStart"/>
      <w:r w:rsidR="00C35DA0" w:rsidRPr="007E4579">
        <w:t>i</w:t>
      </w:r>
      <w:proofErr w:type="spellEnd"/>
      <w:r w:rsidR="00C35DA0" w:rsidRPr="007E4579">
        <w:t xml:space="preserve"> &gt; 10:</w:t>
      </w:r>
    </w:p>
    <w:p w:rsidR="000205DB" w:rsidRPr="007E4579" w:rsidRDefault="006F63AA" w:rsidP="00A86F26">
      <w:pPr>
        <w:pStyle w:val="Code-program"/>
      </w:pPr>
      <w:r w:rsidRPr="007E4579">
        <w:t xml:space="preserve">    </w:t>
      </w:r>
      <w:r w:rsidR="003F5261">
        <w:t xml:space="preserve">    </w:t>
      </w:r>
      <w:r w:rsidR="00C35DA0" w:rsidRPr="007E4579">
        <w:t>break</w:t>
      </w:r>
    </w:p>
    <w:p w:rsidR="000205DB" w:rsidRPr="007E4579" w:rsidRDefault="000205DB" w:rsidP="00A86F26">
      <w:pPr>
        <w:pStyle w:val="Code-program"/>
      </w:pPr>
    </w:p>
    <w:p w:rsidR="000205DB" w:rsidRPr="007E4579" w:rsidRDefault="00C35DA0" w:rsidP="00A86F26">
      <w:pPr>
        <w:pStyle w:val="Code-program"/>
      </w:pPr>
      <w:proofErr w:type="spellStart"/>
      <w:r w:rsidRPr="007E4579">
        <w:t>lidar.stop</w:t>
      </w:r>
      <w:proofErr w:type="spellEnd"/>
      <w:r w:rsidRPr="007E4579">
        <w:t>()</w:t>
      </w:r>
    </w:p>
    <w:p w:rsidR="000205DB" w:rsidRPr="007E4579" w:rsidRDefault="00C35DA0" w:rsidP="00A86F26">
      <w:pPr>
        <w:pStyle w:val="Code-program"/>
      </w:pPr>
      <w:proofErr w:type="spellStart"/>
      <w:r w:rsidRPr="007E4579">
        <w:t>lidar.stop_motor</w:t>
      </w:r>
      <w:proofErr w:type="spellEnd"/>
      <w:r w:rsidRPr="007E4579">
        <w:t>()</w:t>
      </w:r>
    </w:p>
    <w:p w:rsidR="000205DB" w:rsidRPr="007E4579" w:rsidRDefault="00C35DA0" w:rsidP="00A86F26">
      <w:pPr>
        <w:pStyle w:val="Code-program"/>
      </w:pPr>
      <w:proofErr w:type="spellStart"/>
      <w:r w:rsidRPr="007E4579">
        <w:t>lidar.disconnect</w:t>
      </w:r>
      <w:proofErr w:type="spellEnd"/>
      <w:r w:rsidRPr="007E4579">
        <w:t>()</w:t>
      </w:r>
    </w:p>
    <w:p w:rsidR="003A1FB4" w:rsidRDefault="003A1FB4" w:rsidP="00BF5C75">
      <w:pPr>
        <w:pStyle w:val="Heading3"/>
        <w:rPr>
          <w:rFonts w:ascii="Liberation Serif" w:hAnsi="Liberation Serif"/>
        </w:rPr>
      </w:pPr>
      <w:bookmarkStart w:id="21" w:name="__RefHeading___Toc2519_366545802"/>
    </w:p>
    <w:p w:rsidR="00B7641D" w:rsidRPr="00471EAD" w:rsidRDefault="00B7641D" w:rsidP="00471EAD">
      <w:pPr>
        <w:pStyle w:val="Heading3"/>
      </w:pPr>
      <w:bookmarkStart w:id="22" w:name="_Toc27099415"/>
      <w:bookmarkEnd w:id="21"/>
      <w:proofErr w:type="spellStart"/>
      <w:r w:rsidRPr="00471EAD">
        <w:t>rplidar.RPLidarException</w:t>
      </w:r>
      <w:bookmarkEnd w:id="22"/>
      <w:proofErr w:type="spellEnd"/>
      <w:r w:rsidRPr="00471EAD">
        <w:t xml:space="preserve"> </w:t>
      </w:r>
    </w:p>
    <w:p w:rsidR="000205DB" w:rsidRDefault="00C35DA0">
      <w:pPr>
        <w:pStyle w:val="Code-Error"/>
        <w:rPr>
          <w:rFonts w:ascii="Helvetica Neue" w:hAnsi="Helvetica Neue" w:cs="Courier New"/>
        </w:rPr>
      </w:pPr>
      <w:proofErr w:type="spellStart"/>
      <w:r w:rsidRPr="007E4579">
        <w:rPr>
          <w:rFonts w:ascii="Helvetica Neue" w:hAnsi="Helvetica Neue" w:cs="Courier New"/>
        </w:rPr>
        <w:t>rplidar.RPLidarException</w:t>
      </w:r>
      <w:proofErr w:type="spellEnd"/>
      <w:r w:rsidRPr="007E4579">
        <w:rPr>
          <w:rFonts w:ascii="Helvetica Neue" w:hAnsi="Helvetica Neue" w:cs="Courier New"/>
        </w:rPr>
        <w:t>: Failed to connect to the sensor due to: [</w:t>
      </w:r>
      <w:proofErr w:type="spellStart"/>
      <w:r w:rsidRPr="007E4579">
        <w:rPr>
          <w:rFonts w:ascii="Helvetica Neue" w:hAnsi="Helvetica Neue" w:cs="Courier New"/>
        </w:rPr>
        <w:t>Errno</w:t>
      </w:r>
      <w:proofErr w:type="spellEnd"/>
      <w:r w:rsidRPr="007E4579">
        <w:rPr>
          <w:rFonts w:ascii="Helvetica Neue" w:hAnsi="Helvetica Neue" w:cs="Courier New"/>
        </w:rPr>
        <w:t xml:space="preserve"> 13] could not open port /dev/ttyUSB0: [</w:t>
      </w:r>
      <w:proofErr w:type="spellStart"/>
      <w:r w:rsidRPr="007E4579">
        <w:rPr>
          <w:rFonts w:ascii="Helvetica Neue" w:hAnsi="Helvetica Neue" w:cs="Courier New"/>
        </w:rPr>
        <w:t>Errno</w:t>
      </w:r>
      <w:proofErr w:type="spellEnd"/>
      <w:r w:rsidRPr="007E4579">
        <w:rPr>
          <w:rFonts w:ascii="Helvetica Neue" w:hAnsi="Helvetica Neue" w:cs="Courier New"/>
        </w:rPr>
        <w:t xml:space="preserve"> 13] Permission denied: '/dev/ttyUSB0'</w:t>
      </w:r>
    </w:p>
    <w:p w:rsidR="005B32F1" w:rsidRPr="007E4579" w:rsidRDefault="005B32F1">
      <w:pPr>
        <w:pStyle w:val="Code-Error"/>
        <w:rPr>
          <w:rFonts w:ascii="Helvetica Neue" w:hAnsi="Helvetica Neue" w:cs="Courier New"/>
        </w:rPr>
      </w:pPr>
    </w:p>
    <w:p w:rsidR="000205DB" w:rsidRPr="007E4579" w:rsidRDefault="005B32F1" w:rsidP="00194DE0">
      <w:r>
        <w:t xml:space="preserve">The solution was to add </w:t>
      </w:r>
      <w:r w:rsidR="00B75B28">
        <w:t>our autoboot user</w:t>
      </w:r>
      <w:r w:rsidR="00C35DA0" w:rsidRPr="007E4579">
        <w:t xml:space="preserve"> to the </w:t>
      </w:r>
      <w:proofErr w:type="spellStart"/>
      <w:r w:rsidR="00C35DA0" w:rsidRPr="007E4579">
        <w:t>tty</w:t>
      </w:r>
      <w:proofErr w:type="spellEnd"/>
      <w:r w:rsidR="00C35DA0" w:rsidRPr="007E4579">
        <w:t xml:space="preserve"> </w:t>
      </w:r>
      <w:r w:rsidR="00B75B28">
        <w:t>and</w:t>
      </w:r>
      <w:r w:rsidR="00C35DA0" w:rsidRPr="007E4579">
        <w:t xml:space="preserve"> </w:t>
      </w:r>
      <w:proofErr w:type="spellStart"/>
      <w:r w:rsidR="00C35DA0" w:rsidRPr="007E4579">
        <w:t>dialout</w:t>
      </w:r>
      <w:proofErr w:type="spellEnd"/>
      <w:r w:rsidR="00C35DA0" w:rsidRPr="007E4579">
        <w:t xml:space="preserve"> Group then restart</w:t>
      </w:r>
    </w:p>
    <w:p w:rsidR="000205DB" w:rsidRPr="007E4579" w:rsidRDefault="00A86F26" w:rsidP="00A86F26">
      <w:pPr>
        <w:pStyle w:val="Code-program"/>
      </w:pPr>
      <w:r>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sudo</w:t>
      </w:r>
      <w:proofErr w:type="spellEnd"/>
      <w:r w:rsidR="00C35DA0" w:rsidRPr="007E4579">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gpasswd</w:t>
      </w:r>
      <w:proofErr w:type="spellEnd"/>
      <w:r w:rsidR="00C35DA0" w:rsidRPr="007E4579">
        <w:rPr>
          <w:rFonts w:ascii="Helvetica Neue" w:hAnsi="Helvetica Neue"/>
          <w:color w:val="24292E"/>
          <w:sz w:val="24"/>
          <w:szCs w:val="24"/>
        </w:rPr>
        <w:t xml:space="preserve"> -a </w:t>
      </w:r>
      <w:proofErr w:type="spellStart"/>
      <w:r w:rsidR="00C35DA0" w:rsidRPr="007E4579">
        <w:rPr>
          <w:rFonts w:ascii="Helvetica Neue" w:hAnsi="Helvetica Neue"/>
          <w:color w:val="24292E"/>
          <w:sz w:val="24"/>
          <w:szCs w:val="24"/>
        </w:rPr>
        <w:t>autobot</w:t>
      </w:r>
      <w:proofErr w:type="spellEnd"/>
      <w:r w:rsidR="00C35DA0" w:rsidRPr="007E4579">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tty</w:t>
      </w:r>
      <w:proofErr w:type="spellEnd"/>
    </w:p>
    <w:p w:rsidR="000205DB" w:rsidRPr="007E4579" w:rsidRDefault="00A86F26" w:rsidP="00A86F26">
      <w:pPr>
        <w:pStyle w:val="Code-program"/>
      </w:pPr>
      <w:r>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sudo</w:t>
      </w:r>
      <w:proofErr w:type="spellEnd"/>
      <w:r w:rsidR="00C35DA0" w:rsidRPr="007E4579">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usermod</w:t>
      </w:r>
      <w:proofErr w:type="spellEnd"/>
      <w:r w:rsidR="00C35DA0" w:rsidRPr="007E4579">
        <w:rPr>
          <w:rFonts w:ascii="Helvetica Neue" w:hAnsi="Helvetica Neue"/>
          <w:color w:val="24292E"/>
          <w:sz w:val="24"/>
          <w:szCs w:val="24"/>
        </w:rPr>
        <w:t xml:space="preserve"> -a -G </w:t>
      </w:r>
      <w:proofErr w:type="spellStart"/>
      <w:r w:rsidR="00C35DA0" w:rsidRPr="007E4579">
        <w:rPr>
          <w:rFonts w:ascii="Helvetica Neue" w:hAnsi="Helvetica Neue"/>
          <w:color w:val="24292E"/>
          <w:sz w:val="24"/>
          <w:szCs w:val="24"/>
        </w:rPr>
        <w:t>dialout</w:t>
      </w:r>
      <w:proofErr w:type="spellEnd"/>
      <w:r w:rsidR="00C35DA0" w:rsidRPr="007E4579">
        <w:rPr>
          <w:rFonts w:ascii="Helvetica Neue" w:hAnsi="Helvetica Neue"/>
          <w:color w:val="24292E"/>
          <w:sz w:val="24"/>
          <w:szCs w:val="24"/>
        </w:rPr>
        <w:t xml:space="preserve"> </w:t>
      </w:r>
      <w:proofErr w:type="spellStart"/>
      <w:r w:rsidR="00C35DA0" w:rsidRPr="007E4579">
        <w:rPr>
          <w:rFonts w:ascii="Helvetica Neue" w:hAnsi="Helvetica Neue"/>
          <w:color w:val="24292E"/>
          <w:sz w:val="24"/>
          <w:szCs w:val="24"/>
        </w:rPr>
        <w:t>autobot</w:t>
      </w:r>
      <w:proofErr w:type="spellEnd"/>
    </w:p>
    <w:p w:rsidR="000205DB" w:rsidRPr="007E4579" w:rsidRDefault="00C35DA0" w:rsidP="00194DE0">
      <w:r w:rsidRPr="007E4579">
        <w:t>Restart</w:t>
      </w:r>
      <w:r w:rsidR="005B32F1">
        <w:t xml:space="preserve"> the bot</w:t>
      </w:r>
    </w:p>
    <w:p w:rsidR="005B32F1" w:rsidRDefault="005B32F1" w:rsidP="00BF5C75">
      <w:pPr>
        <w:pStyle w:val="Heading3"/>
        <w:rPr>
          <w:rFonts w:cs="Courier New"/>
        </w:rPr>
      </w:pPr>
      <w:bookmarkStart w:id="23" w:name="__RefHeading___Toc2525_366545802"/>
    </w:p>
    <w:p w:rsidR="00B7641D" w:rsidRPr="00B7641D" w:rsidRDefault="00B7641D" w:rsidP="00D70D0A"/>
    <w:p w:rsidR="000205DB" w:rsidRPr="007E4579" w:rsidRDefault="00C35DA0" w:rsidP="00BF5C75">
      <w:pPr>
        <w:pStyle w:val="Heading3"/>
      </w:pPr>
      <w:bookmarkStart w:id="24" w:name="_Toc27099416"/>
      <w:r w:rsidRPr="007E4579">
        <w:rPr>
          <w:rFonts w:cs="Courier New"/>
        </w:rPr>
        <w:lastRenderedPageBreak/>
        <w:t xml:space="preserve">Install and </w:t>
      </w:r>
      <w:r w:rsidR="00B75B28">
        <w:rPr>
          <w:rFonts w:cs="Courier New"/>
        </w:rPr>
        <w:t>T</w:t>
      </w:r>
      <w:r w:rsidRPr="007E4579">
        <w:rPr>
          <w:rFonts w:cs="Courier New"/>
        </w:rPr>
        <w:t xml:space="preserve">est </w:t>
      </w:r>
      <w:proofErr w:type="spellStart"/>
      <w:r w:rsidRPr="007E4579">
        <w:rPr>
          <w:rFonts w:cs="Courier New"/>
        </w:rPr>
        <w:t>rplidar</w:t>
      </w:r>
      <w:proofErr w:type="spellEnd"/>
      <w:r w:rsidRPr="007E4579">
        <w:rPr>
          <w:rFonts w:cs="Courier New"/>
        </w:rPr>
        <w:t xml:space="preserve"> SDK</w:t>
      </w:r>
      <w:bookmarkEnd w:id="23"/>
      <w:bookmarkEnd w:id="24"/>
    </w:p>
    <w:p w:rsidR="000205DB" w:rsidRPr="007E4579" w:rsidRDefault="000205DB">
      <w:pPr>
        <w:pStyle w:val="PreformattedText"/>
        <w:spacing w:line="360" w:lineRule="auto"/>
        <w:rPr>
          <w:rFonts w:ascii="Helvetica Neue" w:hAnsi="Helvetica Neue" w:cs="Courier New"/>
        </w:rPr>
      </w:pPr>
    </w:p>
    <w:p w:rsidR="000205DB" w:rsidRPr="00A86F26" w:rsidRDefault="00A86F26" w:rsidP="00A86F26">
      <w:pPr>
        <w:pStyle w:val="Code-program"/>
      </w:pPr>
      <w:r w:rsidRPr="00A86F26">
        <w:t xml:space="preserve">$ </w:t>
      </w:r>
      <w:r w:rsidR="00C35DA0" w:rsidRPr="00A86F26">
        <w:t xml:space="preserve">git clone </w:t>
      </w:r>
      <w:hyperlink r:id="rId33" w:history="1">
        <w:r w:rsidR="00C35DA0" w:rsidRPr="00A86F26">
          <w:t>https://github.com/Slamtec/rplidar_sdk.git</w:t>
        </w:r>
      </w:hyperlink>
    </w:p>
    <w:p w:rsidR="000205DB" w:rsidRPr="00A86F26" w:rsidRDefault="00A86F26" w:rsidP="00A86F26">
      <w:pPr>
        <w:pStyle w:val="Code-program"/>
      </w:pPr>
      <w:r w:rsidRPr="00A86F26">
        <w:t xml:space="preserve">$ </w:t>
      </w:r>
      <w:r w:rsidR="00C35DA0" w:rsidRPr="00A86F26">
        <w:t xml:space="preserve">cd </w:t>
      </w:r>
      <w:proofErr w:type="spellStart"/>
      <w:r w:rsidR="00C35DA0" w:rsidRPr="00A86F26">
        <w:t>rplidar_sdk</w:t>
      </w:r>
      <w:proofErr w:type="spellEnd"/>
      <w:r w:rsidR="00C35DA0" w:rsidRPr="00A86F26">
        <w:t>/</w:t>
      </w:r>
      <w:proofErr w:type="spellStart"/>
      <w:r w:rsidR="00C35DA0" w:rsidRPr="00A86F26">
        <w:t>sdk</w:t>
      </w:r>
      <w:proofErr w:type="spellEnd"/>
    </w:p>
    <w:p w:rsidR="000205DB" w:rsidRPr="00A86F26" w:rsidRDefault="00A86F26" w:rsidP="00A86F26">
      <w:pPr>
        <w:pStyle w:val="Code-program"/>
      </w:pPr>
      <w:r>
        <w:t xml:space="preserve">$ </w:t>
      </w:r>
      <w:r w:rsidR="00C35DA0" w:rsidRPr="00A86F26">
        <w:t>make</w:t>
      </w:r>
    </w:p>
    <w:p w:rsidR="000205DB" w:rsidRPr="00A86F26" w:rsidRDefault="00A86F26" w:rsidP="00A86F26">
      <w:pPr>
        <w:pStyle w:val="Code-program"/>
      </w:pPr>
      <w:r>
        <w:t xml:space="preserve">$ </w:t>
      </w:r>
      <w:r w:rsidR="00C35DA0" w:rsidRPr="00A86F26">
        <w:t>cd output/Linux/Release</w:t>
      </w:r>
    </w:p>
    <w:p w:rsidR="000205DB" w:rsidRPr="00A86F26" w:rsidRDefault="00A86F26" w:rsidP="00A86F26">
      <w:pPr>
        <w:pStyle w:val="Code-program"/>
      </w:pPr>
      <w:r>
        <w:t xml:space="preserve">$ </w:t>
      </w:r>
      <w:r w:rsidR="00C35DA0" w:rsidRPr="00A86F26">
        <w:t>./</w:t>
      </w:r>
      <w:proofErr w:type="spellStart"/>
      <w:r w:rsidR="00C35DA0" w:rsidRPr="00A86F26">
        <w:t>simple_grabber</w:t>
      </w:r>
      <w:proofErr w:type="spellEnd"/>
      <w:r w:rsidR="00C35DA0" w:rsidRPr="00A86F26">
        <w:t xml:space="preserve"> /dev/ttyUSB0</w:t>
      </w:r>
    </w:p>
    <w:p w:rsidR="003A1FB4" w:rsidRDefault="003A1FB4" w:rsidP="00D70D0A">
      <w:pPr>
        <w:rPr>
          <w:sz w:val="36"/>
          <w:szCs w:val="36"/>
        </w:rPr>
      </w:pPr>
      <w:bookmarkStart w:id="25" w:name="__RefHeading___Toc2527_366545802"/>
      <w:r>
        <w:br w:type="page"/>
      </w:r>
    </w:p>
    <w:p w:rsidR="000205DB" w:rsidRPr="007E4579" w:rsidRDefault="00C35DA0" w:rsidP="00BF5C75">
      <w:pPr>
        <w:pStyle w:val="Heading2"/>
      </w:pPr>
      <w:bookmarkStart w:id="26" w:name="_Toc27099417"/>
      <w:r w:rsidRPr="007E4579">
        <w:rPr>
          <w:rFonts w:cs="Courier New"/>
        </w:rPr>
        <w:lastRenderedPageBreak/>
        <w:t xml:space="preserve">Install and </w:t>
      </w:r>
      <w:r w:rsidR="003A1FB4">
        <w:rPr>
          <w:rFonts w:cs="Courier New"/>
        </w:rPr>
        <w:t>T</w:t>
      </w:r>
      <w:r w:rsidRPr="007E4579">
        <w:rPr>
          <w:rFonts w:cs="Courier New"/>
        </w:rPr>
        <w:t>est ROS (Melodic)</w:t>
      </w:r>
      <w:bookmarkEnd w:id="25"/>
      <w:r w:rsidR="003A1FB4">
        <w:rPr>
          <w:rFonts w:cs="Courier New"/>
        </w:rPr>
        <w:t xml:space="preserve"> and ROS </w:t>
      </w:r>
      <w:proofErr w:type="spellStart"/>
      <w:r w:rsidR="003A1FB4">
        <w:rPr>
          <w:rFonts w:cs="Courier New"/>
        </w:rPr>
        <w:t>rplidar</w:t>
      </w:r>
      <w:bookmarkEnd w:id="26"/>
      <w:proofErr w:type="spellEnd"/>
    </w:p>
    <w:p w:rsidR="000205DB" w:rsidRPr="007E4579" w:rsidRDefault="00C35DA0" w:rsidP="00194DE0">
      <w:r w:rsidRPr="007E4579">
        <w:t>cd to Home directory</w:t>
      </w:r>
    </w:p>
    <w:p w:rsidR="000205DB" w:rsidRPr="00A86F26" w:rsidRDefault="00A86F26" w:rsidP="00A86F26">
      <w:pPr>
        <w:pStyle w:val="Code-program"/>
      </w:pPr>
      <w:r w:rsidRPr="00A86F26">
        <w:t xml:space="preserve">$ </w:t>
      </w:r>
      <w:r w:rsidR="00C35DA0" w:rsidRPr="00A86F26">
        <w:t>cd ~</w:t>
      </w:r>
    </w:p>
    <w:p w:rsidR="000205DB" w:rsidRPr="007E4579" w:rsidRDefault="00C35DA0" w:rsidP="00194DE0">
      <w:pPr>
        <w:rPr>
          <w:rFonts w:ascii="Helvetica Neue" w:hAnsi="Helvetica Neue" w:cs="Courier New"/>
        </w:rPr>
      </w:pPr>
      <w:r w:rsidRPr="00D70D0A">
        <w:t>Configure your Ubuntu repositories to allow "restricted," "universe," and "multiverse." You can </w:t>
      </w:r>
      <w:hyperlink r:id="rId34" w:history="1">
        <w:r w:rsidRPr="007E4579">
          <w:rPr>
            <w:rFonts w:ascii="Helvetica Neue" w:hAnsi="Helvetica Neue" w:cs="Courier New"/>
            <w:color w:val="2B7FCF"/>
            <w:shd w:val="clear" w:color="auto" w:fill="FFFFFF"/>
          </w:rPr>
          <w:t>follow the Ubuntu guide</w:t>
        </w:r>
      </w:hyperlink>
      <w:r w:rsidRPr="00D70D0A">
        <w:t> for instructions on doing this.</w:t>
      </w:r>
    </w:p>
    <w:p w:rsidR="000205DB" w:rsidRPr="007E4579" w:rsidRDefault="009955AB" w:rsidP="00B75B28">
      <w:pPr>
        <w:pStyle w:val="PreformattedText"/>
        <w:spacing w:line="360" w:lineRule="auto"/>
        <w:ind w:left="1800"/>
        <w:rPr>
          <w:rFonts w:ascii="Helvetica Neue" w:hAnsi="Helvetica Neue" w:cs="Courier New"/>
        </w:rPr>
      </w:pPr>
      <w:hyperlink r:id="rId35" w:history="1">
        <w:r w:rsidR="00B75B28" w:rsidRPr="00FD4275">
          <w:rPr>
            <w:rStyle w:val="Hyperlink"/>
            <w:rFonts w:ascii="Helvetica Neue" w:hAnsi="Helvetica Neue" w:cs="Courier New"/>
            <w:sz w:val="24"/>
            <w:szCs w:val="24"/>
          </w:rPr>
          <w:t>https://help.ubuntu.com/community/Repositories/Ubuntu</w:t>
        </w:r>
      </w:hyperlink>
    </w:p>
    <w:p w:rsidR="000205DB" w:rsidRPr="007E4579" w:rsidRDefault="00C35DA0" w:rsidP="00D70D0A">
      <w:r w:rsidRPr="007E4579">
        <w:t>Setup your computer to accept software from packages.ros.org.</w:t>
      </w:r>
    </w:p>
    <w:p w:rsidR="000205DB" w:rsidRPr="007E4579" w:rsidRDefault="00A86F26" w:rsidP="00A86F26">
      <w:pPr>
        <w:pStyle w:val="Code-program"/>
      </w:pPr>
      <w:r>
        <w:t xml:space="preserve">$ </w:t>
      </w:r>
      <w:proofErr w:type="spellStart"/>
      <w:r w:rsidR="00C35DA0" w:rsidRPr="007E4579">
        <w:t>sudo</w:t>
      </w:r>
      <w:proofErr w:type="spellEnd"/>
      <w:r w:rsidR="00C35DA0" w:rsidRPr="007E4579">
        <w:t xml:space="preserve"> </w:t>
      </w:r>
      <w:proofErr w:type="spellStart"/>
      <w:r w:rsidR="00C35DA0" w:rsidRPr="007E4579">
        <w:t>sh</w:t>
      </w:r>
      <w:proofErr w:type="spellEnd"/>
      <w:r w:rsidR="00C35DA0" w:rsidRPr="007E4579">
        <w:t xml:space="preserve"> -c 'echo "deb http://packages.ros.org/ros/ubuntu $(</w:t>
      </w:r>
      <w:proofErr w:type="spellStart"/>
      <w:r w:rsidR="00C35DA0" w:rsidRPr="007E4579">
        <w:t>lsb_release</w:t>
      </w:r>
      <w:proofErr w:type="spellEnd"/>
      <w:r w:rsidR="00C35DA0" w:rsidRPr="007E4579">
        <w:t xml:space="preserve"> -</w:t>
      </w:r>
      <w:proofErr w:type="spellStart"/>
      <w:r w:rsidR="00C35DA0" w:rsidRPr="007E4579">
        <w:t>sc</w:t>
      </w:r>
      <w:proofErr w:type="spellEnd"/>
      <w:r w:rsidR="00C35DA0" w:rsidRPr="007E4579">
        <w:t>) main" &gt; /</w:t>
      </w:r>
      <w:proofErr w:type="spellStart"/>
      <w:r w:rsidR="00C35DA0" w:rsidRPr="007E4579">
        <w:t>etc</w:t>
      </w:r>
      <w:proofErr w:type="spellEnd"/>
      <w:r w:rsidR="00C35DA0" w:rsidRPr="007E4579">
        <w:t>/apt/</w:t>
      </w:r>
      <w:proofErr w:type="spellStart"/>
      <w:r w:rsidR="00C35DA0" w:rsidRPr="007E4579">
        <w:t>sources.list.d</w:t>
      </w:r>
      <w:proofErr w:type="spellEnd"/>
      <w:r w:rsidR="00C35DA0" w:rsidRPr="007E4579">
        <w:t>/</w:t>
      </w:r>
      <w:proofErr w:type="spellStart"/>
      <w:r w:rsidR="00C35DA0" w:rsidRPr="007E4579">
        <w:t>ros-latest.list</w:t>
      </w:r>
      <w:proofErr w:type="spellEnd"/>
      <w:r w:rsidR="00C35DA0" w:rsidRPr="007E4579">
        <w:t>'</w:t>
      </w:r>
    </w:p>
    <w:p w:rsidR="000205DB" w:rsidRPr="007E4579" w:rsidRDefault="00C35DA0" w:rsidP="00D70D0A">
      <w:bookmarkStart w:id="27" w:name="Installation.2BAC8-Ubuntu.2BAC8-Sources."/>
      <w:bookmarkEnd w:id="27"/>
      <w:r w:rsidRPr="007E4579">
        <w:t>Set up your keys</w:t>
      </w:r>
    </w:p>
    <w:p w:rsidR="000205DB" w:rsidRPr="007E4579" w:rsidRDefault="00A86F26" w:rsidP="00A86F26">
      <w:pPr>
        <w:pStyle w:val="Code-program"/>
      </w:pPr>
      <w:r>
        <w:t xml:space="preserve">$ </w:t>
      </w:r>
      <w:r w:rsidR="00C35DA0" w:rsidRPr="007E4579">
        <w:t>curl -</w:t>
      </w:r>
      <w:proofErr w:type="spellStart"/>
      <w:r w:rsidR="00C35DA0" w:rsidRPr="007E4579">
        <w:t>sSL</w:t>
      </w:r>
      <w:proofErr w:type="spellEnd"/>
      <w:r>
        <w:t xml:space="preserve"> </w:t>
      </w:r>
      <w:r w:rsidR="00C35DA0" w:rsidRPr="007E4579">
        <w:t xml:space="preserve">'http://keyserver.ubuntu.com/pks/lookup?op=get&amp;search=0xC1CF6E31E6BADE8868B172B4F42ED6FBAB17C654' | </w:t>
      </w:r>
      <w:proofErr w:type="spellStart"/>
      <w:r w:rsidR="00C35DA0" w:rsidRPr="007E4579">
        <w:t>sudo</w:t>
      </w:r>
      <w:proofErr w:type="spellEnd"/>
      <w:r w:rsidR="00C35DA0" w:rsidRPr="007E4579">
        <w:t xml:space="preserve"> apt-key add -</w:t>
      </w:r>
    </w:p>
    <w:p w:rsidR="000205DB" w:rsidRPr="007E4579" w:rsidRDefault="00C35DA0" w:rsidP="00D70D0A">
      <w:r w:rsidRPr="007E4579">
        <w:t>Update package list</w:t>
      </w:r>
    </w:p>
    <w:p w:rsidR="000205DB" w:rsidRPr="00A86F26" w:rsidRDefault="00A86F26" w:rsidP="00A86F26">
      <w:pPr>
        <w:pStyle w:val="Code-program"/>
      </w:pPr>
      <w:r w:rsidRPr="00A86F26">
        <w:t xml:space="preserve">$ </w:t>
      </w:r>
      <w:proofErr w:type="spellStart"/>
      <w:r w:rsidR="00C35DA0" w:rsidRPr="00A86F26">
        <w:t>sudo</w:t>
      </w:r>
      <w:proofErr w:type="spellEnd"/>
      <w:r w:rsidR="00C35DA0" w:rsidRPr="00A86F26">
        <w:t xml:space="preserve"> apt update</w:t>
      </w:r>
    </w:p>
    <w:p w:rsidR="000205DB" w:rsidRPr="007E4579" w:rsidRDefault="00912C00" w:rsidP="00D70D0A">
      <w:r>
        <w:t>I</w:t>
      </w:r>
      <w:r w:rsidR="00C35DA0" w:rsidRPr="007E4579">
        <w:t xml:space="preserve">nstall ROS Desktop (Not </w:t>
      </w:r>
      <w:r w:rsidR="007A1A66">
        <w:t>“</w:t>
      </w:r>
      <w:r w:rsidR="00C35DA0" w:rsidRPr="007E4579">
        <w:t>Desktop-Full</w:t>
      </w:r>
      <w:r w:rsidR="007A1A66">
        <w:t>”</w:t>
      </w:r>
      <w:r w:rsidR="00C35DA0" w:rsidRPr="007E4579">
        <w:t>)</w:t>
      </w:r>
    </w:p>
    <w:p w:rsidR="000205DB" w:rsidRPr="00A86F26" w:rsidRDefault="00A86F26" w:rsidP="00A86F26">
      <w:pPr>
        <w:pStyle w:val="Code-program"/>
      </w:pPr>
      <w:r>
        <w:t xml:space="preserve">$ </w:t>
      </w:r>
      <w:proofErr w:type="spellStart"/>
      <w:r w:rsidR="00C35DA0" w:rsidRPr="00A86F26">
        <w:t>sudo</w:t>
      </w:r>
      <w:proofErr w:type="spellEnd"/>
      <w:r w:rsidR="00C35DA0" w:rsidRPr="00A86F26">
        <w:t xml:space="preserve"> apt install </w:t>
      </w:r>
      <w:proofErr w:type="spellStart"/>
      <w:r w:rsidR="00C35DA0" w:rsidRPr="00A86F26">
        <w:t>ros</w:t>
      </w:r>
      <w:proofErr w:type="spellEnd"/>
      <w:r w:rsidR="00C35DA0" w:rsidRPr="00A86F26">
        <w:t>-melodic-desktop</w:t>
      </w:r>
    </w:p>
    <w:p w:rsidR="000205DB" w:rsidRPr="007E4579" w:rsidRDefault="00C35DA0" w:rsidP="00D70D0A">
      <w:r w:rsidRPr="007E4579">
        <w:t>Initialize ROS Dep</w:t>
      </w:r>
    </w:p>
    <w:p w:rsidR="000205DB" w:rsidRPr="00A86F26" w:rsidRDefault="00A86F26" w:rsidP="00A86F26">
      <w:pPr>
        <w:pStyle w:val="Code-program"/>
      </w:pPr>
      <w:r>
        <w:t xml:space="preserve">$ </w:t>
      </w:r>
      <w:proofErr w:type="spellStart"/>
      <w:r w:rsidR="00C35DA0" w:rsidRPr="00A86F26">
        <w:t>sudo</w:t>
      </w:r>
      <w:proofErr w:type="spellEnd"/>
      <w:r w:rsidR="00C35DA0" w:rsidRPr="00A86F26">
        <w:t xml:space="preserve"> </w:t>
      </w:r>
      <w:proofErr w:type="spellStart"/>
      <w:r w:rsidR="00C35DA0" w:rsidRPr="00A86F26">
        <w:t>rosdep</w:t>
      </w:r>
      <w:proofErr w:type="spellEnd"/>
      <w:r w:rsidR="00C35DA0" w:rsidRPr="00A86F26">
        <w:t xml:space="preserve"> </w:t>
      </w:r>
      <w:proofErr w:type="spellStart"/>
      <w:r w:rsidR="00C35DA0" w:rsidRPr="00A86F26">
        <w:t>init</w:t>
      </w:r>
      <w:proofErr w:type="spellEnd"/>
    </w:p>
    <w:p w:rsidR="000205DB" w:rsidRPr="007E4579" w:rsidRDefault="00A86F26" w:rsidP="00A86F26">
      <w:pPr>
        <w:pStyle w:val="Code-program"/>
      </w:pPr>
      <w:bookmarkStart w:id="28" w:name="line-2-1"/>
      <w:bookmarkEnd w:id="28"/>
      <w:r>
        <w:t xml:space="preserve">$ </w:t>
      </w:r>
      <w:proofErr w:type="spellStart"/>
      <w:r w:rsidR="00C35DA0" w:rsidRPr="007E4579">
        <w:t>rosdep</w:t>
      </w:r>
      <w:proofErr w:type="spellEnd"/>
      <w:r w:rsidR="00C35DA0" w:rsidRPr="007E4579">
        <w:t xml:space="preserve"> update</w:t>
      </w:r>
    </w:p>
    <w:p w:rsidR="000205DB" w:rsidRPr="007E4579" w:rsidRDefault="00C35DA0" w:rsidP="00D70D0A">
      <w:r w:rsidRPr="007E4579">
        <w:t>Environment Setup - It's convenient if the ROS environment variables are automatically added to your bash session every time a new shell is launched:</w:t>
      </w:r>
    </w:p>
    <w:p w:rsidR="000205DB" w:rsidRPr="00A86F26" w:rsidRDefault="00A86F26" w:rsidP="00A86F26">
      <w:pPr>
        <w:pStyle w:val="Code-program"/>
      </w:pPr>
      <w:r>
        <w:t xml:space="preserve">$ </w:t>
      </w:r>
      <w:r w:rsidR="00C35DA0" w:rsidRPr="00A86F26">
        <w:t>echo "source /opt/</w:t>
      </w:r>
      <w:proofErr w:type="spellStart"/>
      <w:r w:rsidR="00C35DA0" w:rsidRPr="00A86F26">
        <w:t>ros</w:t>
      </w:r>
      <w:proofErr w:type="spellEnd"/>
      <w:r w:rsidR="00C35DA0" w:rsidRPr="00A86F26">
        <w:t>/melodic/setup.bash" &gt;&gt; ~/.</w:t>
      </w:r>
      <w:proofErr w:type="spellStart"/>
      <w:r w:rsidR="00C35DA0" w:rsidRPr="00A86F26">
        <w:t>bashrc</w:t>
      </w:r>
      <w:proofErr w:type="spellEnd"/>
    </w:p>
    <w:p w:rsidR="000205DB" w:rsidRPr="00A86F26" w:rsidRDefault="00A86F26" w:rsidP="00A86F26">
      <w:pPr>
        <w:pStyle w:val="Code-program"/>
      </w:pPr>
      <w:bookmarkStart w:id="29" w:name="melodic.2BAC8-Installation.2BAC8-DebEnvi"/>
      <w:bookmarkEnd w:id="29"/>
      <w:r>
        <w:t xml:space="preserve">$ </w:t>
      </w:r>
      <w:r w:rsidR="00C35DA0" w:rsidRPr="00A86F26">
        <w:t>source ~/.</w:t>
      </w:r>
      <w:proofErr w:type="spellStart"/>
      <w:r w:rsidR="00C35DA0" w:rsidRPr="00A86F26">
        <w:t>bashrc</w:t>
      </w:r>
      <w:proofErr w:type="spellEnd"/>
    </w:p>
    <w:p w:rsidR="000205DB" w:rsidRPr="007E4579" w:rsidRDefault="00C35DA0" w:rsidP="00D70D0A">
      <w:r w:rsidRPr="007E4579">
        <w:t>Dependencies for building packages</w:t>
      </w:r>
    </w:p>
    <w:p w:rsidR="000205DB" w:rsidRPr="00A86F26" w:rsidRDefault="00A86F26" w:rsidP="00A86F26">
      <w:pPr>
        <w:pStyle w:val="Code-program"/>
      </w:pPr>
      <w:r>
        <w:t xml:space="preserve">$ </w:t>
      </w:r>
      <w:proofErr w:type="spellStart"/>
      <w:r w:rsidR="00C35DA0" w:rsidRPr="00A86F26">
        <w:t>sudo</w:t>
      </w:r>
      <w:proofErr w:type="spellEnd"/>
      <w:r w:rsidR="00C35DA0" w:rsidRPr="00A86F26">
        <w:t xml:space="preserve"> apt install python-</w:t>
      </w:r>
      <w:proofErr w:type="spellStart"/>
      <w:r w:rsidR="00C35DA0" w:rsidRPr="00A86F26">
        <w:t>rosinstall</w:t>
      </w:r>
      <w:proofErr w:type="spellEnd"/>
      <w:r w:rsidR="00C35DA0" w:rsidRPr="00A86F26">
        <w:t xml:space="preserve"> python-</w:t>
      </w:r>
      <w:proofErr w:type="spellStart"/>
      <w:r w:rsidR="00C35DA0" w:rsidRPr="00A86F26">
        <w:t>rosinstall</w:t>
      </w:r>
      <w:proofErr w:type="spellEnd"/>
      <w:r w:rsidR="00C35DA0" w:rsidRPr="00A86F26">
        <w:t>-generator python-</w:t>
      </w:r>
      <w:proofErr w:type="spellStart"/>
      <w:r w:rsidR="00C35DA0" w:rsidRPr="00A86F26">
        <w:t>wstool</w:t>
      </w:r>
      <w:proofErr w:type="spellEnd"/>
      <w:r w:rsidR="00C35DA0" w:rsidRPr="00A86F26">
        <w:t xml:space="preserve"> build-essential</w:t>
      </w:r>
    </w:p>
    <w:p w:rsidR="000205DB" w:rsidRPr="007E4579" w:rsidRDefault="00C35DA0" w:rsidP="00D70D0A">
      <w:r w:rsidRPr="007E4579">
        <w:t>Check your installation</w:t>
      </w:r>
    </w:p>
    <w:p w:rsidR="000205DB" w:rsidRPr="005B32F1" w:rsidRDefault="00A86F26" w:rsidP="005B32F1">
      <w:pPr>
        <w:pStyle w:val="Code-program"/>
      </w:pPr>
      <w:r w:rsidRPr="005B32F1">
        <w:t xml:space="preserve">$ </w:t>
      </w:r>
      <w:proofErr w:type="spellStart"/>
      <w:r w:rsidR="00C35DA0" w:rsidRPr="005B32F1">
        <w:t>printenv</w:t>
      </w:r>
      <w:proofErr w:type="spellEnd"/>
      <w:r w:rsidR="00C35DA0" w:rsidRPr="005B32F1">
        <w:t xml:space="preserve"> | grep ROS</w:t>
      </w:r>
    </w:p>
    <w:p w:rsidR="000205DB" w:rsidRPr="007E4579" w:rsidRDefault="00C35DA0" w:rsidP="00D70D0A">
      <w:r w:rsidRPr="007E4579">
        <w:t>Source the Environment</w:t>
      </w:r>
    </w:p>
    <w:p w:rsidR="000205DB" w:rsidRPr="005B32F1" w:rsidRDefault="00A86F26" w:rsidP="005B32F1">
      <w:pPr>
        <w:pStyle w:val="Code-program"/>
      </w:pPr>
      <w:r w:rsidRPr="005B32F1">
        <w:t xml:space="preserve">$ </w:t>
      </w:r>
      <w:r w:rsidR="00C35DA0" w:rsidRPr="005B32F1">
        <w:t>source /opt/</w:t>
      </w:r>
      <w:proofErr w:type="spellStart"/>
      <w:r w:rsidR="00C35DA0" w:rsidRPr="005B32F1">
        <w:t>ros</w:t>
      </w:r>
      <w:proofErr w:type="spellEnd"/>
      <w:r w:rsidR="00C35DA0" w:rsidRPr="005B32F1">
        <w:t>/melodic/setup.bash</w:t>
      </w:r>
    </w:p>
    <w:p w:rsidR="000205DB" w:rsidRPr="007E4579" w:rsidRDefault="005F40B0" w:rsidP="00D70D0A">
      <w:r>
        <w:lastRenderedPageBreak/>
        <w:t>I</w:t>
      </w:r>
      <w:r w:rsidR="00C35DA0" w:rsidRPr="007E4579">
        <w:t xml:space="preserve">nstall </w:t>
      </w:r>
      <w:proofErr w:type="spellStart"/>
      <w:r w:rsidR="00C35DA0" w:rsidRPr="007E4579">
        <w:t>catkin_pkg</w:t>
      </w:r>
      <w:proofErr w:type="spellEnd"/>
    </w:p>
    <w:p w:rsidR="000205DB" w:rsidRPr="00A86F26" w:rsidRDefault="00A86F26" w:rsidP="00A86F26">
      <w:pPr>
        <w:pStyle w:val="Code-program"/>
      </w:pPr>
      <w:r>
        <w:t xml:space="preserve">$ </w:t>
      </w:r>
      <w:proofErr w:type="spellStart"/>
      <w:r w:rsidR="00C35DA0" w:rsidRPr="00A86F26">
        <w:t>sudo</w:t>
      </w:r>
      <w:proofErr w:type="spellEnd"/>
      <w:r w:rsidR="00C35DA0" w:rsidRPr="00A86F26">
        <w:t xml:space="preserve"> pip3 install </w:t>
      </w:r>
      <w:proofErr w:type="spellStart"/>
      <w:r w:rsidR="00C35DA0" w:rsidRPr="00A86F26">
        <w:t>catkin_pkg</w:t>
      </w:r>
      <w:proofErr w:type="spellEnd"/>
    </w:p>
    <w:p w:rsidR="000205DB" w:rsidRPr="007E4579" w:rsidRDefault="00C35DA0" w:rsidP="00D70D0A">
      <w:r w:rsidRPr="007E4579">
        <w:t>Create a catkin workspace</w:t>
      </w:r>
    </w:p>
    <w:p w:rsidR="000205DB" w:rsidRPr="00A86F26" w:rsidRDefault="00A86F26" w:rsidP="00A86F26">
      <w:pPr>
        <w:pStyle w:val="Code-program"/>
      </w:pPr>
      <w:r w:rsidRPr="00A86F26">
        <w:t xml:space="preserve">$ </w:t>
      </w:r>
      <w:proofErr w:type="spellStart"/>
      <w:r w:rsidR="00C35DA0" w:rsidRPr="00A86F26">
        <w:t>mkdir</w:t>
      </w:r>
      <w:proofErr w:type="spellEnd"/>
      <w:r w:rsidR="00C35DA0" w:rsidRPr="00A86F26">
        <w:t xml:space="preserve"> -p ~/</w:t>
      </w:r>
      <w:proofErr w:type="spellStart"/>
      <w:r w:rsidR="00C35DA0" w:rsidRPr="00A86F26">
        <w:t>bot_catkin_ws</w:t>
      </w:r>
      <w:proofErr w:type="spellEnd"/>
      <w:r w:rsidR="00C35DA0" w:rsidRPr="00A86F26">
        <w:t>/</w:t>
      </w:r>
      <w:proofErr w:type="spellStart"/>
      <w:r w:rsidR="00C35DA0" w:rsidRPr="00A86F26">
        <w:t>src</w:t>
      </w:r>
      <w:proofErr w:type="spellEnd"/>
    </w:p>
    <w:p w:rsidR="000205DB" w:rsidRPr="00A86F26" w:rsidRDefault="00A86F26" w:rsidP="00A86F26">
      <w:pPr>
        <w:pStyle w:val="Code-program"/>
      </w:pPr>
      <w:r w:rsidRPr="00A86F26">
        <w:t xml:space="preserve">$ </w:t>
      </w:r>
      <w:r w:rsidR="00C35DA0" w:rsidRPr="00A86F26">
        <w:t xml:space="preserve">cd </w:t>
      </w:r>
      <w:proofErr w:type="spellStart"/>
      <w:r w:rsidR="00C35DA0" w:rsidRPr="00A86F26">
        <w:t>bot_catkin_ws</w:t>
      </w:r>
      <w:proofErr w:type="spellEnd"/>
    </w:p>
    <w:p w:rsidR="000205DB" w:rsidRPr="007E4579" w:rsidRDefault="008413A8" w:rsidP="00D70D0A">
      <w:r>
        <w:t>Y</w:t>
      </w:r>
      <w:r w:rsidR="00C35DA0" w:rsidRPr="007E4579">
        <w:t xml:space="preserve">ou may need to install </w:t>
      </w:r>
      <w:proofErr w:type="spellStart"/>
      <w:r w:rsidR="00C35DA0" w:rsidRPr="007E4579">
        <w:t>cmake</w:t>
      </w:r>
      <w:proofErr w:type="spellEnd"/>
    </w:p>
    <w:p w:rsidR="000205DB" w:rsidRPr="007E4579" w:rsidRDefault="00C35DA0" w:rsidP="00D70D0A">
      <w:r w:rsidRPr="007E4579">
        <w:t>download the tar ball</w:t>
      </w:r>
    </w:p>
    <w:p w:rsidR="000205DB" w:rsidRPr="007E4579" w:rsidRDefault="00C35DA0" w:rsidP="00D70D0A">
      <w:r w:rsidRPr="007E4579">
        <w:t>extract</w:t>
      </w:r>
    </w:p>
    <w:p w:rsidR="000205DB" w:rsidRPr="00A86F26" w:rsidRDefault="00A86F26" w:rsidP="00A86F26">
      <w:pPr>
        <w:pStyle w:val="Code-program"/>
      </w:pPr>
      <w:r>
        <w:t xml:space="preserve">$ </w:t>
      </w:r>
      <w:r w:rsidR="00C35DA0" w:rsidRPr="00A86F26">
        <w:t xml:space="preserve">./bootstrap &amp;&amp; make &amp;&amp; </w:t>
      </w:r>
      <w:proofErr w:type="spellStart"/>
      <w:r w:rsidR="00C35DA0" w:rsidRPr="00A86F26">
        <w:t>sudo</w:t>
      </w:r>
      <w:proofErr w:type="spellEnd"/>
      <w:r w:rsidR="00C35DA0" w:rsidRPr="00A86F26">
        <w:t xml:space="preserve"> make install</w:t>
      </w:r>
    </w:p>
    <w:p w:rsidR="000205DB" w:rsidRPr="007E4579" w:rsidRDefault="00C35DA0" w:rsidP="00D70D0A">
      <w:r w:rsidRPr="007E4579">
        <w:t xml:space="preserve">The first time in any new directory you must use the following, after that you can use just </w:t>
      </w:r>
      <w:proofErr w:type="spellStart"/>
      <w:r w:rsidRPr="007E4579">
        <w:t>cmake</w:t>
      </w:r>
      <w:proofErr w:type="spellEnd"/>
    </w:p>
    <w:p w:rsidR="000205DB" w:rsidRPr="00A86F26" w:rsidRDefault="00A86F26" w:rsidP="00A86F26">
      <w:pPr>
        <w:pStyle w:val="Code-program"/>
      </w:pPr>
      <w:r w:rsidRPr="00A86F26">
        <w:t xml:space="preserve">$ </w:t>
      </w:r>
      <w:proofErr w:type="spellStart"/>
      <w:r w:rsidR="00C35DA0" w:rsidRPr="00A86F26">
        <w:t>catkin_make</w:t>
      </w:r>
      <w:proofErr w:type="spellEnd"/>
      <w:r w:rsidR="00C35DA0" w:rsidRPr="00A86F26">
        <w:t xml:space="preserve"> -DPYTHON_EXECUTABLE=/</w:t>
      </w:r>
      <w:proofErr w:type="spellStart"/>
      <w:r w:rsidR="00C35DA0" w:rsidRPr="00A86F26">
        <w:t>usr</w:t>
      </w:r>
      <w:proofErr w:type="spellEnd"/>
      <w:r w:rsidR="00C35DA0" w:rsidRPr="00A86F26">
        <w:t>/bin/python3 -DPYTHON_INCLUDE_DIR=/</w:t>
      </w:r>
      <w:proofErr w:type="spellStart"/>
      <w:r w:rsidR="00C35DA0" w:rsidRPr="00A86F26">
        <w:t>usr</w:t>
      </w:r>
      <w:proofErr w:type="spellEnd"/>
      <w:r w:rsidR="00C35DA0" w:rsidRPr="00A86F26">
        <w:t>/include/python3.6m -DPYTHON_LIBRARY=/usr/lib/libpython3.6m.so</w:t>
      </w:r>
    </w:p>
    <w:p w:rsidR="000205DB" w:rsidRPr="007E4579" w:rsidRDefault="00C35DA0" w:rsidP="00D70D0A">
      <w:r w:rsidRPr="007E4579">
        <w:t>Source the new catkin overlay</w:t>
      </w:r>
    </w:p>
    <w:p w:rsidR="000205DB" w:rsidRPr="00A86F26" w:rsidRDefault="00A86F26" w:rsidP="00A86F26">
      <w:pPr>
        <w:pStyle w:val="Code-program"/>
      </w:pPr>
      <w:r>
        <w:t xml:space="preserve">$ </w:t>
      </w:r>
      <w:r w:rsidR="00C35DA0" w:rsidRPr="00A86F26">
        <w:t>source devel/setup.bash</w:t>
      </w:r>
    </w:p>
    <w:p w:rsidR="000205DB" w:rsidRPr="007E4579" w:rsidRDefault="00C35DA0" w:rsidP="00194DE0">
      <w:pPr>
        <w:rPr>
          <w:rFonts w:ascii="Helvetica Neue" w:hAnsi="Helvetica Neue" w:cs="Courier New"/>
        </w:rPr>
      </w:pPr>
      <w:r w:rsidRPr="00D70D0A">
        <w:t xml:space="preserve">To make sure your workspace is properly </w:t>
      </w:r>
      <w:proofErr w:type="spellStart"/>
      <w:r w:rsidRPr="00D70D0A">
        <w:t>overlayed</w:t>
      </w:r>
      <w:proofErr w:type="spellEnd"/>
      <w:r w:rsidRPr="00D70D0A">
        <w:t xml:space="preserve"> by the setup script, make sure </w:t>
      </w:r>
      <w:r w:rsidRPr="007E4579">
        <w:rPr>
          <w:rStyle w:val="Teletype"/>
          <w:rFonts w:ascii="Helvetica Neue" w:hAnsi="Helvetica Neue" w:cs="Courier New"/>
        </w:rPr>
        <w:t>ROS_PACKAGE_PATH</w:t>
      </w:r>
      <w:r w:rsidRPr="00D70D0A">
        <w:t> environment variable includes the directory you're in.</w:t>
      </w:r>
    </w:p>
    <w:p w:rsidR="000205DB" w:rsidRPr="00A86F26" w:rsidRDefault="00A86F26" w:rsidP="00A86F26">
      <w:pPr>
        <w:pStyle w:val="Code-program"/>
      </w:pPr>
      <w:r>
        <w:t xml:space="preserve">$ </w:t>
      </w:r>
      <w:r w:rsidR="00C35DA0" w:rsidRPr="00A86F26">
        <w:t>echo $ROS_PACKAGE_PATH</w:t>
      </w:r>
    </w:p>
    <w:p w:rsidR="000205DB" w:rsidRPr="00A86F26" w:rsidRDefault="00A86F26" w:rsidP="00A86F26">
      <w:pPr>
        <w:pStyle w:val="Code-program"/>
      </w:pPr>
      <w:r>
        <w:t xml:space="preserve">$ </w:t>
      </w:r>
      <w:r w:rsidR="00C35DA0" w:rsidRPr="00A86F26">
        <w:t>cd /</w:t>
      </w:r>
      <w:proofErr w:type="spellStart"/>
      <w:r w:rsidR="00C35DA0" w:rsidRPr="00A86F26">
        <w:t>src</w:t>
      </w:r>
      <w:proofErr w:type="spellEnd"/>
    </w:p>
    <w:p w:rsidR="000205DB" w:rsidRPr="007E4579" w:rsidRDefault="00C35DA0" w:rsidP="00D70D0A">
      <w:r w:rsidRPr="007E4579">
        <w:t xml:space="preserve">clone the </w:t>
      </w:r>
      <w:proofErr w:type="spellStart"/>
      <w:r w:rsidRPr="007E4579">
        <w:t>rplidar_ros</w:t>
      </w:r>
      <w:proofErr w:type="spellEnd"/>
    </w:p>
    <w:p w:rsidR="000205DB" w:rsidRPr="00A86F26" w:rsidRDefault="00A86F26" w:rsidP="00A86F26">
      <w:pPr>
        <w:pStyle w:val="Code-program"/>
      </w:pPr>
      <w:r>
        <w:t xml:space="preserve">$ </w:t>
      </w:r>
      <w:r w:rsidR="00C35DA0" w:rsidRPr="00A86F26">
        <w:t xml:space="preserve">git clone </w:t>
      </w:r>
      <w:hyperlink r:id="rId36" w:history="1">
        <w:r w:rsidR="00C35DA0" w:rsidRPr="00A86F26">
          <w:t>https://github.com/Slamtec/rplidar_ros.git</w:t>
        </w:r>
      </w:hyperlink>
    </w:p>
    <w:p w:rsidR="000205DB" w:rsidRPr="00A86F26" w:rsidRDefault="00A86F26" w:rsidP="00A86F26">
      <w:pPr>
        <w:pStyle w:val="Code-program"/>
      </w:pPr>
      <w:r>
        <w:t xml:space="preserve">$ </w:t>
      </w:r>
      <w:r w:rsidR="00C35DA0" w:rsidRPr="00A86F26">
        <w:t>cd ..</w:t>
      </w:r>
    </w:p>
    <w:p w:rsidR="000205DB" w:rsidRPr="007E4579" w:rsidRDefault="00C35DA0" w:rsidP="00D70D0A">
      <w:r w:rsidRPr="007E4579">
        <w:t>Confirm the overlay</w:t>
      </w:r>
    </w:p>
    <w:p w:rsidR="000205DB" w:rsidRPr="00A86F26" w:rsidRDefault="00A86F26" w:rsidP="00A86F26">
      <w:pPr>
        <w:pStyle w:val="Code-program"/>
      </w:pPr>
      <w:r>
        <w:t xml:space="preserve">$ </w:t>
      </w:r>
      <w:r w:rsidR="00C35DA0" w:rsidRPr="00A86F26">
        <w:t>source devel/setup.bash</w:t>
      </w:r>
    </w:p>
    <w:p w:rsidR="000205DB" w:rsidRPr="007E4579" w:rsidRDefault="00C35DA0" w:rsidP="00D70D0A">
      <w:r w:rsidRPr="007E4579">
        <w:t xml:space="preserve">Run </w:t>
      </w:r>
      <w:proofErr w:type="spellStart"/>
      <w:r w:rsidRPr="007E4579">
        <w:t>catkin_make</w:t>
      </w:r>
      <w:proofErr w:type="spellEnd"/>
    </w:p>
    <w:p w:rsidR="000205DB" w:rsidRPr="00A86F26" w:rsidRDefault="00A86F26" w:rsidP="00A86F26">
      <w:pPr>
        <w:pStyle w:val="Code-program"/>
      </w:pPr>
      <w:r w:rsidRPr="00A86F26">
        <w:t xml:space="preserve">$ </w:t>
      </w:r>
      <w:proofErr w:type="spellStart"/>
      <w:r w:rsidR="00C35DA0" w:rsidRPr="00A86F26">
        <w:t>catkin_make</w:t>
      </w:r>
      <w:proofErr w:type="spellEnd"/>
    </w:p>
    <w:p w:rsidR="000205DB" w:rsidRPr="00A86F26" w:rsidRDefault="00A86F26" w:rsidP="00A86F26">
      <w:pPr>
        <w:pStyle w:val="Code-program"/>
      </w:pPr>
      <w:r>
        <w:t xml:space="preserve">$ </w:t>
      </w:r>
      <w:proofErr w:type="spellStart"/>
      <w:r w:rsidR="00C35DA0" w:rsidRPr="00A86F26">
        <w:t>roslaunch</w:t>
      </w:r>
      <w:proofErr w:type="spellEnd"/>
      <w:r w:rsidR="00C35DA0" w:rsidRPr="00A86F26">
        <w:t xml:space="preserve"> </w:t>
      </w:r>
      <w:proofErr w:type="spellStart"/>
      <w:r w:rsidR="00C35DA0" w:rsidRPr="00A86F26">
        <w:t>rplidar_ros</w:t>
      </w:r>
      <w:proofErr w:type="spellEnd"/>
      <w:r w:rsidR="00C35DA0" w:rsidRPr="00A86F26">
        <w:t xml:space="preserve"> </w:t>
      </w:r>
      <w:proofErr w:type="spellStart"/>
      <w:r w:rsidR="00C35DA0" w:rsidRPr="00A86F26">
        <w:t>view_rplidar.launch</w:t>
      </w:r>
      <w:proofErr w:type="spellEnd"/>
    </w:p>
    <w:p w:rsidR="000205DB" w:rsidRPr="007E4579" w:rsidRDefault="00C35DA0" w:rsidP="00D70D0A">
      <w:r w:rsidRPr="007E4579">
        <w:t>Might need to change the USB port in the launch file</w:t>
      </w:r>
    </w:p>
    <w:p w:rsidR="00046B84" w:rsidRPr="00046B84" w:rsidRDefault="00C35DA0" w:rsidP="00194DE0">
      <w:pPr>
        <w:rPr>
          <w:rFonts w:ascii="Helvetica Neue" w:hAnsi="Helvetica Neue" w:cs="Courier New"/>
        </w:rPr>
      </w:pPr>
      <w:proofErr w:type="spellStart"/>
      <w:r w:rsidRPr="00046B84">
        <w:rPr>
          <w:rFonts w:ascii="Helvetica Neue" w:hAnsi="Helvetica Neue" w:cs="Courier New"/>
          <w:b/>
          <w:bCs/>
        </w:rPr>
        <w:t>ProTip</w:t>
      </w:r>
      <w:proofErr w:type="spellEnd"/>
      <w:r w:rsidRPr="00D70D0A">
        <w:t xml:space="preserve"> for </w:t>
      </w:r>
      <w:r w:rsidR="00046B84" w:rsidRPr="00D70D0A">
        <w:t>figuring out which devices are what on</w:t>
      </w:r>
      <w:r w:rsidRPr="00D70D0A">
        <w:t xml:space="preserve"> USB:</w:t>
      </w:r>
    </w:p>
    <w:p w:rsidR="000205DB" w:rsidRPr="00046B84" w:rsidRDefault="00C35DA0" w:rsidP="00194DE0">
      <w:pPr>
        <w:rPr>
          <w:rFonts w:ascii="Helvetica Neue" w:hAnsi="Helvetica Neue" w:cs="Courier New"/>
        </w:rPr>
      </w:pPr>
      <w:r w:rsidRPr="00046B84">
        <w:rPr>
          <w:rFonts w:ascii="Helvetica Neue" w:hAnsi="Helvetica Neue" w:cs="Courier New"/>
          <w:color w:val="242729"/>
        </w:rPr>
        <w:t xml:space="preserve">Store </w:t>
      </w:r>
      <w:r w:rsidR="00046B84" w:rsidRPr="00046B84">
        <w:rPr>
          <w:rFonts w:ascii="Helvetica Neue" w:hAnsi="Helvetica Neue" w:cs="Courier New"/>
          <w:color w:val="242729"/>
        </w:rPr>
        <w:t xml:space="preserve">a </w:t>
      </w:r>
      <w:r w:rsidRPr="00046B84">
        <w:rPr>
          <w:rFonts w:ascii="Helvetica Neue" w:hAnsi="Helvetica Neue" w:cs="Courier New"/>
          <w:color w:val="242729"/>
        </w:rPr>
        <w:t xml:space="preserve">list of </w:t>
      </w:r>
      <w:r w:rsidRPr="00046B84">
        <w:t>devices</w:t>
      </w:r>
      <w:r w:rsidRPr="00046B84">
        <w:rPr>
          <w:rFonts w:ascii="Helvetica Neue" w:hAnsi="Helvetica Neue" w:cs="Courier New"/>
          <w:color w:val="242729"/>
        </w:rPr>
        <w:t xml:space="preserve"> before plugging in Device</w:t>
      </w:r>
    </w:p>
    <w:p w:rsidR="000205DB" w:rsidRPr="00D7268A" w:rsidRDefault="00D7268A" w:rsidP="00D7268A">
      <w:pPr>
        <w:pStyle w:val="Code-program"/>
      </w:pPr>
      <w:r>
        <w:t xml:space="preserve">$ </w:t>
      </w:r>
      <w:r w:rsidR="00C35DA0" w:rsidRPr="00D7268A">
        <w:t>ls /dev/ &gt; dev_list_1.txt</w:t>
      </w:r>
    </w:p>
    <w:p w:rsidR="000205DB" w:rsidRPr="007E4579" w:rsidRDefault="00C35DA0" w:rsidP="00D70D0A">
      <w:r w:rsidRPr="007E4579">
        <w:t>Then run this after you plug it in</w:t>
      </w:r>
    </w:p>
    <w:p w:rsidR="000205DB" w:rsidRPr="00D7268A" w:rsidRDefault="00D7268A" w:rsidP="00D7268A">
      <w:pPr>
        <w:pStyle w:val="Code-program"/>
      </w:pPr>
      <w:r>
        <w:lastRenderedPageBreak/>
        <w:t xml:space="preserve">$ </w:t>
      </w:r>
      <w:r w:rsidR="00C35DA0" w:rsidRPr="00D7268A">
        <w:t>ls /dev/ | diff --suppress-common-lines -y – dev_list_1.txt</w:t>
      </w:r>
    </w:p>
    <w:p w:rsidR="000205DB" w:rsidRPr="007E4579" w:rsidRDefault="000205DB" w:rsidP="00D70D0A"/>
    <w:p w:rsidR="000205DB" w:rsidRPr="00BF5C75" w:rsidRDefault="00C35DA0" w:rsidP="00BF5C75">
      <w:pPr>
        <w:pStyle w:val="Heading3"/>
      </w:pPr>
      <w:bookmarkStart w:id="30" w:name="__RefHeading___Toc2467_366545802"/>
      <w:bookmarkStart w:id="31" w:name="_Toc27099418"/>
      <w:r w:rsidRPr="00BF5C75">
        <w:t xml:space="preserve">RPLIDAR Won’t stop – </w:t>
      </w:r>
      <w:bookmarkEnd w:id="30"/>
      <w:r w:rsidR="00DF0F6B" w:rsidRPr="00BF5C75">
        <w:t>STILL NOT WORKING</w:t>
      </w:r>
      <w:r w:rsidR="00D7268A" w:rsidRPr="00BF5C75">
        <w:t xml:space="preserve"> PROPERLY</w:t>
      </w:r>
      <w:bookmarkEnd w:id="31"/>
    </w:p>
    <w:p w:rsidR="000205DB" w:rsidRPr="007E4579" w:rsidRDefault="00C35DA0" w:rsidP="00D70D0A">
      <w:r w:rsidRPr="007E4579">
        <w:t>Use a powered USB hub</w:t>
      </w:r>
    </w:p>
    <w:p w:rsidR="000205DB" w:rsidRPr="007E4579" w:rsidRDefault="00D7268A" w:rsidP="00D70D0A">
      <w:r>
        <w:t>A</w:t>
      </w:r>
      <w:r w:rsidR="00C35DA0" w:rsidRPr="007E4579">
        <w:t>dd 2 lines of command</w:t>
      </w:r>
    </w:p>
    <w:p w:rsidR="000205DB" w:rsidRPr="007E4579" w:rsidRDefault="00C35DA0" w:rsidP="00D7268A">
      <w:pPr>
        <w:pStyle w:val="Code-program"/>
      </w:pPr>
      <w:r w:rsidRPr="007E4579">
        <w:t>$ source /home/{user}/catkin_ws/devel/setup.bash</w:t>
      </w:r>
    </w:p>
    <w:p w:rsidR="000205DB" w:rsidRPr="007E4579" w:rsidRDefault="00C35DA0" w:rsidP="00D7268A">
      <w:pPr>
        <w:pStyle w:val="Code-program"/>
      </w:pPr>
      <w:r w:rsidRPr="007E4579">
        <w:t>$ source /opt/</w:t>
      </w:r>
      <w:proofErr w:type="spellStart"/>
      <w:r w:rsidRPr="007E4579">
        <w:t>ros</w:t>
      </w:r>
      <w:proofErr w:type="spellEnd"/>
      <w:r w:rsidRPr="007E4579">
        <w:t>/</w:t>
      </w:r>
      <w:r w:rsidR="00BF5C75">
        <w:t>melodic</w:t>
      </w:r>
      <w:r w:rsidRPr="007E4579">
        <w:t>/setup.bash</w:t>
      </w:r>
    </w:p>
    <w:p w:rsidR="003A1FB4" w:rsidRDefault="003A1FB4" w:rsidP="00D70D0A">
      <w:bookmarkStart w:id="32" w:name="__RefHeading___Toc2529_366545802"/>
    </w:p>
    <w:p w:rsidR="00BF5C75" w:rsidRPr="00BF5C75" w:rsidRDefault="00BF5C75" w:rsidP="00BF5C75">
      <w:pPr>
        <w:pStyle w:val="Heading3"/>
      </w:pPr>
      <w:bookmarkStart w:id="33" w:name="__RefHeading___Toc2483_366545802"/>
      <w:bookmarkStart w:id="34" w:name="_Toc27099419"/>
      <w:r w:rsidRPr="00BF5C75">
        <w:t>RPLIDAR Demo using ROS Viz</w:t>
      </w:r>
      <w:bookmarkEnd w:id="33"/>
      <w:bookmarkEnd w:id="34"/>
    </w:p>
    <w:p w:rsidR="00BF5C75" w:rsidRPr="007E4579" w:rsidRDefault="00BF5C75" w:rsidP="00BF5C75">
      <w:pPr>
        <w:pStyle w:val="PreformattedText"/>
        <w:spacing w:line="360" w:lineRule="auto"/>
        <w:rPr>
          <w:rFonts w:ascii="Helvetica Neue" w:hAnsi="Helvetica Neue" w:cs="Courier New"/>
        </w:rPr>
      </w:pPr>
    </w:p>
    <w:p w:rsidR="00BF5C75" w:rsidRPr="00D7268A" w:rsidRDefault="00BF5C75" w:rsidP="00BF5C75">
      <w:pPr>
        <w:pStyle w:val="Code-program"/>
      </w:pPr>
      <w:r>
        <w:t xml:space="preserve">$ </w:t>
      </w:r>
      <w:r w:rsidRPr="00D7268A">
        <w:t>cd ~/</w:t>
      </w:r>
      <w:proofErr w:type="spellStart"/>
      <w:r w:rsidRPr="00D7268A">
        <w:t>rplidar</w:t>
      </w:r>
      <w:proofErr w:type="spellEnd"/>
    </w:p>
    <w:p w:rsidR="00BF5C75" w:rsidRPr="00D7268A" w:rsidRDefault="00BF5C75" w:rsidP="00BF5C75">
      <w:pPr>
        <w:pStyle w:val="Code-program"/>
      </w:pPr>
      <w:r>
        <w:t xml:space="preserve">$ </w:t>
      </w:r>
      <w:r w:rsidRPr="00D7268A">
        <w:t>source devel/setup.bash</w:t>
      </w:r>
    </w:p>
    <w:p w:rsidR="00BF5C75" w:rsidRPr="00D7268A" w:rsidRDefault="00BF5C75" w:rsidP="00BF5C75">
      <w:pPr>
        <w:pStyle w:val="Code-program"/>
      </w:pPr>
      <w:r>
        <w:t xml:space="preserve">$ </w:t>
      </w:r>
      <w:proofErr w:type="spellStart"/>
      <w:r w:rsidRPr="00D7268A">
        <w:t>roslaunch</w:t>
      </w:r>
      <w:proofErr w:type="spellEnd"/>
      <w:r w:rsidRPr="00D7268A">
        <w:t xml:space="preserve"> </w:t>
      </w:r>
      <w:proofErr w:type="spellStart"/>
      <w:r w:rsidRPr="00D7268A">
        <w:t>rplidar_ros</w:t>
      </w:r>
      <w:proofErr w:type="spellEnd"/>
      <w:r w:rsidRPr="00D7268A">
        <w:t xml:space="preserve"> </w:t>
      </w:r>
      <w:proofErr w:type="spellStart"/>
      <w:r w:rsidRPr="00D7268A">
        <w:t>view_rplidar.launch</w:t>
      </w:r>
      <w:proofErr w:type="spellEnd"/>
    </w:p>
    <w:p w:rsidR="00BF5C75" w:rsidRDefault="00BF5C75" w:rsidP="00D70D0A"/>
    <w:p w:rsidR="003A1FB4" w:rsidRPr="007E4579" w:rsidRDefault="003A1FB4" w:rsidP="00BF5C75">
      <w:pPr>
        <w:pStyle w:val="Heading2"/>
      </w:pPr>
      <w:bookmarkStart w:id="35" w:name="__RefHeading___Toc2471_366545802"/>
      <w:bookmarkStart w:id="36" w:name="_Toc27099420"/>
      <w:r w:rsidRPr="007E4579">
        <w:rPr>
          <w:rFonts w:cs="Courier New"/>
        </w:rPr>
        <w:t>Using ROS</w:t>
      </w:r>
      <w:bookmarkEnd w:id="35"/>
      <w:bookmarkEnd w:id="36"/>
    </w:p>
    <w:p w:rsidR="003A1FB4" w:rsidRPr="007E4579" w:rsidRDefault="003A1FB4" w:rsidP="00D70D0A">
      <w:r w:rsidRPr="007E4579">
        <w:t xml:space="preserve">ROS is the Robot Operating System.  It </w:t>
      </w:r>
      <w:r w:rsidRPr="00D70D0A">
        <w:t>is a development framework for robotic development.  ROS works off of a central core known as ROS Core.  After starting the Core process, a variety of other nodes can be connected to the Core.  This means that any given node</w:t>
      </w:r>
      <w:r w:rsidRPr="007E4579">
        <w:t xml:space="preserve"> can use any other node’s output for input as long as it meets the Core’s requirements for communicating.</w:t>
      </w:r>
    </w:p>
    <w:p w:rsidR="003A1FB4" w:rsidRPr="007E4579" w:rsidRDefault="003A1FB4" w:rsidP="00D70D0A">
      <w:r w:rsidRPr="007E4579">
        <w:t xml:space="preserve">We were able to access the point data from the </w:t>
      </w:r>
      <w:proofErr w:type="spellStart"/>
      <w:r w:rsidRPr="007E4579">
        <w:t>rpLIDAR</w:t>
      </w:r>
      <w:proofErr w:type="spellEnd"/>
      <w:r w:rsidRPr="007E4579">
        <w:t xml:space="preserve"> both via Python and via a ROS node and ROS Viz.  The data from the LIDAR arrives in the form of an angle (theta) and a distance (range).</w:t>
      </w:r>
    </w:p>
    <w:p w:rsidR="003A1FB4" w:rsidRPr="007E4579" w:rsidRDefault="003A1FB4" w:rsidP="00D70D0A">
      <w:r w:rsidRPr="007E4579">
        <w:t>It was our intent to use ROS to provide a solution for navigation and SLAM.  Unfortunately, while implementing the solution, it was discovered that the ROS Navigation packages require odometry data and/or an Intel or AMD 64</w:t>
      </w:r>
      <w:r w:rsidR="005B32F1">
        <w:t>-</w:t>
      </w:r>
      <w:r w:rsidRPr="007E4579">
        <w:t>bit processor</w:t>
      </w:r>
      <w:r w:rsidR="00B75B28">
        <w:t xml:space="preserve"> we did not have</w:t>
      </w:r>
      <w:r w:rsidRPr="007E4579">
        <w:t>.  Our current solution was stuck in a nether world of software / hardware incompatibility.</w:t>
      </w:r>
    </w:p>
    <w:p w:rsidR="003A1FB4" w:rsidRPr="007E4579" w:rsidRDefault="003A1FB4" w:rsidP="003A1FB4">
      <w:pPr>
        <w:pStyle w:val="PreformattedText"/>
        <w:spacing w:line="360" w:lineRule="auto"/>
        <w:rPr>
          <w:rFonts w:ascii="Helvetica Neue" w:hAnsi="Helvetica Neue" w:cs="Courier New"/>
        </w:rPr>
      </w:pPr>
    </w:p>
    <w:p w:rsidR="003A1FB4" w:rsidRPr="007E4579" w:rsidRDefault="003A1FB4" w:rsidP="00BF5C75">
      <w:pPr>
        <w:pStyle w:val="Heading3"/>
      </w:pPr>
      <w:bookmarkStart w:id="37" w:name="_Toc27099421"/>
      <w:r w:rsidRPr="007E4579">
        <w:t>ROS Notes</w:t>
      </w:r>
      <w:bookmarkEnd w:id="37"/>
    </w:p>
    <w:p w:rsidR="003A1FB4" w:rsidRPr="007E4579" w:rsidRDefault="003A1FB4" w:rsidP="00D70D0A">
      <w:r w:rsidRPr="007E4579">
        <w:t xml:space="preserve">If you are ever having problems finding or using your ROS </w:t>
      </w:r>
      <w:r w:rsidR="00532004" w:rsidRPr="007E4579">
        <w:t>packages,</w:t>
      </w:r>
      <w:r w:rsidRPr="007E4579">
        <w:t xml:space="preserve"> make sure that you have your environment properly setup. A good way to check is to ensure that </w:t>
      </w:r>
      <w:hyperlink r:id="rId37" w:history="1">
        <w:r w:rsidRPr="007E4579">
          <w:rPr>
            <w:color w:val="2B7FCF"/>
            <w:shd w:val="clear" w:color="auto" w:fill="FFFFFF"/>
          </w:rPr>
          <w:t>environment variables</w:t>
        </w:r>
      </w:hyperlink>
      <w:r w:rsidRPr="007E4579">
        <w:t> like </w:t>
      </w:r>
      <w:hyperlink r:id="rId38" w:anchor="ROS_ROOT" w:history="1">
        <w:r w:rsidRPr="007E4579">
          <w:rPr>
            <w:color w:val="2B7FCF"/>
            <w:shd w:val="clear" w:color="auto" w:fill="FFFFFF"/>
          </w:rPr>
          <w:t>ROS_ROOT</w:t>
        </w:r>
      </w:hyperlink>
      <w:r w:rsidRPr="007E4579">
        <w:t> and </w:t>
      </w:r>
      <w:hyperlink r:id="rId39" w:anchor="ROS_PACKAGE_PATH" w:history="1">
        <w:r w:rsidRPr="007E4579">
          <w:rPr>
            <w:color w:val="2B7FCF"/>
            <w:shd w:val="clear" w:color="auto" w:fill="FFFFFF"/>
          </w:rPr>
          <w:t>ROS_PACKAGE_PATH</w:t>
        </w:r>
      </w:hyperlink>
      <w:r w:rsidRPr="007E4579">
        <w:t> are set:</w:t>
      </w:r>
    </w:p>
    <w:p w:rsidR="003A1FB4" w:rsidRPr="00D7268A" w:rsidRDefault="003A1FB4" w:rsidP="003A1FB4">
      <w:pPr>
        <w:pStyle w:val="Code-program"/>
      </w:pPr>
      <w:proofErr w:type="spellStart"/>
      <w:r w:rsidRPr="00D7268A">
        <w:lastRenderedPageBreak/>
        <w:t>printenv</w:t>
      </w:r>
      <w:proofErr w:type="spellEnd"/>
      <w:r w:rsidRPr="00D7268A">
        <w:t xml:space="preserve"> | grep ROS</w:t>
      </w:r>
    </w:p>
    <w:p w:rsidR="003A1FB4" w:rsidRPr="007E4579" w:rsidRDefault="003A1FB4" w:rsidP="00D70D0A">
      <w:r w:rsidRPr="007E4579">
        <w:t>Need to run this in every new shell unless added to .</w:t>
      </w:r>
      <w:proofErr w:type="spellStart"/>
      <w:r w:rsidRPr="007E4579">
        <w:t>bashrc</w:t>
      </w:r>
      <w:proofErr w:type="spellEnd"/>
    </w:p>
    <w:p w:rsidR="003A1FB4" w:rsidRPr="00D7268A" w:rsidRDefault="003A1FB4" w:rsidP="003A1FB4">
      <w:pPr>
        <w:pStyle w:val="Code-program"/>
      </w:pPr>
      <w:r w:rsidRPr="00D7268A">
        <w:t>source /opt/</w:t>
      </w:r>
      <w:proofErr w:type="spellStart"/>
      <w:r w:rsidRPr="00D7268A">
        <w:t>ros</w:t>
      </w:r>
      <w:proofErr w:type="spellEnd"/>
      <w:r w:rsidRPr="00D7268A">
        <w:t>/melodic/setup.bash</w:t>
      </w:r>
    </w:p>
    <w:p w:rsidR="003A1FB4" w:rsidRPr="007E4579" w:rsidRDefault="003A1FB4" w:rsidP="00194DE0">
      <w:pPr>
        <w:rPr>
          <w:rFonts w:ascii="Helvetica Neue" w:hAnsi="Helvetica Neue" w:cs="Courier New"/>
        </w:rPr>
      </w:pPr>
      <w:r w:rsidRPr="00D70D0A">
        <w:t xml:space="preserve">To make sure your workspace is properly </w:t>
      </w:r>
      <w:proofErr w:type="spellStart"/>
      <w:r w:rsidRPr="00D70D0A">
        <w:t>overlayed</w:t>
      </w:r>
      <w:proofErr w:type="spellEnd"/>
      <w:r w:rsidRPr="00D70D0A">
        <w:t xml:space="preserve"> by the setup script, make sure </w:t>
      </w:r>
      <w:r w:rsidRPr="007E4579">
        <w:rPr>
          <w:rStyle w:val="Teletype"/>
          <w:rFonts w:ascii="Helvetica Neue" w:hAnsi="Helvetica Neue" w:cs="Courier New"/>
        </w:rPr>
        <w:t>ROS_PACKAGE_PATH</w:t>
      </w:r>
      <w:r w:rsidRPr="00D70D0A">
        <w:t> environment variable includes the directory you're in.</w:t>
      </w:r>
    </w:p>
    <w:p w:rsidR="003A1FB4" w:rsidRPr="00D7268A" w:rsidRDefault="003A1FB4" w:rsidP="003A1FB4">
      <w:pPr>
        <w:pStyle w:val="Code-program"/>
      </w:pPr>
      <w:r w:rsidRPr="00D7268A">
        <w:t>echo $ROS_PACKAGE_PATH</w:t>
      </w:r>
    </w:p>
    <w:p w:rsidR="003A1FB4" w:rsidRPr="007E4579" w:rsidRDefault="003A1FB4" w:rsidP="00D70D0A">
      <w:r w:rsidRPr="007E4579">
        <w:t>Make sure to allow access to the USB</w:t>
      </w:r>
    </w:p>
    <w:p w:rsidR="003A1FB4" w:rsidRPr="00D7268A" w:rsidRDefault="003A1FB4" w:rsidP="003A1FB4">
      <w:pPr>
        <w:pStyle w:val="Code-program"/>
      </w:pPr>
      <w:proofErr w:type="spellStart"/>
      <w:r w:rsidRPr="00D7268A">
        <w:t>sudo</w:t>
      </w:r>
      <w:proofErr w:type="spellEnd"/>
      <w:r w:rsidRPr="00D7268A">
        <w:t xml:space="preserve"> </w:t>
      </w:r>
      <w:proofErr w:type="spellStart"/>
      <w:r w:rsidRPr="00D7268A">
        <w:t>chmod</w:t>
      </w:r>
      <w:proofErr w:type="spellEnd"/>
      <w:r w:rsidRPr="00D7268A">
        <w:t xml:space="preserve"> 666 /dev/ttyUSB0</w:t>
      </w:r>
    </w:p>
    <w:p w:rsidR="00B75B28" w:rsidRDefault="00B75B28" w:rsidP="003A1FB4">
      <w:pPr>
        <w:pStyle w:val="PreformattedText"/>
        <w:spacing w:line="360" w:lineRule="auto"/>
        <w:rPr>
          <w:rFonts w:ascii="Helvetica Neue" w:hAnsi="Helvetica Neue" w:cs="Courier New"/>
        </w:rPr>
      </w:pPr>
    </w:p>
    <w:p w:rsidR="003A1FB4" w:rsidRPr="007E4579" w:rsidRDefault="003A1FB4" w:rsidP="00D70D0A">
      <w:r w:rsidRPr="007E4579">
        <w:t xml:space="preserve">WARNING: The script </w:t>
      </w:r>
      <w:proofErr w:type="spellStart"/>
      <w:r w:rsidRPr="007E4579">
        <w:t>jupyter</w:t>
      </w:r>
      <w:proofErr w:type="spellEnd"/>
      <w:r w:rsidRPr="007E4579">
        <w:t>-console is installed in '/home/</w:t>
      </w:r>
      <w:proofErr w:type="spellStart"/>
      <w:r w:rsidRPr="007E4579">
        <w:t>autobot</w:t>
      </w:r>
      <w:proofErr w:type="spellEnd"/>
      <w:r w:rsidRPr="007E4579">
        <w:t>/.local/bin' which is not on PATH.</w:t>
      </w:r>
    </w:p>
    <w:p w:rsidR="003A1FB4" w:rsidRPr="007E4579" w:rsidRDefault="003A1FB4" w:rsidP="00D70D0A">
      <w:r w:rsidRPr="007E4579">
        <w:t xml:space="preserve">  Consider adding this directory to PATH or, if you prefer to suppress this warning, use –no-warn-script-location.</w:t>
      </w:r>
    </w:p>
    <w:p w:rsidR="003A1FB4" w:rsidRDefault="003A1FB4" w:rsidP="00D70D0A"/>
    <w:p w:rsidR="003A1FB4" w:rsidRDefault="003A1FB4" w:rsidP="00D70D0A">
      <w:pPr>
        <w:rPr>
          <w:sz w:val="36"/>
          <w:szCs w:val="36"/>
        </w:rPr>
      </w:pPr>
      <w:r>
        <w:br w:type="page"/>
      </w:r>
    </w:p>
    <w:p w:rsidR="000205DB" w:rsidRPr="007E4579" w:rsidRDefault="00C35DA0" w:rsidP="00BF5C75">
      <w:pPr>
        <w:pStyle w:val="Heading2"/>
      </w:pPr>
      <w:bookmarkStart w:id="38" w:name="_Toc27099422"/>
      <w:r w:rsidRPr="007E4579">
        <w:lastRenderedPageBreak/>
        <w:t>Connecting the Jetson to the Motors</w:t>
      </w:r>
      <w:r w:rsidR="00194DE0">
        <w:t xml:space="preserve">, </w:t>
      </w:r>
      <w:r w:rsidRPr="007E4579">
        <w:t>Servos</w:t>
      </w:r>
      <w:bookmarkEnd w:id="32"/>
      <w:r w:rsidR="00194DE0">
        <w:t>, and Sensors.</w:t>
      </w:r>
      <w:bookmarkEnd w:id="38"/>
    </w:p>
    <w:p w:rsidR="000205DB" w:rsidRPr="007E4579" w:rsidRDefault="00C35DA0" w:rsidP="00D70D0A">
      <w:r w:rsidRPr="007E4579">
        <w:t>Both the Nano and the TX2 list a 40-pin Raspberry Pi style connector on the development board.  As we would discover, there are actually variations between the Pi version and the Nvidia versions, and even some differences in pins between the Nvidia models.  This meant significant customization was required to use the hardware diagrams and software programs written by any other projects.  It also meant that the motor control unit that was intended to control the bot was not usable in its current configuration via a simple 40 pin connector cable.  It would require a re-mapping of pins to make this combination work with our TX2 or Nano developer boards.</w:t>
      </w:r>
    </w:p>
    <w:p w:rsidR="000205DB" w:rsidRPr="007E4579" w:rsidRDefault="00C35DA0" w:rsidP="00D70D0A">
      <w:r w:rsidRPr="007E4579">
        <w:t xml:space="preserve">We were able to make the bot move easily during week 3 when we set up the bot with a Raspberry Pi controller instead of the Nvidia boards.  However, due to the difference in pin configurations, simply swapping out the Raspberry Pi board for the Nano or TX2 would not work.  And the Pi does not have the processing power to handle the on-board AI.  </w:t>
      </w:r>
      <w:r w:rsidR="00B75B28" w:rsidRPr="007E4579">
        <w:t>So,</w:t>
      </w:r>
      <w:r w:rsidRPr="007E4579">
        <w:t xml:space="preserve"> we decided we would use the Nvidia Jetson Racecar solution for motor and servo control.</w:t>
      </w:r>
    </w:p>
    <w:p w:rsidR="000205DB" w:rsidRPr="007E4579" w:rsidRDefault="00C35DA0" w:rsidP="00D70D0A">
      <w:r w:rsidRPr="007E4579">
        <w:t xml:space="preserve">The TX2 and NANO do not have the same support for on-board Pulse Wave Modulation (PWM) via the GPIO pins on the 40pin connector that the Pi has, and they have no software </w:t>
      </w:r>
      <w:r w:rsidR="007A1A66">
        <w:t>PWM</w:t>
      </w:r>
      <w:r w:rsidRPr="007E4579">
        <w:t xml:space="preserve"> via GPIO whereas the Pi has PWM control for every pin.  There is a library available to mimic the software solution, and we would use that in conjunction with a separate PWM control module via I2C.  The Nvidia development boards use the I2C standard for communication.  This allows for more powerful types of serial communication than PWM, however it makes it a little </w:t>
      </w:r>
      <w:r w:rsidR="00DF0F6B" w:rsidRPr="007E4579">
        <w:t>trickier</w:t>
      </w:r>
      <w:r w:rsidRPr="007E4579">
        <w:t xml:space="preserve"> to use the smaller “hobby” servos and motors that our project was employing at this stage.</w:t>
      </w:r>
    </w:p>
    <w:p w:rsidR="00DF0F6B" w:rsidRPr="007E4579" w:rsidRDefault="00DF0F6B" w:rsidP="00D70D0A">
      <w:r w:rsidRPr="007E4579">
        <w:t>This communication between the logic on the processors and controlling the vehicle proved to be a significant pain point during this phase of the project.  The lack of any definitive source for an appropriate component list combined with a steep learning curve with regards to the communications protocols supported by the individual components and boards proved to require significantly more learning and testing than originally anticipated.  After successfully moving the bot in week three, the difficulties faced later in the process were all that more trying.</w:t>
      </w:r>
    </w:p>
    <w:p w:rsidR="000205DB" w:rsidRPr="007E4579" w:rsidRDefault="000205DB">
      <w:pPr>
        <w:pStyle w:val="PreformattedText"/>
        <w:spacing w:line="360" w:lineRule="auto"/>
        <w:rPr>
          <w:rFonts w:ascii="Helvetica Neue" w:hAnsi="Helvetica Neue" w:cs="Courier New"/>
        </w:rPr>
      </w:pPr>
    </w:p>
    <w:p w:rsidR="000205DB" w:rsidRPr="007E4579" w:rsidRDefault="00C35DA0" w:rsidP="00BF5C75">
      <w:pPr>
        <w:pStyle w:val="Heading3"/>
      </w:pPr>
      <w:bookmarkStart w:id="39" w:name="__RefHeading___Toc2469_366545802"/>
      <w:bookmarkStart w:id="40" w:name="_Toc27099423"/>
      <w:r w:rsidRPr="007E4579">
        <w:rPr>
          <w:rFonts w:cs="Courier New"/>
        </w:rPr>
        <w:t>PCA9685 Adafruit PCM</w:t>
      </w:r>
      <w:bookmarkEnd w:id="39"/>
      <w:bookmarkEnd w:id="40"/>
    </w:p>
    <w:p w:rsidR="000205DB" w:rsidRPr="007E4579" w:rsidRDefault="009955AB" w:rsidP="00D70D0A">
      <w:hyperlink r:id="rId40" w:history="1">
        <w:r w:rsidR="00C35DA0" w:rsidRPr="007E4579">
          <w:rPr>
            <w:rFonts w:ascii="Helvetica Neue" w:hAnsi="Helvetica Neue" w:cs="Courier New"/>
          </w:rPr>
          <w:t>https://github.com/jetsonhacks/JHPWMDriver</w:t>
        </w:r>
      </w:hyperlink>
    </w:p>
    <w:p w:rsidR="000205DB" w:rsidRPr="007E4579" w:rsidRDefault="009955AB" w:rsidP="00194DE0">
      <w:hyperlink r:id="rId41" w:history="1">
        <w:r w:rsidR="00C35DA0" w:rsidRPr="007E4579">
          <w:rPr>
            <w:rFonts w:ascii="Helvetica Neue" w:hAnsi="Helvetica Neue" w:cs="Courier New"/>
          </w:rPr>
          <w:t>https://www.jetsonhacks.com/2016/01/11/imu-and-pwm-driver-over-i2c-for-nvidia-jetson-tx1/</w:t>
        </w:r>
      </w:hyperlink>
    </w:p>
    <w:p w:rsidR="000205DB" w:rsidRPr="007E4579" w:rsidRDefault="009955AB" w:rsidP="00D70D0A">
      <w:hyperlink r:id="rId42" w:history="1">
        <w:r w:rsidR="00C35DA0" w:rsidRPr="007E4579">
          <w:rPr>
            <w:rFonts w:ascii="Helvetica Neue" w:hAnsi="Helvetica Neue" w:cs="Courier New"/>
          </w:rPr>
          <w:t>https://github.com/adafruit/Adafruit_CircuitPython_ServoKit</w:t>
        </w:r>
      </w:hyperlink>
    </w:p>
    <w:p w:rsidR="000205DB" w:rsidRPr="00194DE0" w:rsidRDefault="00C35DA0" w:rsidP="00194DE0">
      <w:pPr>
        <w:pStyle w:val="Code-program"/>
      </w:pPr>
      <w:proofErr w:type="spellStart"/>
      <w:r w:rsidRPr="00D7268A">
        <w:t>sudo</w:t>
      </w:r>
      <w:proofErr w:type="spellEnd"/>
      <w:r w:rsidRPr="00D7268A">
        <w:t xml:space="preserve"> pip3 install </w:t>
      </w:r>
      <w:proofErr w:type="spellStart"/>
      <w:r w:rsidRPr="00D7268A">
        <w:t>adafruit-circuitpython-servokit</w:t>
      </w:r>
      <w:proofErr w:type="spellEnd"/>
    </w:p>
    <w:p w:rsidR="00DF0F6B" w:rsidRPr="007E4579" w:rsidRDefault="00DF0F6B" w:rsidP="00BF5C75">
      <w:pPr>
        <w:pStyle w:val="Heading2"/>
      </w:pPr>
      <w:bookmarkStart w:id="41" w:name="_Toc27099424"/>
      <w:r w:rsidRPr="007E4579">
        <w:t xml:space="preserve">Our Navigation Solution – </w:t>
      </w:r>
      <w:r w:rsidR="003A1FB4">
        <w:t>In</w:t>
      </w:r>
      <w:r w:rsidRPr="007E4579">
        <w:t xml:space="preserve"> </w:t>
      </w:r>
      <w:r w:rsidR="009C1C60">
        <w:t>Development</w:t>
      </w:r>
      <w:bookmarkEnd w:id="41"/>
    </w:p>
    <w:p w:rsidR="00D737C4" w:rsidRPr="007E4579" w:rsidRDefault="00DF0F6B" w:rsidP="00D70D0A">
      <w:r w:rsidRPr="007E4579">
        <w:t xml:space="preserve">We are currently pursuing a custom solution, </w:t>
      </w:r>
      <w:r w:rsidR="00D737C4" w:rsidRPr="007E4579">
        <w:t>utilizing Python as the core programming language.</w:t>
      </w:r>
    </w:p>
    <w:p w:rsidR="004F761C" w:rsidRDefault="00D737C4" w:rsidP="00D70D0A">
      <w:r w:rsidRPr="007E4579">
        <w:t xml:space="preserve"> We have written custom Python code to convert between a variety of coordinate systems to enable the bot to be geolocated when possible, but capable of operation indoors or without any GPS signal when necessary.  </w:t>
      </w:r>
    </w:p>
    <w:p w:rsidR="00D737C4" w:rsidRPr="007E4579" w:rsidRDefault="00D737C4" w:rsidP="00D70D0A">
      <w:r w:rsidRPr="007E4579">
        <w:t xml:space="preserve">The primary location data is LAT/LON to provide for global functionality.  We wrote a python module to convert from LAT/LON to a cartesian space of X/Y/Z coordinates.  This model uses </w:t>
      </w:r>
      <w:r w:rsidR="00C35DA0" w:rsidRPr="007E4579">
        <w:t xml:space="preserve">the radius of the Earth and a Spheroid shape, rather than a more accurate Ellipsoid model, because we were implementing it for </w:t>
      </w:r>
      <w:proofErr w:type="spellStart"/>
      <w:r w:rsidR="00C35DA0" w:rsidRPr="007E4579">
        <w:t>poc</w:t>
      </w:r>
      <w:proofErr w:type="spellEnd"/>
      <w:r w:rsidR="00C35DA0" w:rsidRPr="007E4579">
        <w:t xml:space="preserve"> purposes only, and we wrote the code.  </w:t>
      </w:r>
      <w:r w:rsidR="004F761C" w:rsidRPr="007E4579">
        <w:t>However,</w:t>
      </w:r>
      <w:r w:rsidR="00C35DA0" w:rsidRPr="007E4579">
        <w:t xml:space="preserve"> the transforms doing the trigonometry can and should be easily swapped out for a more optimized library before moving to the next phase of competition or development.</w:t>
      </w:r>
    </w:p>
    <w:p w:rsidR="00C35DA0" w:rsidRPr="007E4579" w:rsidRDefault="00C35DA0" w:rsidP="007A1A66">
      <w:pPr>
        <w:pStyle w:val="Code-program"/>
      </w:pPr>
      <w:r w:rsidRPr="007A1A66">
        <w:t xml:space="preserve">R = 6371007.1810 # Radius of </w:t>
      </w:r>
      <w:r w:rsidR="007A1A66">
        <w:t>E</w:t>
      </w:r>
      <w:r w:rsidRPr="007A1A66">
        <w:t>arth in Meters per IUGG Spheroid - not WGS84 Ellipsoid</w:t>
      </w:r>
    </w:p>
    <w:p w:rsidR="00C35DA0" w:rsidRPr="007E4579" w:rsidRDefault="00C35DA0" w:rsidP="00D70D0A">
      <w:r w:rsidRPr="007E4579">
        <w:t xml:space="preserve">Further, our code </w:t>
      </w:r>
      <w:r w:rsidR="009C1C60">
        <w:t>is</w:t>
      </w:r>
      <w:r w:rsidRPr="007E4579">
        <w:t xml:space="preserve"> also capable of converting the radial and distance measurements from the LIDAR to and from the other two coordinate systems.  </w:t>
      </w:r>
      <w:r w:rsidR="004F761C">
        <w:t>In summary, w</w:t>
      </w:r>
      <w:r w:rsidRPr="007E4579">
        <w:t xml:space="preserve">e have a working package capable of handling all the required conversion to interchange any of three coordinate systems: LAT/LON , </w:t>
      </w:r>
      <w:r w:rsidR="004F761C">
        <w:t xml:space="preserve">Cartesian </w:t>
      </w:r>
      <w:r w:rsidRPr="007E4579">
        <w:t>X/Y/Z , Radial</w:t>
      </w:r>
      <w:r w:rsidR="004F761C">
        <w:t xml:space="preserve"> Theta</w:t>
      </w:r>
      <w:r w:rsidRPr="007E4579">
        <w:t>/Distance.</w:t>
      </w:r>
    </w:p>
    <w:p w:rsidR="00C35DA0" w:rsidRPr="007E4579" w:rsidRDefault="00C35DA0" w:rsidP="00D70D0A">
      <w:r w:rsidRPr="007E4579">
        <w:t xml:space="preserve">The basic starting point of the navigation algorithm is to convert any starting </w:t>
      </w:r>
      <w:r w:rsidR="004E182C" w:rsidRPr="007E4579">
        <w:t xml:space="preserve">GPS </w:t>
      </w:r>
      <w:r w:rsidRPr="007E4579">
        <w:t xml:space="preserve">coordinates into X/Y/Z space then minimize the difference in the </w:t>
      </w:r>
      <w:r w:rsidR="004E182C" w:rsidRPr="007E4579">
        <w:t>current location with respect to the destination,</w:t>
      </w:r>
      <w:r w:rsidRPr="007E4579">
        <w:t xml:space="preserve"> until the bot reaches its goal.</w:t>
      </w:r>
    </w:p>
    <w:p w:rsidR="00DF0F6B" w:rsidRDefault="00D737C4" w:rsidP="00D70D0A">
      <w:r w:rsidRPr="007E4579">
        <w:t xml:space="preserve">The navigation code seeks to </w:t>
      </w:r>
      <w:r w:rsidRPr="004E3037">
        <w:t>emphasize the data coming from the Jetson TX2’s onboard 2D RGB camera at 720p resolution.  That information</w:t>
      </w:r>
      <w:r w:rsidRPr="007E4579">
        <w:t xml:space="preserve"> is fed into a Single Shot Detector neural network, based off the </w:t>
      </w:r>
      <w:proofErr w:type="spellStart"/>
      <w:r w:rsidRPr="007E4579">
        <w:t>jetson.inference</w:t>
      </w:r>
      <w:proofErr w:type="spellEnd"/>
      <w:r w:rsidRPr="007E4579">
        <w:t xml:space="preserve"> </w:t>
      </w:r>
      <w:r w:rsidR="001C1A4F">
        <w:t>API</w:t>
      </w:r>
      <w:r w:rsidRPr="007E4579">
        <w:t xml:space="preserve">.  We have installed multiple </w:t>
      </w:r>
      <w:r w:rsidR="00247BD3" w:rsidRPr="007E4579">
        <w:t>TensorRT</w:t>
      </w:r>
      <w:r w:rsidRPr="007E4579">
        <w:t xml:space="preserve"> models on the Jetson capable of segmentation, detection, and classification.  The models can be further tuned or substituted with custom models.</w:t>
      </w:r>
    </w:p>
    <w:p w:rsidR="004F761C" w:rsidRDefault="00AB32B1" w:rsidP="00D70D0A">
      <w:r>
        <w:t>Figure 2 shows the flow from the onboard camera through the VRAM</w:t>
      </w:r>
      <w:r w:rsidR="004F761C">
        <w:t xml:space="preserve"> where it is accessed directly via CUDA as well as a NumPy array for color space transformations.  This is the recommended methodology by Nvidia at this time for working with images</w:t>
      </w:r>
      <w:r w:rsidR="00142282">
        <w:t xml:space="preserve"> in Array space.</w:t>
      </w:r>
      <w:r w:rsidR="004F761C">
        <w:t xml:space="preserve"> </w:t>
      </w:r>
      <w:r w:rsidR="00142282">
        <w:t xml:space="preserve">For us it also provides a simple solution for ingesting images </w:t>
      </w:r>
      <w:r w:rsidR="004F761C">
        <w:t xml:space="preserve">intended for use in a machine learning environment. </w:t>
      </w:r>
    </w:p>
    <w:p w:rsidR="00AB32B1" w:rsidRDefault="004F761C" w:rsidP="00D70D0A">
      <w:r>
        <w:lastRenderedPageBreak/>
        <w:t>From VRAM, the image can also be viewed directly using OpenGL.  This allows for remote human operation of the bot using a standard joystick for control, as well as assisting in understanding what the camera is showing the AI.</w:t>
      </w:r>
    </w:p>
    <w:p w:rsidR="00142282" w:rsidRDefault="00142282" w:rsidP="00D70D0A"/>
    <w:p w:rsidR="009C1C60" w:rsidRDefault="009C1C60" w:rsidP="00D70D0A">
      <w:r>
        <w:rPr>
          <w:noProof/>
        </w:rPr>
        <w:drawing>
          <wp:inline distT="0" distB="0" distL="0" distR="0">
            <wp:extent cx="6334125" cy="3734435"/>
            <wp:effectExtent l="0" t="0" r="317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 Nav System Diagram - MIPI.png"/>
                    <pic:cNvPicPr/>
                  </pic:nvPicPr>
                  <pic:blipFill>
                    <a:blip r:embed="rId43">
                      <a:extLst>
                        <a:ext uri="{28A0092B-C50C-407E-A947-70E740481C1C}">
                          <a14:useLocalDpi xmlns:a14="http://schemas.microsoft.com/office/drawing/2010/main" val="0"/>
                        </a:ext>
                      </a:extLst>
                    </a:blip>
                    <a:stretch>
                      <a:fillRect/>
                    </a:stretch>
                  </pic:blipFill>
                  <pic:spPr>
                    <a:xfrm>
                      <a:off x="0" y="0"/>
                      <a:ext cx="6334125" cy="3734435"/>
                    </a:xfrm>
                    <a:prstGeom prst="rect">
                      <a:avLst/>
                    </a:prstGeom>
                  </pic:spPr>
                </pic:pic>
              </a:graphicData>
            </a:graphic>
          </wp:inline>
        </w:drawing>
      </w:r>
    </w:p>
    <w:p w:rsidR="009C1C60" w:rsidRPr="007E4579" w:rsidRDefault="009C1C60" w:rsidP="009C1C60">
      <w:pPr>
        <w:pStyle w:val="Caption"/>
        <w:jc w:val="both"/>
      </w:pPr>
      <w:r>
        <w:t xml:space="preserve">Figure </w:t>
      </w:r>
      <w:fldSimple w:instr=" SEQ Figure \* ARABIC ">
        <w:r>
          <w:rPr>
            <w:noProof/>
          </w:rPr>
          <w:t>2</w:t>
        </w:r>
      </w:fldSimple>
      <w:r>
        <w:t xml:space="preserve"> - Image Processing to Navigation Solutions</w:t>
      </w:r>
    </w:p>
    <w:p w:rsidR="00DF0F6B" w:rsidRPr="007E4579" w:rsidRDefault="00DF0F6B">
      <w:pPr>
        <w:pStyle w:val="PreformattedText"/>
        <w:spacing w:line="360" w:lineRule="auto"/>
        <w:rPr>
          <w:rFonts w:ascii="Helvetica Neue" w:hAnsi="Helvetica Neue" w:cs="Courier New"/>
        </w:rPr>
      </w:pPr>
    </w:p>
    <w:p w:rsidR="009C1C60" w:rsidRDefault="009C1C60" w:rsidP="00D70D0A">
      <w:pPr>
        <w:rPr>
          <w:sz w:val="36"/>
          <w:szCs w:val="36"/>
        </w:rPr>
      </w:pPr>
      <w:bookmarkStart w:id="42" w:name="System-wide_environment_variables"/>
      <w:bookmarkStart w:id="43" w:name="__RefHeading___Toc2473_366545802"/>
      <w:bookmarkEnd w:id="42"/>
      <w:r>
        <w:br w:type="page"/>
      </w:r>
    </w:p>
    <w:p w:rsidR="003A1FB4" w:rsidRDefault="003A1FB4" w:rsidP="00BF5C75">
      <w:pPr>
        <w:pStyle w:val="Heading2"/>
        <w:rPr>
          <w:rFonts w:cs="Courier New"/>
        </w:rPr>
      </w:pPr>
      <w:bookmarkStart w:id="44" w:name="_Toc27099425"/>
      <w:r>
        <w:rPr>
          <w:rFonts w:cs="Courier New"/>
        </w:rPr>
        <w:lastRenderedPageBreak/>
        <w:t>Miscellaneous Errors and Solutions</w:t>
      </w:r>
      <w:bookmarkEnd w:id="44"/>
    </w:p>
    <w:p w:rsidR="004E3037" w:rsidRPr="003A1FB4" w:rsidRDefault="003A1FB4" w:rsidP="00D70D0A">
      <w:r>
        <w:t xml:space="preserve">Throughout the project we have been </w:t>
      </w:r>
      <w:r w:rsidR="00B7641D">
        <w:t>challenged by a range</w:t>
      </w:r>
      <w:r>
        <w:t xml:space="preserve"> of errors.  These </w:t>
      </w:r>
      <w:r w:rsidR="004E3037">
        <w:t>e</w:t>
      </w:r>
      <w:r>
        <w:t xml:space="preserve">rrors can often be deceptive, and </w:t>
      </w:r>
      <w:r w:rsidR="004E3037">
        <w:t xml:space="preserve">often </w:t>
      </w:r>
      <w:r>
        <w:t>required significant research to solve</w:t>
      </w:r>
      <w:r w:rsidR="004E3037">
        <w:t xml:space="preserve">.  In </w:t>
      </w:r>
      <w:r w:rsidR="00B7641D">
        <w:t>fact,</w:t>
      </w:r>
      <w:r w:rsidR="004E3037">
        <w:t xml:space="preserve"> there were multiple occasions where the errors could only be remedied by changing source code </w:t>
      </w:r>
      <w:r w:rsidR="00471EAD">
        <w:t>or</w:t>
      </w:r>
      <w:r w:rsidR="004E3037">
        <w:t xml:space="preserve"> required a developer to point us in the right direction.  We have listed some of the more </w:t>
      </w:r>
      <w:r w:rsidR="00555BB3">
        <w:t>universal</w:t>
      </w:r>
      <w:r w:rsidR="004E3037">
        <w:t xml:space="preserve"> errors, and some techniques we used to resolve them.  Some of these may be well known to those more familiar with the Linux operating system, but they are included here for completeness.</w:t>
      </w:r>
    </w:p>
    <w:p w:rsidR="000205DB" w:rsidRPr="00BF5C75" w:rsidRDefault="00C35DA0" w:rsidP="00BF5C75">
      <w:pPr>
        <w:pStyle w:val="Heading3"/>
      </w:pPr>
      <w:bookmarkStart w:id="45" w:name="_Toc27099426"/>
      <w:r w:rsidRPr="00BF5C75">
        <w:t>System-wide environment variables</w:t>
      </w:r>
      <w:bookmarkEnd w:id="43"/>
      <w:bookmarkEnd w:id="45"/>
    </w:p>
    <w:p w:rsidR="004E3037" w:rsidRPr="004E3037" w:rsidRDefault="004E3037" w:rsidP="00D70D0A">
      <w:r>
        <w:t>One challenge was the use of USB.  USB is a hot swappable standard, and assigns IDs based on the order that a given device is plugged in or recognized at startup.  This is very friendly from a user standpoint, allowing one to plug and unplug any number of devices on the same port.  However, when using the USB IDs dynamically in our programs, we found it necessary to assign variables that could be used system-wide so that it did not matter if a given component was unplugged or when it was detected in the startup order.</w:t>
      </w:r>
    </w:p>
    <w:p w:rsidR="000205DB" w:rsidRPr="007E4579" w:rsidRDefault="00C35DA0" w:rsidP="00D70D0A">
      <w:bookmarkStart w:id="46" w:name="line-152"/>
      <w:bookmarkEnd w:id="46"/>
      <w:r w:rsidRPr="007E4579">
        <w:t xml:space="preserve">A suitable file for environment variable settings that affect the system as a whole (rather than just a particular user) is </w:t>
      </w:r>
      <w:r w:rsidRPr="007E4579">
        <w:rPr>
          <w:rStyle w:val="StrongEmphasis"/>
        </w:rPr>
        <w:t>/</w:t>
      </w:r>
      <w:proofErr w:type="spellStart"/>
      <w:r w:rsidRPr="007E4579">
        <w:rPr>
          <w:rStyle w:val="StrongEmphasis"/>
        </w:rPr>
        <w:t>etc</w:t>
      </w:r>
      <w:proofErr w:type="spellEnd"/>
      <w:r w:rsidRPr="007E4579">
        <w:rPr>
          <w:rStyle w:val="StrongEmphasis"/>
        </w:rPr>
        <w:t>/environment</w:t>
      </w:r>
      <w:r w:rsidRPr="007E4579">
        <w:t xml:space="preserve">. </w:t>
      </w:r>
      <w:r w:rsidR="00B7641D">
        <w:t xml:space="preserve"> </w:t>
      </w:r>
      <w:r w:rsidRPr="007E4579">
        <w:t>An alternative is to create a file for the purpose in the </w:t>
      </w:r>
      <w:r w:rsidRPr="007E4579">
        <w:rPr>
          <w:rStyle w:val="StrongEmphasis"/>
        </w:rPr>
        <w:t>/</w:t>
      </w:r>
      <w:proofErr w:type="spellStart"/>
      <w:r w:rsidRPr="007E4579">
        <w:rPr>
          <w:rStyle w:val="StrongEmphasis"/>
        </w:rPr>
        <w:t>etc</w:t>
      </w:r>
      <w:proofErr w:type="spellEnd"/>
      <w:r w:rsidRPr="007E4579">
        <w:rPr>
          <w:rStyle w:val="StrongEmphasis"/>
        </w:rPr>
        <w:t>/</w:t>
      </w:r>
      <w:proofErr w:type="spellStart"/>
      <w:r w:rsidRPr="007E4579">
        <w:rPr>
          <w:rStyle w:val="StrongEmphasis"/>
        </w:rPr>
        <w:t>profile.d</w:t>
      </w:r>
      <w:proofErr w:type="spellEnd"/>
      <w:r w:rsidRPr="007E4579">
        <w:t> directory.</w:t>
      </w:r>
      <w:bookmarkStart w:id="47" w:name="line-153"/>
      <w:bookmarkStart w:id="48" w:name="line-154"/>
      <w:bookmarkEnd w:id="47"/>
      <w:bookmarkEnd w:id="48"/>
    </w:p>
    <w:p w:rsidR="000205DB" w:rsidRPr="00BF5C75" w:rsidRDefault="00C35DA0" w:rsidP="00BF5C75">
      <w:pPr>
        <w:pStyle w:val="Heading4"/>
      </w:pPr>
      <w:bookmarkStart w:id="49" w:name="A.2Fetc.2Fenvironment"/>
      <w:bookmarkStart w:id="50" w:name="__RefHeading___Toc2475_366545802"/>
      <w:bookmarkStart w:id="51" w:name="_Toc27099427"/>
      <w:bookmarkEnd w:id="49"/>
      <w:r w:rsidRPr="00BF5C75">
        <w:t>/</w:t>
      </w:r>
      <w:proofErr w:type="spellStart"/>
      <w:r w:rsidRPr="00BF5C75">
        <w:t>etc</w:t>
      </w:r>
      <w:proofErr w:type="spellEnd"/>
      <w:r w:rsidRPr="00BF5C75">
        <w:t>/environment</w:t>
      </w:r>
      <w:bookmarkEnd w:id="50"/>
      <w:bookmarkEnd w:id="51"/>
    </w:p>
    <w:p w:rsidR="000205DB" w:rsidRPr="007E4579" w:rsidRDefault="00C35DA0" w:rsidP="00D70D0A">
      <w:bookmarkStart w:id="52" w:name="line-155"/>
      <w:bookmarkEnd w:id="52"/>
      <w:r w:rsidRPr="007E4579">
        <w:t>This file is specifically meant for system-wide environment variable settings. It is not a script file, but rather consists of assignment expressions, one per line.</w:t>
      </w:r>
      <w:bookmarkStart w:id="53" w:name="line-156"/>
      <w:bookmarkStart w:id="54" w:name="line-157"/>
      <w:bookmarkEnd w:id="53"/>
      <w:bookmarkEnd w:id="54"/>
    </w:p>
    <w:p w:rsidR="000205DB" w:rsidRPr="007E4579" w:rsidRDefault="00C35DA0" w:rsidP="00D70D0A">
      <w:bookmarkStart w:id="55" w:name="line-158"/>
      <w:bookmarkStart w:id="56" w:name="line-159"/>
      <w:bookmarkStart w:id="57" w:name="line-1-15"/>
      <w:bookmarkEnd w:id="55"/>
      <w:bookmarkEnd w:id="56"/>
      <w:bookmarkEnd w:id="57"/>
      <w:r w:rsidRPr="007E4579">
        <w:t>FOO=bar</w:t>
      </w:r>
    </w:p>
    <w:p w:rsidR="000205DB" w:rsidRPr="007E4579" w:rsidRDefault="00C35DA0" w:rsidP="00D70D0A">
      <w:bookmarkStart w:id="58" w:name="line-160"/>
      <w:bookmarkStart w:id="59" w:name="line-161"/>
      <w:bookmarkEnd w:id="58"/>
      <w:bookmarkEnd w:id="59"/>
      <w:r w:rsidRPr="007E4579">
        <w:rPr>
          <w:rStyle w:val="StrongEmphasis"/>
        </w:rPr>
        <w:t>Note:</w:t>
      </w:r>
      <w:r w:rsidRPr="007E4579">
        <w:t> Variable expansion does not work in </w:t>
      </w:r>
      <w:r w:rsidRPr="007E4579">
        <w:rPr>
          <w:rStyle w:val="StrongEmphasis"/>
        </w:rPr>
        <w:t>/</w:t>
      </w:r>
      <w:proofErr w:type="spellStart"/>
      <w:r w:rsidRPr="007E4579">
        <w:rPr>
          <w:rStyle w:val="StrongEmphasis"/>
        </w:rPr>
        <w:t>etc</w:t>
      </w:r>
      <w:proofErr w:type="spellEnd"/>
      <w:r w:rsidRPr="007E4579">
        <w:rPr>
          <w:rStyle w:val="StrongEmphasis"/>
        </w:rPr>
        <w:t>/environment</w:t>
      </w:r>
      <w:r w:rsidRPr="007E4579">
        <w:t>.</w:t>
      </w:r>
      <w:bookmarkStart w:id="60" w:name="line-162"/>
      <w:bookmarkStart w:id="61" w:name="line-163"/>
      <w:bookmarkEnd w:id="60"/>
      <w:bookmarkEnd w:id="61"/>
    </w:p>
    <w:p w:rsidR="000205DB" w:rsidRPr="007E4579" w:rsidRDefault="00C35DA0" w:rsidP="00BF5C75">
      <w:pPr>
        <w:pStyle w:val="Heading4"/>
      </w:pPr>
      <w:bookmarkStart w:id="62" w:name="A.2Fetc.2Fprofile.d.2F.2A.sh"/>
      <w:bookmarkStart w:id="63" w:name="__RefHeading___Toc2477_366545802"/>
      <w:bookmarkStart w:id="64" w:name="_Toc27099428"/>
      <w:bookmarkEnd w:id="62"/>
      <w:r w:rsidRPr="007E4579">
        <w:t>/etc/profile.d/*.sh</w:t>
      </w:r>
      <w:bookmarkEnd w:id="63"/>
      <w:bookmarkEnd w:id="64"/>
    </w:p>
    <w:p w:rsidR="000205DB" w:rsidRPr="007E4579" w:rsidRDefault="00C35DA0" w:rsidP="00D70D0A">
      <w:bookmarkStart w:id="65" w:name="line-164"/>
      <w:bookmarkEnd w:id="65"/>
      <w:r w:rsidRPr="007E4579">
        <w:t>Files with the .</w:t>
      </w:r>
      <w:proofErr w:type="spellStart"/>
      <w:r w:rsidRPr="007E4579">
        <w:t>sh</w:t>
      </w:r>
      <w:proofErr w:type="spellEnd"/>
      <w:r w:rsidRPr="007E4579">
        <w:t xml:space="preserve"> extension in the </w:t>
      </w:r>
      <w:r w:rsidRPr="007E4579">
        <w:rPr>
          <w:rStyle w:val="StrongEmphasis"/>
        </w:rPr>
        <w:t>/</w:t>
      </w:r>
      <w:proofErr w:type="spellStart"/>
      <w:r w:rsidRPr="007E4579">
        <w:rPr>
          <w:rStyle w:val="StrongEmphasis"/>
        </w:rPr>
        <w:t>etc</w:t>
      </w:r>
      <w:proofErr w:type="spellEnd"/>
      <w:r w:rsidRPr="007E4579">
        <w:rPr>
          <w:rStyle w:val="StrongEmphasis"/>
        </w:rPr>
        <w:t>/</w:t>
      </w:r>
      <w:proofErr w:type="spellStart"/>
      <w:r w:rsidRPr="007E4579">
        <w:rPr>
          <w:rStyle w:val="StrongEmphasis"/>
        </w:rPr>
        <w:t>profile.d</w:t>
      </w:r>
      <w:proofErr w:type="spellEnd"/>
      <w:r w:rsidRPr="007E4579">
        <w:t xml:space="preserve"> directory get executed whenever a bash login shell is entered (e.g. when logging in from the console or over </w:t>
      </w:r>
      <w:proofErr w:type="spellStart"/>
      <w:r w:rsidRPr="007E4579">
        <w:t>ssh</w:t>
      </w:r>
      <w:proofErr w:type="spellEnd"/>
      <w:r w:rsidRPr="007E4579">
        <w:t xml:space="preserve">), as well as by the </w:t>
      </w:r>
      <w:proofErr w:type="spellStart"/>
      <w:r w:rsidRPr="007E4579">
        <w:t>DisplayManager</w:t>
      </w:r>
      <w:proofErr w:type="spellEnd"/>
      <w:r w:rsidRPr="007E4579">
        <w:t xml:space="preserve"> when the desktop session loads.</w:t>
      </w:r>
      <w:bookmarkStart w:id="66" w:name="line-165"/>
      <w:bookmarkStart w:id="67" w:name="line-166"/>
      <w:bookmarkEnd w:id="66"/>
      <w:bookmarkEnd w:id="67"/>
    </w:p>
    <w:p w:rsidR="000205DB" w:rsidRPr="007E4579" w:rsidRDefault="00C35DA0" w:rsidP="00D70D0A">
      <w:r w:rsidRPr="007E4579">
        <w:t>You can for instance create the file </w:t>
      </w:r>
      <w:r w:rsidRPr="007E4579">
        <w:rPr>
          <w:rStyle w:val="StrongEmphasis"/>
        </w:rPr>
        <w:t>/etc/profile.d/myenvvars.sh</w:t>
      </w:r>
      <w:r w:rsidRPr="007E4579">
        <w:t> and set variables like this:</w:t>
      </w:r>
      <w:bookmarkStart w:id="68" w:name="line-167"/>
      <w:bookmarkStart w:id="69" w:name="line-168"/>
      <w:bookmarkEnd w:id="68"/>
      <w:bookmarkEnd w:id="69"/>
    </w:p>
    <w:p w:rsidR="000205DB" w:rsidRPr="007E4579" w:rsidRDefault="00C35DA0" w:rsidP="00D7268A">
      <w:pPr>
        <w:pStyle w:val="Code-program"/>
      </w:pPr>
      <w:bookmarkStart w:id="70" w:name="line-169"/>
      <w:bookmarkStart w:id="71" w:name="line-170"/>
      <w:bookmarkStart w:id="72" w:name="line-171"/>
      <w:bookmarkStart w:id="73" w:name="line-1-16"/>
      <w:bookmarkEnd w:id="70"/>
      <w:bookmarkEnd w:id="71"/>
      <w:bookmarkEnd w:id="72"/>
      <w:bookmarkEnd w:id="73"/>
      <w:r w:rsidRPr="007E4579">
        <w:t>export JAVA_HOME=/</w:t>
      </w:r>
      <w:proofErr w:type="spellStart"/>
      <w:r w:rsidRPr="007E4579">
        <w:t>usr</w:t>
      </w:r>
      <w:proofErr w:type="spellEnd"/>
      <w:r w:rsidRPr="007E4579">
        <w:t>/lib/</w:t>
      </w:r>
      <w:proofErr w:type="spellStart"/>
      <w:r w:rsidRPr="007E4579">
        <w:t>jvm</w:t>
      </w:r>
      <w:proofErr w:type="spellEnd"/>
      <w:r w:rsidRPr="007E4579">
        <w:t>/jdk1.7.0</w:t>
      </w:r>
    </w:p>
    <w:p w:rsidR="000205DB" w:rsidRPr="007E4579" w:rsidRDefault="00C35DA0" w:rsidP="00D7268A">
      <w:pPr>
        <w:pStyle w:val="Code-program"/>
      </w:pPr>
      <w:bookmarkStart w:id="74" w:name="line-2-3"/>
      <w:bookmarkEnd w:id="74"/>
      <w:r w:rsidRPr="007E4579">
        <w:t>export PATH=$PATH:$JAVA_HOME/bin</w:t>
      </w:r>
    </w:p>
    <w:p w:rsidR="004E3037" w:rsidRDefault="004E3037" w:rsidP="00BF5C75">
      <w:pPr>
        <w:pStyle w:val="Heading2"/>
        <w:rPr>
          <w:rFonts w:cs="Courier New"/>
        </w:rPr>
      </w:pPr>
      <w:bookmarkStart w:id="75" w:name="__RefHeading___Toc2531_366545802"/>
    </w:p>
    <w:p w:rsidR="00B7641D" w:rsidRDefault="00B7641D" w:rsidP="00BF5C75">
      <w:pPr>
        <w:pStyle w:val="Heading3"/>
        <w:rPr>
          <w:rFonts w:cs="Courier New"/>
        </w:rPr>
      </w:pPr>
    </w:p>
    <w:p w:rsidR="000205DB" w:rsidRPr="007E4579" w:rsidRDefault="00C35DA0" w:rsidP="00BF5C75">
      <w:pPr>
        <w:pStyle w:val="Heading3"/>
      </w:pPr>
      <w:bookmarkStart w:id="76" w:name="_Toc27099429"/>
      <w:r w:rsidRPr="007E4579">
        <w:rPr>
          <w:rFonts w:cs="Courier New"/>
        </w:rPr>
        <w:t>Setting USB Environment Variables</w:t>
      </w:r>
      <w:bookmarkEnd w:id="75"/>
      <w:bookmarkEnd w:id="76"/>
    </w:p>
    <w:p w:rsidR="000205DB" w:rsidRPr="007E4579" w:rsidRDefault="000205DB" w:rsidP="00D70D0A"/>
    <w:p w:rsidR="000205DB" w:rsidRPr="007E4579" w:rsidRDefault="00C35DA0" w:rsidP="00D70D0A">
      <w:bookmarkStart w:id="77" w:name="__RefHeading___Toc2533_366545802"/>
      <w:r w:rsidRPr="007E4579">
        <w:t xml:space="preserve">1. </w:t>
      </w:r>
      <w:r w:rsidR="0040334F">
        <w:t>F</w:t>
      </w:r>
      <w:r w:rsidRPr="007E4579">
        <w:t xml:space="preserve">ind out what's on </w:t>
      </w:r>
      <w:proofErr w:type="spellStart"/>
      <w:r w:rsidRPr="007E4579">
        <w:t>ttyUSB</w:t>
      </w:r>
      <w:proofErr w:type="spellEnd"/>
      <w:r w:rsidRPr="007E4579">
        <w:t>:</w:t>
      </w:r>
      <w:bookmarkEnd w:id="77"/>
    </w:p>
    <w:p w:rsidR="000205DB" w:rsidRPr="00D7268A" w:rsidRDefault="00071287" w:rsidP="00D7268A">
      <w:pPr>
        <w:pStyle w:val="Code-program"/>
      </w:pPr>
      <w:r w:rsidRPr="00D7268A">
        <w:t xml:space="preserve">$ </w:t>
      </w:r>
      <w:proofErr w:type="spellStart"/>
      <w:r w:rsidR="00C35DA0" w:rsidRPr="00D7268A">
        <w:t>dmesg</w:t>
      </w:r>
      <w:proofErr w:type="spellEnd"/>
      <w:r w:rsidR="00C35DA0" w:rsidRPr="00D7268A">
        <w:t xml:space="preserve"> | grep </w:t>
      </w:r>
      <w:proofErr w:type="spellStart"/>
      <w:r w:rsidR="00C35DA0" w:rsidRPr="00D7268A">
        <w:t>ttyUSB</w:t>
      </w:r>
      <w:proofErr w:type="spellEnd"/>
    </w:p>
    <w:p w:rsidR="000205DB" w:rsidRPr="007E4579" w:rsidRDefault="00C35DA0" w:rsidP="00D70D0A">
      <w:r w:rsidRPr="007E4579">
        <w:t xml:space="preserve"> </w:t>
      </w:r>
    </w:p>
    <w:p w:rsidR="000205DB" w:rsidRPr="007E4579" w:rsidRDefault="00C35DA0" w:rsidP="00D70D0A">
      <w:r w:rsidRPr="007E4579">
        <w:t xml:space="preserve">2. </w:t>
      </w:r>
      <w:r w:rsidR="0040334F">
        <w:t>L</w:t>
      </w:r>
      <w:r w:rsidRPr="007E4579">
        <w:t>ist all attributes of the device</w:t>
      </w:r>
      <w:r w:rsidR="0040334F">
        <w:t>.  Use your device ID instead of x.</w:t>
      </w:r>
    </w:p>
    <w:p w:rsidR="000205DB" w:rsidRPr="00D7268A" w:rsidRDefault="00071287" w:rsidP="00D7268A">
      <w:pPr>
        <w:pStyle w:val="Code-program"/>
      </w:pPr>
      <w:r w:rsidRPr="00D7268A">
        <w:t xml:space="preserve">$ </w:t>
      </w:r>
      <w:proofErr w:type="spellStart"/>
      <w:r w:rsidR="00C35DA0" w:rsidRPr="00D7268A">
        <w:t>udevadm</w:t>
      </w:r>
      <w:proofErr w:type="spellEnd"/>
      <w:r w:rsidR="00C35DA0" w:rsidRPr="00D7268A">
        <w:t xml:space="preserve"> info --name=/dev/</w:t>
      </w:r>
      <w:proofErr w:type="spellStart"/>
      <w:r w:rsidR="00C35DA0" w:rsidRPr="00D7268A">
        <w:t>ttyUSBx</w:t>
      </w:r>
      <w:proofErr w:type="spellEnd"/>
      <w:r w:rsidR="00C35DA0" w:rsidRPr="00D7268A">
        <w:t xml:space="preserve"> –attribute-walk</w:t>
      </w:r>
    </w:p>
    <w:p w:rsidR="000205DB" w:rsidRPr="007E4579" w:rsidRDefault="000205DB" w:rsidP="00D70D0A"/>
    <w:p w:rsidR="000205DB" w:rsidRDefault="00C35DA0" w:rsidP="00D70D0A">
      <w:r w:rsidRPr="007E4579">
        <w:t xml:space="preserve">Pick out a unique identifier set, </w:t>
      </w:r>
      <w:proofErr w:type="spellStart"/>
      <w:r w:rsidRPr="007E4579">
        <w:t>eg</w:t>
      </w:r>
      <w:proofErr w:type="spellEnd"/>
      <w:r w:rsidRPr="007E4579">
        <w:t xml:space="preserve"> </w:t>
      </w:r>
      <w:proofErr w:type="spellStart"/>
      <w:r w:rsidRPr="007E4579">
        <w:t>idVendor</w:t>
      </w:r>
      <w:proofErr w:type="spellEnd"/>
      <w:r w:rsidRPr="007E4579">
        <w:t xml:space="preserve"> + </w:t>
      </w:r>
      <w:proofErr w:type="spellStart"/>
      <w:r w:rsidRPr="007E4579">
        <w:t>idProduct</w:t>
      </w:r>
      <w:proofErr w:type="spellEnd"/>
      <w:r w:rsidRPr="007E4579">
        <w:t xml:space="preserve">. You may also need </w:t>
      </w:r>
      <w:proofErr w:type="spellStart"/>
      <w:r w:rsidRPr="007E4579">
        <w:t>SerialNumber</w:t>
      </w:r>
      <w:proofErr w:type="spellEnd"/>
      <w:r w:rsidRPr="007E4579">
        <w:t xml:space="preserve"> if you have more than one device with the same </w:t>
      </w:r>
      <w:proofErr w:type="spellStart"/>
      <w:r w:rsidRPr="007E4579">
        <w:t>idVendor</w:t>
      </w:r>
      <w:proofErr w:type="spellEnd"/>
      <w:r w:rsidRPr="007E4579">
        <w:t xml:space="preserve"> and </w:t>
      </w:r>
      <w:proofErr w:type="spellStart"/>
      <w:r w:rsidRPr="007E4579">
        <w:t>idProduct</w:t>
      </w:r>
      <w:proofErr w:type="spellEnd"/>
      <w:r w:rsidRPr="007E4579">
        <w:t xml:space="preserve">. </w:t>
      </w:r>
      <w:proofErr w:type="spellStart"/>
      <w:r w:rsidRPr="007E4579">
        <w:t>SerialNumbers</w:t>
      </w:r>
      <w:proofErr w:type="spellEnd"/>
      <w:r w:rsidRPr="007E4579">
        <w:t xml:space="preserve"> ought to be unique for each device.</w:t>
      </w:r>
    </w:p>
    <w:p w:rsidR="00071287" w:rsidRPr="009757E8" w:rsidRDefault="00071287" w:rsidP="00D70D0A">
      <w:r w:rsidRPr="009757E8">
        <w:t>Info for our UART Adapter</w:t>
      </w:r>
    </w:p>
    <w:p w:rsidR="000205DB" w:rsidRPr="007E4579" w:rsidRDefault="00C35DA0" w:rsidP="00D70D0A">
      <w:r w:rsidRPr="007E4579">
        <w:t>ID_VENDOR=</w:t>
      </w:r>
      <w:proofErr w:type="spellStart"/>
      <w:r w:rsidRPr="007E4579">
        <w:t>Silicon_Labs</w:t>
      </w:r>
      <w:proofErr w:type="spellEnd"/>
    </w:p>
    <w:p w:rsidR="000205DB" w:rsidRPr="007E4579" w:rsidRDefault="00C35DA0" w:rsidP="00D70D0A">
      <w:r w:rsidRPr="007E4579">
        <w:t>ID_VENDOR_ID=10c4</w:t>
      </w:r>
    </w:p>
    <w:p w:rsidR="000205DB" w:rsidRPr="007E4579" w:rsidRDefault="00C35DA0" w:rsidP="00D70D0A">
      <w:r w:rsidRPr="007E4579">
        <w:t>ID_MODEL_ID=ea60</w:t>
      </w:r>
    </w:p>
    <w:p w:rsidR="000205DB" w:rsidRPr="007E4579" w:rsidRDefault="009757E8" w:rsidP="00D70D0A">
      <w:proofErr w:type="spellStart"/>
      <w:r w:rsidRPr="00071287">
        <w:t>symlink</w:t>
      </w:r>
      <w:proofErr w:type="spellEnd"/>
      <w:r w:rsidRPr="00071287">
        <w:t xml:space="preserve"> for our bot :  </w:t>
      </w:r>
      <w:proofErr w:type="spellStart"/>
      <w:r w:rsidRPr="00071287">
        <w:t>uart_bridge</w:t>
      </w:r>
      <w:proofErr w:type="spellEnd"/>
    </w:p>
    <w:p w:rsidR="000205DB" w:rsidRPr="007E4579" w:rsidRDefault="00C35DA0" w:rsidP="00D70D0A">
      <w:r w:rsidRPr="007E4579">
        <w:t>3. Create a file </w:t>
      </w:r>
      <w:r w:rsidRPr="007E4579">
        <w:rPr>
          <w:rFonts w:ascii="Helvetica Neue" w:hAnsi="Helvetica Neue" w:cs="Courier New"/>
        </w:rPr>
        <w:t>/</w:t>
      </w:r>
      <w:proofErr w:type="spellStart"/>
      <w:r w:rsidRPr="007E4579">
        <w:rPr>
          <w:rFonts w:ascii="Helvetica Neue" w:hAnsi="Helvetica Neue" w:cs="Courier New"/>
        </w:rPr>
        <w:t>etc</w:t>
      </w:r>
      <w:proofErr w:type="spellEnd"/>
      <w:r w:rsidRPr="007E4579">
        <w:rPr>
          <w:rFonts w:ascii="Helvetica Neue" w:hAnsi="Helvetica Neue" w:cs="Courier New"/>
        </w:rPr>
        <w:t>/</w:t>
      </w:r>
      <w:proofErr w:type="spellStart"/>
      <w:r w:rsidRPr="007E4579">
        <w:rPr>
          <w:rFonts w:ascii="Helvetica Neue" w:hAnsi="Helvetica Neue" w:cs="Courier New"/>
        </w:rPr>
        <w:t>udev</w:t>
      </w:r>
      <w:proofErr w:type="spellEnd"/>
      <w:r w:rsidRPr="007E4579">
        <w:rPr>
          <w:rFonts w:ascii="Helvetica Neue" w:hAnsi="Helvetica Neue" w:cs="Courier New"/>
        </w:rPr>
        <w:t>/</w:t>
      </w:r>
      <w:proofErr w:type="spellStart"/>
      <w:r w:rsidRPr="007E4579">
        <w:rPr>
          <w:rFonts w:ascii="Helvetica Neue" w:hAnsi="Helvetica Neue" w:cs="Courier New"/>
        </w:rPr>
        <w:t>rules.d</w:t>
      </w:r>
      <w:proofErr w:type="spellEnd"/>
      <w:r w:rsidRPr="007E4579">
        <w:rPr>
          <w:rFonts w:ascii="Helvetica Neue" w:hAnsi="Helvetica Neue" w:cs="Courier New"/>
        </w:rPr>
        <w:t>/99-</w:t>
      </w:r>
      <w:r w:rsidR="000A47EA">
        <w:rPr>
          <w:rFonts w:ascii="Helvetica Neue" w:hAnsi="Helvetica Neue" w:cs="Courier New"/>
        </w:rPr>
        <w:t>your_file</w:t>
      </w:r>
      <w:r w:rsidRPr="007E4579">
        <w:rPr>
          <w:rFonts w:ascii="Helvetica Neue" w:hAnsi="Helvetica Neue" w:cs="Courier New"/>
        </w:rPr>
        <w:t>.rules</w:t>
      </w:r>
      <w:r w:rsidRPr="007E4579">
        <w:t> with something like this line in it:</w:t>
      </w:r>
    </w:p>
    <w:p w:rsidR="000205DB" w:rsidRPr="007E4579" w:rsidRDefault="00C35DA0" w:rsidP="009757E8">
      <w:pPr>
        <w:pStyle w:val="Code-program"/>
      </w:pPr>
      <w:r w:rsidRPr="00D7268A">
        <w:t>SUBSYSTEM=="</w:t>
      </w:r>
      <w:proofErr w:type="spellStart"/>
      <w:r w:rsidRPr="00D7268A">
        <w:t>tty</w:t>
      </w:r>
      <w:proofErr w:type="spellEnd"/>
      <w:r w:rsidRPr="00D7268A">
        <w:t>", ATTRS{</w:t>
      </w:r>
      <w:proofErr w:type="spellStart"/>
      <w:r w:rsidRPr="00D7268A">
        <w:t>idVendor</w:t>
      </w:r>
      <w:proofErr w:type="spellEnd"/>
      <w:r w:rsidRPr="00D7268A">
        <w:t>}=="1234", ATTRS{</w:t>
      </w:r>
      <w:proofErr w:type="spellStart"/>
      <w:r w:rsidRPr="00D7268A">
        <w:t>idProduct</w:t>
      </w:r>
      <w:proofErr w:type="spellEnd"/>
      <w:r w:rsidRPr="00D7268A">
        <w:t>}=="5678", SYMLINK+="</w:t>
      </w:r>
      <w:proofErr w:type="spellStart"/>
      <w:r w:rsidRPr="00D7268A">
        <w:t>your_device_name</w:t>
      </w:r>
      <w:proofErr w:type="spellEnd"/>
      <w:r w:rsidRPr="00D7268A">
        <w:t>"</w:t>
      </w:r>
    </w:p>
    <w:p w:rsidR="000205DB" w:rsidRPr="007E4579" w:rsidRDefault="00C35DA0" w:rsidP="00D70D0A">
      <w:r w:rsidRPr="007E4579">
        <w:t>4. Load the new rule:</w:t>
      </w:r>
    </w:p>
    <w:p w:rsidR="000205DB" w:rsidRPr="007E4579" w:rsidRDefault="00071287" w:rsidP="009757E8">
      <w:pPr>
        <w:pStyle w:val="Code-program"/>
      </w:pPr>
      <w:r w:rsidRPr="00D7268A">
        <w:t xml:space="preserve">$ </w:t>
      </w:r>
      <w:proofErr w:type="spellStart"/>
      <w:r w:rsidR="00C35DA0" w:rsidRPr="00D7268A">
        <w:t>sudo</w:t>
      </w:r>
      <w:proofErr w:type="spellEnd"/>
      <w:r w:rsidR="00C35DA0" w:rsidRPr="00D7268A">
        <w:t xml:space="preserve"> </w:t>
      </w:r>
      <w:proofErr w:type="spellStart"/>
      <w:r w:rsidR="00C35DA0" w:rsidRPr="00D7268A">
        <w:t>udevadm</w:t>
      </w:r>
      <w:proofErr w:type="spellEnd"/>
      <w:r w:rsidR="00C35DA0" w:rsidRPr="00D7268A">
        <w:t xml:space="preserve"> trigger</w:t>
      </w:r>
    </w:p>
    <w:p w:rsidR="000205DB" w:rsidRPr="007E4579" w:rsidRDefault="00C35DA0" w:rsidP="00D70D0A">
      <w:r w:rsidRPr="007E4579">
        <w:t>5. Verify what happened:</w:t>
      </w:r>
    </w:p>
    <w:p w:rsidR="000205DB" w:rsidRPr="00D7268A" w:rsidRDefault="00071287" w:rsidP="00D7268A">
      <w:pPr>
        <w:pStyle w:val="Code-program"/>
      </w:pPr>
      <w:r w:rsidRPr="00D7268A">
        <w:t xml:space="preserve">$ </w:t>
      </w:r>
      <w:r w:rsidR="00C35DA0" w:rsidRPr="00D7268A">
        <w:t>ls -l /dev/</w:t>
      </w:r>
      <w:proofErr w:type="spellStart"/>
      <w:r w:rsidR="00C35DA0" w:rsidRPr="00D7268A">
        <w:t>your_device_name</w:t>
      </w:r>
      <w:proofErr w:type="spellEnd"/>
      <w:r w:rsidR="00C35DA0" w:rsidRPr="00D7268A">
        <w:t xml:space="preserve">  </w:t>
      </w:r>
    </w:p>
    <w:p w:rsidR="000205DB" w:rsidRPr="007E4579" w:rsidRDefault="00C35DA0" w:rsidP="00D70D0A">
      <w:r w:rsidRPr="007E4579">
        <w:t xml:space="preserve">will show what </w:t>
      </w:r>
      <w:proofErr w:type="spellStart"/>
      <w:r w:rsidRPr="007E4579">
        <w:t>ttyUSB</w:t>
      </w:r>
      <w:proofErr w:type="spellEnd"/>
      <w:r w:rsidRPr="007E4579">
        <w:t xml:space="preserve"> number the </w:t>
      </w:r>
      <w:proofErr w:type="spellStart"/>
      <w:r w:rsidRPr="007E4579">
        <w:t>symlink</w:t>
      </w:r>
      <w:proofErr w:type="spellEnd"/>
      <w:r w:rsidRPr="007E4579">
        <w:t xml:space="preserve"> went to. If it's </w:t>
      </w:r>
      <w:r w:rsidRPr="007E4579">
        <w:rPr>
          <w:rFonts w:ascii="Helvetica Neue" w:hAnsi="Helvetica Neue" w:cs="Courier New"/>
        </w:rPr>
        <w:t>/dev/ttyUSB1</w:t>
      </w:r>
      <w:r w:rsidRPr="007E4579">
        <w:t>, then verify who owns that and to which group it belongs:</w:t>
      </w:r>
    </w:p>
    <w:p w:rsidR="000205DB" w:rsidRPr="007E4579" w:rsidRDefault="00071287" w:rsidP="005B32F1">
      <w:pPr>
        <w:pStyle w:val="Code-program"/>
      </w:pPr>
      <w:r w:rsidRPr="00D7268A">
        <w:t xml:space="preserve">$ </w:t>
      </w:r>
      <w:r w:rsidR="00C35DA0" w:rsidRPr="00D7268A">
        <w:t xml:space="preserve">ls -l /dev/ttyUSB1   </w:t>
      </w:r>
    </w:p>
    <w:p w:rsidR="000205DB" w:rsidRPr="007E4579" w:rsidRDefault="00C35DA0" w:rsidP="00D70D0A">
      <w:r w:rsidRPr="007E4579">
        <w:t xml:space="preserve">Then </w:t>
      </w:r>
      <w:r w:rsidR="009955AB">
        <w:t>a final double check</w:t>
      </w:r>
      <w:r w:rsidRPr="007E4579">
        <w:t>:</w:t>
      </w:r>
    </w:p>
    <w:p w:rsidR="000205DB" w:rsidRPr="00D7268A" w:rsidRDefault="00071287" w:rsidP="00D7268A">
      <w:pPr>
        <w:pStyle w:val="Code-program"/>
      </w:pPr>
      <w:r w:rsidRPr="00D7268A">
        <w:t xml:space="preserve">$ </w:t>
      </w:r>
      <w:proofErr w:type="spellStart"/>
      <w:r w:rsidR="00C35DA0" w:rsidRPr="00D7268A">
        <w:t>udevadm</w:t>
      </w:r>
      <w:proofErr w:type="spellEnd"/>
      <w:r w:rsidR="00C35DA0" w:rsidRPr="00D7268A">
        <w:t xml:space="preserve"> test -a -p $(</w:t>
      </w:r>
      <w:proofErr w:type="spellStart"/>
      <w:r w:rsidR="00C35DA0" w:rsidRPr="00D7268A">
        <w:t>udevadm</w:t>
      </w:r>
      <w:proofErr w:type="spellEnd"/>
      <w:r w:rsidR="00C35DA0" w:rsidRPr="00D7268A">
        <w:t xml:space="preserve"> info -q path -n /dev/</w:t>
      </w:r>
      <w:proofErr w:type="spellStart"/>
      <w:r w:rsidR="00C35DA0" w:rsidRPr="00D7268A">
        <w:t>your_device_name</w:t>
      </w:r>
      <w:proofErr w:type="spellEnd"/>
      <w:r w:rsidR="00C35DA0" w:rsidRPr="00D7268A">
        <w:t>)</w:t>
      </w:r>
    </w:p>
    <w:p w:rsidR="000205DB" w:rsidRPr="007E4579" w:rsidRDefault="000205DB" w:rsidP="00D70D0A"/>
    <w:p w:rsidR="00BF5C75" w:rsidRPr="00471EAD" w:rsidRDefault="00BF5C75" w:rsidP="00471EAD">
      <w:pPr>
        <w:pStyle w:val="Heading3"/>
      </w:pPr>
      <w:bookmarkStart w:id="78" w:name="__RefHeading___Toc2499_366545802"/>
      <w:bookmarkStart w:id="79" w:name="_Toc27099430"/>
      <w:r w:rsidRPr="00471EAD">
        <w:t>One Optimum Way to Install / Uninstall</w:t>
      </w:r>
      <w:bookmarkEnd w:id="78"/>
      <w:r w:rsidRPr="00471EAD">
        <w:t xml:space="preserve"> Packages</w:t>
      </w:r>
      <w:bookmarkEnd w:id="79"/>
    </w:p>
    <w:p w:rsidR="00BF5C75" w:rsidRPr="007E4579" w:rsidRDefault="00BF5C75" w:rsidP="00D70D0A">
      <w:r w:rsidRPr="007E4579">
        <w:t xml:space="preserve">One significant challenge throughout the course of the project was the need to custom compile most of the software packages, and or code snippets.  We were constantly presented with multiple authoritative solutions for a given installation.  There are </w:t>
      </w:r>
      <w:r w:rsidR="009955AB">
        <w:t>many</w:t>
      </w:r>
      <w:r w:rsidRPr="007E4579">
        <w:t xml:space="preserve"> “bad habits” that can easily become the norm when attempting to make all the pieces work together.</w:t>
      </w:r>
    </w:p>
    <w:p w:rsidR="00BF5C75" w:rsidRDefault="00BF5C75" w:rsidP="00D70D0A">
      <w:r w:rsidRPr="007E4579">
        <w:t xml:space="preserve">Given the unstable nature of a development environment, it is often necessary to uninstall after an incomplete installation.  The variety of dependencies, and the need to compile much of the software specifically to this machine means that there will often be dependencies that need to be installed before a given package can be compiled.  If a package fails to compile, it can leave files scattered around the system, making removal of a partial installation very difficult.  The following method attempts to mitigate this scattering of files </w:t>
      </w:r>
      <w:r>
        <w:t>by</w:t>
      </w:r>
      <w:r w:rsidRPr="007E4579">
        <w:t xml:space="preserve"> tracking the installation, making the reversal of the process much easier.</w:t>
      </w:r>
    </w:p>
    <w:p w:rsidR="009955AB" w:rsidRPr="007E4579" w:rsidRDefault="009955AB" w:rsidP="00D70D0A">
      <w:r>
        <w:t xml:space="preserve">We use </w:t>
      </w:r>
      <w:proofErr w:type="spellStart"/>
      <w:r>
        <w:t>checkinstall</w:t>
      </w:r>
      <w:proofErr w:type="spellEnd"/>
      <w:r>
        <w:t xml:space="preserve"> instead of just install to create the list of files, and we use run ./configure instead of just ./configure to get a dialog box about any dependencies that are available for install.</w:t>
      </w:r>
    </w:p>
    <w:p w:rsidR="00BF5C75" w:rsidRPr="007E4579" w:rsidRDefault="00BF5C75" w:rsidP="00BF5C75">
      <w:pPr>
        <w:pStyle w:val="Heading3"/>
      </w:pPr>
      <w:bookmarkStart w:id="80" w:name="Use_CheckInstall_with_auto-apt"/>
      <w:bookmarkStart w:id="81" w:name="__RefHeading___Toc2501_366545802"/>
      <w:bookmarkStart w:id="82" w:name="_Toc27099431"/>
      <w:bookmarkEnd w:id="80"/>
      <w:r w:rsidRPr="007E4579">
        <w:t xml:space="preserve">Use </w:t>
      </w:r>
      <w:proofErr w:type="spellStart"/>
      <w:r w:rsidRPr="007E4579">
        <w:t>CheckInstall</w:t>
      </w:r>
      <w:proofErr w:type="spellEnd"/>
      <w:r w:rsidRPr="007E4579">
        <w:t xml:space="preserve"> with auto-apt</w:t>
      </w:r>
      <w:bookmarkEnd w:id="81"/>
      <w:bookmarkEnd w:id="82"/>
    </w:p>
    <w:p w:rsidR="00BF5C75" w:rsidRPr="007E4579" w:rsidRDefault="00BF5C75" w:rsidP="00D70D0A">
      <w:bookmarkStart w:id="83" w:name="line-52"/>
      <w:bookmarkEnd w:id="83"/>
      <w:r w:rsidRPr="007E4579">
        <w:t xml:space="preserve">You can use auto-apt when you want to build a simple package from source with </w:t>
      </w:r>
      <w:proofErr w:type="spellStart"/>
      <w:r w:rsidRPr="007E4579">
        <w:t>checkinstall</w:t>
      </w:r>
      <w:proofErr w:type="spellEnd"/>
      <w:r w:rsidRPr="007E4579">
        <w:t>. You need to have </w:t>
      </w:r>
      <w:hyperlink r:id="rId44" w:history="1">
        <w:r w:rsidRPr="007E4579">
          <w:rPr>
            <w:color w:val="DD4814"/>
          </w:rPr>
          <w:t>auto-apt</w:t>
        </w:r>
      </w:hyperlink>
      <w:r w:rsidRPr="007E4579">
        <w:t> installed!</w:t>
      </w:r>
      <w:bookmarkStart w:id="84" w:name="line-53"/>
      <w:bookmarkStart w:id="85" w:name="line-54"/>
      <w:bookmarkEnd w:id="84"/>
      <w:bookmarkEnd w:id="85"/>
    </w:p>
    <w:p w:rsidR="00BF5C75" w:rsidRPr="007E4579" w:rsidRDefault="00BF5C75" w:rsidP="00D70D0A">
      <w:r w:rsidRPr="007E4579">
        <w:t>Instead of</w:t>
      </w:r>
      <w:bookmarkStart w:id="86" w:name="line-55"/>
      <w:bookmarkStart w:id="87" w:name="line-56"/>
      <w:bookmarkStart w:id="88" w:name="line-57"/>
      <w:bookmarkEnd w:id="86"/>
      <w:bookmarkEnd w:id="87"/>
      <w:bookmarkEnd w:id="88"/>
    </w:p>
    <w:p w:rsidR="00BF5C75" w:rsidRPr="00A86F26" w:rsidRDefault="00BF5C75" w:rsidP="00BF5C75">
      <w:pPr>
        <w:pStyle w:val="Code-program"/>
      </w:pPr>
      <w:bookmarkStart w:id="89" w:name="line-1-6"/>
      <w:bookmarkEnd w:id="89"/>
      <w:r w:rsidRPr="00A86F26">
        <w:t>$</w:t>
      </w:r>
      <w:r>
        <w:t xml:space="preserve"> </w:t>
      </w:r>
      <w:r w:rsidRPr="00A86F26">
        <w:t>./configure</w:t>
      </w:r>
    </w:p>
    <w:p w:rsidR="00BF5C75" w:rsidRPr="007E4579" w:rsidRDefault="00BF5C75" w:rsidP="00D70D0A">
      <w:bookmarkStart w:id="90" w:name="line-58"/>
      <w:bookmarkStart w:id="91" w:name="line-59"/>
      <w:bookmarkEnd w:id="90"/>
      <w:bookmarkEnd w:id="91"/>
      <w:r w:rsidRPr="007E4579">
        <w:t>you use:</w:t>
      </w:r>
      <w:bookmarkStart w:id="92" w:name="line-60"/>
      <w:bookmarkStart w:id="93" w:name="line-61"/>
      <w:bookmarkStart w:id="94" w:name="line-62"/>
      <w:bookmarkEnd w:id="92"/>
      <w:bookmarkEnd w:id="93"/>
      <w:bookmarkEnd w:id="94"/>
    </w:p>
    <w:p w:rsidR="00BF5C75" w:rsidRPr="007E4579" w:rsidRDefault="00BF5C75" w:rsidP="00BF5C75">
      <w:pPr>
        <w:pStyle w:val="PreformattedText"/>
        <w:pBdr>
          <w:top w:val="dashed" w:sz="2" w:space="4" w:color="C1B496"/>
          <w:left w:val="dashed" w:sz="2" w:space="4" w:color="C1B496"/>
          <w:bottom w:val="dashed" w:sz="2" w:space="4" w:color="C1B496"/>
          <w:right w:val="dashed" w:sz="2" w:space="4" w:color="C1B496"/>
        </w:pBdr>
        <w:shd w:val="clear" w:color="auto" w:fill="F3F3F3"/>
        <w:spacing w:after="120" w:line="240" w:lineRule="atLeast"/>
        <w:rPr>
          <w:rFonts w:ascii="Helvetica Neue" w:hAnsi="Helvetica Neue" w:cs="Courier New"/>
          <w:color w:val="333333"/>
          <w:sz w:val="19"/>
        </w:rPr>
      </w:pPr>
      <w:bookmarkStart w:id="95" w:name="line-1-7"/>
      <w:bookmarkEnd w:id="95"/>
      <w:r>
        <w:rPr>
          <w:rFonts w:ascii="Helvetica Neue" w:hAnsi="Helvetica Neue" w:cs="Courier New"/>
          <w:color w:val="333333"/>
          <w:sz w:val="19"/>
        </w:rPr>
        <w:t xml:space="preserve">$ </w:t>
      </w:r>
      <w:r w:rsidRPr="007E4579">
        <w:rPr>
          <w:rFonts w:ascii="Helvetica Neue" w:hAnsi="Helvetica Neue" w:cs="Courier New"/>
          <w:color w:val="333333"/>
          <w:sz w:val="19"/>
        </w:rPr>
        <w:t>auto-apt run ./configure</w:t>
      </w:r>
    </w:p>
    <w:p w:rsidR="00BF5C75" w:rsidRPr="007E4579" w:rsidRDefault="00BF5C75" w:rsidP="00D70D0A">
      <w:bookmarkStart w:id="96" w:name="line-63"/>
      <w:bookmarkStart w:id="97" w:name="line-64"/>
      <w:bookmarkEnd w:id="96"/>
      <w:bookmarkEnd w:id="97"/>
      <w:r w:rsidRPr="007E4579">
        <w:t>If the dependencies are available, a dialog box opens and ask</w:t>
      </w:r>
      <w:r w:rsidR="000A47EA">
        <w:t>s</w:t>
      </w:r>
      <w:r w:rsidRPr="007E4579">
        <w:t xml:space="preserve"> you to install them.</w:t>
      </w:r>
      <w:bookmarkStart w:id="98" w:name="line-65"/>
      <w:bookmarkStart w:id="99" w:name="line-66"/>
      <w:bookmarkEnd w:id="98"/>
      <w:bookmarkEnd w:id="99"/>
    </w:p>
    <w:p w:rsidR="00BF5C75" w:rsidRPr="007E4579" w:rsidRDefault="00BF5C75" w:rsidP="00D70D0A">
      <w:r w:rsidRPr="007E4579">
        <w:t>The rest remains the same</w:t>
      </w:r>
      <w:bookmarkStart w:id="100" w:name="line-67"/>
      <w:bookmarkStart w:id="101" w:name="line-68"/>
      <w:bookmarkStart w:id="102" w:name="line-69"/>
      <w:bookmarkStart w:id="103" w:name="line-70"/>
      <w:bookmarkEnd w:id="100"/>
      <w:bookmarkEnd w:id="101"/>
      <w:bookmarkEnd w:id="102"/>
      <w:bookmarkEnd w:id="103"/>
    </w:p>
    <w:p w:rsidR="00BF5C75" w:rsidRPr="007E4579" w:rsidRDefault="00BF5C75" w:rsidP="00BF5C75">
      <w:pPr>
        <w:pStyle w:val="PreformattedText"/>
        <w:pBdr>
          <w:top w:val="dashed" w:sz="2" w:space="4" w:color="C1B496"/>
          <w:left w:val="dashed" w:sz="2" w:space="4" w:color="C1B496"/>
          <w:bottom w:val="dashed" w:sz="2" w:space="4" w:color="C1B496"/>
          <w:right w:val="dashed" w:sz="2" w:space="4" w:color="C1B496"/>
        </w:pBdr>
        <w:shd w:val="clear" w:color="auto" w:fill="F3F3F3"/>
        <w:spacing w:after="120" w:line="240" w:lineRule="atLeast"/>
        <w:rPr>
          <w:rFonts w:ascii="Helvetica Neue" w:hAnsi="Helvetica Neue" w:cs="Courier New"/>
          <w:color w:val="333333"/>
          <w:sz w:val="19"/>
        </w:rPr>
      </w:pPr>
      <w:bookmarkStart w:id="104" w:name="line-1-8"/>
      <w:bookmarkEnd w:id="104"/>
      <w:r>
        <w:rPr>
          <w:rFonts w:ascii="Helvetica Neue" w:hAnsi="Helvetica Neue" w:cs="Courier New"/>
          <w:color w:val="333333"/>
          <w:sz w:val="19"/>
        </w:rPr>
        <w:t xml:space="preserve">$ </w:t>
      </w:r>
      <w:r w:rsidRPr="007E4579">
        <w:rPr>
          <w:rFonts w:ascii="Helvetica Neue" w:hAnsi="Helvetica Neue" w:cs="Courier New"/>
          <w:color w:val="333333"/>
          <w:sz w:val="19"/>
        </w:rPr>
        <w:t>make</w:t>
      </w:r>
    </w:p>
    <w:p w:rsidR="00BF5C75" w:rsidRPr="007E4579" w:rsidRDefault="00BF5C75" w:rsidP="00BF5C75">
      <w:pPr>
        <w:pStyle w:val="PreformattedText"/>
        <w:pBdr>
          <w:top w:val="dashed" w:sz="2" w:space="4" w:color="C1B496"/>
          <w:left w:val="dashed" w:sz="2" w:space="4" w:color="C1B496"/>
          <w:bottom w:val="dashed" w:sz="2" w:space="4" w:color="C1B496"/>
          <w:right w:val="dashed" w:sz="2" w:space="4" w:color="C1B496"/>
        </w:pBdr>
        <w:shd w:val="clear" w:color="auto" w:fill="F3F3F3"/>
        <w:spacing w:after="120" w:line="240" w:lineRule="atLeast"/>
        <w:rPr>
          <w:rFonts w:ascii="Helvetica Neue" w:hAnsi="Helvetica Neue" w:cs="Courier New"/>
          <w:color w:val="333333"/>
          <w:sz w:val="19"/>
        </w:rPr>
      </w:pPr>
      <w:bookmarkStart w:id="105" w:name="line-2"/>
      <w:bookmarkEnd w:id="105"/>
      <w:r>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sudo</w:t>
      </w:r>
      <w:proofErr w:type="spellEnd"/>
      <w:r w:rsidRPr="007E4579">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checkinstall</w:t>
      </w:r>
      <w:proofErr w:type="spellEnd"/>
    </w:p>
    <w:p w:rsidR="00BF5C75" w:rsidRPr="007E4579" w:rsidRDefault="00BF5C75" w:rsidP="00BF5C75">
      <w:pPr>
        <w:pStyle w:val="Heading3"/>
      </w:pPr>
      <w:bookmarkStart w:id="106" w:name="__RefHeading___Toc2503_366545802"/>
      <w:bookmarkStart w:id="107" w:name="_Toc27099432"/>
      <w:r w:rsidRPr="007E4579">
        <w:t>Uninstalling</w:t>
      </w:r>
      <w:bookmarkEnd w:id="106"/>
      <w:bookmarkEnd w:id="107"/>
    </w:p>
    <w:p w:rsidR="00BF5C75" w:rsidRPr="007E4579" w:rsidRDefault="00BF5C75" w:rsidP="00D70D0A">
      <w:r w:rsidRPr="007E4579">
        <w:t>The installed package can then also easily be removed via </w:t>
      </w:r>
      <w:hyperlink r:id="rId45" w:anchor="head-9a2bcc5a697205e980d6b8b3cac02f799e1bd5f0" w:history="1">
        <w:r w:rsidRPr="007E4579">
          <w:t>Synaptic</w:t>
        </w:r>
      </w:hyperlink>
      <w:r w:rsidRPr="007E4579">
        <w:t> </w:t>
      </w:r>
      <w:bookmarkStart w:id="108" w:name="line-38"/>
      <w:bookmarkEnd w:id="108"/>
      <w:r w:rsidRPr="007E4579">
        <w:t>or via the terminal:</w:t>
      </w:r>
      <w:bookmarkStart w:id="109" w:name="line-39"/>
      <w:bookmarkStart w:id="110" w:name="line-40"/>
      <w:bookmarkEnd w:id="109"/>
      <w:bookmarkEnd w:id="110"/>
    </w:p>
    <w:p w:rsidR="00BF5C75" w:rsidRPr="007E4579" w:rsidRDefault="00BF5C75" w:rsidP="00BF5C75">
      <w:pPr>
        <w:pStyle w:val="PreformattedText"/>
        <w:pBdr>
          <w:top w:val="dashed" w:sz="2" w:space="4" w:color="C1B496"/>
          <w:left w:val="dashed" w:sz="2" w:space="4" w:color="C1B496"/>
          <w:bottom w:val="dashed" w:sz="2" w:space="4" w:color="C1B496"/>
          <w:right w:val="dashed" w:sz="2" w:space="4" w:color="C1B496"/>
        </w:pBdr>
        <w:shd w:val="clear" w:color="auto" w:fill="F3F3F3"/>
        <w:spacing w:after="120" w:line="240" w:lineRule="atLeast"/>
        <w:rPr>
          <w:rFonts w:ascii="Helvetica Neue" w:hAnsi="Helvetica Neue" w:cs="Courier New"/>
          <w:color w:val="333333"/>
          <w:sz w:val="19"/>
        </w:rPr>
      </w:pPr>
      <w:bookmarkStart w:id="111" w:name="line-42"/>
      <w:bookmarkStart w:id="112" w:name="line-41"/>
      <w:bookmarkStart w:id="113" w:name="line-1-4"/>
      <w:bookmarkEnd w:id="111"/>
      <w:bookmarkEnd w:id="112"/>
      <w:bookmarkEnd w:id="113"/>
      <w:r>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sudo</w:t>
      </w:r>
      <w:proofErr w:type="spellEnd"/>
      <w:r w:rsidRPr="007E4579">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dpkg</w:t>
      </w:r>
      <w:proofErr w:type="spellEnd"/>
      <w:r w:rsidRPr="007E4579">
        <w:rPr>
          <w:rFonts w:ascii="Helvetica Neue" w:hAnsi="Helvetica Neue" w:cs="Courier New"/>
          <w:color w:val="333333"/>
          <w:sz w:val="19"/>
        </w:rPr>
        <w:t xml:space="preserve"> -r </w:t>
      </w:r>
      <w:proofErr w:type="spellStart"/>
      <w:r w:rsidRPr="007E4579">
        <w:rPr>
          <w:rFonts w:ascii="Helvetica Neue" w:hAnsi="Helvetica Neue" w:cs="Courier New"/>
          <w:color w:val="333333"/>
          <w:sz w:val="19"/>
        </w:rPr>
        <w:t>packagename</w:t>
      </w:r>
      <w:proofErr w:type="spellEnd"/>
    </w:p>
    <w:p w:rsidR="00BF5C75" w:rsidRPr="007E4579" w:rsidRDefault="00BF5C75" w:rsidP="00D70D0A">
      <w:bookmarkStart w:id="114" w:name="line-44"/>
      <w:bookmarkStart w:id="115" w:name="line-43"/>
      <w:bookmarkEnd w:id="114"/>
      <w:bookmarkEnd w:id="115"/>
      <w:r w:rsidRPr="007E4579">
        <w:t>Example:</w:t>
      </w:r>
      <w:bookmarkStart w:id="116" w:name="line-47"/>
      <w:bookmarkStart w:id="117" w:name="line-46"/>
      <w:bookmarkStart w:id="118" w:name="line-45"/>
      <w:bookmarkEnd w:id="116"/>
      <w:bookmarkEnd w:id="117"/>
      <w:bookmarkEnd w:id="118"/>
    </w:p>
    <w:p w:rsidR="00BF5C75" w:rsidRPr="007E4579" w:rsidRDefault="00BF5C75" w:rsidP="00BF5C75">
      <w:pPr>
        <w:pStyle w:val="PreformattedText"/>
        <w:pBdr>
          <w:top w:val="dashed" w:sz="2" w:space="4" w:color="C1B496"/>
          <w:left w:val="dashed" w:sz="2" w:space="4" w:color="C1B496"/>
          <w:bottom w:val="dashed" w:sz="2" w:space="4" w:color="C1B496"/>
          <w:right w:val="dashed" w:sz="2" w:space="4" w:color="C1B496"/>
        </w:pBdr>
        <w:shd w:val="clear" w:color="auto" w:fill="F3F3F3"/>
        <w:spacing w:after="120" w:line="240" w:lineRule="atLeast"/>
        <w:rPr>
          <w:rFonts w:ascii="Helvetica Neue" w:hAnsi="Helvetica Neue" w:cs="Courier New"/>
          <w:color w:val="333333"/>
          <w:sz w:val="19"/>
        </w:rPr>
      </w:pPr>
      <w:bookmarkStart w:id="119" w:name="line-1-5"/>
      <w:bookmarkEnd w:id="119"/>
      <w:r>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sudo</w:t>
      </w:r>
      <w:proofErr w:type="spellEnd"/>
      <w:r w:rsidRPr="007E4579">
        <w:rPr>
          <w:rFonts w:ascii="Helvetica Neue" w:hAnsi="Helvetica Neue" w:cs="Courier New"/>
          <w:color w:val="333333"/>
          <w:sz w:val="19"/>
        </w:rPr>
        <w:t xml:space="preserve"> </w:t>
      </w:r>
      <w:proofErr w:type="spellStart"/>
      <w:r w:rsidRPr="007E4579">
        <w:rPr>
          <w:rFonts w:ascii="Helvetica Neue" w:hAnsi="Helvetica Neue" w:cs="Courier New"/>
          <w:color w:val="333333"/>
          <w:sz w:val="19"/>
        </w:rPr>
        <w:t>dpkg</w:t>
      </w:r>
      <w:proofErr w:type="spellEnd"/>
      <w:r w:rsidRPr="007E4579">
        <w:rPr>
          <w:rFonts w:ascii="Helvetica Neue" w:hAnsi="Helvetica Neue" w:cs="Courier New"/>
          <w:color w:val="333333"/>
          <w:sz w:val="19"/>
        </w:rPr>
        <w:t xml:space="preserve"> -r pidgin</w:t>
      </w:r>
    </w:p>
    <w:p w:rsidR="00BF5C75" w:rsidRPr="007E4579" w:rsidRDefault="00BF5C75" w:rsidP="00D70D0A"/>
    <w:p w:rsidR="000205DB" w:rsidRDefault="0027088B" w:rsidP="00D70D0A">
      <w:hyperlink r:id="rId46" w:history="1">
        <w:r w:rsidRPr="002622D3">
          <w:rPr>
            <w:rStyle w:val="Hyperlink"/>
          </w:rPr>
          <w:t>https://help.ubuntu.com/community/CheckInstall</w:t>
        </w:r>
      </w:hyperlink>
    </w:p>
    <w:p w:rsidR="00BF5C75" w:rsidRPr="007E4579" w:rsidRDefault="00BF5C75" w:rsidP="00D70D0A"/>
    <w:p w:rsidR="00BF5C75" w:rsidRPr="00BF5C75" w:rsidRDefault="00C35DA0" w:rsidP="00BF5C75">
      <w:pPr>
        <w:pStyle w:val="Heading2"/>
      </w:pPr>
      <w:bookmarkStart w:id="120" w:name="__RefHeading___Toc2485_366545802"/>
      <w:bookmarkStart w:id="121" w:name="_Toc27099433"/>
      <w:r w:rsidRPr="007E4579">
        <w:rPr>
          <w:rFonts w:cs="Courier New"/>
        </w:rPr>
        <w:t xml:space="preserve">Install </w:t>
      </w:r>
      <w:proofErr w:type="spellStart"/>
      <w:r w:rsidRPr="007E4579">
        <w:rPr>
          <w:rFonts w:cs="Courier New"/>
        </w:rPr>
        <w:t>MatPlotLib</w:t>
      </w:r>
      <w:proofErr w:type="spellEnd"/>
      <w:r w:rsidRPr="007E4579">
        <w:rPr>
          <w:rFonts w:cs="Courier New"/>
        </w:rPr>
        <w:t xml:space="preserve"> and </w:t>
      </w:r>
      <w:proofErr w:type="spellStart"/>
      <w:r w:rsidRPr="007E4579">
        <w:rPr>
          <w:rFonts w:cs="Courier New"/>
        </w:rPr>
        <w:t>SciKit</w:t>
      </w:r>
      <w:proofErr w:type="spellEnd"/>
      <w:r w:rsidRPr="007E4579">
        <w:rPr>
          <w:rFonts w:cs="Courier New"/>
        </w:rPr>
        <w:t xml:space="preserve"> – INCOMPLETE – NOT WORKING</w:t>
      </w:r>
      <w:bookmarkEnd w:id="120"/>
      <w:r w:rsidR="00BF5C75">
        <w:rPr>
          <w:rFonts w:cs="Courier New"/>
        </w:rPr>
        <w:t xml:space="preserve"> w/Python 3.6.8</w:t>
      </w:r>
      <w:bookmarkEnd w:id="121"/>
    </w:p>
    <w:p w:rsidR="000205DB" w:rsidRPr="007E4579" w:rsidRDefault="000205DB">
      <w:pPr>
        <w:pStyle w:val="PreformattedText"/>
        <w:spacing w:line="360" w:lineRule="auto"/>
        <w:rPr>
          <w:rFonts w:ascii="Helvetica Neue" w:hAnsi="Helvetica Neue" w:cs="Courier New"/>
        </w:rPr>
      </w:pPr>
    </w:p>
    <w:p w:rsidR="000205DB" w:rsidRPr="007E4579" w:rsidRDefault="00C35DA0" w:rsidP="00D7268A">
      <w:pPr>
        <w:pStyle w:val="Code-program"/>
      </w:pPr>
      <w:proofErr w:type="spellStart"/>
      <w:r w:rsidRPr="007E4579">
        <w:t>sudo</w:t>
      </w:r>
      <w:proofErr w:type="spellEnd"/>
      <w:r w:rsidRPr="007E4579">
        <w:t xml:space="preserve"> apt</w:t>
      </w:r>
      <w:r w:rsidRPr="007E4579">
        <w:rPr>
          <w:color w:val="666600"/>
        </w:rPr>
        <w:t>-</w:t>
      </w:r>
      <w:r w:rsidRPr="007E4579">
        <w:rPr>
          <w:color w:val="000088"/>
        </w:rPr>
        <w:t>get</w:t>
      </w:r>
      <w:r w:rsidRPr="007E4579">
        <w:t xml:space="preserve"> update</w:t>
      </w:r>
    </w:p>
    <w:p w:rsidR="000205DB" w:rsidRPr="007E4579" w:rsidRDefault="000205DB" w:rsidP="00D7268A">
      <w:pPr>
        <w:pStyle w:val="Code-program"/>
      </w:pPr>
    </w:p>
    <w:p w:rsidR="000205DB" w:rsidRPr="00D7268A" w:rsidRDefault="00C35DA0" w:rsidP="00D7268A">
      <w:pPr>
        <w:pStyle w:val="Code-program"/>
      </w:pPr>
      <w:r w:rsidRPr="00D7268A">
        <w:t xml:space="preserve">pip3 install --upgrade </w:t>
      </w:r>
      <w:proofErr w:type="spellStart"/>
      <w:r w:rsidRPr="00D7268A">
        <w:t>setuptools</w:t>
      </w:r>
      <w:proofErr w:type="spellEnd"/>
      <w:r w:rsidRPr="00D7268A">
        <w:br/>
      </w:r>
      <w:proofErr w:type="spellStart"/>
      <w:r w:rsidRPr="00D7268A">
        <w:t>sudo</w:t>
      </w:r>
      <w:proofErr w:type="spellEnd"/>
      <w:r w:rsidRPr="00D7268A">
        <w:t xml:space="preserve"> pip3 install -U </w:t>
      </w:r>
      <w:proofErr w:type="spellStart"/>
      <w:r w:rsidRPr="00D7268A">
        <w:t>setuptools</w:t>
      </w:r>
      <w:proofErr w:type="spellEnd"/>
      <w:r w:rsidRPr="00D7268A">
        <w:br/>
      </w:r>
      <w:proofErr w:type="spellStart"/>
      <w:r w:rsidRPr="00D7268A">
        <w:t>sudo</w:t>
      </w:r>
      <w:proofErr w:type="spellEnd"/>
      <w:r w:rsidRPr="00D7268A">
        <w:t xml:space="preserve"> apt-get install </w:t>
      </w:r>
      <w:proofErr w:type="spellStart"/>
      <w:r w:rsidRPr="00D7268A">
        <w:t>libpcap</w:t>
      </w:r>
      <w:proofErr w:type="spellEnd"/>
      <w:r w:rsidRPr="00D7268A">
        <w:t xml:space="preserve">-dev </w:t>
      </w:r>
      <w:proofErr w:type="spellStart"/>
      <w:r w:rsidRPr="00D7268A">
        <w:t>libpq</w:t>
      </w:r>
      <w:proofErr w:type="spellEnd"/>
      <w:r w:rsidRPr="00D7268A">
        <w:t>-dev</w:t>
      </w:r>
      <w:r w:rsidRPr="00D7268A">
        <w:br/>
      </w:r>
      <w:proofErr w:type="spellStart"/>
      <w:r w:rsidRPr="00D7268A">
        <w:t>sudo</w:t>
      </w:r>
      <w:proofErr w:type="spellEnd"/>
      <w:r w:rsidRPr="00D7268A">
        <w:t xml:space="preserve"> pip3 install </w:t>
      </w:r>
      <w:proofErr w:type="spellStart"/>
      <w:r w:rsidRPr="00D7268A">
        <w:t>cython</w:t>
      </w:r>
      <w:proofErr w:type="spellEnd"/>
      <w:r w:rsidRPr="00D7268A">
        <w:br/>
      </w:r>
    </w:p>
    <w:p w:rsidR="000205DB" w:rsidRPr="00D7268A" w:rsidRDefault="00C35DA0" w:rsidP="00D7268A">
      <w:pPr>
        <w:pStyle w:val="Code-program"/>
      </w:pPr>
      <w:proofErr w:type="spellStart"/>
      <w:r w:rsidRPr="00D7268A">
        <w:t>sudo</w:t>
      </w:r>
      <w:proofErr w:type="spellEnd"/>
      <w:r w:rsidRPr="00D7268A">
        <w:t xml:space="preserve"> apt-get update</w:t>
      </w:r>
    </w:p>
    <w:p w:rsidR="000205DB" w:rsidRPr="007E4579" w:rsidRDefault="00C35DA0" w:rsidP="00D7268A">
      <w:pPr>
        <w:pStyle w:val="Code-program"/>
      </w:pPr>
      <w:proofErr w:type="spellStart"/>
      <w:r w:rsidRPr="007E4579">
        <w:t>sudo</w:t>
      </w:r>
      <w:proofErr w:type="spellEnd"/>
      <w:r w:rsidRPr="007E4579">
        <w:t xml:space="preserve"> apt</w:t>
      </w:r>
      <w:r w:rsidRPr="007E4579">
        <w:rPr>
          <w:color w:val="666600"/>
        </w:rPr>
        <w:t>-</w:t>
      </w:r>
      <w:r w:rsidRPr="007E4579">
        <w:rPr>
          <w:color w:val="000088"/>
        </w:rPr>
        <w:t>get</w:t>
      </w:r>
      <w:r w:rsidRPr="007E4579">
        <w:t xml:space="preserve"> install </w:t>
      </w:r>
      <w:r w:rsidRPr="007E4579">
        <w:rPr>
          <w:color w:val="666600"/>
        </w:rPr>
        <w:t>-</w:t>
      </w:r>
      <w:r w:rsidRPr="007E4579">
        <w:t>y build</w:t>
      </w:r>
      <w:r w:rsidRPr="007E4579">
        <w:rPr>
          <w:color w:val="666600"/>
        </w:rPr>
        <w:t>-</w:t>
      </w:r>
      <w:r w:rsidRPr="007E4579">
        <w:t xml:space="preserve">essential </w:t>
      </w:r>
      <w:proofErr w:type="spellStart"/>
      <w:r w:rsidRPr="007E4579">
        <w:t>libatlas</w:t>
      </w:r>
      <w:proofErr w:type="spellEnd"/>
      <w:r w:rsidRPr="007E4579">
        <w:rPr>
          <w:color w:val="666600"/>
        </w:rPr>
        <w:t>-</w:t>
      </w:r>
      <w:r w:rsidRPr="007E4579">
        <w:rPr>
          <w:color w:val="000088"/>
        </w:rPr>
        <w:t>base</w:t>
      </w:r>
      <w:r w:rsidRPr="007E4579">
        <w:rPr>
          <w:color w:val="666600"/>
        </w:rPr>
        <w:t>-</w:t>
      </w:r>
      <w:r w:rsidRPr="007E4579">
        <w:t>dev</w:t>
      </w:r>
    </w:p>
    <w:p w:rsidR="000205DB" w:rsidRPr="00D7268A" w:rsidRDefault="00C35DA0" w:rsidP="00D7268A">
      <w:pPr>
        <w:pStyle w:val="Code-program"/>
      </w:pPr>
      <w:proofErr w:type="spellStart"/>
      <w:r w:rsidRPr="00D7268A">
        <w:t>sudo</w:t>
      </w:r>
      <w:proofErr w:type="spellEnd"/>
      <w:r w:rsidRPr="00D7268A">
        <w:t xml:space="preserve"> apt-get install </w:t>
      </w:r>
      <w:proofErr w:type="spellStart"/>
      <w:r w:rsidRPr="00D7268A">
        <w:t>gfortran</w:t>
      </w:r>
      <w:proofErr w:type="spellEnd"/>
      <w:r w:rsidRPr="00D7268A">
        <w:br/>
      </w:r>
      <w:r w:rsidRPr="00D7268A">
        <w:br/>
      </w:r>
    </w:p>
    <w:p w:rsidR="000205DB" w:rsidRPr="00D7268A" w:rsidRDefault="00C35DA0" w:rsidP="00D7268A">
      <w:pPr>
        <w:pStyle w:val="Code-program"/>
      </w:pPr>
      <w:proofErr w:type="spellStart"/>
      <w:r w:rsidRPr="00D7268A">
        <w:t>sudo</w:t>
      </w:r>
      <w:proofErr w:type="spellEnd"/>
      <w:r w:rsidRPr="00D7268A">
        <w:t xml:space="preserve"> pip3 install -U </w:t>
      </w:r>
      <w:proofErr w:type="spellStart"/>
      <w:r w:rsidRPr="00D7268A">
        <w:t>scikit</w:t>
      </w:r>
      <w:proofErr w:type="spellEnd"/>
      <w:r w:rsidRPr="00D7268A">
        <w:t>-learn</w:t>
      </w:r>
    </w:p>
    <w:p w:rsidR="000205DB" w:rsidRPr="00D7268A" w:rsidRDefault="00C35DA0" w:rsidP="00D7268A">
      <w:pPr>
        <w:pStyle w:val="Code-program"/>
      </w:pPr>
      <w:r w:rsidRPr="00D7268A">
        <w:br/>
      </w:r>
      <w:proofErr w:type="spellStart"/>
      <w:r w:rsidRPr="00D7268A">
        <w:t>sudo</w:t>
      </w:r>
      <w:proofErr w:type="spellEnd"/>
      <w:r w:rsidRPr="00D7268A">
        <w:t xml:space="preserve"> pip3 install </w:t>
      </w:r>
      <w:proofErr w:type="spellStart"/>
      <w:r w:rsidRPr="00D7268A">
        <w:t>git+</w:t>
      </w:r>
      <w:hyperlink r:id="rId47" w:history="1">
        <w:r w:rsidRPr="00D7268A">
          <w:t>https</w:t>
        </w:r>
        <w:proofErr w:type="spellEnd"/>
        <w:r w:rsidRPr="00D7268A">
          <w:t>://github.com/</w:t>
        </w:r>
        <w:proofErr w:type="spellStart"/>
        <w:r w:rsidRPr="00D7268A">
          <w:t>scikit</w:t>
        </w:r>
        <w:proofErr w:type="spellEnd"/>
        <w:r w:rsidRPr="00D7268A">
          <w:t>-learn/</w:t>
        </w:r>
        <w:proofErr w:type="spellStart"/>
        <w:r w:rsidRPr="00D7268A">
          <w:t>scikit-learn.git</w:t>
        </w:r>
        <w:proofErr w:type="spellEnd"/>
      </w:hyperlink>
    </w:p>
    <w:p w:rsidR="000205DB" w:rsidRPr="00D7268A" w:rsidRDefault="00C35DA0" w:rsidP="00D7268A">
      <w:pPr>
        <w:pStyle w:val="Code-program"/>
      </w:pPr>
      <w:r w:rsidRPr="00D7268A">
        <w:t xml:space="preserve">python -m pip install --user </w:t>
      </w:r>
      <w:proofErr w:type="spellStart"/>
      <w:r w:rsidRPr="00D7268A">
        <w:t>numpy</w:t>
      </w:r>
      <w:proofErr w:type="spellEnd"/>
      <w:r w:rsidRPr="00D7268A">
        <w:t xml:space="preserve"> </w:t>
      </w:r>
      <w:proofErr w:type="spellStart"/>
      <w:r w:rsidRPr="00D7268A">
        <w:t>scipy</w:t>
      </w:r>
      <w:proofErr w:type="spellEnd"/>
      <w:r w:rsidRPr="00D7268A">
        <w:t xml:space="preserve"> matplotlib</w:t>
      </w:r>
    </w:p>
    <w:p w:rsidR="000205DB" w:rsidRPr="007E4579" w:rsidRDefault="000205DB">
      <w:pPr>
        <w:pStyle w:val="PreformattedText"/>
        <w:spacing w:line="360" w:lineRule="auto"/>
        <w:rPr>
          <w:rFonts w:ascii="Helvetica Neue" w:hAnsi="Helvetica Neue" w:cs="Courier New"/>
        </w:rPr>
      </w:pPr>
    </w:p>
    <w:p w:rsidR="000205DB" w:rsidRPr="00AB32B1" w:rsidRDefault="00C35DA0" w:rsidP="00AB32B1">
      <w:pPr>
        <w:pStyle w:val="Heading2"/>
      </w:pPr>
      <w:bookmarkStart w:id="122" w:name="__RefHeading___Toc2487_366545802"/>
      <w:bookmarkStart w:id="123" w:name="_Toc27099434"/>
      <w:r w:rsidRPr="007E4579">
        <w:rPr>
          <w:rFonts w:cs="Courier New"/>
        </w:rPr>
        <w:t xml:space="preserve">ROS Deep Learning – Dusty </w:t>
      </w:r>
      <w:proofErr w:type="spellStart"/>
      <w:r w:rsidRPr="007E4579">
        <w:rPr>
          <w:rFonts w:cs="Courier New"/>
        </w:rPr>
        <w:t>nv</w:t>
      </w:r>
      <w:proofErr w:type="spellEnd"/>
      <w:r w:rsidRPr="007E4579">
        <w:rPr>
          <w:rFonts w:cs="Courier New"/>
        </w:rPr>
        <w:t xml:space="preserve"> – Nvidia</w:t>
      </w:r>
      <w:bookmarkEnd w:id="122"/>
      <w:bookmarkEnd w:id="123"/>
    </w:p>
    <w:p w:rsidR="000205DB" w:rsidRPr="00AB32B1" w:rsidRDefault="009955AB" w:rsidP="00194DE0">
      <w:pPr>
        <w:rPr>
          <w:rStyle w:val="Hyperlink"/>
        </w:rPr>
      </w:pPr>
      <w:hyperlink r:id="rId48" w:history="1">
        <w:r w:rsidR="00C35DA0" w:rsidRPr="00AB32B1">
          <w:rPr>
            <w:rStyle w:val="Hyperlink"/>
          </w:rPr>
          <w:t>https://github.com/dusty-nv/ros_deep_learning</w:t>
        </w:r>
      </w:hyperlink>
    </w:p>
    <w:p w:rsidR="00AB32B1" w:rsidRPr="007E4579" w:rsidRDefault="00AB32B1">
      <w:pPr>
        <w:pStyle w:val="PreformattedText"/>
        <w:spacing w:line="360" w:lineRule="auto"/>
        <w:rPr>
          <w:rFonts w:ascii="Helvetica Neue" w:hAnsi="Helvetica Neue" w:cs="Courier New"/>
        </w:rPr>
      </w:pPr>
    </w:p>
    <w:p w:rsidR="000205DB" w:rsidRPr="00D7268A" w:rsidRDefault="00C35DA0" w:rsidP="00D7268A">
      <w:pPr>
        <w:pStyle w:val="Code-program"/>
      </w:pPr>
      <w:r w:rsidRPr="00D7268A">
        <w:t xml:space="preserve">$ </w:t>
      </w:r>
      <w:proofErr w:type="spellStart"/>
      <w:r w:rsidRPr="00D7268A">
        <w:t>sudo</w:t>
      </w:r>
      <w:proofErr w:type="spellEnd"/>
      <w:r w:rsidRPr="00D7268A">
        <w:t xml:space="preserve"> apt-get install </w:t>
      </w:r>
      <w:proofErr w:type="spellStart"/>
      <w:r w:rsidRPr="00D7268A">
        <w:t>ros</w:t>
      </w:r>
      <w:proofErr w:type="spellEnd"/>
      <w:r w:rsidRPr="00D7268A">
        <w:t>-melodic-image-transport</w:t>
      </w:r>
    </w:p>
    <w:p w:rsidR="000205DB" w:rsidRPr="00D7268A" w:rsidRDefault="00C35DA0" w:rsidP="00D7268A">
      <w:pPr>
        <w:pStyle w:val="Code-program"/>
      </w:pPr>
      <w:r w:rsidRPr="00D7268A">
        <w:t xml:space="preserve">$ </w:t>
      </w:r>
      <w:proofErr w:type="spellStart"/>
      <w:r w:rsidRPr="00D7268A">
        <w:t>sudo</w:t>
      </w:r>
      <w:proofErr w:type="spellEnd"/>
      <w:r w:rsidRPr="00D7268A">
        <w:t xml:space="preserve"> apt-get install </w:t>
      </w:r>
      <w:proofErr w:type="spellStart"/>
      <w:r w:rsidRPr="00D7268A">
        <w:t>ros</w:t>
      </w:r>
      <w:proofErr w:type="spellEnd"/>
      <w:r w:rsidRPr="00D7268A">
        <w:t>-melodic-image-publisher</w:t>
      </w:r>
    </w:p>
    <w:p w:rsidR="000205DB" w:rsidRPr="00D7268A" w:rsidRDefault="00C35DA0" w:rsidP="00D7268A">
      <w:pPr>
        <w:pStyle w:val="Code-program"/>
      </w:pPr>
      <w:r w:rsidRPr="00D7268A">
        <w:t xml:space="preserve">$ </w:t>
      </w:r>
      <w:proofErr w:type="spellStart"/>
      <w:r w:rsidRPr="00D7268A">
        <w:t>sudo</w:t>
      </w:r>
      <w:proofErr w:type="spellEnd"/>
      <w:r w:rsidRPr="00D7268A">
        <w:t xml:space="preserve"> apt-get install </w:t>
      </w:r>
      <w:proofErr w:type="spellStart"/>
      <w:r w:rsidRPr="00D7268A">
        <w:t>ros</w:t>
      </w:r>
      <w:proofErr w:type="spellEnd"/>
      <w:r w:rsidRPr="00D7268A">
        <w:t>-melodic-vision-</w:t>
      </w:r>
      <w:proofErr w:type="spellStart"/>
      <w:r w:rsidRPr="00D7268A">
        <w:t>msgs</w:t>
      </w:r>
      <w:proofErr w:type="spellEnd"/>
    </w:p>
    <w:p w:rsidR="000205DB" w:rsidRPr="007E4579" w:rsidRDefault="000205DB">
      <w:pPr>
        <w:pStyle w:val="PreformattedText"/>
        <w:spacing w:line="360" w:lineRule="auto"/>
        <w:rPr>
          <w:rFonts w:ascii="Helvetica Neue" w:hAnsi="Helvetica Neue" w:cs="Courier New"/>
        </w:rPr>
      </w:pPr>
    </w:p>
    <w:p w:rsidR="000205DB" w:rsidRPr="007E4579" w:rsidRDefault="00C35DA0" w:rsidP="00194DE0">
      <w:pPr>
        <w:rPr>
          <w:rFonts w:ascii="Helvetica Neue" w:hAnsi="Helvetica Neue" w:cs="Courier New"/>
        </w:rPr>
      </w:pPr>
      <w:r w:rsidRPr="007E4579">
        <w:rPr>
          <w:rFonts w:ascii="Helvetica Neue" w:hAnsi="Helvetica Neue" w:cs="Courier New"/>
          <w:color w:val="24292E"/>
        </w:rPr>
        <w:t>Then, create a Catkin workspace (~/catkin_ws) using these steps:</w:t>
      </w:r>
      <w:r w:rsidRPr="00D70D0A">
        <w:br/>
      </w:r>
      <w:hyperlink r:id="rId49" w:anchor="Create_a_ROS_Workspace" w:history="1">
        <w:r w:rsidRPr="00AB32B1">
          <w:rPr>
            <w:rStyle w:val="Hyperlink"/>
          </w:rPr>
          <w:t>http://wiki.ros.org/ROS/Tutorials/InstallingandConfiguringROSEnvironment#Create_a_ROS_Workspace</w:t>
        </w:r>
      </w:hyperlink>
    </w:p>
    <w:p w:rsidR="000205DB" w:rsidRPr="007E4579" w:rsidRDefault="000205DB">
      <w:pPr>
        <w:pStyle w:val="PreformattedText"/>
        <w:spacing w:line="360" w:lineRule="auto"/>
        <w:rPr>
          <w:rFonts w:ascii="Helvetica Neue" w:hAnsi="Helvetica Neue" w:cs="Courier New"/>
        </w:rPr>
      </w:pPr>
    </w:p>
    <w:p w:rsidR="000205DB" w:rsidRPr="00D7268A" w:rsidRDefault="00C35DA0" w:rsidP="00D7268A">
      <w:pPr>
        <w:pStyle w:val="Code-program"/>
      </w:pPr>
      <w:r w:rsidRPr="00D7268A">
        <w:t>$ cd ~/</w:t>
      </w:r>
      <w:proofErr w:type="spellStart"/>
      <w:r w:rsidRPr="00D7268A">
        <w:t>bot_catkin_ws</w:t>
      </w:r>
      <w:proofErr w:type="spellEnd"/>
      <w:r w:rsidRPr="00D7268A">
        <w:t>/</w:t>
      </w:r>
      <w:proofErr w:type="spellStart"/>
      <w:r w:rsidRPr="00D7268A">
        <w:t>src</w:t>
      </w:r>
      <w:proofErr w:type="spellEnd"/>
    </w:p>
    <w:p w:rsidR="000205DB" w:rsidRPr="00D7268A" w:rsidRDefault="00C35DA0" w:rsidP="00D7268A">
      <w:pPr>
        <w:pStyle w:val="Code-program"/>
      </w:pPr>
      <w:r w:rsidRPr="00D7268A">
        <w:lastRenderedPageBreak/>
        <w:t>$ git clone https://github.com/dusty-nv/ros_deep_learning</w:t>
      </w:r>
    </w:p>
    <w:p w:rsidR="000205DB" w:rsidRPr="00D7268A" w:rsidRDefault="00C35DA0" w:rsidP="00D7268A">
      <w:pPr>
        <w:pStyle w:val="Code-program"/>
      </w:pPr>
      <w:r w:rsidRPr="00D7268A">
        <w:t>$ cd ../</w:t>
      </w:r>
    </w:p>
    <w:p w:rsidR="000205DB" w:rsidRPr="00D7268A" w:rsidRDefault="00C35DA0" w:rsidP="00D7268A">
      <w:pPr>
        <w:pStyle w:val="Code-program"/>
      </w:pPr>
      <w:r w:rsidRPr="00D7268A">
        <w:t xml:space="preserve">$ </w:t>
      </w:r>
      <w:proofErr w:type="spellStart"/>
      <w:r w:rsidRPr="00D7268A">
        <w:t>catkin_make</w:t>
      </w:r>
      <w:proofErr w:type="spellEnd"/>
    </w:p>
    <w:p w:rsidR="000205DB" w:rsidRPr="007E4579" w:rsidRDefault="000205DB">
      <w:pPr>
        <w:pStyle w:val="PreformattedText"/>
        <w:spacing w:line="360" w:lineRule="auto"/>
        <w:rPr>
          <w:rFonts w:ascii="Helvetica Neue" w:hAnsi="Helvetica Neue" w:cs="Courier New"/>
        </w:rPr>
      </w:pPr>
    </w:p>
    <w:p w:rsidR="000205DB" w:rsidRPr="007E4579" w:rsidRDefault="00AB32B1" w:rsidP="00194DE0">
      <w:pPr>
        <w:rPr>
          <w:rFonts w:ascii="Helvetica Neue" w:hAnsi="Helvetica Neue" w:cs="Courier New"/>
        </w:rPr>
      </w:pPr>
      <w:r w:rsidRPr="00AB32B1">
        <w:rPr>
          <w:rFonts w:ascii="Helvetica Neue" w:hAnsi="Helvetica Neue" w:cs="Courier New"/>
          <w:b/>
          <w:bCs/>
        </w:rPr>
        <w:t>Note</w:t>
      </w:r>
      <w:r w:rsidR="00C35DA0" w:rsidRPr="00D70D0A">
        <w:t xml:space="preserve">: if you do this after the </w:t>
      </w:r>
      <w:proofErr w:type="spellStart"/>
      <w:r w:rsidR="00C35DA0" w:rsidRPr="00D70D0A">
        <w:t>rplidar</w:t>
      </w:r>
      <w:proofErr w:type="spellEnd"/>
      <w:r w:rsidR="00C35DA0" w:rsidRPr="00D70D0A">
        <w:t xml:space="preserve"> installation, it will see both </w:t>
      </w:r>
      <w:proofErr w:type="spellStart"/>
      <w:r w:rsidR="00C35DA0" w:rsidRPr="00D70D0A">
        <w:t>cmake</w:t>
      </w:r>
      <w:proofErr w:type="spellEnd"/>
      <w:r w:rsidR="00C35DA0" w:rsidRPr="00D70D0A">
        <w:t xml:space="preserve"> files and do them both.</w:t>
      </w:r>
    </w:p>
    <w:p w:rsidR="000205DB" w:rsidRPr="007E4579" w:rsidRDefault="000205DB">
      <w:pPr>
        <w:pStyle w:val="PreformattedText"/>
        <w:spacing w:line="360" w:lineRule="auto"/>
        <w:rPr>
          <w:rFonts w:ascii="Helvetica Neue" w:hAnsi="Helvetica Neue" w:cs="Courier New"/>
        </w:rPr>
      </w:pPr>
      <w:bookmarkStart w:id="124" w:name="__RefHeading___Toc2489_366545802"/>
      <w:bookmarkEnd w:id="124"/>
    </w:p>
    <w:p w:rsidR="000205DB" w:rsidRPr="007E4579" w:rsidRDefault="00C35DA0" w:rsidP="00BF5C75">
      <w:pPr>
        <w:pStyle w:val="Heading3"/>
      </w:pPr>
      <w:bookmarkStart w:id="125" w:name="__RefHeading___Toc2491_366545802"/>
      <w:bookmarkStart w:id="126" w:name="_Toc27099435"/>
      <w:r w:rsidRPr="007E4579">
        <w:rPr>
          <w:rFonts w:cs="Courier New"/>
        </w:rPr>
        <w:t>Testing</w:t>
      </w:r>
      <w:bookmarkEnd w:id="125"/>
      <w:bookmarkEnd w:id="126"/>
    </w:p>
    <w:p w:rsidR="000205DB" w:rsidRPr="007E4579" w:rsidRDefault="00C35DA0" w:rsidP="00D70D0A">
      <w:r w:rsidRPr="007E4579">
        <w:t>Before proceeding, make sure that </w:t>
      </w:r>
      <w:proofErr w:type="spellStart"/>
      <w:r w:rsidRPr="007E4579">
        <w:rPr>
          <w:rFonts w:ascii="Helvetica Neue" w:hAnsi="Helvetica Neue" w:cs="Courier New"/>
          <w:color w:val="24292E"/>
          <w:sz w:val="19"/>
        </w:rPr>
        <w:t>roscore</w:t>
      </w:r>
      <w:proofErr w:type="spellEnd"/>
      <w:r w:rsidRPr="007E4579">
        <w:t> is running first:</w:t>
      </w:r>
    </w:p>
    <w:p w:rsidR="000205DB" w:rsidRPr="007E4579" w:rsidRDefault="00C35DA0" w:rsidP="00D7268A">
      <w:pPr>
        <w:pStyle w:val="Code-program"/>
      </w:pPr>
      <w:r w:rsidRPr="007E4579">
        <w:t xml:space="preserve">$ </w:t>
      </w:r>
      <w:proofErr w:type="spellStart"/>
      <w:r w:rsidRPr="007E4579">
        <w:t>roscore</w:t>
      </w:r>
      <w:proofErr w:type="spellEnd"/>
    </w:p>
    <w:p w:rsidR="000205DB" w:rsidRPr="007E4579" w:rsidRDefault="00C35DA0" w:rsidP="00BF5C75">
      <w:pPr>
        <w:pStyle w:val="Heading3"/>
      </w:pPr>
      <w:bookmarkStart w:id="127" w:name="user-content-imagenet-node"/>
      <w:bookmarkStart w:id="128" w:name="__RefHeading___Toc2493_366545802"/>
      <w:bookmarkStart w:id="129" w:name="_Toc27099436"/>
      <w:bookmarkEnd w:id="127"/>
      <w:proofErr w:type="spellStart"/>
      <w:r w:rsidRPr="007E4579">
        <w:t>imageNet</w:t>
      </w:r>
      <w:proofErr w:type="spellEnd"/>
      <w:r w:rsidRPr="007E4579">
        <w:t xml:space="preserve"> Node</w:t>
      </w:r>
      <w:bookmarkEnd w:id="128"/>
      <w:bookmarkEnd w:id="129"/>
    </w:p>
    <w:p w:rsidR="000205DB" w:rsidRPr="007E4579" w:rsidRDefault="00C35DA0" w:rsidP="00D70D0A">
      <w:r w:rsidRPr="007E4579">
        <w:t>First, to stream some image data for the inferencing node to process, open another terminal and start an </w:t>
      </w:r>
      <w:hyperlink r:id="rId50" w:history="1">
        <w:r w:rsidRPr="007E4579">
          <w:rPr>
            <w:rFonts w:ascii="Helvetica Neue" w:hAnsi="Helvetica Neue" w:cs="Courier New"/>
            <w:color w:val="0366D6"/>
            <w:sz w:val="19"/>
          </w:rPr>
          <w:t>image_publisher</w:t>
        </w:r>
      </w:hyperlink>
      <w:r w:rsidRPr="007E4579">
        <w:t>, which loads a specified image from disk. We tell it to load one of the test images that come with jetson-inference, but you can substitute your own images here as well:</w:t>
      </w:r>
    </w:p>
    <w:p w:rsidR="000205DB" w:rsidRPr="007E4579" w:rsidRDefault="00C35DA0" w:rsidP="00D7268A">
      <w:pPr>
        <w:pStyle w:val="Code-program"/>
      </w:pPr>
      <w:r w:rsidRPr="007E4579">
        <w:t xml:space="preserve">$ rosrun image_publisher </w:t>
      </w:r>
      <w:proofErr w:type="spellStart"/>
      <w:r w:rsidRPr="007E4579">
        <w:t>image_publisher</w:t>
      </w:r>
      <w:proofErr w:type="spellEnd"/>
      <w:r w:rsidRPr="007E4579">
        <w:t xml:space="preserve"> __name:=image_publisher </w:t>
      </w:r>
      <w:r w:rsidRPr="007E4579">
        <w:rPr>
          <w:color w:val="D73A49"/>
        </w:rPr>
        <w:t>~</w:t>
      </w:r>
      <w:r w:rsidRPr="007E4579">
        <w:t>/jetson-inference/data/images/orange_0.jpg</w:t>
      </w:r>
    </w:p>
    <w:p w:rsidR="000205DB" w:rsidRPr="007E4579" w:rsidRDefault="00C35DA0" w:rsidP="00D70D0A">
      <w:r w:rsidRPr="007E4579">
        <w:rPr>
          <w:color w:val="24292E"/>
        </w:rPr>
        <w:t>Next, open a new terminal, overlay your Catkin workspace, and start the </w:t>
      </w:r>
      <w:hyperlink r:id="rId51" w:history="1">
        <w:r w:rsidRPr="007E4579">
          <w:rPr>
            <w:rFonts w:ascii="Helvetica Neue" w:hAnsi="Helvetica Neue" w:cs="Courier New"/>
            <w:color w:val="0366D6"/>
            <w:sz w:val="19"/>
          </w:rPr>
          <w:t>imagenet</w:t>
        </w:r>
      </w:hyperlink>
      <w:r w:rsidRPr="007E4579">
        <w:rPr>
          <w:color w:val="24292E"/>
        </w:rPr>
        <w:t> node:</w:t>
      </w:r>
    </w:p>
    <w:p w:rsidR="000205DB" w:rsidRPr="007E4579" w:rsidRDefault="00C35DA0" w:rsidP="00D7268A">
      <w:pPr>
        <w:pStyle w:val="Code-program"/>
      </w:pPr>
      <w:r w:rsidRPr="007E4579">
        <w:t xml:space="preserve">$ </w:t>
      </w:r>
      <w:r w:rsidRPr="007E4579">
        <w:rPr>
          <w:color w:val="005CC5"/>
        </w:rPr>
        <w:t>source</w:t>
      </w:r>
      <w:r w:rsidRPr="007E4579">
        <w:t xml:space="preserve"> </w:t>
      </w:r>
      <w:r w:rsidRPr="007E4579">
        <w:rPr>
          <w:color w:val="D73A49"/>
        </w:rPr>
        <w:t>~</w:t>
      </w:r>
      <w:r w:rsidRPr="007E4579">
        <w:t>/catkin_ws/devel/setup.bash</w:t>
      </w:r>
    </w:p>
    <w:p w:rsidR="000205DB" w:rsidRPr="007E4579" w:rsidRDefault="00C35DA0" w:rsidP="00D7268A">
      <w:pPr>
        <w:pStyle w:val="Code-program"/>
      </w:pPr>
      <w:r w:rsidRPr="007E4579">
        <w:t>$ rosrun ros_deep_learning imagenet /imagenet/image_in:=/image_publisher/</w:t>
      </w:r>
      <w:proofErr w:type="spellStart"/>
      <w:r w:rsidRPr="007E4579">
        <w:t>image_raw</w:t>
      </w:r>
      <w:proofErr w:type="spellEnd"/>
      <w:r w:rsidRPr="007E4579">
        <w:t xml:space="preserve"> _model_name:=</w:t>
      </w:r>
      <w:proofErr w:type="spellStart"/>
      <w:r w:rsidRPr="007E4579">
        <w:t>googlenet</w:t>
      </w:r>
      <w:proofErr w:type="spellEnd"/>
    </w:p>
    <w:p w:rsidR="000205DB" w:rsidRPr="007E4579" w:rsidRDefault="00C35DA0" w:rsidP="00D70D0A">
      <w:r w:rsidRPr="007E4579">
        <w:t xml:space="preserve">Here, we remap </w:t>
      </w:r>
      <w:proofErr w:type="spellStart"/>
      <w:r w:rsidRPr="007E4579">
        <w:t>imagenet's</w:t>
      </w:r>
      <w:proofErr w:type="spellEnd"/>
      <w:r w:rsidRPr="007E4579">
        <w:t> </w:t>
      </w:r>
      <w:r w:rsidRPr="007E4579">
        <w:rPr>
          <w:rFonts w:ascii="Helvetica Neue" w:hAnsi="Helvetica Neue" w:cs="Courier New"/>
          <w:color w:val="24292E"/>
          <w:sz w:val="19"/>
        </w:rPr>
        <w:t>image_in</w:t>
      </w:r>
      <w:r w:rsidRPr="007E4579">
        <w:t> input topic to the output of the </w:t>
      </w:r>
      <w:r w:rsidRPr="007E4579">
        <w:rPr>
          <w:rFonts w:ascii="Helvetica Neue" w:hAnsi="Helvetica Neue" w:cs="Courier New"/>
          <w:color w:val="24292E"/>
          <w:sz w:val="19"/>
        </w:rPr>
        <w:t>image_publisher</w:t>
      </w:r>
      <w:r w:rsidRPr="007E4579">
        <w:t xml:space="preserve">, and tell it to load the </w:t>
      </w:r>
      <w:proofErr w:type="spellStart"/>
      <w:r w:rsidRPr="007E4579">
        <w:t>GoogleNet</w:t>
      </w:r>
      <w:proofErr w:type="spellEnd"/>
      <w:r w:rsidRPr="007E4579">
        <w:t xml:space="preserve"> model using the node's </w:t>
      </w:r>
      <w:r w:rsidRPr="007E4579">
        <w:rPr>
          <w:rFonts w:ascii="Helvetica Neue" w:hAnsi="Helvetica Neue" w:cs="Courier New"/>
          <w:color w:val="24292E"/>
          <w:sz w:val="19"/>
        </w:rPr>
        <w:t>model_name</w:t>
      </w:r>
      <w:r w:rsidRPr="007E4579">
        <w:t> parameter. See </w:t>
      </w:r>
      <w:hyperlink r:id="rId52" w:anchor="downloading-other-classification-models" w:history="1">
        <w:r w:rsidRPr="007E4579">
          <w:rPr>
            <w:color w:val="0366D6"/>
          </w:rPr>
          <w:t>this table</w:t>
        </w:r>
      </w:hyperlink>
      <w:r w:rsidRPr="007E4579">
        <w:t> for other classification models that you can download and substitute for </w:t>
      </w:r>
      <w:r w:rsidRPr="007E4579">
        <w:rPr>
          <w:rFonts w:ascii="Helvetica Neue" w:hAnsi="Helvetica Neue" w:cs="Courier New"/>
          <w:color w:val="24292E"/>
          <w:sz w:val="19"/>
        </w:rPr>
        <w:t>model_name</w:t>
      </w:r>
      <w:r w:rsidRPr="007E4579">
        <w:t>.</w:t>
      </w:r>
    </w:p>
    <w:p w:rsidR="000205DB" w:rsidRPr="007E4579" w:rsidRDefault="00C35DA0" w:rsidP="00D70D0A">
      <w:r w:rsidRPr="007E4579">
        <w:t>In another terminal, you should be able to verify the </w:t>
      </w:r>
      <w:proofErr w:type="spellStart"/>
      <w:r w:rsidRPr="007E4579">
        <w:fldChar w:fldCharType="begin"/>
      </w:r>
      <w:r w:rsidRPr="007E4579">
        <w:instrText xml:space="preserve"> HYPERLINK  "http://docs.ros.org/melodic/api/vision_msgs/html/msg/Classification2D.html" </w:instrText>
      </w:r>
      <w:r w:rsidRPr="007E4579">
        <w:fldChar w:fldCharType="separate"/>
      </w:r>
      <w:r w:rsidRPr="007E4579">
        <w:rPr>
          <w:rFonts w:ascii="Helvetica Neue" w:hAnsi="Helvetica Neue" w:cs="Courier New"/>
          <w:color w:val="0366D6"/>
          <w:sz w:val="19"/>
        </w:rPr>
        <w:t>vision_msgs</w:t>
      </w:r>
      <w:proofErr w:type="spellEnd"/>
      <w:r w:rsidRPr="007E4579">
        <w:rPr>
          <w:rFonts w:ascii="Helvetica Neue" w:hAnsi="Helvetica Neue" w:cs="Courier New"/>
          <w:color w:val="0366D6"/>
          <w:sz w:val="19"/>
        </w:rPr>
        <w:t>/Classification2D</w:t>
      </w:r>
      <w:r w:rsidRPr="007E4579">
        <w:rPr>
          <w:rFonts w:ascii="Helvetica Neue" w:hAnsi="Helvetica Neue" w:cs="Courier New"/>
          <w:color w:val="0366D6"/>
          <w:sz w:val="19"/>
        </w:rPr>
        <w:fldChar w:fldCharType="end"/>
      </w:r>
      <w:r w:rsidRPr="007E4579">
        <w:t> message output of the node, which is published to the </w:t>
      </w:r>
      <w:r w:rsidRPr="007E4579">
        <w:rPr>
          <w:rFonts w:ascii="Helvetica Neue" w:hAnsi="Helvetica Neue" w:cs="Courier New"/>
          <w:color w:val="24292E"/>
          <w:sz w:val="19"/>
        </w:rPr>
        <w:t>imagenet/classification</w:t>
      </w:r>
      <w:r w:rsidRPr="007E4579">
        <w:t> topic:</w:t>
      </w:r>
    </w:p>
    <w:p w:rsidR="000205DB" w:rsidRPr="007E4579" w:rsidRDefault="00C35DA0">
      <w:pPr>
        <w:pStyle w:val="PreformattedText"/>
        <w:shd w:val="clear" w:color="auto" w:fill="F6F8FA"/>
        <w:spacing w:line="348" w:lineRule="auto"/>
        <w:rPr>
          <w:rFonts w:ascii="Helvetica Neue" w:hAnsi="Helvetica Neue" w:cs="Courier New"/>
          <w:color w:val="24292E"/>
          <w:sz w:val="19"/>
        </w:rPr>
      </w:pPr>
      <w:r w:rsidRPr="007E4579">
        <w:rPr>
          <w:rFonts w:ascii="Helvetica Neue" w:hAnsi="Helvetica Neue" w:cs="Courier New"/>
          <w:color w:val="24292E"/>
          <w:sz w:val="19"/>
        </w:rPr>
        <w:t xml:space="preserve">$ rostopic </w:t>
      </w:r>
      <w:r w:rsidRPr="007E4579">
        <w:rPr>
          <w:rFonts w:ascii="Helvetica Neue" w:hAnsi="Helvetica Neue" w:cs="Courier New"/>
          <w:color w:val="005CC5"/>
          <w:sz w:val="19"/>
        </w:rPr>
        <w:t>echo</w:t>
      </w:r>
      <w:r w:rsidRPr="007E4579">
        <w:rPr>
          <w:rFonts w:ascii="Helvetica Neue" w:hAnsi="Helvetica Neue" w:cs="Courier New"/>
          <w:color w:val="24292E"/>
          <w:sz w:val="19"/>
        </w:rPr>
        <w:t xml:space="preserve"> /imagenet/classification</w:t>
      </w:r>
    </w:p>
    <w:p w:rsidR="000205DB" w:rsidRPr="007E4579" w:rsidRDefault="00C35DA0" w:rsidP="00BF5C75">
      <w:pPr>
        <w:pStyle w:val="Heading3"/>
      </w:pPr>
      <w:bookmarkStart w:id="130" w:name="user-content-detectnet-node"/>
      <w:bookmarkStart w:id="131" w:name="__RefHeading___Toc2495_366545802"/>
      <w:bookmarkStart w:id="132" w:name="_Toc27099437"/>
      <w:bookmarkEnd w:id="130"/>
      <w:proofErr w:type="spellStart"/>
      <w:r w:rsidRPr="007E4579">
        <w:t>detectNet</w:t>
      </w:r>
      <w:proofErr w:type="spellEnd"/>
      <w:r w:rsidRPr="007E4579">
        <w:t xml:space="preserve"> Node</w:t>
      </w:r>
      <w:bookmarkEnd w:id="131"/>
      <w:bookmarkEnd w:id="132"/>
    </w:p>
    <w:p w:rsidR="000205DB" w:rsidRPr="007E4579" w:rsidRDefault="00C35DA0" w:rsidP="00D70D0A">
      <w:r w:rsidRPr="007E4579">
        <w:t>Kill the other nodes you launched above, and start publishing a new image with people in it for the </w:t>
      </w:r>
      <w:hyperlink r:id="rId53" w:history="1">
        <w:r w:rsidRPr="007E4579">
          <w:rPr>
            <w:rFonts w:ascii="Helvetica Neue" w:hAnsi="Helvetica Neue" w:cs="Courier New"/>
            <w:color w:val="0366D6"/>
            <w:sz w:val="19"/>
          </w:rPr>
          <w:t>detectnet</w:t>
        </w:r>
      </w:hyperlink>
      <w:r w:rsidRPr="007E4579">
        <w:t> node to process:</w:t>
      </w:r>
    </w:p>
    <w:p w:rsidR="000205DB" w:rsidRPr="007E4579" w:rsidRDefault="00C35DA0" w:rsidP="00D7268A">
      <w:pPr>
        <w:pStyle w:val="Code-program"/>
      </w:pPr>
      <w:r w:rsidRPr="007E4579">
        <w:t xml:space="preserve">$ rosrun image_publisher </w:t>
      </w:r>
      <w:proofErr w:type="spellStart"/>
      <w:r w:rsidRPr="007E4579">
        <w:t>image_publisher</w:t>
      </w:r>
      <w:proofErr w:type="spellEnd"/>
      <w:r w:rsidRPr="007E4579">
        <w:t xml:space="preserve"> __name:=image_publisher </w:t>
      </w:r>
      <w:r w:rsidRPr="007E4579">
        <w:rPr>
          <w:color w:val="D73A49"/>
        </w:rPr>
        <w:t>~</w:t>
      </w:r>
      <w:r w:rsidRPr="007E4579">
        <w:t>/jetson-inference/data/images/peds-004.jpg</w:t>
      </w:r>
    </w:p>
    <w:p w:rsidR="000205DB" w:rsidRPr="007E4579" w:rsidRDefault="00C35DA0" w:rsidP="00D7268A">
      <w:pPr>
        <w:pStyle w:val="Code-program"/>
      </w:pPr>
      <w:r w:rsidRPr="007E4579">
        <w:t>$ rosrun ros_deep_learning detectnet /detectnet/image_in:=/image_publisher/</w:t>
      </w:r>
      <w:proofErr w:type="spellStart"/>
      <w:r w:rsidRPr="007E4579">
        <w:t>image_raw</w:t>
      </w:r>
      <w:proofErr w:type="spellEnd"/>
      <w:r w:rsidRPr="007E4579">
        <w:t xml:space="preserve"> _model_name:=</w:t>
      </w:r>
      <w:proofErr w:type="spellStart"/>
      <w:r w:rsidRPr="007E4579">
        <w:t>pednet</w:t>
      </w:r>
      <w:proofErr w:type="spellEnd"/>
    </w:p>
    <w:p w:rsidR="000205DB" w:rsidRPr="007E4579" w:rsidRDefault="00C35DA0" w:rsidP="00D70D0A">
      <w:r w:rsidRPr="007E4579">
        <w:rPr>
          <w:color w:val="24292E"/>
        </w:rPr>
        <w:lastRenderedPageBreak/>
        <w:t>See </w:t>
      </w:r>
      <w:hyperlink r:id="rId54" w:anchor="pre-trained-detection-models-available" w:history="1">
        <w:r w:rsidRPr="007E4579">
          <w:rPr>
            <w:color w:val="0366D6"/>
          </w:rPr>
          <w:t>this table</w:t>
        </w:r>
      </w:hyperlink>
      <w:r w:rsidRPr="007E4579">
        <w:rPr>
          <w:color w:val="24292E"/>
        </w:rPr>
        <w:t> for the built-in detection models available. Here's an example of launching with the model that detects dogs:</w:t>
      </w:r>
    </w:p>
    <w:p w:rsidR="000205DB" w:rsidRPr="007E4579" w:rsidRDefault="00C35DA0" w:rsidP="00D7268A">
      <w:pPr>
        <w:pStyle w:val="Code-program"/>
      </w:pPr>
      <w:r w:rsidRPr="007E4579">
        <w:t xml:space="preserve">$ rosrun image_publisher </w:t>
      </w:r>
      <w:proofErr w:type="spellStart"/>
      <w:r w:rsidRPr="007E4579">
        <w:t>image_publisher</w:t>
      </w:r>
      <w:proofErr w:type="spellEnd"/>
      <w:r w:rsidRPr="007E4579">
        <w:t xml:space="preserve"> __name:=image_publisher </w:t>
      </w:r>
      <w:r w:rsidRPr="007E4579">
        <w:rPr>
          <w:color w:val="D73A49"/>
        </w:rPr>
        <w:t>~</w:t>
      </w:r>
      <w:r w:rsidRPr="007E4579">
        <w:t>/jetson-inference/data/images/dog_0.jpg</w:t>
      </w:r>
    </w:p>
    <w:p w:rsidR="000205DB" w:rsidRPr="007E4579" w:rsidRDefault="00C35DA0" w:rsidP="00D7268A">
      <w:pPr>
        <w:pStyle w:val="Code-program"/>
      </w:pPr>
      <w:r w:rsidRPr="007E4579">
        <w:t>$ rosrun ros_deep_learning detectnet /detectnet/image_in:=/image_publisher/</w:t>
      </w:r>
      <w:proofErr w:type="spellStart"/>
      <w:r w:rsidRPr="007E4579">
        <w:t>image_raw</w:t>
      </w:r>
      <w:proofErr w:type="spellEnd"/>
      <w:r w:rsidRPr="007E4579">
        <w:t xml:space="preserve"> _model_name:=coco-dog</w:t>
      </w:r>
    </w:p>
    <w:p w:rsidR="000205DB" w:rsidRPr="007E4579" w:rsidRDefault="00C35DA0" w:rsidP="00D70D0A">
      <w:r w:rsidRPr="007E4579">
        <w:rPr>
          <w:color w:val="24292E"/>
        </w:rPr>
        <w:t>To inspect the </w:t>
      </w:r>
      <w:proofErr w:type="spellStart"/>
      <w:r w:rsidRPr="007E4579">
        <w:fldChar w:fldCharType="begin"/>
      </w:r>
      <w:r w:rsidRPr="007E4579">
        <w:instrText xml:space="preserve"> HYPERLINK  "http://docs.ros.org/melodic/api/vision_msgs/html/msg/Detection2DArray.html" </w:instrText>
      </w:r>
      <w:r w:rsidRPr="007E4579">
        <w:fldChar w:fldCharType="separate"/>
      </w:r>
      <w:r w:rsidRPr="007E4579">
        <w:rPr>
          <w:rFonts w:ascii="Helvetica Neue" w:hAnsi="Helvetica Neue" w:cs="Courier New"/>
          <w:color w:val="0366D6"/>
          <w:sz w:val="19"/>
        </w:rPr>
        <w:t>vision_msgs</w:t>
      </w:r>
      <w:proofErr w:type="spellEnd"/>
      <w:r w:rsidRPr="007E4579">
        <w:rPr>
          <w:rFonts w:ascii="Helvetica Neue" w:hAnsi="Helvetica Neue" w:cs="Courier New"/>
          <w:color w:val="0366D6"/>
          <w:sz w:val="19"/>
        </w:rPr>
        <w:t>/Detection2DArray</w:t>
      </w:r>
      <w:r w:rsidRPr="007E4579">
        <w:rPr>
          <w:rFonts w:ascii="Helvetica Neue" w:hAnsi="Helvetica Neue" w:cs="Courier New"/>
          <w:color w:val="0366D6"/>
          <w:sz w:val="19"/>
        </w:rPr>
        <w:fldChar w:fldCharType="end"/>
      </w:r>
      <w:r w:rsidRPr="007E4579">
        <w:rPr>
          <w:color w:val="24292E"/>
        </w:rPr>
        <w:t> message output of the node, subscribe to the </w:t>
      </w:r>
      <w:r w:rsidRPr="007E4579">
        <w:rPr>
          <w:rFonts w:ascii="Helvetica Neue" w:hAnsi="Helvetica Neue" w:cs="Courier New"/>
          <w:color w:val="24292E"/>
          <w:sz w:val="19"/>
        </w:rPr>
        <w:t>detectnet/detections</w:t>
      </w:r>
      <w:r w:rsidRPr="007E4579">
        <w:rPr>
          <w:color w:val="24292E"/>
        </w:rPr>
        <w:t> topic:</w:t>
      </w:r>
    </w:p>
    <w:p w:rsidR="000205DB" w:rsidRPr="007E4579" w:rsidRDefault="00C35DA0" w:rsidP="00D7268A">
      <w:pPr>
        <w:pStyle w:val="Code-program"/>
      </w:pPr>
      <w:r w:rsidRPr="007E4579">
        <w:t xml:space="preserve">$ rostopic </w:t>
      </w:r>
      <w:r w:rsidRPr="007E4579">
        <w:rPr>
          <w:color w:val="005CC5"/>
        </w:rPr>
        <w:t>echo</w:t>
      </w:r>
      <w:r w:rsidRPr="007E4579">
        <w:t xml:space="preserve"> /detectnet/detections</w:t>
      </w:r>
    </w:p>
    <w:p w:rsidR="000205DB" w:rsidRPr="007E4579" w:rsidRDefault="000205DB">
      <w:pPr>
        <w:pStyle w:val="PreformattedText"/>
        <w:spacing w:line="360" w:lineRule="auto"/>
        <w:rPr>
          <w:rFonts w:ascii="Helvetica Neue" w:hAnsi="Helvetica Neue" w:cs="Courier New"/>
        </w:rPr>
      </w:pPr>
    </w:p>
    <w:p w:rsidR="000205DB" w:rsidRPr="007E4579" w:rsidRDefault="000205DB">
      <w:pPr>
        <w:pStyle w:val="PreformattedText"/>
        <w:spacing w:line="360" w:lineRule="auto"/>
        <w:rPr>
          <w:rFonts w:ascii="Helvetica Neue" w:hAnsi="Helvetica Neue" w:cs="Courier New"/>
        </w:rPr>
      </w:pPr>
    </w:p>
    <w:p w:rsidR="000205DB" w:rsidRPr="007E4579" w:rsidRDefault="00C35DA0" w:rsidP="00BF5C75">
      <w:pPr>
        <w:pStyle w:val="Heading2"/>
      </w:pPr>
      <w:bookmarkStart w:id="133" w:name="__RefHeading___Toc2497_366545802"/>
      <w:bookmarkStart w:id="134" w:name="_Toc27099438"/>
      <w:r w:rsidRPr="007E4579">
        <w:rPr>
          <w:rFonts w:cs="Courier New"/>
        </w:rPr>
        <w:t>Resizing the OpenGL Window</w:t>
      </w:r>
      <w:bookmarkEnd w:id="133"/>
      <w:bookmarkEnd w:id="134"/>
    </w:p>
    <w:p w:rsidR="000205DB" w:rsidRPr="00194DE0" w:rsidRDefault="00C35DA0" w:rsidP="00194DE0">
      <w:pPr>
        <w:rPr>
          <w:b/>
          <w:bCs/>
        </w:rPr>
      </w:pPr>
      <w:r w:rsidRPr="00194DE0">
        <w:rPr>
          <w:b/>
          <w:bCs/>
        </w:rPr>
        <w:t>This functionality is not yet implemented in the jetson.utils</w:t>
      </w:r>
      <w:r w:rsidR="00510323" w:rsidRPr="00194DE0">
        <w:rPr>
          <w:b/>
          <w:bCs/>
        </w:rPr>
        <w:t>.</w:t>
      </w:r>
    </w:p>
    <w:p w:rsidR="000205DB" w:rsidRPr="007E4579" w:rsidRDefault="00B7641D" w:rsidP="00D70D0A">
      <w:r>
        <w:t xml:space="preserve">When using the </w:t>
      </w:r>
      <w:r w:rsidR="00510323">
        <w:t>O</w:t>
      </w:r>
      <w:r>
        <w:t xml:space="preserve">penGL window via jetson.utils, the window will display the image in the top left of the screen and fill the rest of the display with black.  </w:t>
      </w:r>
      <w:r w:rsidR="0027088B">
        <w:t xml:space="preserve">After significant research on how to resize the window using OpenGL, we learned that that functionality has actually not been implemented yet via the jetson.utils API.  </w:t>
      </w:r>
      <w:r w:rsidR="00C35DA0" w:rsidRPr="009757E8">
        <w:t xml:space="preserve">In order to change the window </w:t>
      </w:r>
      <w:r w:rsidR="00510323" w:rsidRPr="009757E8">
        <w:t>size,</w:t>
      </w:r>
      <w:r w:rsidR="00C35DA0" w:rsidRPr="009757E8">
        <w:t xml:space="preserve"> </w:t>
      </w:r>
      <w:r w:rsidR="00BF5C75" w:rsidRPr="009757E8">
        <w:t>we</w:t>
      </w:r>
      <w:r w:rsidR="00C35DA0" w:rsidRPr="009757E8">
        <w:t xml:space="preserve"> edited</w:t>
      </w:r>
      <w:r w:rsidR="00BF5C75" w:rsidRPr="009757E8">
        <w:t xml:space="preserve"> the C++ </w:t>
      </w:r>
      <w:r w:rsidR="0027088B">
        <w:t xml:space="preserve">code of the API </w:t>
      </w:r>
      <w:r w:rsidR="00BF5C75" w:rsidRPr="009757E8">
        <w:t>and recompiled</w:t>
      </w:r>
      <w:r w:rsidR="00510323">
        <w:t xml:space="preserve">.  The following changes still only hardcode the size of the window, rather than truly providing a general use fix for the API. </w:t>
      </w:r>
    </w:p>
    <w:p w:rsidR="000205DB" w:rsidRPr="009757E8" w:rsidRDefault="00C35DA0" w:rsidP="009757E8">
      <w:pPr>
        <w:pStyle w:val="Code-program"/>
      </w:pPr>
      <w:r w:rsidRPr="009757E8">
        <w:t>/home/autobot/gis_bot/jetson-inference/utils/display/glDisplay.cpp</w:t>
      </w:r>
    </w:p>
    <w:p w:rsidR="000205DB" w:rsidRPr="009757E8" w:rsidRDefault="00C35DA0" w:rsidP="009757E8">
      <w:pPr>
        <w:pStyle w:val="Code-program"/>
      </w:pPr>
      <w:r w:rsidRPr="009757E8">
        <w:t>starting at line 155:</w:t>
      </w:r>
    </w:p>
    <w:p w:rsidR="000205DB" w:rsidRPr="007E4579" w:rsidRDefault="000205DB">
      <w:pPr>
        <w:pStyle w:val="PreformattedText"/>
        <w:spacing w:line="360" w:lineRule="auto"/>
        <w:rPr>
          <w:rFonts w:ascii="Helvetica Neue" w:hAnsi="Helvetica Neue" w:cs="Courier New"/>
        </w:rPr>
      </w:pPr>
    </w:p>
    <w:p w:rsidR="000205DB" w:rsidRPr="009757E8" w:rsidRDefault="00C35DA0" w:rsidP="009757E8">
      <w:pPr>
        <w:pStyle w:val="Code-program"/>
      </w:pPr>
      <w:r w:rsidRPr="007E4579">
        <w:rPr>
          <w:rFonts w:ascii="Helvetica Neue" w:hAnsi="Helvetica Neue"/>
        </w:rPr>
        <w:tab/>
      </w:r>
      <w:r w:rsidRPr="009757E8">
        <w:t>// Uncomment to use the Display size instead of Custom (</w:t>
      </w:r>
      <w:proofErr w:type="spellStart"/>
      <w:r w:rsidRPr="009757E8">
        <w:t>ie</w:t>
      </w:r>
      <w:proofErr w:type="spellEnd"/>
      <w:r w:rsidRPr="009757E8">
        <w:t>. Camera) Size</w:t>
      </w:r>
    </w:p>
    <w:p w:rsidR="000205DB" w:rsidRPr="009757E8" w:rsidRDefault="00C35DA0" w:rsidP="009757E8">
      <w:pPr>
        <w:pStyle w:val="Code-program"/>
      </w:pPr>
      <w:r w:rsidRPr="009757E8">
        <w:tab/>
        <w:t xml:space="preserve">// const int </w:t>
      </w:r>
      <w:proofErr w:type="spellStart"/>
      <w:r w:rsidRPr="009757E8">
        <w:t>screenWidth</w:t>
      </w:r>
      <w:proofErr w:type="spellEnd"/>
      <w:r w:rsidRPr="009757E8">
        <w:t xml:space="preserve"> = </w:t>
      </w:r>
      <w:proofErr w:type="spellStart"/>
      <w:r w:rsidRPr="009757E8">
        <w:t>DisplayWidth</w:t>
      </w:r>
      <w:proofErr w:type="spellEnd"/>
      <w:r w:rsidRPr="009757E8">
        <w:t>(</w:t>
      </w:r>
      <w:proofErr w:type="spellStart"/>
      <w:r w:rsidRPr="009757E8">
        <w:t>mDisplayX</w:t>
      </w:r>
      <w:proofErr w:type="spellEnd"/>
      <w:r w:rsidRPr="009757E8">
        <w:t xml:space="preserve">, </w:t>
      </w:r>
      <w:proofErr w:type="spellStart"/>
      <w:r w:rsidRPr="009757E8">
        <w:t>screenIdx</w:t>
      </w:r>
      <w:proofErr w:type="spellEnd"/>
      <w:r w:rsidRPr="009757E8">
        <w:t>);</w:t>
      </w:r>
    </w:p>
    <w:p w:rsidR="000205DB" w:rsidRPr="009757E8" w:rsidRDefault="00C35DA0" w:rsidP="009757E8">
      <w:pPr>
        <w:pStyle w:val="Code-program"/>
      </w:pPr>
      <w:r w:rsidRPr="009757E8">
        <w:tab/>
        <w:t xml:space="preserve">// const int </w:t>
      </w:r>
      <w:proofErr w:type="spellStart"/>
      <w:r w:rsidRPr="009757E8">
        <w:t>screenHeight</w:t>
      </w:r>
      <w:proofErr w:type="spellEnd"/>
      <w:r w:rsidRPr="009757E8">
        <w:t xml:space="preserve"> = </w:t>
      </w:r>
      <w:proofErr w:type="spellStart"/>
      <w:r w:rsidRPr="009757E8">
        <w:t>DisplayHeight</w:t>
      </w:r>
      <w:proofErr w:type="spellEnd"/>
      <w:r w:rsidRPr="009757E8">
        <w:t>(</w:t>
      </w:r>
      <w:proofErr w:type="spellStart"/>
      <w:r w:rsidRPr="009757E8">
        <w:t>mDisplayX</w:t>
      </w:r>
      <w:proofErr w:type="spellEnd"/>
      <w:r w:rsidRPr="009757E8">
        <w:t xml:space="preserve">, </w:t>
      </w:r>
      <w:proofErr w:type="spellStart"/>
      <w:r w:rsidRPr="009757E8">
        <w:t>screenIdx</w:t>
      </w:r>
      <w:proofErr w:type="spellEnd"/>
      <w:r w:rsidRPr="009757E8">
        <w:t>);</w:t>
      </w:r>
    </w:p>
    <w:p w:rsidR="000205DB" w:rsidRPr="009757E8" w:rsidRDefault="000205DB" w:rsidP="009757E8">
      <w:pPr>
        <w:pStyle w:val="Code-program"/>
      </w:pPr>
    </w:p>
    <w:p w:rsidR="000205DB" w:rsidRPr="009757E8" w:rsidRDefault="00C35DA0" w:rsidP="009757E8">
      <w:pPr>
        <w:pStyle w:val="Code-program"/>
      </w:pPr>
      <w:r w:rsidRPr="009757E8">
        <w:tab/>
        <w:t>// Comment out the below two lines if using the above code</w:t>
      </w:r>
      <w:r w:rsidRPr="009757E8">
        <w:tab/>
      </w:r>
    </w:p>
    <w:p w:rsidR="000205DB" w:rsidRPr="009757E8" w:rsidRDefault="00C35DA0" w:rsidP="009757E8">
      <w:pPr>
        <w:pStyle w:val="Code-program"/>
      </w:pPr>
      <w:r w:rsidRPr="009757E8">
        <w:tab/>
        <w:t xml:space="preserve">const int </w:t>
      </w:r>
      <w:proofErr w:type="spellStart"/>
      <w:r w:rsidRPr="009757E8">
        <w:t>screenWidth</w:t>
      </w:r>
      <w:proofErr w:type="spellEnd"/>
      <w:r w:rsidRPr="009757E8">
        <w:t xml:space="preserve"> = 1300;</w:t>
      </w:r>
    </w:p>
    <w:p w:rsidR="000205DB" w:rsidRPr="009757E8" w:rsidRDefault="00C35DA0" w:rsidP="009757E8">
      <w:pPr>
        <w:pStyle w:val="Code-program"/>
      </w:pPr>
      <w:r w:rsidRPr="009757E8">
        <w:tab/>
        <w:t xml:space="preserve">const int </w:t>
      </w:r>
      <w:proofErr w:type="spellStart"/>
      <w:r w:rsidRPr="009757E8">
        <w:t>screenHeight</w:t>
      </w:r>
      <w:proofErr w:type="spellEnd"/>
      <w:r w:rsidRPr="009757E8">
        <w:t xml:space="preserve"> = 750;</w:t>
      </w:r>
    </w:p>
    <w:p w:rsidR="000205DB" w:rsidRPr="007E4579" w:rsidRDefault="000205DB">
      <w:pPr>
        <w:pStyle w:val="PreformattedText"/>
        <w:spacing w:line="360" w:lineRule="auto"/>
        <w:rPr>
          <w:rFonts w:ascii="Helvetica Neue" w:hAnsi="Helvetica Neue" w:cs="Courier New"/>
        </w:rPr>
      </w:pPr>
    </w:p>
    <w:p w:rsidR="000205DB" w:rsidRPr="007E4579" w:rsidRDefault="00C35DA0" w:rsidP="00D70D0A">
      <w:r w:rsidRPr="007E4579">
        <w:t xml:space="preserve">After editing the </w:t>
      </w:r>
      <w:r w:rsidR="00A86F26" w:rsidRPr="007E4579">
        <w:t>code,</w:t>
      </w:r>
      <w:r w:rsidRPr="007E4579">
        <w:t xml:space="preserve"> </w:t>
      </w:r>
      <w:r w:rsidR="00AD7DE1" w:rsidRPr="009D0874">
        <w:t>we</w:t>
      </w:r>
      <w:r w:rsidRPr="007E4579">
        <w:t xml:space="preserve"> re-compiled and re-installed jetson-inference</w:t>
      </w:r>
    </w:p>
    <w:p w:rsidR="000205DB" w:rsidRPr="009757E8" w:rsidRDefault="00C35DA0" w:rsidP="009757E8">
      <w:pPr>
        <w:pStyle w:val="Code-program"/>
      </w:pPr>
      <w:r w:rsidRPr="009757E8">
        <w:t>$ cd jetson-inference/build</w:t>
      </w:r>
    </w:p>
    <w:p w:rsidR="000205DB" w:rsidRDefault="00C35DA0" w:rsidP="009757E8">
      <w:pPr>
        <w:pStyle w:val="Code-program"/>
      </w:pPr>
      <w:r w:rsidRPr="009757E8">
        <w:t>$ make</w:t>
      </w:r>
      <w:r w:rsidR="009757E8">
        <w:t xml:space="preserve"> clean</w:t>
      </w:r>
    </w:p>
    <w:p w:rsidR="009757E8" w:rsidRPr="009757E8" w:rsidRDefault="009757E8" w:rsidP="009757E8">
      <w:pPr>
        <w:pStyle w:val="Code-program"/>
      </w:pPr>
      <w:r>
        <w:lastRenderedPageBreak/>
        <w:t>$ make</w:t>
      </w:r>
    </w:p>
    <w:p w:rsidR="009D0874" w:rsidRDefault="00C35DA0" w:rsidP="00B7641D">
      <w:pPr>
        <w:pStyle w:val="Code-program"/>
      </w:pPr>
      <w:r w:rsidRPr="009757E8">
        <w:t xml:space="preserve">$ </w:t>
      </w:r>
      <w:proofErr w:type="spellStart"/>
      <w:r w:rsidRPr="009757E8">
        <w:t>sudo</w:t>
      </w:r>
      <w:proofErr w:type="spellEnd"/>
      <w:r w:rsidRPr="009757E8">
        <w:t xml:space="preserve"> make install</w:t>
      </w:r>
    </w:p>
    <w:p w:rsidR="009D0874" w:rsidRDefault="009D0874" w:rsidP="008006EC">
      <w:pPr>
        <w:pStyle w:val="Heading2"/>
      </w:pPr>
      <w:bookmarkStart w:id="135" w:name="_Toc27099439"/>
      <w:r>
        <w:t xml:space="preserve">Next </w:t>
      </w:r>
      <w:r w:rsidRPr="009D0874">
        <w:t>Steps</w:t>
      </w:r>
      <w:bookmarkEnd w:id="135"/>
    </w:p>
    <w:p w:rsidR="00D16CDC" w:rsidRDefault="008006EC" w:rsidP="008006EC">
      <w:pPr>
        <w:pStyle w:val="Heading3"/>
      </w:pPr>
      <w:bookmarkStart w:id="136" w:name="_Toc27099440"/>
      <w:r>
        <w:t>Complete the POC</w:t>
      </w:r>
      <w:bookmarkEnd w:id="136"/>
    </w:p>
    <w:p w:rsidR="005C0BA2" w:rsidRDefault="008006EC" w:rsidP="00D70D0A">
      <w:r>
        <w:t xml:space="preserve">We are at the final stages of a viable proof of concept for our use case.  While not capable of fully autonomous </w:t>
      </w:r>
      <w:r w:rsidR="005C0BA2">
        <w:t>operation</w:t>
      </w:r>
      <w:r>
        <w:t xml:space="preserve">, we will seek to complete a moving </w:t>
      </w:r>
      <w:proofErr w:type="spellStart"/>
      <w:r>
        <w:t>poc</w:t>
      </w:r>
      <w:proofErr w:type="spellEnd"/>
      <w:r>
        <w:t xml:space="preserve"> over the coming weeks.</w:t>
      </w:r>
      <w:r w:rsidR="005C0BA2">
        <w:t xml:space="preserve">  This bot should be </w:t>
      </w:r>
      <w:r w:rsidR="005C0BA2" w:rsidRPr="005C0BA2">
        <w:t>capable</w:t>
      </w:r>
      <w:r w:rsidR="005C0BA2">
        <w:t xml:space="preserve"> of navigating a hallway at CGU, or the </w:t>
      </w:r>
      <w:r w:rsidR="005C0BA2" w:rsidRPr="00441ED6">
        <w:t>outside</w:t>
      </w:r>
      <w:r w:rsidR="005C0BA2">
        <w:t xml:space="preserve"> path north of the Academic Computing building at CGU, taking the required cube map photos, and returning to base.  It will perform SLAM using LIDAR and rudimentary navigation based off the AI. Finally, the images should be imported to ESRI tools and viewed on the Oculus Go.</w:t>
      </w:r>
    </w:p>
    <w:p w:rsidR="008006EC" w:rsidRPr="008006EC" w:rsidRDefault="005C0BA2" w:rsidP="00D70D0A">
      <w:r>
        <w:t xml:space="preserve">Future improvements to this core set of </w:t>
      </w:r>
      <w:r w:rsidR="00441ED6">
        <w:t>functionalities</w:t>
      </w:r>
      <w:r>
        <w:t xml:space="preserve"> will lie in optimizing the route-finding algorithms, further tuning of the AI models, development of ROS modules, and improvements to the motion control algorithms.</w:t>
      </w:r>
      <w:r w:rsidR="00441ED6">
        <w:t xml:space="preserve">  However, due to the non-generalizable aspects of this type of development, these steps should happen with the specific hardware intended for use moving forward.  This will make for both a more robust solution, as well as one</w:t>
      </w:r>
      <w:r w:rsidR="00221AD5">
        <w:t xml:space="preserve"> that is</w:t>
      </w:r>
      <w:r w:rsidR="00441ED6">
        <w:t xml:space="preserve"> far more generalizable for real-world use by first responders, C&amp;C, emergency response, hostage rescue, and warfighter scenarios.</w:t>
      </w:r>
    </w:p>
    <w:p w:rsidR="00D16CDC" w:rsidRPr="009103BB" w:rsidRDefault="00D16CDC" w:rsidP="009103BB">
      <w:pPr>
        <w:pStyle w:val="Heading3"/>
      </w:pPr>
      <w:bookmarkStart w:id="137" w:name="_Toc27099441"/>
      <w:r w:rsidRPr="009103BB">
        <w:t>Building a Team to Compete</w:t>
      </w:r>
      <w:bookmarkEnd w:id="137"/>
    </w:p>
    <w:p w:rsidR="009D0874" w:rsidRDefault="009D0874" w:rsidP="00D70D0A">
      <w:r>
        <w:t>We have completed a valuable research and understanding phase of development.  We have completed initial programs and algorithms to address multiple navigational challenges.  We have identified compatible hardware and software and have created custom code to fill many of the gaps in functionality.  And we have done so for well under $1000</w:t>
      </w:r>
      <w:r w:rsidR="00F50583">
        <w:t xml:space="preserve"> and in less than a semester</w:t>
      </w:r>
      <w:r w:rsidR="00D16CDC">
        <w:t>, much of which can be carried up to the next level of development.</w:t>
      </w:r>
    </w:p>
    <w:p w:rsidR="00F004BC" w:rsidRDefault="009D0874" w:rsidP="00D70D0A">
      <w:r>
        <w:t xml:space="preserve">The next phase of development and research would be </w:t>
      </w:r>
      <w:r w:rsidR="00F004BC">
        <w:t xml:space="preserve">an intermediate step towards </w:t>
      </w:r>
      <w:r>
        <w:t xml:space="preserve">a goal of competing in </w:t>
      </w:r>
      <w:r w:rsidR="00F50583">
        <w:t xml:space="preserve">multiple </w:t>
      </w:r>
      <w:r>
        <w:t xml:space="preserve">national and international challenges.  </w:t>
      </w:r>
      <w:r w:rsidR="00F004BC">
        <w:t xml:space="preserve">Two challenges that would require some funding support in order to allow teams from the 7 </w:t>
      </w:r>
      <w:r w:rsidR="00441ED6">
        <w:t>C</w:t>
      </w:r>
      <w:r w:rsidR="00F004BC">
        <w:t>olleges</w:t>
      </w:r>
      <w:r w:rsidR="00DA54A4">
        <w:t xml:space="preserve"> to compete</w:t>
      </w:r>
      <w:r w:rsidR="00F004BC">
        <w:t xml:space="preserve"> would be the DARPA Subterranean Challenge and the Lockheed Martin Drone Racing Challenge.  </w:t>
      </w:r>
      <w:r w:rsidR="00EC7CDC">
        <w:t xml:space="preserve">Both of the competitions accept teams from individuals or institutions, and include teams from entities like JPL, Carnegie Mellon, MIT, </w:t>
      </w:r>
      <w:proofErr w:type="spellStart"/>
      <w:r w:rsidR="00EC7CDC">
        <w:t>CalTech</w:t>
      </w:r>
      <w:proofErr w:type="spellEnd"/>
      <w:r w:rsidR="00EC7CDC">
        <w:t>, and many others, as well as private enterprises setup solely for purposes of the competitions.</w:t>
      </w:r>
      <w:r w:rsidR="00DA54A4">
        <w:t xml:space="preserve">  1</w:t>
      </w:r>
      <w:r w:rsidR="00DA54A4" w:rsidRPr="00DA54A4">
        <w:rPr>
          <w:vertAlign w:val="superscript"/>
        </w:rPr>
        <w:t>st</w:t>
      </w:r>
      <w:r w:rsidR="00DA54A4">
        <w:t xml:space="preserve"> place prizes are over $1M for each competition.</w:t>
      </w:r>
    </w:p>
    <w:p w:rsidR="00305AB9" w:rsidRDefault="00F004BC" w:rsidP="00D70D0A">
      <w:r>
        <w:t>Building a team to compete at that level will likely be a six-month process</w:t>
      </w:r>
      <w:r w:rsidR="00D16CDC">
        <w:t>, a</w:t>
      </w:r>
      <w:r>
        <w:t>nd can be approached incrementally.  The MIT racecar platform has become the de</w:t>
      </w:r>
      <w:r w:rsidR="00441ED6">
        <w:t xml:space="preserve"> </w:t>
      </w:r>
      <w:r>
        <w:t xml:space="preserve">facto development standard for racecar AI.  While not robust enough for any off-road challenges, it is capable of supporting most types of indoor </w:t>
      </w:r>
      <w:r>
        <w:lastRenderedPageBreak/>
        <w:t>challenge, including speed tests, and it has sufficient size to carry multiple batteries, sensors, and processors, making it an ideal platform for development and research.  The approximate cost of assembling this type of vehicle is around $2000.</w:t>
      </w:r>
      <w:r w:rsidR="00441ED6">
        <w:t xml:space="preserve">  An ideal scenario would be to have multiple small teams, each building one car apiece.</w:t>
      </w:r>
      <w:r>
        <w:t xml:space="preserve">  </w:t>
      </w:r>
    </w:p>
    <w:p w:rsidR="009D0874" w:rsidRDefault="00305AB9" w:rsidP="00D70D0A">
      <w:r>
        <w:t>To compete nationally, t</w:t>
      </w:r>
      <w:r w:rsidR="00F004BC">
        <w:t>he team</w:t>
      </w:r>
      <w:r w:rsidR="00441ED6">
        <w:t>(s)</w:t>
      </w:r>
      <w:r w:rsidR="00F004BC">
        <w:t xml:space="preserve"> will require ready access to a 3D printer</w:t>
      </w:r>
      <w:r w:rsidR="00D16CDC">
        <w:t xml:space="preserve"> from the outset,</w:t>
      </w:r>
      <w:r w:rsidR="00221AD5">
        <w:t xml:space="preserve"> something equivalent</w:t>
      </w:r>
      <w:r w:rsidR="0023071F">
        <w:t xml:space="preserve"> to,</w:t>
      </w:r>
      <w:r w:rsidR="00221AD5">
        <w:t xml:space="preserve"> or better than</w:t>
      </w:r>
      <w:r w:rsidR="00D16CDC">
        <w:t xml:space="preserve"> the Dremel </w:t>
      </w:r>
      <w:proofErr w:type="spellStart"/>
      <w:r w:rsidR="00D16CDC">
        <w:t>DigiLab</w:t>
      </w:r>
      <w:proofErr w:type="spellEnd"/>
      <w:r w:rsidR="00D16CDC">
        <w:t xml:space="preserve"> 3D45 (approx. $1500 on Amazon) with a 6.7” x 10” x 6” printable volume and remote viewing and printing for shared use in a lab.</w:t>
      </w:r>
      <w:r>
        <w:t xml:space="preserve">  The lab need only have enough space for a shared workbench with standard tools and amenities</w:t>
      </w:r>
      <w:r w:rsidR="00F67060">
        <w:t xml:space="preserve"> </w:t>
      </w:r>
      <w:r>
        <w:t>– preferably two stations on one bench</w:t>
      </w:r>
      <w:r w:rsidR="00F67060">
        <w:t>, sharing some less</w:t>
      </w:r>
      <w:r w:rsidR="00221AD5">
        <w:t>-</w:t>
      </w:r>
      <w:r w:rsidR="00F67060">
        <w:t>frequently used but still necessary tools and equipment like various shapes of screwdriver head, or an oscilloscope.  Although used infrequently, when they are needed, they are the only tool that can do the job ($3000 total)</w:t>
      </w:r>
      <w:r>
        <w:t xml:space="preserve">. Each station should have one small </w:t>
      </w:r>
      <w:r w:rsidR="00F67060">
        <w:t>Linux</w:t>
      </w:r>
      <w:r>
        <w:t xml:space="preserve"> box with a monitor</w:t>
      </w:r>
      <w:r w:rsidR="00F67060">
        <w:t xml:space="preserve">, </w:t>
      </w:r>
      <w:r>
        <w:t>keyboard</w:t>
      </w:r>
      <w:r w:rsidR="00F67060">
        <w:t>, and mouse;</w:t>
      </w:r>
      <w:r>
        <w:t xml:space="preserve"> and a second monitor, keyboard and mouse </w:t>
      </w:r>
      <w:r w:rsidR="00F67060">
        <w:t>for use on the bot.</w:t>
      </w:r>
      <w:r>
        <w:t xml:space="preserve">  (approx. $</w:t>
      </w:r>
      <w:r w:rsidR="00221AD5">
        <w:t>1250/</w:t>
      </w:r>
      <w:proofErr w:type="spellStart"/>
      <w:r w:rsidR="00221AD5">
        <w:t>ea</w:t>
      </w:r>
      <w:proofErr w:type="spellEnd"/>
      <w:r w:rsidR="00221AD5">
        <w:t xml:space="preserve"> or $2500</w:t>
      </w:r>
      <w:r w:rsidR="00F67060">
        <w:t xml:space="preserve"> for both). </w:t>
      </w:r>
      <w:r>
        <w:t xml:space="preserve">Test environments can be found </w:t>
      </w:r>
      <w:r w:rsidR="00221AD5">
        <w:t>outside this lab</w:t>
      </w:r>
      <w:r>
        <w:t>.</w:t>
      </w:r>
    </w:p>
    <w:p w:rsidR="00C07B25" w:rsidRDefault="00C07B25" w:rsidP="00C07B25">
      <w:pPr>
        <w:pStyle w:val="Heading3"/>
      </w:pPr>
      <w:bookmarkStart w:id="138" w:name="_Toc27099442"/>
      <w:r>
        <w:t>Iterate</w:t>
      </w:r>
      <w:bookmarkEnd w:id="138"/>
    </w:p>
    <w:p w:rsidR="00C07B25" w:rsidRDefault="00C07B25" w:rsidP="00D70D0A">
      <w:r>
        <w:t>Moving forward from this point we should be able to iterate on our solutions and deliver substantial gains with regard to the navigational coding and algorithms, as well as creating optimized datasets for training and tuning of the machine learning models.  Further, the machine learning models need not be trained locally, allowing us to take advantage of cloud solutions</w:t>
      </w:r>
      <w:r w:rsidR="00775E65">
        <w:t xml:space="preserve"> (Google, AWS, Azure)</w:t>
      </w:r>
      <w:r>
        <w:t xml:space="preserve"> on an as-needed</w:t>
      </w:r>
      <w:r w:rsidR="0023071F">
        <w:t xml:space="preserve"> or </w:t>
      </w:r>
      <w:r>
        <w:t>when-available basis.</w:t>
      </w:r>
    </w:p>
    <w:p w:rsidR="009841FC" w:rsidRDefault="00C07B25" w:rsidP="00D70D0A">
      <w:r>
        <w:t>Using the racecar sized vehicle as a baseline, we can introduce variations for locomotion like flying drones</w:t>
      </w:r>
      <w:r w:rsidR="0023071F">
        <w:t>, tracked vehicles,</w:t>
      </w:r>
      <w:r>
        <w:t xml:space="preserve"> and multi-pedal solutions.  This should make competition at the national and international levels possible</w:t>
      </w:r>
      <w:r w:rsidR="0023071F">
        <w:t xml:space="preserve"> from a technical standpoint, however the cost of custom machined and one-off industrial caliber vehicles will be substantial</w:t>
      </w:r>
      <w:r>
        <w:t>.</w:t>
      </w:r>
      <w:r w:rsidR="0023071F">
        <w:t xml:space="preserve">  By employing a two-tiered approach, we can continue to improve software and algorithmic solutions while minimizing any on-going expenses.</w:t>
      </w:r>
      <w:r w:rsidR="00D15931">
        <w:t xml:space="preserve">  We can also compete in the DARPA Virtual Challenge for no significant additional charge.</w:t>
      </w:r>
    </w:p>
    <w:p w:rsidR="001A0306" w:rsidRPr="00A504A3" w:rsidRDefault="00A504A3" w:rsidP="00A504A3">
      <w:pPr>
        <w:pStyle w:val="Heading4"/>
      </w:pPr>
      <w:bookmarkStart w:id="139" w:name="_Toc27099443"/>
      <w:r w:rsidRPr="00A504A3">
        <w:t>Proposed Preliminary Budget</w:t>
      </w:r>
      <w:bookmarkEnd w:id="139"/>
    </w:p>
    <w:tbl>
      <w:tblPr>
        <w:tblStyle w:val="TableGrid"/>
        <w:tblW w:w="0" w:type="auto"/>
        <w:jc w:val="center"/>
        <w:tblLook w:val="04A0" w:firstRow="1" w:lastRow="0" w:firstColumn="1" w:lastColumn="0" w:noHBand="0" w:noVBand="1"/>
      </w:tblPr>
      <w:tblGrid>
        <w:gridCol w:w="985"/>
        <w:gridCol w:w="1931"/>
        <w:gridCol w:w="4038"/>
        <w:gridCol w:w="1236"/>
      </w:tblGrid>
      <w:tr w:rsidR="00556C90" w:rsidRPr="001A0306" w:rsidTr="00556C90">
        <w:trPr>
          <w:trHeight w:val="420"/>
          <w:jc w:val="center"/>
        </w:trPr>
        <w:tc>
          <w:tcPr>
            <w:tcW w:w="964" w:type="dxa"/>
            <w:noWrap/>
            <w:hideMark/>
          </w:tcPr>
          <w:p w:rsidR="00556C90" w:rsidRPr="00556C90" w:rsidRDefault="00556C90" w:rsidP="00556C90">
            <w:pPr>
              <w:spacing w:line="240" w:lineRule="auto"/>
              <w:rPr>
                <w:b/>
                <w:bCs/>
              </w:rPr>
            </w:pPr>
            <w:r w:rsidRPr="00556C90">
              <w:rPr>
                <w:b/>
                <w:bCs/>
              </w:rPr>
              <w:t> </w:t>
            </w:r>
          </w:p>
        </w:tc>
        <w:tc>
          <w:tcPr>
            <w:tcW w:w="1931" w:type="dxa"/>
            <w:noWrap/>
            <w:hideMark/>
          </w:tcPr>
          <w:p w:rsidR="00556C90" w:rsidRPr="00556C90" w:rsidRDefault="00556C90" w:rsidP="00556C90">
            <w:pPr>
              <w:pStyle w:val="TableNorm"/>
              <w:spacing w:line="240" w:lineRule="auto"/>
              <w:rPr>
                <w:b/>
                <w:bCs/>
                <w:sz w:val="24"/>
                <w:szCs w:val="24"/>
              </w:rPr>
            </w:pPr>
            <w:r w:rsidRPr="00556C90">
              <w:rPr>
                <w:b/>
                <w:bCs/>
                <w:sz w:val="24"/>
                <w:szCs w:val="24"/>
              </w:rPr>
              <w:t>Item</w:t>
            </w:r>
          </w:p>
        </w:tc>
        <w:tc>
          <w:tcPr>
            <w:tcW w:w="4038" w:type="dxa"/>
            <w:noWrap/>
            <w:hideMark/>
          </w:tcPr>
          <w:p w:rsidR="00556C90" w:rsidRPr="00556C90" w:rsidRDefault="00556C90" w:rsidP="00556C90">
            <w:pPr>
              <w:pStyle w:val="TableNorm"/>
              <w:spacing w:line="240" w:lineRule="auto"/>
              <w:rPr>
                <w:b/>
                <w:bCs/>
                <w:sz w:val="24"/>
                <w:szCs w:val="24"/>
              </w:rPr>
            </w:pPr>
            <w:r w:rsidRPr="00556C90">
              <w:rPr>
                <w:b/>
                <w:bCs/>
                <w:sz w:val="24"/>
                <w:szCs w:val="24"/>
              </w:rPr>
              <w:t>Description</w:t>
            </w:r>
          </w:p>
        </w:tc>
        <w:tc>
          <w:tcPr>
            <w:tcW w:w="1029" w:type="dxa"/>
            <w:noWrap/>
            <w:hideMark/>
          </w:tcPr>
          <w:p w:rsidR="00556C90" w:rsidRPr="00556C90" w:rsidRDefault="00556C90" w:rsidP="00556C90">
            <w:pPr>
              <w:pStyle w:val="TableNorm"/>
              <w:spacing w:line="240" w:lineRule="auto"/>
              <w:rPr>
                <w:b/>
                <w:bCs/>
                <w:sz w:val="24"/>
                <w:szCs w:val="24"/>
              </w:rPr>
            </w:pPr>
            <w:r w:rsidRPr="00556C90">
              <w:rPr>
                <w:b/>
                <w:bCs/>
                <w:sz w:val="24"/>
                <w:szCs w:val="24"/>
              </w:rPr>
              <w:t>Unit Cost</w:t>
            </w:r>
          </w:p>
        </w:tc>
      </w:tr>
      <w:tr w:rsidR="00556C90" w:rsidRPr="001A0306" w:rsidTr="00556C90">
        <w:trPr>
          <w:trHeight w:val="68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1</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Racecar</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Chassis, Wheels, Parts, Electronics, Sensors, Motors, and Servos to build the hardware aspects of the vehicle</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2,000 </w:t>
            </w:r>
          </w:p>
        </w:tc>
      </w:tr>
      <w:tr w:rsidR="00556C90" w:rsidRPr="001A0306" w:rsidTr="00556C90">
        <w:trPr>
          <w:trHeight w:val="68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2</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3D Printer</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 xml:space="preserve">Dremel </w:t>
            </w:r>
            <w:proofErr w:type="spellStart"/>
            <w:r w:rsidRPr="00556C90">
              <w:rPr>
                <w:sz w:val="24"/>
                <w:szCs w:val="24"/>
              </w:rPr>
              <w:t>Digilab</w:t>
            </w:r>
            <w:proofErr w:type="spellEnd"/>
            <w:r w:rsidRPr="00556C90">
              <w:rPr>
                <w:sz w:val="24"/>
                <w:szCs w:val="24"/>
              </w:rPr>
              <w:t xml:space="preserve"> 3D45 Award Winning 3D Printer, Idea Builder with Heated Build Plate to Print Nylon, ECO ABS, PETG, PLA at 50 Micron Resolution </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1,529 </w:t>
            </w:r>
          </w:p>
        </w:tc>
      </w:tr>
      <w:tr w:rsidR="00556C90" w:rsidRPr="001A0306" w:rsidTr="00556C90">
        <w:trPr>
          <w:trHeight w:val="68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lastRenderedPageBreak/>
              <w:t>3</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Work Bench</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 xml:space="preserve">10'+ workbench with appropriate AC power, </w:t>
            </w:r>
            <w:proofErr w:type="spellStart"/>
            <w:r w:rsidRPr="00556C90">
              <w:rPr>
                <w:sz w:val="24"/>
                <w:szCs w:val="24"/>
              </w:rPr>
              <w:t>usb</w:t>
            </w:r>
            <w:proofErr w:type="spellEnd"/>
            <w:r w:rsidRPr="00556C90">
              <w:rPr>
                <w:sz w:val="24"/>
                <w:szCs w:val="24"/>
              </w:rPr>
              <w:t xml:space="preserve"> power, lighting, two stools, drawers, static mats, </w:t>
            </w:r>
            <w:proofErr w:type="spellStart"/>
            <w:r w:rsidRPr="00556C90">
              <w:rPr>
                <w:sz w:val="24"/>
                <w:szCs w:val="24"/>
              </w:rPr>
              <w:t>misc</w:t>
            </w:r>
            <w:proofErr w:type="spellEnd"/>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2,500 </w:t>
            </w:r>
          </w:p>
        </w:tc>
      </w:tr>
      <w:tr w:rsidR="00556C90" w:rsidRPr="001A0306" w:rsidTr="00556C90">
        <w:trPr>
          <w:trHeight w:val="68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4</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Bench Tools</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 xml:space="preserve">Driver Set and Bits, pliers x 3, wire cutters x 2, wire strippers x 2, hex set, digital soldering iron, </w:t>
            </w:r>
            <w:proofErr w:type="gramStart"/>
            <w:r w:rsidRPr="00556C90">
              <w:rPr>
                <w:sz w:val="24"/>
                <w:szCs w:val="24"/>
              </w:rPr>
              <w:t>hand held</w:t>
            </w:r>
            <w:proofErr w:type="gramEnd"/>
            <w:r w:rsidRPr="00556C90">
              <w:rPr>
                <w:sz w:val="24"/>
                <w:szCs w:val="24"/>
              </w:rPr>
              <w:t xml:space="preserve"> multi-meter, workbench dc power supply, misc.</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500 </w:t>
            </w:r>
          </w:p>
        </w:tc>
      </w:tr>
      <w:tr w:rsidR="00556C90" w:rsidRPr="001A0306" w:rsidTr="00556C90">
        <w:trPr>
          <w:trHeight w:val="34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5</w:t>
            </w:r>
          </w:p>
        </w:tc>
        <w:tc>
          <w:tcPr>
            <w:tcW w:w="1931" w:type="dxa"/>
            <w:noWrap/>
            <w:hideMark/>
          </w:tcPr>
          <w:p w:rsidR="00556C90" w:rsidRPr="00556C90" w:rsidRDefault="00556C90" w:rsidP="00556C90">
            <w:pPr>
              <w:pStyle w:val="TableNorm"/>
              <w:spacing w:line="240" w:lineRule="auto"/>
              <w:rPr>
                <w:sz w:val="24"/>
                <w:szCs w:val="24"/>
              </w:rPr>
            </w:pPr>
            <w:proofErr w:type="spellStart"/>
            <w:r w:rsidRPr="00556C90">
              <w:rPr>
                <w:sz w:val="24"/>
                <w:szCs w:val="24"/>
              </w:rPr>
              <w:t>Ocilloscope</w:t>
            </w:r>
            <w:proofErr w:type="spellEnd"/>
          </w:p>
        </w:tc>
        <w:tc>
          <w:tcPr>
            <w:tcW w:w="4038" w:type="dxa"/>
            <w:hideMark/>
          </w:tcPr>
          <w:p w:rsidR="00556C90" w:rsidRPr="00556C90" w:rsidRDefault="00556C90" w:rsidP="00556C90">
            <w:pPr>
              <w:pStyle w:val="TableNorm"/>
              <w:spacing w:line="240" w:lineRule="auto"/>
              <w:rPr>
                <w:sz w:val="24"/>
                <w:szCs w:val="24"/>
              </w:rPr>
            </w:pPr>
            <w:proofErr w:type="spellStart"/>
            <w:r w:rsidRPr="00556C90">
              <w:rPr>
                <w:sz w:val="24"/>
                <w:szCs w:val="24"/>
              </w:rPr>
              <w:t>PicoScope</w:t>
            </w:r>
            <w:proofErr w:type="spellEnd"/>
            <w:r w:rsidRPr="00556C90">
              <w:rPr>
                <w:sz w:val="24"/>
                <w:szCs w:val="24"/>
              </w:rPr>
              <w:t xml:space="preserve"> 4444 </w:t>
            </w:r>
            <w:proofErr w:type="spellStart"/>
            <w:r w:rsidRPr="00556C90">
              <w:rPr>
                <w:sz w:val="24"/>
                <w:szCs w:val="24"/>
              </w:rPr>
              <w:t>Ocilloscope</w:t>
            </w:r>
            <w:proofErr w:type="spellEnd"/>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1,350 </w:t>
            </w:r>
          </w:p>
        </w:tc>
        <w:bookmarkStart w:id="140" w:name="_GoBack"/>
        <w:bookmarkEnd w:id="140"/>
      </w:tr>
      <w:tr w:rsidR="00556C90" w:rsidRPr="001A0306" w:rsidTr="00556C90">
        <w:trPr>
          <w:trHeight w:val="34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6</w:t>
            </w:r>
          </w:p>
        </w:tc>
        <w:tc>
          <w:tcPr>
            <w:tcW w:w="1931" w:type="dxa"/>
            <w:noWrap/>
            <w:hideMark/>
          </w:tcPr>
          <w:p w:rsidR="00556C90" w:rsidRPr="00556C90" w:rsidRDefault="00556C90" w:rsidP="00556C90">
            <w:pPr>
              <w:pStyle w:val="TableNorm"/>
              <w:spacing w:line="240" w:lineRule="auto"/>
              <w:rPr>
                <w:sz w:val="24"/>
                <w:szCs w:val="24"/>
              </w:rPr>
            </w:pPr>
            <w:proofErr w:type="spellStart"/>
            <w:r w:rsidRPr="00556C90">
              <w:rPr>
                <w:sz w:val="24"/>
                <w:szCs w:val="24"/>
              </w:rPr>
              <w:t>MultiMeter</w:t>
            </w:r>
            <w:proofErr w:type="spellEnd"/>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 xml:space="preserve">Fluke 8808A 120V 5.5-Digit Digital Bench Multimeter </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800 </w:t>
            </w:r>
          </w:p>
        </w:tc>
      </w:tr>
      <w:tr w:rsidR="00556C90" w:rsidRPr="001A0306" w:rsidTr="00556C90">
        <w:trPr>
          <w:trHeight w:val="34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7</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Workstation</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2 x Monitors, 2 x Keyboard, 2 x Mouse, wall mounts</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1,250 </w:t>
            </w:r>
          </w:p>
        </w:tc>
      </w:tr>
      <w:tr w:rsidR="00556C90" w:rsidRPr="001A0306" w:rsidTr="00556C90">
        <w:trPr>
          <w:trHeight w:val="68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8</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Field Kit</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 xml:space="preserve">Driver set and bits, pliers x 3, wire cutters x 2, wire strippers x 2, hex set, digital soldering iron, multi-meter, cart, 2 monitors, monitor stands, led light, </w:t>
            </w:r>
            <w:proofErr w:type="gramStart"/>
            <w:r w:rsidRPr="00556C90">
              <w:rPr>
                <w:sz w:val="24"/>
                <w:szCs w:val="24"/>
              </w:rPr>
              <w:t>tool boxes</w:t>
            </w:r>
            <w:proofErr w:type="gramEnd"/>
            <w:r w:rsidRPr="00556C90">
              <w:rPr>
                <w:sz w:val="24"/>
                <w:szCs w:val="24"/>
              </w:rPr>
              <w:t>, ups, misc.</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5,000 </w:t>
            </w:r>
          </w:p>
        </w:tc>
      </w:tr>
      <w:tr w:rsidR="00556C90" w:rsidRPr="001A0306" w:rsidTr="00556C90">
        <w:trPr>
          <w:trHeight w:val="340"/>
          <w:jc w:val="center"/>
        </w:trPr>
        <w:tc>
          <w:tcPr>
            <w:tcW w:w="964" w:type="dxa"/>
            <w:noWrap/>
            <w:hideMark/>
          </w:tcPr>
          <w:p w:rsidR="00556C90" w:rsidRPr="00556C90" w:rsidRDefault="00556C90" w:rsidP="00556C90">
            <w:pPr>
              <w:pStyle w:val="TableNorm"/>
              <w:spacing w:line="240" w:lineRule="auto"/>
              <w:rPr>
                <w:sz w:val="24"/>
                <w:szCs w:val="24"/>
              </w:rPr>
            </w:pPr>
            <w:r w:rsidRPr="00556C90">
              <w:rPr>
                <w:sz w:val="24"/>
                <w:szCs w:val="24"/>
              </w:rPr>
              <w:t>9</w:t>
            </w:r>
          </w:p>
        </w:tc>
        <w:tc>
          <w:tcPr>
            <w:tcW w:w="1931" w:type="dxa"/>
            <w:noWrap/>
            <w:hideMark/>
          </w:tcPr>
          <w:p w:rsidR="00556C90" w:rsidRPr="00556C90" w:rsidRDefault="00556C90" w:rsidP="00556C90">
            <w:pPr>
              <w:pStyle w:val="TableNorm"/>
              <w:spacing w:line="240" w:lineRule="auto"/>
              <w:rPr>
                <w:sz w:val="24"/>
                <w:szCs w:val="24"/>
              </w:rPr>
            </w:pPr>
            <w:r w:rsidRPr="00556C90">
              <w:rPr>
                <w:sz w:val="24"/>
                <w:szCs w:val="24"/>
              </w:rPr>
              <w:t>Generator</w:t>
            </w:r>
          </w:p>
        </w:tc>
        <w:tc>
          <w:tcPr>
            <w:tcW w:w="4038" w:type="dxa"/>
            <w:hideMark/>
          </w:tcPr>
          <w:p w:rsidR="00556C90" w:rsidRPr="00556C90" w:rsidRDefault="00556C90" w:rsidP="00556C90">
            <w:pPr>
              <w:pStyle w:val="TableNorm"/>
              <w:spacing w:line="240" w:lineRule="auto"/>
              <w:rPr>
                <w:sz w:val="24"/>
                <w:szCs w:val="24"/>
              </w:rPr>
            </w:pPr>
            <w:r w:rsidRPr="00556C90">
              <w:rPr>
                <w:sz w:val="24"/>
                <w:szCs w:val="24"/>
              </w:rPr>
              <w:t>Portable AC/DC Generator</w:t>
            </w:r>
          </w:p>
        </w:tc>
        <w:tc>
          <w:tcPr>
            <w:tcW w:w="1029" w:type="dxa"/>
            <w:noWrap/>
            <w:hideMark/>
          </w:tcPr>
          <w:p w:rsidR="00556C90" w:rsidRPr="00556C90" w:rsidRDefault="00556C90" w:rsidP="00556C90">
            <w:pPr>
              <w:pStyle w:val="TableNorm"/>
              <w:spacing w:line="240" w:lineRule="auto"/>
              <w:rPr>
                <w:sz w:val="24"/>
                <w:szCs w:val="24"/>
              </w:rPr>
            </w:pPr>
            <w:r w:rsidRPr="00556C90">
              <w:rPr>
                <w:sz w:val="24"/>
                <w:szCs w:val="24"/>
              </w:rPr>
              <w:t xml:space="preserve"> $      2,000 </w:t>
            </w:r>
          </w:p>
        </w:tc>
      </w:tr>
      <w:tr w:rsidR="00556C90" w:rsidRPr="001A0306" w:rsidTr="00556C90">
        <w:trPr>
          <w:trHeight w:val="340"/>
          <w:jc w:val="center"/>
        </w:trPr>
        <w:tc>
          <w:tcPr>
            <w:tcW w:w="964" w:type="dxa"/>
            <w:noWrap/>
            <w:hideMark/>
          </w:tcPr>
          <w:p w:rsidR="00556C90" w:rsidRPr="00556C90" w:rsidRDefault="00556C90" w:rsidP="00556C90">
            <w:pPr>
              <w:spacing w:line="240" w:lineRule="auto"/>
            </w:pPr>
          </w:p>
        </w:tc>
        <w:tc>
          <w:tcPr>
            <w:tcW w:w="1931" w:type="dxa"/>
            <w:noWrap/>
            <w:hideMark/>
          </w:tcPr>
          <w:p w:rsidR="00556C90" w:rsidRPr="00556C90" w:rsidRDefault="00556C90" w:rsidP="00556C90">
            <w:pPr>
              <w:spacing w:line="240" w:lineRule="auto"/>
              <w:jc w:val="left"/>
            </w:pPr>
          </w:p>
        </w:tc>
        <w:tc>
          <w:tcPr>
            <w:tcW w:w="4038" w:type="dxa"/>
            <w:noWrap/>
            <w:hideMark/>
          </w:tcPr>
          <w:p w:rsidR="00556C90" w:rsidRPr="00556C90" w:rsidRDefault="00556C90" w:rsidP="00556C90">
            <w:pPr>
              <w:spacing w:line="240" w:lineRule="auto"/>
              <w:rPr>
                <w:b/>
                <w:bCs/>
              </w:rPr>
            </w:pPr>
            <w:r w:rsidRPr="00556C90">
              <w:rPr>
                <w:b/>
                <w:bCs/>
              </w:rPr>
              <w:t>Totals:</w:t>
            </w:r>
          </w:p>
        </w:tc>
        <w:tc>
          <w:tcPr>
            <w:tcW w:w="1029" w:type="dxa"/>
            <w:noWrap/>
            <w:hideMark/>
          </w:tcPr>
          <w:p w:rsidR="00556C90" w:rsidRPr="00556C90" w:rsidRDefault="00556C90" w:rsidP="00556C90">
            <w:pPr>
              <w:spacing w:line="240" w:lineRule="auto"/>
              <w:rPr>
                <w:b/>
                <w:bCs/>
              </w:rPr>
            </w:pPr>
            <w:r w:rsidRPr="00556C90">
              <w:rPr>
                <w:b/>
                <w:bCs/>
              </w:rPr>
              <w:t xml:space="preserve"> $    16,929 </w:t>
            </w:r>
          </w:p>
        </w:tc>
      </w:tr>
    </w:tbl>
    <w:p w:rsidR="00C07B25" w:rsidRPr="00C07B25" w:rsidRDefault="00C07B25" w:rsidP="00D70D0A"/>
    <w:p w:rsidR="00221AD5" w:rsidRDefault="00775E65" w:rsidP="00775E65">
      <w:pPr>
        <w:pStyle w:val="Heading3"/>
      </w:pPr>
      <w:bookmarkStart w:id="141" w:name="_Toc27099444"/>
      <w:r>
        <w:t>Competition Specific Teams</w:t>
      </w:r>
      <w:bookmarkEnd w:id="141"/>
    </w:p>
    <w:p w:rsidR="00AD4CF9" w:rsidRDefault="00775E65" w:rsidP="00D70D0A">
      <w:r>
        <w:t xml:space="preserve">While most of the development can be used universally, the two competitions </w:t>
      </w:r>
      <w:r w:rsidR="00462892">
        <w:t>mentioned</w:t>
      </w:r>
      <w:r>
        <w:t xml:space="preserve"> above both have very different operating demands and optimizations.   One is a small flying drone capable of very high-speed precision movement for a very short period of time</w:t>
      </w:r>
      <w:r w:rsidR="00462892">
        <w:t xml:space="preserve"> (&lt;30s)</w:t>
      </w:r>
      <w:r>
        <w:t>.  The other is any viable solution for very large (multiple kilometers of distance) and varied (underground and urban) SLAM.</w:t>
      </w:r>
      <w:r w:rsidR="00AD4CF9">
        <w:t xml:space="preserve">  </w:t>
      </w:r>
    </w:p>
    <w:p w:rsidR="00775E65" w:rsidRDefault="00AD4CF9" w:rsidP="00D70D0A">
      <w:r>
        <w:t xml:space="preserve">The Lockheed Martin competition will likely require time on the cloud as its major expense, as well as replacement drones </w:t>
      </w:r>
      <w:r w:rsidR="00EC7CDC">
        <w:t xml:space="preserve">- </w:t>
      </w:r>
      <w:r>
        <w:t>unfortunately</w:t>
      </w:r>
      <w:r w:rsidR="00E9301C">
        <w:t>,</w:t>
      </w:r>
      <w:r>
        <w:t xml:space="preserve"> we can count on crashing a few drones when expressly trying to go as fast as we can through small spaces.  However, most of the other expenses can be considered sweat equity.</w:t>
      </w:r>
      <w:r w:rsidR="000E0A93">
        <w:t xml:space="preserve">  We could expect a year’s budget to be a minimum of </w:t>
      </w:r>
      <w:r w:rsidR="00462892">
        <w:t xml:space="preserve">$7500 </w:t>
      </w:r>
      <w:r w:rsidR="000E0A93">
        <w:t>dollars to replace</w:t>
      </w:r>
      <w:r w:rsidR="00462892">
        <w:t xml:space="preserve"> up to 5 </w:t>
      </w:r>
      <w:r w:rsidR="000E0A93">
        <w:t xml:space="preserve">drones, and some time </w:t>
      </w:r>
      <w:r w:rsidR="00462892">
        <w:t xml:space="preserve">(TBD) </w:t>
      </w:r>
      <w:r w:rsidR="000E0A93">
        <w:t xml:space="preserve">on </w:t>
      </w:r>
      <w:r w:rsidR="00462892">
        <w:t>a cloud platform.</w:t>
      </w:r>
    </w:p>
    <w:p w:rsidR="00462892" w:rsidRPr="00775E65" w:rsidRDefault="00AD4CF9" w:rsidP="00D70D0A">
      <w:r>
        <w:t>The DARPA competition will require a rugged vehicle</w:t>
      </w:r>
      <w:r w:rsidR="00EC7CDC">
        <w:t>(s)</w:t>
      </w:r>
      <w:r>
        <w:t xml:space="preserve">.  While there are few specific design requirements, the demands of the terrain define some parameters.  We do not have a specific design for the vehicle at this point, but it is likely that it will involve some kind of a terrestrial bot carrying significant battery power, imaging, </w:t>
      </w:r>
      <w:r w:rsidR="00462892">
        <w:t xml:space="preserve">sensing, </w:t>
      </w:r>
      <w:r>
        <w:t xml:space="preserve">and AI capability, that can also act as a mobile base station for a small flying drone capable of reaching elevated obstacles </w:t>
      </w:r>
      <w:r w:rsidR="00E9301C">
        <w:t xml:space="preserve">like </w:t>
      </w:r>
      <w:r>
        <w:t>up</w:t>
      </w:r>
      <w:r w:rsidR="00462892">
        <w:t>/down</w:t>
      </w:r>
      <w:r>
        <w:t xml:space="preserve"> a ladder.  The combination must be capable of extended movement (many kilometers) through a variety of</w:t>
      </w:r>
      <w:r w:rsidR="00E9301C">
        <w:t xml:space="preserve"> wet and dry</w:t>
      </w:r>
      <w:r>
        <w:t xml:space="preserve"> terrain.</w:t>
      </w:r>
      <w:r w:rsidR="00E9301C">
        <w:t xml:space="preserve">  This will </w:t>
      </w:r>
      <w:r w:rsidR="00E9301C">
        <w:lastRenderedPageBreak/>
        <w:t>necessitate some significant hardware expense to compete at this level.</w:t>
      </w:r>
      <w:r w:rsidR="00462892">
        <w:t xml:space="preserve"> Minimum costs for purposes of budgeting for this competition would include significant metal/carbon</w:t>
      </w:r>
      <w:r w:rsidR="00D15931">
        <w:t>-</w:t>
      </w:r>
      <w:r w:rsidR="00462892">
        <w:t>fiber fabrication, an on-board computer, and other industrial-grade sensors, motors, and servos likely costing $50,000</w:t>
      </w:r>
      <w:r w:rsidR="00D15931">
        <w:t>-$150,000</w:t>
      </w:r>
      <w:r w:rsidR="00462892">
        <w:t>+.</w:t>
      </w:r>
      <w:r w:rsidR="00D15931">
        <w:t xml:space="preserve">  This would be in addition to any time on the cloud.</w:t>
      </w:r>
    </w:p>
    <w:p w:rsidR="00775E65" w:rsidRDefault="00775E65" w:rsidP="00046B84">
      <w:pPr>
        <w:pStyle w:val="Textbody"/>
      </w:pPr>
    </w:p>
    <w:p w:rsidR="009841FC" w:rsidRPr="007E4579" w:rsidRDefault="009841FC" w:rsidP="009841FC">
      <w:pPr>
        <w:pStyle w:val="Textbody"/>
        <w:ind w:firstLine="0"/>
      </w:pPr>
    </w:p>
    <w:sectPr w:rsidR="009841FC" w:rsidRPr="007E4579">
      <w:pgSz w:w="12240" w:h="15840"/>
      <w:pgMar w:top="1134" w:right="113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4A8" w:rsidRDefault="00B814A8" w:rsidP="00D70D0A">
      <w:r>
        <w:separator/>
      </w:r>
    </w:p>
  </w:endnote>
  <w:endnote w:type="continuationSeparator" w:id="0">
    <w:p w:rsidR="00B814A8" w:rsidRDefault="00B814A8" w:rsidP="00D7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DejaVu Sans Mono">
    <w:panose1 w:val="020B0604020202020204"/>
    <w:charset w:val="00"/>
    <w:family w:val="modern"/>
    <w:pitch w:val="fixed"/>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Source Code Pro">
    <w:panose1 w:val="020B0509030403020204"/>
    <w:charset w:val="4D"/>
    <w:family w:val="modern"/>
    <w:pitch w:val="fixed"/>
    <w:sig w:usb0="20000007" w:usb1="00000001" w:usb2="00000000" w:usb3="00000000" w:csb0="00000193" w:csb1="00000000"/>
  </w:font>
  <w:font w:name="OpenSymbol">
    <w:altName w:val="Segoe UI Symbol"/>
    <w:panose1 w:val="020B0604020202020204"/>
    <w:charset w:val="02"/>
    <w:family w:val="auto"/>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4A8" w:rsidRDefault="00B814A8" w:rsidP="00D70D0A">
      <w:r>
        <w:separator/>
      </w:r>
    </w:p>
  </w:footnote>
  <w:footnote w:type="continuationSeparator" w:id="0">
    <w:p w:rsidR="00B814A8" w:rsidRDefault="00B814A8" w:rsidP="00D70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F4F4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9A03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FAF8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A008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C6A6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E8D2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F4C4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4DE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462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2864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4493D"/>
    <w:multiLevelType w:val="multilevel"/>
    <w:tmpl w:val="C8E6D8FA"/>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05EE303F"/>
    <w:multiLevelType w:val="hybridMultilevel"/>
    <w:tmpl w:val="1B1AF9A6"/>
    <w:lvl w:ilvl="0" w:tplc="6C661F88">
      <w:start w:val="1"/>
      <w:numFmt w:val="bullet"/>
      <w:lvlText w:val="-"/>
      <w:lvlJc w:val="left"/>
      <w:pPr>
        <w:ind w:left="6407" w:hanging="360"/>
      </w:pPr>
      <w:rPr>
        <w:rFonts w:ascii="Liberation Serif" w:eastAsia="Noto Sans CJK SC" w:hAnsi="Liberation Serif" w:cs="Lohit Devanagari" w:hint="default"/>
      </w:rPr>
    </w:lvl>
    <w:lvl w:ilvl="1" w:tplc="04090003" w:tentative="1">
      <w:start w:val="1"/>
      <w:numFmt w:val="bullet"/>
      <w:lvlText w:val="o"/>
      <w:lvlJc w:val="left"/>
      <w:pPr>
        <w:ind w:left="7127" w:hanging="360"/>
      </w:pPr>
      <w:rPr>
        <w:rFonts w:ascii="Courier New" w:hAnsi="Courier New" w:cs="Courier New" w:hint="default"/>
      </w:rPr>
    </w:lvl>
    <w:lvl w:ilvl="2" w:tplc="04090005" w:tentative="1">
      <w:start w:val="1"/>
      <w:numFmt w:val="bullet"/>
      <w:lvlText w:val=""/>
      <w:lvlJc w:val="left"/>
      <w:pPr>
        <w:ind w:left="7847" w:hanging="360"/>
      </w:pPr>
      <w:rPr>
        <w:rFonts w:ascii="Wingdings" w:hAnsi="Wingdings" w:hint="default"/>
      </w:rPr>
    </w:lvl>
    <w:lvl w:ilvl="3" w:tplc="04090001" w:tentative="1">
      <w:start w:val="1"/>
      <w:numFmt w:val="bullet"/>
      <w:lvlText w:val=""/>
      <w:lvlJc w:val="left"/>
      <w:pPr>
        <w:ind w:left="8567" w:hanging="360"/>
      </w:pPr>
      <w:rPr>
        <w:rFonts w:ascii="Symbol" w:hAnsi="Symbol" w:hint="default"/>
      </w:rPr>
    </w:lvl>
    <w:lvl w:ilvl="4" w:tplc="04090003" w:tentative="1">
      <w:start w:val="1"/>
      <w:numFmt w:val="bullet"/>
      <w:lvlText w:val="o"/>
      <w:lvlJc w:val="left"/>
      <w:pPr>
        <w:ind w:left="9287" w:hanging="360"/>
      </w:pPr>
      <w:rPr>
        <w:rFonts w:ascii="Courier New" w:hAnsi="Courier New" w:cs="Courier New" w:hint="default"/>
      </w:rPr>
    </w:lvl>
    <w:lvl w:ilvl="5" w:tplc="04090005" w:tentative="1">
      <w:start w:val="1"/>
      <w:numFmt w:val="bullet"/>
      <w:lvlText w:val=""/>
      <w:lvlJc w:val="left"/>
      <w:pPr>
        <w:ind w:left="10007" w:hanging="360"/>
      </w:pPr>
      <w:rPr>
        <w:rFonts w:ascii="Wingdings" w:hAnsi="Wingdings" w:hint="default"/>
      </w:rPr>
    </w:lvl>
    <w:lvl w:ilvl="6" w:tplc="04090001" w:tentative="1">
      <w:start w:val="1"/>
      <w:numFmt w:val="bullet"/>
      <w:lvlText w:val=""/>
      <w:lvlJc w:val="left"/>
      <w:pPr>
        <w:ind w:left="10727" w:hanging="360"/>
      </w:pPr>
      <w:rPr>
        <w:rFonts w:ascii="Symbol" w:hAnsi="Symbol" w:hint="default"/>
      </w:rPr>
    </w:lvl>
    <w:lvl w:ilvl="7" w:tplc="04090003" w:tentative="1">
      <w:start w:val="1"/>
      <w:numFmt w:val="bullet"/>
      <w:lvlText w:val="o"/>
      <w:lvlJc w:val="left"/>
      <w:pPr>
        <w:ind w:left="11447" w:hanging="360"/>
      </w:pPr>
      <w:rPr>
        <w:rFonts w:ascii="Courier New" w:hAnsi="Courier New" w:cs="Courier New" w:hint="default"/>
      </w:rPr>
    </w:lvl>
    <w:lvl w:ilvl="8" w:tplc="04090005" w:tentative="1">
      <w:start w:val="1"/>
      <w:numFmt w:val="bullet"/>
      <w:lvlText w:val=""/>
      <w:lvlJc w:val="left"/>
      <w:pPr>
        <w:ind w:left="12167" w:hanging="360"/>
      </w:pPr>
      <w:rPr>
        <w:rFonts w:ascii="Wingdings" w:hAnsi="Wingdings" w:hint="default"/>
      </w:rPr>
    </w:lvl>
  </w:abstractNum>
  <w:abstractNum w:abstractNumId="12" w15:restartNumberingAfterBreak="0">
    <w:nsid w:val="05FA7BCF"/>
    <w:multiLevelType w:val="multilevel"/>
    <w:tmpl w:val="1E9CD1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B545057"/>
    <w:multiLevelType w:val="hybridMultilevel"/>
    <w:tmpl w:val="96DA950A"/>
    <w:lvl w:ilvl="0" w:tplc="04382304">
      <w:start w:val="1"/>
      <w:numFmt w:val="bullet"/>
      <w:lvlText w:val="-"/>
      <w:lvlJc w:val="left"/>
      <w:pPr>
        <w:ind w:left="6047" w:hanging="360"/>
      </w:pPr>
      <w:rPr>
        <w:rFonts w:ascii="Helvetica Neue" w:eastAsia="Noto Sans CJK SC" w:hAnsi="Helvetica Neue" w:cs="Courier New" w:hint="default"/>
      </w:rPr>
    </w:lvl>
    <w:lvl w:ilvl="1" w:tplc="04090003" w:tentative="1">
      <w:start w:val="1"/>
      <w:numFmt w:val="bullet"/>
      <w:lvlText w:val="o"/>
      <w:lvlJc w:val="left"/>
      <w:pPr>
        <w:ind w:left="6767" w:hanging="360"/>
      </w:pPr>
      <w:rPr>
        <w:rFonts w:ascii="Courier New" w:hAnsi="Courier New" w:cs="Courier New" w:hint="default"/>
      </w:rPr>
    </w:lvl>
    <w:lvl w:ilvl="2" w:tplc="04090005" w:tentative="1">
      <w:start w:val="1"/>
      <w:numFmt w:val="bullet"/>
      <w:lvlText w:val=""/>
      <w:lvlJc w:val="left"/>
      <w:pPr>
        <w:ind w:left="7487" w:hanging="360"/>
      </w:pPr>
      <w:rPr>
        <w:rFonts w:ascii="Wingdings" w:hAnsi="Wingdings" w:hint="default"/>
      </w:rPr>
    </w:lvl>
    <w:lvl w:ilvl="3" w:tplc="04090001" w:tentative="1">
      <w:start w:val="1"/>
      <w:numFmt w:val="bullet"/>
      <w:lvlText w:val=""/>
      <w:lvlJc w:val="left"/>
      <w:pPr>
        <w:ind w:left="8207" w:hanging="360"/>
      </w:pPr>
      <w:rPr>
        <w:rFonts w:ascii="Symbol" w:hAnsi="Symbol" w:hint="default"/>
      </w:rPr>
    </w:lvl>
    <w:lvl w:ilvl="4" w:tplc="04090003" w:tentative="1">
      <w:start w:val="1"/>
      <w:numFmt w:val="bullet"/>
      <w:lvlText w:val="o"/>
      <w:lvlJc w:val="left"/>
      <w:pPr>
        <w:ind w:left="8927" w:hanging="360"/>
      </w:pPr>
      <w:rPr>
        <w:rFonts w:ascii="Courier New" w:hAnsi="Courier New" w:cs="Courier New" w:hint="default"/>
      </w:rPr>
    </w:lvl>
    <w:lvl w:ilvl="5" w:tplc="04090005" w:tentative="1">
      <w:start w:val="1"/>
      <w:numFmt w:val="bullet"/>
      <w:lvlText w:val=""/>
      <w:lvlJc w:val="left"/>
      <w:pPr>
        <w:ind w:left="9647" w:hanging="360"/>
      </w:pPr>
      <w:rPr>
        <w:rFonts w:ascii="Wingdings" w:hAnsi="Wingdings" w:hint="default"/>
      </w:rPr>
    </w:lvl>
    <w:lvl w:ilvl="6" w:tplc="04090001" w:tentative="1">
      <w:start w:val="1"/>
      <w:numFmt w:val="bullet"/>
      <w:lvlText w:val=""/>
      <w:lvlJc w:val="left"/>
      <w:pPr>
        <w:ind w:left="10367" w:hanging="360"/>
      </w:pPr>
      <w:rPr>
        <w:rFonts w:ascii="Symbol" w:hAnsi="Symbol" w:hint="default"/>
      </w:rPr>
    </w:lvl>
    <w:lvl w:ilvl="7" w:tplc="04090003" w:tentative="1">
      <w:start w:val="1"/>
      <w:numFmt w:val="bullet"/>
      <w:lvlText w:val="o"/>
      <w:lvlJc w:val="left"/>
      <w:pPr>
        <w:ind w:left="11087" w:hanging="360"/>
      </w:pPr>
      <w:rPr>
        <w:rFonts w:ascii="Courier New" w:hAnsi="Courier New" w:cs="Courier New" w:hint="default"/>
      </w:rPr>
    </w:lvl>
    <w:lvl w:ilvl="8" w:tplc="04090005" w:tentative="1">
      <w:start w:val="1"/>
      <w:numFmt w:val="bullet"/>
      <w:lvlText w:val=""/>
      <w:lvlJc w:val="left"/>
      <w:pPr>
        <w:ind w:left="11807" w:hanging="360"/>
      </w:pPr>
      <w:rPr>
        <w:rFonts w:ascii="Wingdings" w:hAnsi="Wingdings" w:hint="default"/>
      </w:rPr>
    </w:lvl>
  </w:abstractNum>
  <w:abstractNum w:abstractNumId="14" w15:restartNumberingAfterBreak="0">
    <w:nsid w:val="17647F4C"/>
    <w:multiLevelType w:val="multilevel"/>
    <w:tmpl w:val="C4E03B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9841EE2"/>
    <w:multiLevelType w:val="multilevel"/>
    <w:tmpl w:val="13EA66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24C6CC9"/>
    <w:multiLevelType w:val="hybridMultilevel"/>
    <w:tmpl w:val="2E5A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C3ECA"/>
    <w:multiLevelType w:val="multilevel"/>
    <w:tmpl w:val="0066A5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2D73B97"/>
    <w:multiLevelType w:val="multilevel"/>
    <w:tmpl w:val="BD3408A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600031C"/>
    <w:multiLevelType w:val="multilevel"/>
    <w:tmpl w:val="05E0DA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8051E22"/>
    <w:multiLevelType w:val="multilevel"/>
    <w:tmpl w:val="4A3A03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FAB1D2A"/>
    <w:multiLevelType w:val="hybridMultilevel"/>
    <w:tmpl w:val="3C4A5E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27D3FCA"/>
    <w:multiLevelType w:val="multilevel"/>
    <w:tmpl w:val="EF6A4D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04E5CB0"/>
    <w:multiLevelType w:val="hybridMultilevel"/>
    <w:tmpl w:val="519C1FC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773C10A7"/>
    <w:multiLevelType w:val="hybridMultilevel"/>
    <w:tmpl w:val="0FB6176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0"/>
  </w:num>
  <w:num w:numId="2">
    <w:abstractNumId w:val="14"/>
  </w:num>
  <w:num w:numId="3">
    <w:abstractNumId w:val="12"/>
  </w:num>
  <w:num w:numId="4">
    <w:abstractNumId w:val="15"/>
  </w:num>
  <w:num w:numId="5">
    <w:abstractNumId w:val="19"/>
  </w:num>
  <w:num w:numId="6">
    <w:abstractNumId w:val="22"/>
  </w:num>
  <w:num w:numId="7">
    <w:abstractNumId w:val="17"/>
  </w:num>
  <w:num w:numId="8">
    <w:abstractNumId w:val="10"/>
  </w:num>
  <w:num w:numId="9">
    <w:abstractNumId w:val="18"/>
  </w:num>
  <w:num w:numId="10">
    <w:abstractNumId w:val="23"/>
  </w:num>
  <w:num w:numId="11">
    <w:abstractNumId w:val="13"/>
  </w:num>
  <w:num w:numId="12">
    <w:abstractNumId w:val="11"/>
  </w:num>
  <w:num w:numId="13">
    <w:abstractNumId w:val="16"/>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DB"/>
    <w:rsid w:val="00006CB3"/>
    <w:rsid w:val="000205DB"/>
    <w:rsid w:val="000354D3"/>
    <w:rsid w:val="00046B84"/>
    <w:rsid w:val="00047F7B"/>
    <w:rsid w:val="00071287"/>
    <w:rsid w:val="00080364"/>
    <w:rsid w:val="000A47EA"/>
    <w:rsid w:val="000E0A93"/>
    <w:rsid w:val="000F50E9"/>
    <w:rsid w:val="00142282"/>
    <w:rsid w:val="00152E3C"/>
    <w:rsid w:val="00166CCB"/>
    <w:rsid w:val="00181073"/>
    <w:rsid w:val="00194DE0"/>
    <w:rsid w:val="001A0306"/>
    <w:rsid w:val="001C1A4F"/>
    <w:rsid w:val="00221AD5"/>
    <w:rsid w:val="0023071F"/>
    <w:rsid w:val="002477E2"/>
    <w:rsid w:val="00247BD3"/>
    <w:rsid w:val="0027088B"/>
    <w:rsid w:val="00295C3E"/>
    <w:rsid w:val="00301A5E"/>
    <w:rsid w:val="003021E7"/>
    <w:rsid w:val="00305AB9"/>
    <w:rsid w:val="00313A1F"/>
    <w:rsid w:val="00364FDC"/>
    <w:rsid w:val="003A1FB4"/>
    <w:rsid w:val="003E323E"/>
    <w:rsid w:val="003F5261"/>
    <w:rsid w:val="0040334F"/>
    <w:rsid w:val="00441ED6"/>
    <w:rsid w:val="00462892"/>
    <w:rsid w:val="00471EAD"/>
    <w:rsid w:val="004C12F6"/>
    <w:rsid w:val="004C6698"/>
    <w:rsid w:val="004E182C"/>
    <w:rsid w:val="004E3037"/>
    <w:rsid w:val="004F761C"/>
    <w:rsid w:val="00510323"/>
    <w:rsid w:val="005314C1"/>
    <w:rsid w:val="00532004"/>
    <w:rsid w:val="005427C1"/>
    <w:rsid w:val="00555BB3"/>
    <w:rsid w:val="00556C90"/>
    <w:rsid w:val="005B32F1"/>
    <w:rsid w:val="005C0BA2"/>
    <w:rsid w:val="005F40B0"/>
    <w:rsid w:val="00603288"/>
    <w:rsid w:val="0063132E"/>
    <w:rsid w:val="00681F71"/>
    <w:rsid w:val="006862E9"/>
    <w:rsid w:val="006963C0"/>
    <w:rsid w:val="006F63AA"/>
    <w:rsid w:val="00775E65"/>
    <w:rsid w:val="007A11B5"/>
    <w:rsid w:val="007A1A66"/>
    <w:rsid w:val="007B4345"/>
    <w:rsid w:val="007B6C01"/>
    <w:rsid w:val="007E4579"/>
    <w:rsid w:val="007F4D85"/>
    <w:rsid w:val="008006EC"/>
    <w:rsid w:val="00804FFA"/>
    <w:rsid w:val="008153A3"/>
    <w:rsid w:val="008413A8"/>
    <w:rsid w:val="008770DC"/>
    <w:rsid w:val="008E60CF"/>
    <w:rsid w:val="009103BB"/>
    <w:rsid w:val="00912C00"/>
    <w:rsid w:val="00947F81"/>
    <w:rsid w:val="00952762"/>
    <w:rsid w:val="009757E8"/>
    <w:rsid w:val="009841FC"/>
    <w:rsid w:val="009955AB"/>
    <w:rsid w:val="009C1C60"/>
    <w:rsid w:val="009D0874"/>
    <w:rsid w:val="00A0714A"/>
    <w:rsid w:val="00A504A3"/>
    <w:rsid w:val="00A81EF2"/>
    <w:rsid w:val="00A86F26"/>
    <w:rsid w:val="00AB32B1"/>
    <w:rsid w:val="00AD4CF9"/>
    <w:rsid w:val="00AD7DE1"/>
    <w:rsid w:val="00B72E86"/>
    <w:rsid w:val="00B75B28"/>
    <w:rsid w:val="00B7641D"/>
    <w:rsid w:val="00B814A8"/>
    <w:rsid w:val="00B9193C"/>
    <w:rsid w:val="00BF5C75"/>
    <w:rsid w:val="00C07B25"/>
    <w:rsid w:val="00C35DA0"/>
    <w:rsid w:val="00CC7271"/>
    <w:rsid w:val="00D13A37"/>
    <w:rsid w:val="00D15931"/>
    <w:rsid w:val="00D16CDC"/>
    <w:rsid w:val="00D70D0A"/>
    <w:rsid w:val="00D7268A"/>
    <w:rsid w:val="00D737C4"/>
    <w:rsid w:val="00DA54A4"/>
    <w:rsid w:val="00DA60C0"/>
    <w:rsid w:val="00DC7742"/>
    <w:rsid w:val="00DF0F6B"/>
    <w:rsid w:val="00E55DD2"/>
    <w:rsid w:val="00E9301C"/>
    <w:rsid w:val="00EC7CDC"/>
    <w:rsid w:val="00F004BC"/>
    <w:rsid w:val="00F50583"/>
    <w:rsid w:val="00F67060"/>
    <w:rsid w:val="00FB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A7BD"/>
  <w15:docId w15:val="{E4F0B213-03BB-A849-8316-396BF6AD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0A"/>
    <w:pPr>
      <w:spacing w:line="360" w:lineRule="auto"/>
      <w:ind w:firstLine="709"/>
      <w:jc w:val="both"/>
    </w:pPr>
    <w:rPr>
      <w:rFonts w:ascii="Times New Roman" w:eastAsia="DejaVu Sans Mono" w:hAnsi="Times New Roman" w:cs="Times New Roman"/>
      <w:color w:val="333333"/>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rsid w:val="00BF5C75"/>
    <w:pPr>
      <w:spacing w:before="200"/>
      <w:outlineLvl w:val="1"/>
    </w:pPr>
    <w:rPr>
      <w:rFonts w:ascii="Helvetica Neue" w:hAnsi="Helvetica Neue"/>
      <w:b/>
      <w:bCs/>
      <w:sz w:val="36"/>
      <w:szCs w:val="36"/>
    </w:rPr>
  </w:style>
  <w:style w:type="paragraph" w:styleId="Heading3">
    <w:name w:val="heading 3"/>
    <w:basedOn w:val="Heading"/>
    <w:next w:val="Textbody"/>
    <w:uiPriority w:val="9"/>
    <w:unhideWhenUsed/>
    <w:qFormat/>
    <w:rsid w:val="00BF5C75"/>
    <w:pPr>
      <w:spacing w:before="140"/>
      <w:outlineLvl w:val="2"/>
    </w:pPr>
    <w:rPr>
      <w:rFonts w:ascii="Helvetica Neue" w:hAnsi="Helvetica Neue"/>
      <w:b/>
      <w:bCs/>
    </w:rPr>
  </w:style>
  <w:style w:type="paragraph" w:styleId="Heading4">
    <w:name w:val="heading 4"/>
    <w:basedOn w:val="Heading"/>
    <w:next w:val="Textbody"/>
    <w:uiPriority w:val="9"/>
    <w:unhideWhenUsed/>
    <w:qFormat/>
    <w:rsid w:val="00BF5C75"/>
    <w:pPr>
      <w:spacing w:before="120"/>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PreformattedText"/>
    <w:rsid w:val="00046B84"/>
    <w:pPr>
      <w:spacing w:line="360" w:lineRule="auto"/>
      <w:ind w:firstLine="709"/>
      <w:jc w:val="both"/>
    </w:pPr>
    <w:rPr>
      <w:rFonts w:ascii="Times New Roman" w:hAnsi="Times New Roman" w:cs="Times New Roman"/>
      <w:color w:val="333333"/>
      <w:sz w:val="24"/>
      <w:szCs w:val="24"/>
    </w:rPr>
  </w:style>
  <w:style w:type="paragraph" w:styleId="List">
    <w:name w:val="List"/>
    <w:basedOn w:val="Textbody"/>
    <w:rPr>
      <w:rFonts w:cs="Lohit Devanagari"/>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customStyle="1" w:styleId="Quotations">
    <w:name w:val="Quotations"/>
    <w:basedOn w:val="Standard"/>
    <w:pPr>
      <w:spacing w:after="283"/>
      <w:ind w:left="567" w:right="567"/>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right" w:leader="dot" w:pos="9972"/>
      </w:tabs>
    </w:pPr>
  </w:style>
  <w:style w:type="paragraph" w:customStyle="1" w:styleId="Code-program">
    <w:name w:val="Code - program"/>
    <w:basedOn w:val="PreformattedText"/>
    <w:rsid w:val="00A86F26"/>
    <w:pPr>
      <w:pBdr>
        <w:top w:val="dashed" w:sz="2" w:space="4" w:color="C1B496"/>
        <w:left w:val="dashed" w:sz="2" w:space="4" w:color="C1B496"/>
        <w:bottom w:val="dashed" w:sz="2" w:space="4" w:color="C1B496"/>
        <w:right w:val="dashed" w:sz="2" w:space="4" w:color="C1B496"/>
      </w:pBdr>
      <w:shd w:val="clear" w:color="auto" w:fill="F3F3F3"/>
      <w:spacing w:after="120" w:line="240" w:lineRule="atLeast"/>
    </w:pPr>
    <w:rPr>
      <w:rFonts w:ascii="Source Code Pro" w:hAnsi="Source Code Pro" w:cs="Courier New"/>
      <w:color w:val="333333"/>
      <w:sz w:val="19"/>
    </w:rPr>
  </w:style>
  <w:style w:type="paragraph" w:customStyle="1" w:styleId="Textbodyindent">
    <w:name w:val="Text body indent"/>
    <w:basedOn w:val="Textbody"/>
    <w:pPr>
      <w:ind w:left="283" w:firstLine="0"/>
    </w:pPr>
  </w:style>
  <w:style w:type="paragraph" w:customStyle="1" w:styleId="Code-Error">
    <w:name w:val="Code - Error"/>
    <w:basedOn w:val="Standard"/>
  </w:style>
  <w:style w:type="character" w:customStyle="1" w:styleId="NumberingSymbols">
    <w:name w:val="Numbering Symbols"/>
  </w:style>
  <w:style w:type="character" w:customStyle="1" w:styleId="Internetlink">
    <w:name w:val="Internet link"/>
    <w:rPr>
      <w:color w:val="000080"/>
      <w:u w:val="single"/>
    </w:rPr>
  </w:style>
  <w:style w:type="paragraph" w:customStyle="1" w:styleId="NvidiaTable">
    <w:name w:val="Nvidia Table"/>
    <w:basedOn w:val="PreformattedText"/>
    <w:qFormat/>
    <w:rsid w:val="00D70D0A"/>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DejaVu Sans Mono" w:hAnsi="Liberation Mono" w:cs="Liberation Mono"/>
    </w:rPr>
  </w:style>
  <w:style w:type="character" w:customStyle="1" w:styleId="StrongEmphasis">
    <w:name w:val="Strong Emphasis"/>
    <w:rPr>
      <w:b/>
      <w:bCs/>
    </w:rPr>
  </w:style>
  <w:style w:type="character" w:customStyle="1" w:styleId="IndexLink">
    <w:name w:val="Index Link"/>
  </w:style>
  <w:style w:type="paragraph" w:styleId="NormalWeb">
    <w:name w:val="Normal (Web)"/>
    <w:basedOn w:val="Normal"/>
    <w:uiPriority w:val="99"/>
    <w:semiHidden/>
    <w:unhideWhenUsed/>
    <w:rsid w:val="002477E2"/>
    <w:pPr>
      <w:suppressAutoHyphens w:val="0"/>
      <w:autoSpaceDN/>
      <w:spacing w:before="100" w:beforeAutospacing="1" w:after="100" w:afterAutospacing="1"/>
      <w:textAlignment w:val="auto"/>
    </w:pPr>
    <w:rPr>
      <w:rFonts w:eastAsia="Times New Roman"/>
      <w:kern w:val="0"/>
      <w:lang w:eastAsia="en-US" w:bidi="ar-SA"/>
    </w:rPr>
  </w:style>
  <w:style w:type="character" w:styleId="Hyperlink">
    <w:name w:val="Hyperlink"/>
    <w:basedOn w:val="DefaultParagraphFont"/>
    <w:uiPriority w:val="99"/>
    <w:unhideWhenUsed/>
    <w:rsid w:val="002477E2"/>
    <w:rPr>
      <w:color w:val="0000FF"/>
      <w:u w:val="single"/>
    </w:rPr>
  </w:style>
  <w:style w:type="paragraph" w:styleId="TOC2">
    <w:name w:val="toc 2"/>
    <w:basedOn w:val="Normal"/>
    <w:next w:val="Normal"/>
    <w:autoRedefine/>
    <w:uiPriority w:val="39"/>
    <w:unhideWhenUsed/>
    <w:rsid w:val="00D7268A"/>
    <w:pPr>
      <w:spacing w:after="100"/>
      <w:ind w:left="240"/>
    </w:pPr>
    <w:rPr>
      <w:rFonts w:cs="Mangal"/>
      <w:szCs w:val="21"/>
    </w:rPr>
  </w:style>
  <w:style w:type="paragraph" w:styleId="TOC3">
    <w:name w:val="toc 3"/>
    <w:basedOn w:val="Normal"/>
    <w:next w:val="Normal"/>
    <w:autoRedefine/>
    <w:uiPriority w:val="39"/>
    <w:unhideWhenUsed/>
    <w:rsid w:val="00D7268A"/>
    <w:pPr>
      <w:spacing w:after="100"/>
      <w:ind w:left="480"/>
    </w:pPr>
    <w:rPr>
      <w:rFonts w:cs="Mangal"/>
      <w:szCs w:val="21"/>
    </w:rPr>
  </w:style>
  <w:style w:type="paragraph" w:styleId="BalloonText">
    <w:name w:val="Balloon Text"/>
    <w:basedOn w:val="Normal"/>
    <w:link w:val="BalloonTextChar"/>
    <w:uiPriority w:val="99"/>
    <w:semiHidden/>
    <w:unhideWhenUsed/>
    <w:rsid w:val="00D7268A"/>
    <w:rPr>
      <w:rFonts w:cs="Mangal"/>
      <w:sz w:val="18"/>
      <w:szCs w:val="16"/>
    </w:rPr>
  </w:style>
  <w:style w:type="character" w:customStyle="1" w:styleId="BalloonTextChar">
    <w:name w:val="Balloon Text Char"/>
    <w:basedOn w:val="DefaultParagraphFont"/>
    <w:link w:val="BalloonText"/>
    <w:uiPriority w:val="99"/>
    <w:semiHidden/>
    <w:rsid w:val="00D7268A"/>
    <w:rPr>
      <w:rFonts w:ascii="Times New Roman" w:hAnsi="Times New Roman" w:cs="Mangal"/>
      <w:sz w:val="18"/>
      <w:szCs w:val="16"/>
    </w:rPr>
  </w:style>
  <w:style w:type="paragraph" w:styleId="TOC4">
    <w:name w:val="toc 4"/>
    <w:basedOn w:val="Normal"/>
    <w:next w:val="Normal"/>
    <w:autoRedefine/>
    <w:uiPriority w:val="39"/>
    <w:unhideWhenUsed/>
    <w:rsid w:val="003F5261"/>
    <w:pPr>
      <w:spacing w:after="100"/>
      <w:ind w:left="720"/>
    </w:pPr>
    <w:rPr>
      <w:rFonts w:cs="Mangal"/>
      <w:szCs w:val="21"/>
    </w:rPr>
  </w:style>
  <w:style w:type="paragraph" w:customStyle="1" w:styleId="Abstract">
    <w:name w:val="Abstract"/>
    <w:basedOn w:val="Textbody"/>
    <w:qFormat/>
    <w:rsid w:val="008153A3"/>
    <w:rPr>
      <w:i/>
      <w:iCs/>
    </w:rPr>
  </w:style>
  <w:style w:type="character" w:styleId="UnresolvedMention">
    <w:name w:val="Unresolved Mention"/>
    <w:basedOn w:val="DefaultParagraphFont"/>
    <w:uiPriority w:val="99"/>
    <w:semiHidden/>
    <w:unhideWhenUsed/>
    <w:rsid w:val="00B75B28"/>
    <w:rPr>
      <w:color w:val="605E5C"/>
      <w:shd w:val="clear" w:color="auto" w:fill="E1DFDD"/>
    </w:rPr>
  </w:style>
  <w:style w:type="character" w:styleId="FollowedHyperlink">
    <w:name w:val="FollowedHyperlink"/>
    <w:basedOn w:val="DefaultParagraphFont"/>
    <w:uiPriority w:val="99"/>
    <w:semiHidden/>
    <w:unhideWhenUsed/>
    <w:rsid w:val="00AB32B1"/>
    <w:rPr>
      <w:color w:val="954F72" w:themeColor="followedHyperlink"/>
      <w:u w:val="single"/>
    </w:rPr>
  </w:style>
  <w:style w:type="table" w:styleId="TableGrid">
    <w:name w:val="Table Grid"/>
    <w:basedOn w:val="TableNormal"/>
    <w:uiPriority w:val="39"/>
    <w:rsid w:val="00D70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D0A"/>
    <w:pPr>
      <w:ind w:left="720"/>
      <w:contextualSpacing/>
    </w:pPr>
    <w:rPr>
      <w:rFonts w:cs="Mangal"/>
      <w:szCs w:val="21"/>
    </w:rPr>
  </w:style>
  <w:style w:type="paragraph" w:customStyle="1" w:styleId="TableNorm">
    <w:name w:val="Table Norm"/>
    <w:basedOn w:val="Normal"/>
    <w:qFormat/>
    <w:rsid w:val="00603288"/>
    <w:pPr>
      <w:ind w:firstLine="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0408">
      <w:bodyDiv w:val="1"/>
      <w:marLeft w:val="0"/>
      <w:marRight w:val="0"/>
      <w:marTop w:val="0"/>
      <w:marBottom w:val="0"/>
      <w:divBdr>
        <w:top w:val="none" w:sz="0" w:space="0" w:color="auto"/>
        <w:left w:val="none" w:sz="0" w:space="0" w:color="auto"/>
        <w:bottom w:val="none" w:sz="0" w:space="0" w:color="auto"/>
        <w:right w:val="none" w:sz="0" w:space="0" w:color="auto"/>
      </w:divBdr>
    </w:div>
    <w:div w:id="200243619">
      <w:bodyDiv w:val="1"/>
      <w:marLeft w:val="0"/>
      <w:marRight w:val="0"/>
      <w:marTop w:val="0"/>
      <w:marBottom w:val="0"/>
      <w:divBdr>
        <w:top w:val="none" w:sz="0" w:space="0" w:color="auto"/>
        <w:left w:val="none" w:sz="0" w:space="0" w:color="auto"/>
        <w:bottom w:val="none" w:sz="0" w:space="0" w:color="auto"/>
        <w:right w:val="none" w:sz="0" w:space="0" w:color="auto"/>
      </w:divBdr>
    </w:div>
    <w:div w:id="212162302">
      <w:bodyDiv w:val="1"/>
      <w:marLeft w:val="0"/>
      <w:marRight w:val="0"/>
      <w:marTop w:val="0"/>
      <w:marBottom w:val="0"/>
      <w:divBdr>
        <w:top w:val="none" w:sz="0" w:space="0" w:color="auto"/>
        <w:left w:val="none" w:sz="0" w:space="0" w:color="auto"/>
        <w:bottom w:val="none" w:sz="0" w:space="0" w:color="auto"/>
        <w:right w:val="none" w:sz="0" w:space="0" w:color="auto"/>
      </w:divBdr>
    </w:div>
    <w:div w:id="250311095">
      <w:bodyDiv w:val="1"/>
      <w:marLeft w:val="0"/>
      <w:marRight w:val="0"/>
      <w:marTop w:val="0"/>
      <w:marBottom w:val="0"/>
      <w:divBdr>
        <w:top w:val="none" w:sz="0" w:space="0" w:color="auto"/>
        <w:left w:val="none" w:sz="0" w:space="0" w:color="auto"/>
        <w:bottom w:val="none" w:sz="0" w:space="0" w:color="auto"/>
        <w:right w:val="none" w:sz="0" w:space="0" w:color="auto"/>
      </w:divBdr>
    </w:div>
    <w:div w:id="328216549">
      <w:bodyDiv w:val="1"/>
      <w:marLeft w:val="0"/>
      <w:marRight w:val="0"/>
      <w:marTop w:val="0"/>
      <w:marBottom w:val="0"/>
      <w:divBdr>
        <w:top w:val="none" w:sz="0" w:space="0" w:color="auto"/>
        <w:left w:val="none" w:sz="0" w:space="0" w:color="auto"/>
        <w:bottom w:val="none" w:sz="0" w:space="0" w:color="auto"/>
        <w:right w:val="none" w:sz="0" w:space="0" w:color="auto"/>
      </w:divBdr>
      <w:divsChild>
        <w:div w:id="1601253810">
          <w:marLeft w:val="0"/>
          <w:marRight w:val="0"/>
          <w:marTop w:val="0"/>
          <w:marBottom w:val="0"/>
          <w:divBdr>
            <w:top w:val="none" w:sz="0" w:space="0" w:color="auto"/>
            <w:left w:val="none" w:sz="0" w:space="0" w:color="auto"/>
            <w:bottom w:val="none" w:sz="0" w:space="0" w:color="auto"/>
            <w:right w:val="none" w:sz="0" w:space="0" w:color="auto"/>
          </w:divBdr>
          <w:divsChild>
            <w:div w:id="20835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8786">
      <w:bodyDiv w:val="1"/>
      <w:marLeft w:val="0"/>
      <w:marRight w:val="0"/>
      <w:marTop w:val="0"/>
      <w:marBottom w:val="0"/>
      <w:divBdr>
        <w:top w:val="none" w:sz="0" w:space="0" w:color="auto"/>
        <w:left w:val="none" w:sz="0" w:space="0" w:color="auto"/>
        <w:bottom w:val="none" w:sz="0" w:space="0" w:color="auto"/>
        <w:right w:val="none" w:sz="0" w:space="0" w:color="auto"/>
      </w:divBdr>
    </w:div>
    <w:div w:id="1126243791">
      <w:bodyDiv w:val="1"/>
      <w:marLeft w:val="0"/>
      <w:marRight w:val="0"/>
      <w:marTop w:val="0"/>
      <w:marBottom w:val="0"/>
      <w:divBdr>
        <w:top w:val="none" w:sz="0" w:space="0" w:color="auto"/>
        <w:left w:val="none" w:sz="0" w:space="0" w:color="auto"/>
        <w:bottom w:val="none" w:sz="0" w:space="0" w:color="auto"/>
        <w:right w:val="none" w:sz="0" w:space="0" w:color="auto"/>
      </w:divBdr>
      <w:divsChild>
        <w:div w:id="2004893936">
          <w:marLeft w:val="0"/>
          <w:marRight w:val="0"/>
          <w:marTop w:val="0"/>
          <w:marBottom w:val="0"/>
          <w:divBdr>
            <w:top w:val="none" w:sz="0" w:space="0" w:color="auto"/>
            <w:left w:val="none" w:sz="0" w:space="0" w:color="auto"/>
            <w:bottom w:val="none" w:sz="0" w:space="0" w:color="auto"/>
            <w:right w:val="none" w:sz="0" w:space="0" w:color="auto"/>
          </w:divBdr>
          <w:divsChild>
            <w:div w:id="4653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737">
      <w:bodyDiv w:val="1"/>
      <w:marLeft w:val="0"/>
      <w:marRight w:val="0"/>
      <w:marTop w:val="0"/>
      <w:marBottom w:val="0"/>
      <w:divBdr>
        <w:top w:val="none" w:sz="0" w:space="0" w:color="auto"/>
        <w:left w:val="none" w:sz="0" w:space="0" w:color="auto"/>
        <w:bottom w:val="none" w:sz="0" w:space="0" w:color="auto"/>
        <w:right w:val="none" w:sz="0" w:space="0" w:color="auto"/>
      </w:divBdr>
    </w:div>
    <w:div w:id="1290626196">
      <w:bodyDiv w:val="1"/>
      <w:marLeft w:val="0"/>
      <w:marRight w:val="0"/>
      <w:marTop w:val="0"/>
      <w:marBottom w:val="0"/>
      <w:divBdr>
        <w:top w:val="none" w:sz="0" w:space="0" w:color="auto"/>
        <w:left w:val="none" w:sz="0" w:space="0" w:color="auto"/>
        <w:bottom w:val="none" w:sz="0" w:space="0" w:color="auto"/>
        <w:right w:val="none" w:sz="0" w:space="0" w:color="auto"/>
      </w:divBdr>
    </w:div>
    <w:div w:id="1514219984">
      <w:bodyDiv w:val="1"/>
      <w:marLeft w:val="0"/>
      <w:marRight w:val="0"/>
      <w:marTop w:val="0"/>
      <w:marBottom w:val="0"/>
      <w:divBdr>
        <w:top w:val="none" w:sz="0" w:space="0" w:color="auto"/>
        <w:left w:val="none" w:sz="0" w:space="0" w:color="auto"/>
        <w:bottom w:val="none" w:sz="0" w:space="0" w:color="auto"/>
        <w:right w:val="none" w:sz="0" w:space="0" w:color="auto"/>
      </w:divBdr>
    </w:div>
    <w:div w:id="1823035990">
      <w:bodyDiv w:val="1"/>
      <w:marLeft w:val="0"/>
      <w:marRight w:val="0"/>
      <w:marTop w:val="0"/>
      <w:marBottom w:val="0"/>
      <w:divBdr>
        <w:top w:val="none" w:sz="0" w:space="0" w:color="auto"/>
        <w:left w:val="none" w:sz="0" w:space="0" w:color="auto"/>
        <w:bottom w:val="none" w:sz="0" w:space="0" w:color="auto"/>
        <w:right w:val="none" w:sz="0" w:space="0" w:color="auto"/>
      </w:divBdr>
    </w:div>
    <w:div w:id="2126731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nvidia.com/embedded/community/jetson-projects" TargetMode="External"/><Relationship Id="rId18" Type="http://schemas.openxmlformats.org/officeDocument/2006/relationships/hyperlink" Target="https://www.youtube.com/watch?v=VhbFbxyOI1k" TargetMode="External"/><Relationship Id="rId26" Type="http://schemas.openxmlformats.org/officeDocument/2006/relationships/hyperlink" Target="https://developer.nvidia.com/embedded/jetson-xavier-nx" TargetMode="External"/><Relationship Id="rId39" Type="http://schemas.openxmlformats.org/officeDocument/2006/relationships/hyperlink" Target="http://wiki.ros.org/ROS/EnvironmentVariables" TargetMode="External"/><Relationship Id="rId21" Type="http://schemas.openxmlformats.org/officeDocument/2006/relationships/hyperlink" Target="https://stackoverflow.com/questions/7222382/get-lat-long-given-current-point-distance-and-bearing/7835325" TargetMode="External"/><Relationship Id="rId34" Type="http://schemas.openxmlformats.org/officeDocument/2006/relationships/hyperlink" Target="https://help.ubuntu.com/community/Repositories/Ubuntu" TargetMode="External"/><Relationship Id="rId42" Type="http://schemas.openxmlformats.org/officeDocument/2006/relationships/hyperlink" Target="https://github.com/adafruit/Adafruit_CircuitPython_ServoKit" TargetMode="External"/><Relationship Id="rId47" Type="http://schemas.openxmlformats.org/officeDocument/2006/relationships/hyperlink" Target="https://github.com/scikit-learn/scikit-learn.git" TargetMode="External"/><Relationship Id="rId50" Type="http://schemas.openxmlformats.org/officeDocument/2006/relationships/hyperlink" Target="http://wiki.ros.org/image_publisher" TargetMode="External"/><Relationship Id="rId55" Type="http://schemas.openxmlformats.org/officeDocument/2006/relationships/fontTable" Target="fontTable.xml"/><Relationship Id="rId7" Type="http://schemas.openxmlformats.org/officeDocument/2006/relationships/hyperlink" Target="https://github.com/NVIDIA-AI-IOT/jetbot" TargetMode="External"/><Relationship Id="rId2" Type="http://schemas.openxmlformats.org/officeDocument/2006/relationships/styles" Target="styles.xml"/><Relationship Id="rId16" Type="http://schemas.openxmlformats.org/officeDocument/2006/relationships/hyperlink" Target="https://www.nvidia.com/en-us/autonomous-machines/embedded-systems/?=jetsonDevkits" TargetMode="External"/><Relationship Id="rId29" Type="http://schemas.openxmlformats.org/officeDocument/2006/relationships/image" Target="media/image1.png"/><Relationship Id="rId11" Type="http://schemas.openxmlformats.org/officeDocument/2006/relationships/hyperlink" Target="https://www.youtube.com/watch?v=wKMWjIKaU68" TargetMode="External"/><Relationship Id="rId24" Type="http://schemas.openxmlformats.org/officeDocument/2006/relationships/hyperlink" Target="https://developer.nvidia.com/embedded/buy/jetson-nano" TargetMode="External"/><Relationship Id="rId32" Type="http://schemas.openxmlformats.org/officeDocument/2006/relationships/hyperlink" Target="https://rawgit.com/dusty-nv/jetson-inference/python/docs/html/python/jetson.utils.html" TargetMode="External"/><Relationship Id="rId37" Type="http://schemas.openxmlformats.org/officeDocument/2006/relationships/hyperlink" Target="http://wiki.ros.org/ROS/EnvironmentVariables" TargetMode="External"/><Relationship Id="rId40" Type="http://schemas.openxmlformats.org/officeDocument/2006/relationships/hyperlink" Target="https://github.com/jetsonhacks/JHPWMDriver" TargetMode="External"/><Relationship Id="rId45" Type="http://schemas.openxmlformats.org/officeDocument/2006/relationships/hyperlink" Target="https://help.ubuntu.com/community/SynapticHowto" TargetMode="External"/><Relationship Id="rId53" Type="http://schemas.openxmlformats.org/officeDocument/2006/relationships/hyperlink" Target="https://github.com/dusty-nv/ros_deep_learning/blob/master/src/node_detectnet.cpp" TargetMode="External"/><Relationship Id="rId5" Type="http://schemas.openxmlformats.org/officeDocument/2006/relationships/footnotes" Target="footnotes.xml"/><Relationship Id="rId10" Type="http://schemas.openxmlformats.org/officeDocument/2006/relationships/hyperlink" Target="https://yadovr.com/" TargetMode="External"/><Relationship Id="rId19" Type="http://schemas.openxmlformats.org/officeDocument/2006/relationships/hyperlink" Target="https://build5nines.com/raspberry-pi-4-vs-nvidia-jetson-nano-developer-kit/" TargetMode="External"/><Relationship Id="rId31" Type="http://schemas.openxmlformats.org/officeDocument/2006/relationships/hyperlink" Target="https://rawgit.com/dusty-nv/jetson-inference/python/docs/html/python/jetson.utils.html" TargetMode="External"/><Relationship Id="rId44" Type="http://schemas.openxmlformats.org/officeDocument/2006/relationships/hyperlink" Target="https://help.ubuntu.com/community/AutoApt" TargetMode="External"/><Relationship Id="rId52" Type="http://schemas.openxmlformats.org/officeDocument/2006/relationships/hyperlink" Target="https://github.com/dusty-nv/jetson-inference/blob/master/docs/imagenet-console-2.md" TargetMode="External"/><Relationship Id="rId4" Type="http://schemas.openxmlformats.org/officeDocument/2006/relationships/webSettings" Target="webSettings.xml"/><Relationship Id="rId9" Type="http://schemas.openxmlformats.org/officeDocument/2006/relationships/hyperlink" Target="https://www.nvidia.com/en-us/self-driving-cars/drive-constellation/" TargetMode="External"/><Relationship Id="rId14" Type="http://schemas.openxmlformats.org/officeDocument/2006/relationships/hyperlink" Target="https://developer.nvidia.com/embedded-computing" TargetMode="External"/><Relationship Id="rId22" Type="http://schemas.openxmlformats.org/officeDocument/2006/relationships/hyperlink" Target="https://www.earthdatascience.org/courses/earth-analytics-python/spatial-data-vector-shapefiles/intro-to-coordinate-reference-systems-python/" TargetMode="External"/><Relationship Id="rId27" Type="http://schemas.openxmlformats.org/officeDocument/2006/relationships/hyperlink" Target="https://developer.nvidia.com/embedded/buy/jetson-agx-xavier" TargetMode="External"/><Relationship Id="rId30" Type="http://schemas.openxmlformats.org/officeDocument/2006/relationships/hyperlink" Target="https://github.com/dusty-nv/jetson-inference.git" TargetMode="External"/><Relationship Id="rId35" Type="http://schemas.openxmlformats.org/officeDocument/2006/relationships/hyperlink" Target="https://help.ubuntu.com/community/Repositories/Ubuntu" TargetMode="External"/><Relationship Id="rId43" Type="http://schemas.openxmlformats.org/officeDocument/2006/relationships/image" Target="media/image2.png"/><Relationship Id="rId48" Type="http://schemas.openxmlformats.org/officeDocument/2006/relationships/hyperlink" Target="https://github.com/dusty-nv/ros_deep_learning" TargetMode="External"/><Relationship Id="rId56" Type="http://schemas.openxmlformats.org/officeDocument/2006/relationships/theme" Target="theme/theme1.xml"/><Relationship Id="rId8" Type="http://schemas.openxmlformats.org/officeDocument/2006/relationships/hyperlink" Target="https://blogs.nvidia.com/blog/2019/03/26/jetbot-diy-autonomous-robot/" TargetMode="External"/><Relationship Id="rId51" Type="http://schemas.openxmlformats.org/officeDocument/2006/relationships/hyperlink" Target="https://github.com/dusty-nv/ros_deep_learning/blob/master/src/node_imagenet.cpp" TargetMode="External"/><Relationship Id="rId3" Type="http://schemas.openxmlformats.org/officeDocument/2006/relationships/settings" Target="settings.xml"/><Relationship Id="rId12" Type="http://schemas.openxmlformats.org/officeDocument/2006/relationships/hyperlink" Target="https://github.com/NVIDIA-AI-IOT/jetbot/wiki/Software-Setup" TargetMode="External"/><Relationship Id="rId17" Type="http://schemas.openxmlformats.org/officeDocument/2006/relationships/hyperlink" Target="https://www.youtube.com/watch?v=FuRhYCFCaCc" TargetMode="External"/><Relationship Id="rId25" Type="http://schemas.openxmlformats.org/officeDocument/2006/relationships/hyperlink" Target="https://developer.nvidia.com/embedded/buy/jetson-tx2" TargetMode="External"/><Relationship Id="rId33" Type="http://schemas.openxmlformats.org/officeDocument/2006/relationships/hyperlink" Target="https://github.com/Slamtec/rplidar_sdk.git" TargetMode="External"/><Relationship Id="rId38" Type="http://schemas.openxmlformats.org/officeDocument/2006/relationships/hyperlink" Target="http://wiki.ros.org/ROS/EnvironmentVariables" TargetMode="External"/><Relationship Id="rId46" Type="http://schemas.openxmlformats.org/officeDocument/2006/relationships/hyperlink" Target="https://help.ubuntu.com/community/CheckInstall" TargetMode="External"/><Relationship Id="rId20" Type="http://schemas.openxmlformats.org/officeDocument/2006/relationships/hyperlink" Target="https://docs.nvidia.com/deeplearning/sdk/tensorrt-developer-guide/index.html" TargetMode="External"/><Relationship Id="rId41" Type="http://schemas.openxmlformats.org/officeDocument/2006/relationships/hyperlink" Target="https://www.jetsonhacks.com/2016/01/11/imu-and-pwm-driver-over-i2c-for-nvidia-jetson-tx1/" TargetMode="External"/><Relationship Id="rId54" Type="http://schemas.openxmlformats.org/officeDocument/2006/relationships/hyperlink" Target="https://github.com/dusty-nv/jetson-inference/blob/master/docs/detectnet-console-2.m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ASIVJmlGNc8&amp;feature=youtu.be" TargetMode="External"/><Relationship Id="rId23" Type="http://schemas.openxmlformats.org/officeDocument/2006/relationships/hyperlink" Target="https://www.youtube.com/watch?v=xkut3yRL61U" TargetMode="External"/><Relationship Id="rId28" Type="http://schemas.openxmlformats.org/officeDocument/2006/relationships/hyperlink" Target="https://docs.nvidia.com/jetson/index.html" TargetMode="External"/><Relationship Id="rId36" Type="http://schemas.openxmlformats.org/officeDocument/2006/relationships/hyperlink" Target="https://github.com/Slamtec/rplidar_ros.git" TargetMode="External"/><Relationship Id="rId49" Type="http://schemas.openxmlformats.org/officeDocument/2006/relationships/hyperlink" Target="http://wiki.ros.org/ROS/Tutorials/InstallingandConfiguringROS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29</Pages>
  <Words>7560</Words>
  <Characters>43094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Wagner</cp:lastModifiedBy>
  <cp:revision>16</cp:revision>
  <dcterms:created xsi:type="dcterms:W3CDTF">2019-12-10T10:46:00Z</dcterms:created>
  <dcterms:modified xsi:type="dcterms:W3CDTF">2019-12-13T21:31:00Z</dcterms:modified>
</cp:coreProperties>
</file>