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7F" w:rsidRPr="003831CF" w:rsidRDefault="00D1284C" w:rsidP="003831CF">
      <w:pPr>
        <w:spacing w:line="300" w:lineRule="auto"/>
        <w:jc w:val="center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共振</w:t>
      </w:r>
      <w:r>
        <w:rPr>
          <w:rFonts w:ascii="华文新魏" w:eastAsia="华文新魏"/>
          <w:b/>
          <w:sz w:val="32"/>
          <w:szCs w:val="32"/>
        </w:rPr>
        <w:t>法测量</w:t>
      </w:r>
      <w:r>
        <w:rPr>
          <w:rFonts w:ascii="华文新魏" w:eastAsia="华文新魏" w:hint="eastAsia"/>
          <w:b/>
          <w:sz w:val="32"/>
          <w:szCs w:val="32"/>
        </w:rPr>
        <w:t>材料</w:t>
      </w:r>
      <w:r w:rsidR="00FE75B1">
        <w:rPr>
          <w:rFonts w:ascii="华文新魏" w:eastAsia="华文新魏"/>
          <w:b/>
          <w:sz w:val="32"/>
          <w:szCs w:val="32"/>
        </w:rPr>
        <w:t>的</w:t>
      </w:r>
      <w:r w:rsidR="002A3AD7">
        <w:rPr>
          <w:rFonts w:ascii="华文新魏" w:eastAsia="华文新魏" w:hint="eastAsia"/>
          <w:b/>
          <w:sz w:val="32"/>
          <w:szCs w:val="32"/>
        </w:rPr>
        <w:t>杨氏</w:t>
      </w:r>
      <w:r w:rsidR="003831CF" w:rsidRPr="003831CF">
        <w:rPr>
          <w:rFonts w:ascii="华文新魏" w:eastAsia="华文新魏" w:hint="eastAsia"/>
          <w:b/>
          <w:sz w:val="32"/>
          <w:szCs w:val="32"/>
        </w:rPr>
        <w:t>模量</w:t>
      </w:r>
    </w:p>
    <w:p w:rsidR="00F76E9E" w:rsidRDefault="00F83F7F" w:rsidP="00F76E9E">
      <w:pPr>
        <w:adjustRightInd w:val="0"/>
        <w:snapToGrid w:val="0"/>
        <w:spacing w:line="360" w:lineRule="auto"/>
        <w:rPr>
          <w:rFonts w:eastAsia="华文新魏"/>
          <w:b/>
          <w:bCs/>
          <w:sz w:val="28"/>
        </w:rPr>
      </w:pPr>
      <w:r>
        <w:rPr>
          <w:rFonts w:eastAsia="华文新魏" w:hint="eastAsia"/>
          <w:b/>
          <w:bCs/>
          <w:sz w:val="28"/>
        </w:rPr>
        <w:t>实验仪器</w:t>
      </w:r>
    </w:p>
    <w:p w:rsidR="00F76E9E" w:rsidRPr="00DE5E0C" w:rsidRDefault="00DE5E0C" w:rsidP="00AE64B2">
      <w:pPr>
        <w:spacing w:line="288" w:lineRule="auto"/>
        <w:ind w:firstLine="420"/>
        <w:rPr>
          <w:rFonts w:ascii="仿宋_GB2312" w:eastAsia="仿宋_GB2312" w:hAnsi="宋体"/>
          <w:sz w:val="24"/>
          <w:szCs w:val="24"/>
        </w:rPr>
      </w:pPr>
      <w:r w:rsidRPr="00DE5E0C">
        <w:rPr>
          <w:rFonts w:ascii="仿宋_GB2312" w:eastAsia="仿宋_GB2312" w:hAnsi="宋体" w:hint="eastAsia"/>
          <w:sz w:val="24"/>
          <w:szCs w:val="24"/>
        </w:rPr>
        <w:t>DHY-2A动态杨氏模量测试台、DH0803振动力学通用信号源，通用示波器、测试棒（铜、不锈钢）、悬线、专用连接导线、天平、游标卡尺、螺旋测微计等。</w:t>
      </w:r>
    </w:p>
    <w:p w:rsidR="00F83F7F" w:rsidRDefault="00F83F7F" w:rsidP="00F76E9E">
      <w:pPr>
        <w:spacing w:line="300" w:lineRule="auto"/>
        <w:rPr>
          <w:rFonts w:eastAsia="华文新魏"/>
          <w:b/>
          <w:bCs/>
          <w:sz w:val="28"/>
        </w:rPr>
      </w:pPr>
      <w:r>
        <w:rPr>
          <w:rFonts w:eastAsia="华文新魏" w:hint="eastAsia"/>
          <w:b/>
          <w:bCs/>
          <w:sz w:val="28"/>
        </w:rPr>
        <w:t>实验内容</w:t>
      </w:r>
    </w:p>
    <w:p w:rsidR="00FB7386" w:rsidRPr="00FE531B" w:rsidRDefault="00FB7386" w:rsidP="00FE531B">
      <w:pPr>
        <w:spacing w:line="360" w:lineRule="exact"/>
        <w:rPr>
          <w:rFonts w:ascii="仿宋_GB2312" w:eastAsia="仿宋_GB2312" w:hAnsi="宋体"/>
          <w:sz w:val="24"/>
          <w:szCs w:val="24"/>
        </w:rPr>
      </w:pPr>
      <w:r w:rsidRPr="00FE531B">
        <w:rPr>
          <w:rFonts w:ascii="仿宋_GB2312" w:eastAsia="仿宋_GB2312" w:hAnsi="宋体" w:hint="eastAsia"/>
          <w:sz w:val="24"/>
          <w:szCs w:val="24"/>
        </w:rPr>
        <w:t>１、测量测试棒的长度L，直径d，质量m，为提高测量精度，要求以上量均测量</w:t>
      </w:r>
      <w:r w:rsidRPr="00FE531B">
        <w:rPr>
          <w:rFonts w:ascii="仿宋_GB2312" w:eastAsia="仿宋_GB2312" w:hAnsi="宋体"/>
          <w:sz w:val="24"/>
          <w:szCs w:val="24"/>
        </w:rPr>
        <w:t>3－5</w:t>
      </w:r>
      <w:r w:rsidRPr="00FE531B">
        <w:rPr>
          <w:rFonts w:ascii="仿宋_GB2312" w:eastAsia="仿宋_GB2312" w:hAnsi="宋体" w:hint="eastAsia"/>
          <w:sz w:val="24"/>
          <w:szCs w:val="24"/>
        </w:rPr>
        <w:t>次。</w:t>
      </w:r>
    </w:p>
    <w:p w:rsidR="00FB7386" w:rsidRPr="00FE531B" w:rsidRDefault="00FB7386" w:rsidP="00FE531B">
      <w:pPr>
        <w:spacing w:line="360" w:lineRule="exact"/>
        <w:rPr>
          <w:rFonts w:ascii="仿宋_GB2312" w:eastAsia="仿宋_GB2312" w:hAnsi="宋体"/>
          <w:sz w:val="24"/>
          <w:szCs w:val="24"/>
        </w:rPr>
      </w:pPr>
      <w:r w:rsidRPr="00FE531B">
        <w:rPr>
          <w:rFonts w:ascii="仿宋_GB2312" w:eastAsia="仿宋_GB2312" w:hAnsi="宋体" w:hint="eastAsia"/>
          <w:sz w:val="24"/>
          <w:szCs w:val="24"/>
        </w:rPr>
        <w:t>2、测量测试棒在室温时的共振频率f</w:t>
      </w:r>
      <w:r w:rsidRPr="00861A06">
        <w:rPr>
          <w:rFonts w:ascii="仿宋_GB2312" w:eastAsia="仿宋_GB2312" w:hAnsi="宋体" w:hint="eastAsia"/>
          <w:b/>
          <w:sz w:val="24"/>
          <w:szCs w:val="24"/>
          <w:vertAlign w:val="subscript"/>
        </w:rPr>
        <w:t>1</w:t>
      </w:r>
      <w:r w:rsidR="00861A06">
        <w:rPr>
          <w:rFonts w:ascii="仿宋_GB2312" w:eastAsia="仿宋_GB2312" w:hAnsi="宋体" w:hint="eastAsia"/>
          <w:sz w:val="24"/>
          <w:szCs w:val="24"/>
        </w:rPr>
        <w:t>。</w:t>
      </w:r>
    </w:p>
    <w:p w:rsidR="00FB7386" w:rsidRPr="00FE531B" w:rsidRDefault="00861A06" w:rsidP="00FE531B">
      <w:pPr>
        <w:spacing w:line="360" w:lineRule="exact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 xml:space="preserve">  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（1）安装测试棒：将测试棒悬挂于两悬线之上，要求测试棒横向水平，悬线与测试棒轴向垂直，两</w:t>
      </w:r>
      <w:proofErr w:type="gramStart"/>
      <w:r w:rsidR="00FB7386" w:rsidRPr="00FE531B">
        <w:rPr>
          <w:rFonts w:ascii="仿宋_GB2312" w:eastAsia="仿宋_GB2312" w:hAnsi="宋体" w:hint="eastAsia"/>
          <w:sz w:val="24"/>
          <w:szCs w:val="24"/>
        </w:rPr>
        <w:t>悬线挂点到测试棒两端点</w:t>
      </w:r>
      <w:proofErr w:type="gramEnd"/>
      <w:r w:rsidR="00FB7386" w:rsidRPr="00FE531B">
        <w:rPr>
          <w:rFonts w:ascii="仿宋_GB2312" w:eastAsia="仿宋_GB2312" w:hAnsi="宋体" w:hint="eastAsia"/>
          <w:sz w:val="24"/>
          <w:szCs w:val="24"/>
        </w:rPr>
        <w:t>的距离x分别为20mm处，并处于静止状态。</w:t>
      </w:r>
    </w:p>
    <w:p w:rsidR="00FB7386" w:rsidRPr="00FE531B" w:rsidRDefault="00861A06" w:rsidP="00861A06">
      <w:pPr>
        <w:spacing w:line="288" w:lineRule="auto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 xml:space="preserve">  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（2）连机：将测试台、测试仪器、示波器之间用专用导线连接。</w:t>
      </w:r>
    </w:p>
    <w:p w:rsidR="00FB7386" w:rsidRPr="00FE531B" w:rsidRDefault="00082012" w:rsidP="00082012">
      <w:pPr>
        <w:spacing w:line="288" w:lineRule="auto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 xml:space="preserve">  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（3）开机：分别打开示波器、测试仪的电源开关，调整示波器处于正常工作状态。</w:t>
      </w:r>
    </w:p>
    <w:p w:rsidR="00FB7386" w:rsidRPr="00FE531B" w:rsidRDefault="00082012" w:rsidP="00082012">
      <w:pPr>
        <w:spacing w:line="288" w:lineRule="auto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 xml:space="preserve">  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（4）鉴频与测量：待测试</w:t>
      </w:r>
      <w:proofErr w:type="gramStart"/>
      <w:r w:rsidR="00FB7386" w:rsidRPr="00FE531B">
        <w:rPr>
          <w:rFonts w:ascii="仿宋_GB2312" w:eastAsia="仿宋_GB2312" w:hAnsi="宋体" w:hint="eastAsia"/>
          <w:sz w:val="24"/>
          <w:szCs w:val="24"/>
        </w:rPr>
        <w:t>棒稳定</w:t>
      </w:r>
      <w:proofErr w:type="gramEnd"/>
      <w:r w:rsidR="00FB7386" w:rsidRPr="00FE531B">
        <w:rPr>
          <w:rFonts w:ascii="仿宋_GB2312" w:eastAsia="仿宋_GB2312" w:hAnsi="宋体" w:hint="eastAsia"/>
          <w:sz w:val="24"/>
          <w:szCs w:val="24"/>
        </w:rPr>
        <w:t>后，调节“频率调节”粗、细旋钮，寻找测试棒的共振频率f</w:t>
      </w:r>
      <w:r w:rsidR="00FB7386" w:rsidRPr="00082012">
        <w:rPr>
          <w:rFonts w:ascii="仿宋_GB2312" w:eastAsia="仿宋_GB2312" w:hAnsi="宋体" w:hint="eastAsia"/>
          <w:b/>
          <w:sz w:val="24"/>
          <w:szCs w:val="24"/>
          <w:vertAlign w:val="subscript"/>
        </w:rPr>
        <w:t>1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。当示波器荧光屏上出现共振现象时（正弦波振幅突然变大），</w:t>
      </w:r>
      <w:proofErr w:type="gramStart"/>
      <w:r w:rsidR="00FB7386" w:rsidRPr="00FE531B">
        <w:rPr>
          <w:rFonts w:ascii="仿宋_GB2312" w:eastAsia="仿宋_GB2312" w:hAnsi="宋体" w:hint="eastAsia"/>
          <w:sz w:val="24"/>
          <w:szCs w:val="24"/>
        </w:rPr>
        <w:t>再十分</w:t>
      </w:r>
      <w:proofErr w:type="gramEnd"/>
      <w:r w:rsidR="00FB7386" w:rsidRPr="00FE531B">
        <w:rPr>
          <w:rFonts w:ascii="仿宋_GB2312" w:eastAsia="仿宋_GB2312" w:hAnsi="宋体" w:hint="eastAsia"/>
          <w:sz w:val="24"/>
          <w:szCs w:val="24"/>
        </w:rPr>
        <w:t>缓慢的微调频率调节细调旋钮，使波形振幅达到极大值。鉴频就是对测试共振模式及振动级次的鉴别，它是准确测量操作中的重要一步。在作频率扫描时，我们会发现测试棒不只在一个频率处发生共振现象，而</w:t>
      </w:r>
      <w:r w:rsidR="007D686C">
        <w:rPr>
          <w:rFonts w:ascii="仿宋_GB2312" w:eastAsia="仿宋_GB2312" w:hAnsi="宋体" w:hint="eastAsia"/>
          <w:sz w:val="24"/>
          <w:szCs w:val="24"/>
        </w:rPr>
        <w:t>我们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所用公式只适用于基频共振的情况，所以要确认测试棒是在基频频率下共振。我们可用阻尼法来鉴别：若沿测试棒长度的方向轻触棒的不同部位，同时观察示波器，在波节处波幅不变化，而在波腹处，波幅会变小，并发现在测试棒上有两个波节时，这时的共振就是在基频频率下的共振，从频率显示屏上显示的频率值f</w:t>
      </w:r>
      <w:r w:rsidR="00FB7386" w:rsidRPr="001037BE">
        <w:rPr>
          <w:rFonts w:ascii="仿宋_GB2312" w:eastAsia="仿宋_GB2312" w:hAnsi="宋体" w:hint="eastAsia"/>
          <w:b/>
          <w:sz w:val="24"/>
          <w:szCs w:val="24"/>
          <w:vertAlign w:val="subscript"/>
        </w:rPr>
        <w:t>1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。</w:t>
      </w:r>
    </w:p>
    <w:p w:rsidR="00FB7386" w:rsidRPr="00FE531B" w:rsidRDefault="004D49CC" w:rsidP="00FB7386">
      <w:pPr>
        <w:spacing w:line="360" w:lineRule="exact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 xml:space="preserve">  </w:t>
      </w:r>
      <w:r w:rsidRPr="00FE531B">
        <w:rPr>
          <w:rFonts w:ascii="仿宋_GB2312" w:eastAsia="仿宋_GB2312" w:hAnsi="宋体" w:hint="eastAsia"/>
          <w:sz w:val="24"/>
          <w:szCs w:val="24"/>
        </w:rPr>
        <w:t>（</w:t>
      </w:r>
      <w:r>
        <w:rPr>
          <w:rFonts w:ascii="仿宋_GB2312" w:eastAsia="仿宋_GB2312" w:hAnsi="宋体" w:hint="eastAsia"/>
          <w:sz w:val="24"/>
          <w:szCs w:val="24"/>
        </w:rPr>
        <w:t>5</w:t>
      </w:r>
      <w:r w:rsidRPr="00FE531B">
        <w:rPr>
          <w:rFonts w:ascii="仿宋_GB2312" w:eastAsia="仿宋_GB2312" w:hAnsi="宋体" w:hint="eastAsia"/>
          <w:sz w:val="24"/>
          <w:szCs w:val="24"/>
        </w:rPr>
        <w:t>）</w:t>
      </w:r>
      <w:r w:rsidR="00FB7386" w:rsidRPr="00FE531B">
        <w:rPr>
          <w:rFonts w:ascii="仿宋_GB2312" w:eastAsia="仿宋_GB2312" w:hAnsi="宋体" w:hint="eastAsia"/>
          <w:sz w:val="24"/>
          <w:szCs w:val="24"/>
        </w:rPr>
        <w:t>在测量好20mm处后，再分别按x=25mm、x=30mm、x=35mm、x=45mm、x=50mm、x=55mm、x=60mm进行测量。</w:t>
      </w:r>
    </w:p>
    <w:p w:rsidR="00561454" w:rsidRDefault="001037BE" w:rsidP="003831CF">
      <w:pPr>
        <w:spacing w:line="36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3</w:t>
      </w:r>
      <w:r w:rsidRPr="00FE531B">
        <w:rPr>
          <w:rFonts w:ascii="仿宋_GB2312" w:eastAsia="仿宋_GB2312" w:hAnsi="宋体" w:hint="eastAsia"/>
          <w:sz w:val="24"/>
          <w:szCs w:val="24"/>
        </w:rPr>
        <w:t>、</w:t>
      </w:r>
      <w:r w:rsidR="00323046">
        <w:rPr>
          <w:rFonts w:ascii="仿宋_GB2312" w:eastAsia="仿宋_GB2312" w:hint="eastAsia"/>
          <w:sz w:val="24"/>
          <w:szCs w:val="24"/>
        </w:rPr>
        <w:t>取x=45mm处的频率值</w:t>
      </w:r>
      <w:r w:rsidR="00323046" w:rsidRPr="00FE531B">
        <w:rPr>
          <w:rFonts w:ascii="仿宋_GB2312" w:eastAsia="仿宋_GB2312" w:hAnsi="宋体" w:hint="eastAsia"/>
          <w:sz w:val="24"/>
          <w:szCs w:val="24"/>
        </w:rPr>
        <w:t>f</w:t>
      </w:r>
      <w:r w:rsidR="00323046" w:rsidRPr="001037BE">
        <w:rPr>
          <w:rFonts w:ascii="仿宋_GB2312" w:eastAsia="仿宋_GB2312" w:hAnsi="宋体" w:hint="eastAsia"/>
          <w:b/>
          <w:sz w:val="24"/>
          <w:szCs w:val="24"/>
          <w:vertAlign w:val="subscript"/>
        </w:rPr>
        <w:t>1</w:t>
      </w:r>
      <w:r w:rsidR="00323046">
        <w:rPr>
          <w:rFonts w:ascii="仿宋_GB2312" w:eastAsia="仿宋_GB2312" w:hint="eastAsia"/>
          <w:sz w:val="24"/>
          <w:szCs w:val="24"/>
        </w:rPr>
        <w:t>估</w:t>
      </w:r>
      <w:r w:rsidR="003831CF" w:rsidRPr="006007C3">
        <w:rPr>
          <w:rFonts w:ascii="仿宋_GB2312" w:eastAsia="仿宋_GB2312" w:hint="eastAsia"/>
          <w:sz w:val="24"/>
          <w:szCs w:val="24"/>
        </w:rPr>
        <w:t>算杨氏模量</w:t>
      </w:r>
      <w:r w:rsidR="00561454">
        <w:rPr>
          <w:rFonts w:ascii="仿宋_GB2312" w:eastAsia="仿宋_GB2312" w:hint="eastAsia"/>
          <w:sz w:val="24"/>
          <w:szCs w:val="24"/>
        </w:rPr>
        <w:t>Y</w:t>
      </w:r>
      <w:r w:rsidR="003831CF" w:rsidRPr="006007C3">
        <w:rPr>
          <w:rFonts w:ascii="仿宋_GB2312" w:eastAsia="仿宋_GB2312" w:hint="eastAsia"/>
          <w:sz w:val="24"/>
          <w:szCs w:val="24"/>
        </w:rPr>
        <w:t xml:space="preserve"> （课堂上完成）。</w:t>
      </w:r>
    </w:p>
    <w:p w:rsidR="003831CF" w:rsidRPr="006007C3" w:rsidRDefault="00561454" w:rsidP="003831CF">
      <w:pPr>
        <w:spacing w:line="36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17145</wp:posOffset>
            </wp:positionV>
            <wp:extent cx="1071880" cy="412750"/>
            <wp:effectExtent l="19050" t="0" r="0" b="0"/>
            <wp:wrapSquare wrapText="bothSides"/>
            <wp:docPr id="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31CF" w:rsidRPr="006007C3">
        <w:rPr>
          <w:rFonts w:ascii="仿宋_GB2312" w:eastAsia="仿宋_GB2312" w:hint="eastAsia"/>
          <w:sz w:val="24"/>
          <w:szCs w:val="24"/>
        </w:rPr>
        <w:t xml:space="preserve"> </w:t>
      </w:r>
    </w:p>
    <w:p w:rsidR="00561454" w:rsidRDefault="00561454" w:rsidP="00766F42">
      <w:pPr>
        <w:spacing w:line="360" w:lineRule="exact"/>
        <w:rPr>
          <w:rFonts w:ascii="仿宋_GB2312" w:eastAsia="仿宋_GB2312"/>
          <w:sz w:val="24"/>
          <w:szCs w:val="24"/>
        </w:rPr>
      </w:pPr>
    </w:p>
    <w:p w:rsidR="003831CF" w:rsidRPr="006007C3" w:rsidRDefault="001037BE" w:rsidP="003831CF">
      <w:pPr>
        <w:spacing w:line="36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4</w:t>
      </w:r>
      <w:r w:rsidRPr="00FE531B">
        <w:rPr>
          <w:rFonts w:ascii="仿宋_GB2312" w:eastAsia="仿宋_GB2312" w:hAnsi="宋体" w:hint="eastAsia"/>
          <w:sz w:val="24"/>
          <w:szCs w:val="24"/>
        </w:rPr>
        <w:t>、</w:t>
      </w:r>
      <w:r w:rsidR="00AB6C9D">
        <w:rPr>
          <w:rFonts w:ascii="仿宋_GB2312" w:eastAsia="仿宋_GB2312" w:hAnsi="宋体" w:hint="eastAsia"/>
          <w:sz w:val="24"/>
          <w:szCs w:val="24"/>
        </w:rPr>
        <w:t>利用外延法得到节点处的频率值，</w:t>
      </w:r>
      <w:r w:rsidR="003831CF" w:rsidRPr="006007C3">
        <w:rPr>
          <w:rFonts w:ascii="仿宋_GB2312" w:eastAsia="仿宋_GB2312" w:hint="eastAsia"/>
          <w:sz w:val="24"/>
          <w:szCs w:val="24"/>
        </w:rPr>
        <w:t>计算</w:t>
      </w:r>
      <w:r w:rsidR="00AB6C9D">
        <w:rPr>
          <w:rFonts w:ascii="仿宋_GB2312" w:eastAsia="仿宋_GB2312" w:hint="eastAsia"/>
          <w:sz w:val="24"/>
          <w:szCs w:val="24"/>
        </w:rPr>
        <w:t>测试棒的</w:t>
      </w:r>
      <w:r w:rsidR="003831CF" w:rsidRPr="006007C3">
        <w:rPr>
          <w:rFonts w:ascii="仿宋_GB2312" w:eastAsia="仿宋_GB2312" w:hint="eastAsia"/>
          <w:sz w:val="24"/>
          <w:szCs w:val="24"/>
        </w:rPr>
        <w:t>杨氏模量</w:t>
      </w:r>
      <w:r w:rsidR="00AB6C9D">
        <w:rPr>
          <w:rFonts w:ascii="仿宋_GB2312" w:eastAsia="仿宋_GB2312" w:hint="eastAsia"/>
          <w:sz w:val="24"/>
          <w:szCs w:val="24"/>
        </w:rPr>
        <w:t>Y</w:t>
      </w:r>
      <w:r w:rsidR="003831CF" w:rsidRPr="006007C3">
        <w:rPr>
          <w:rFonts w:ascii="仿宋_GB2312" w:eastAsia="仿宋_GB2312" w:hint="eastAsia"/>
          <w:sz w:val="24"/>
          <w:szCs w:val="24"/>
        </w:rPr>
        <w:t>。</w:t>
      </w:r>
    </w:p>
    <w:p w:rsidR="006007C3" w:rsidRPr="00561454" w:rsidRDefault="006007C3" w:rsidP="0051760C">
      <w:pPr>
        <w:ind w:firstLineChars="200" w:firstLine="480"/>
        <w:rPr>
          <w:rFonts w:ascii="仿宋_GB2312" w:eastAsia="仿宋_GB2312"/>
          <w:sz w:val="24"/>
          <w:szCs w:val="24"/>
        </w:rPr>
      </w:pPr>
    </w:p>
    <w:p w:rsidR="00BC03CD" w:rsidRDefault="00F83F7F" w:rsidP="00BC03CD">
      <w:pPr>
        <w:adjustRightInd w:val="0"/>
        <w:snapToGrid w:val="0"/>
        <w:spacing w:line="360" w:lineRule="auto"/>
        <w:rPr>
          <w:sz w:val="24"/>
        </w:rPr>
      </w:pPr>
      <w:r>
        <w:rPr>
          <w:rFonts w:eastAsia="华文新魏" w:hint="eastAsia"/>
          <w:b/>
          <w:bCs/>
          <w:sz w:val="28"/>
        </w:rPr>
        <w:t>注意事项</w:t>
      </w:r>
    </w:p>
    <w:p w:rsidR="00BC03CD" w:rsidRDefault="00274E61" w:rsidP="00274E61">
      <w:pPr>
        <w:spacing w:line="288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03CD">
        <w:rPr>
          <w:rFonts w:hint="eastAsia"/>
        </w:rPr>
        <w:t>测试</w:t>
      </w:r>
      <w:proofErr w:type="gramStart"/>
      <w:r w:rsidR="00BC03CD">
        <w:rPr>
          <w:rFonts w:hint="eastAsia"/>
        </w:rPr>
        <w:t>棒不可</w:t>
      </w:r>
      <w:proofErr w:type="gramEnd"/>
      <w:r w:rsidR="00BC03CD">
        <w:rPr>
          <w:rFonts w:hint="eastAsia"/>
        </w:rPr>
        <w:t>随处乱放，保持清洁，拿放时应特别小心。</w:t>
      </w:r>
    </w:p>
    <w:p w:rsidR="00BC03CD" w:rsidRDefault="00274E61" w:rsidP="00274E61">
      <w:pPr>
        <w:spacing w:line="288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C03CD">
        <w:rPr>
          <w:rFonts w:hint="eastAsia"/>
        </w:rPr>
        <w:t>安装测试棒时，应先移动支架到既定位置，再悬挂测试棒。</w:t>
      </w:r>
    </w:p>
    <w:p w:rsidR="00BC03CD" w:rsidRDefault="00274E61" w:rsidP="00274E61">
      <w:pPr>
        <w:spacing w:line="288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C03CD">
        <w:rPr>
          <w:rFonts w:hint="eastAsia"/>
        </w:rPr>
        <w:t>更换</w:t>
      </w:r>
      <w:proofErr w:type="gramStart"/>
      <w:r w:rsidR="00BC03CD">
        <w:rPr>
          <w:rFonts w:hint="eastAsia"/>
        </w:rPr>
        <w:t>测试棒要细心</w:t>
      </w:r>
      <w:proofErr w:type="gramEnd"/>
      <w:r w:rsidR="00BC03CD">
        <w:rPr>
          <w:rFonts w:hint="eastAsia"/>
        </w:rPr>
        <w:t>，避免损坏激振，共振传感器。</w:t>
      </w:r>
    </w:p>
    <w:p w:rsidR="00BC03CD" w:rsidRDefault="00274E61" w:rsidP="00274E61">
      <w:pPr>
        <w:spacing w:line="288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C03CD">
        <w:rPr>
          <w:rFonts w:hint="eastAsia"/>
        </w:rPr>
        <w:t>实验时，</w:t>
      </w:r>
      <w:proofErr w:type="gramStart"/>
      <w:r w:rsidR="00BC03CD">
        <w:rPr>
          <w:rFonts w:hint="eastAsia"/>
        </w:rPr>
        <w:t>测试棒需稳定</w:t>
      </w:r>
      <w:proofErr w:type="gramEnd"/>
      <w:r w:rsidR="00BC03CD">
        <w:rPr>
          <w:rFonts w:hint="eastAsia"/>
        </w:rPr>
        <w:t>之后可以进行测量</w:t>
      </w:r>
    </w:p>
    <w:p w:rsidR="00311BD1" w:rsidRDefault="00D64464" w:rsidP="00311BD1">
      <w:pPr>
        <w:spacing w:line="360" w:lineRule="auto"/>
        <w:rPr>
          <w:rFonts w:eastAsia="华文新魏"/>
          <w:b/>
          <w:bCs/>
          <w:sz w:val="28"/>
        </w:rPr>
      </w:pPr>
      <w:r>
        <w:rPr>
          <w:rFonts w:eastAsia="华文新魏" w:hint="eastAsia"/>
          <w:b/>
          <w:bCs/>
          <w:sz w:val="28"/>
        </w:rPr>
        <w:lastRenderedPageBreak/>
        <w:t>预习思考题</w:t>
      </w:r>
    </w:p>
    <w:p w:rsidR="00BC03CD" w:rsidRPr="00F94D59" w:rsidRDefault="00BC03CD" w:rsidP="00F94D59">
      <w:pPr>
        <w:spacing w:line="360" w:lineRule="auto"/>
        <w:rPr>
          <w:rFonts w:eastAsia="仿宋_GB2312"/>
          <w:sz w:val="24"/>
          <w:szCs w:val="24"/>
        </w:rPr>
      </w:pPr>
      <w:r w:rsidRPr="00F94D59">
        <w:rPr>
          <w:rFonts w:eastAsia="仿宋_GB2312" w:hint="eastAsia"/>
          <w:sz w:val="24"/>
          <w:szCs w:val="24"/>
        </w:rPr>
        <w:t>物体的固有频率和共振频率有什么不同？它们之间有何关系？</w:t>
      </w:r>
    </w:p>
    <w:p w:rsidR="007B61C4" w:rsidRDefault="007B61C4" w:rsidP="00BC03CD">
      <w:pPr>
        <w:spacing w:line="288" w:lineRule="auto"/>
      </w:pPr>
      <w:bookmarkStart w:id="0" w:name="_GoBack"/>
      <w:bookmarkEnd w:id="0"/>
    </w:p>
    <w:p w:rsidR="009F5EBA" w:rsidRDefault="009F5EBA" w:rsidP="009F5EBA">
      <w:pPr>
        <w:spacing w:beforeLines="100" w:before="312" w:line="360" w:lineRule="auto"/>
        <w:rPr>
          <w:rFonts w:eastAsia="华文新魏"/>
          <w:b/>
          <w:bCs/>
          <w:sz w:val="28"/>
        </w:rPr>
      </w:pPr>
      <w:r>
        <w:rPr>
          <w:rFonts w:eastAsia="华文新魏" w:hint="eastAsia"/>
          <w:b/>
          <w:bCs/>
          <w:sz w:val="28"/>
        </w:rPr>
        <w:t>课后问题</w:t>
      </w:r>
    </w:p>
    <w:p w:rsidR="009F5EBA" w:rsidRPr="009F5EBA" w:rsidRDefault="009F5EBA" w:rsidP="009F5EBA">
      <w:pPr>
        <w:spacing w:line="288" w:lineRule="auto"/>
        <w:rPr>
          <w:rFonts w:ascii="仿宋_GB2312" w:eastAsia="仿宋_GB2312" w:hAnsi="宋体"/>
          <w:sz w:val="24"/>
          <w:szCs w:val="24"/>
        </w:rPr>
      </w:pPr>
      <w:r w:rsidRPr="009F5EBA">
        <w:rPr>
          <w:rFonts w:ascii="仿宋_GB2312" w:eastAsia="仿宋_GB2312" w:hAnsi="宋体" w:hint="eastAsia"/>
          <w:sz w:val="24"/>
          <w:szCs w:val="24"/>
        </w:rPr>
        <w:t>有什么经验可以快速准确地测出共振频率？</w:t>
      </w:r>
    </w:p>
    <w:sectPr w:rsidR="009F5EBA" w:rsidRPr="009F5EBA" w:rsidSect="00C4694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9A3" w:rsidRDefault="00F229A3">
      <w:r>
        <w:separator/>
      </w:r>
    </w:p>
  </w:endnote>
  <w:endnote w:type="continuationSeparator" w:id="0">
    <w:p w:rsidR="00F229A3" w:rsidRDefault="00F2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9A3" w:rsidRDefault="00F229A3">
      <w:r>
        <w:separator/>
      </w:r>
    </w:p>
  </w:footnote>
  <w:footnote w:type="continuationSeparator" w:id="0">
    <w:p w:rsidR="00F229A3" w:rsidRDefault="00F229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B51" w:rsidRDefault="00A02B51">
    <w:pPr>
      <w:pStyle w:val="a4"/>
      <w:jc w:val="both"/>
      <w:rPr>
        <w:sz w:val="21"/>
      </w:rPr>
    </w:pPr>
    <w:r>
      <w:rPr>
        <w:rFonts w:hint="eastAsia"/>
        <w:sz w:val="21"/>
      </w:rPr>
      <w:t>北京师范大学物理实验教学中心普通物理实验室实验要求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5302"/>
    <w:multiLevelType w:val="hybridMultilevel"/>
    <w:tmpl w:val="52CEF85E"/>
    <w:lvl w:ilvl="0" w:tplc="DF3C87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8D2FB6"/>
    <w:multiLevelType w:val="hybridMultilevel"/>
    <w:tmpl w:val="B39E2126"/>
    <w:lvl w:ilvl="0" w:tplc="F2AA1C3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0CB37056"/>
    <w:multiLevelType w:val="hybridMultilevel"/>
    <w:tmpl w:val="C3807B86"/>
    <w:lvl w:ilvl="0" w:tplc="E2E056D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F1A1206"/>
    <w:multiLevelType w:val="hybridMultilevel"/>
    <w:tmpl w:val="AB1609E0"/>
    <w:lvl w:ilvl="0" w:tplc="11DEAE7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50D56E5"/>
    <w:multiLevelType w:val="hybridMultilevel"/>
    <w:tmpl w:val="E1285F70"/>
    <w:lvl w:ilvl="0" w:tplc="640EDE6E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193076CC"/>
    <w:multiLevelType w:val="hybridMultilevel"/>
    <w:tmpl w:val="760C4A08"/>
    <w:lvl w:ilvl="0" w:tplc="C62E5E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1B777B"/>
    <w:multiLevelType w:val="hybridMultilevel"/>
    <w:tmpl w:val="C8620716"/>
    <w:lvl w:ilvl="0" w:tplc="EF1C9118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7" w15:restartNumberingAfterBreak="0">
    <w:nsid w:val="1F746740"/>
    <w:multiLevelType w:val="hybridMultilevel"/>
    <w:tmpl w:val="8F98627E"/>
    <w:lvl w:ilvl="0" w:tplc="FD1A58EE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C204F5"/>
    <w:multiLevelType w:val="hybridMultilevel"/>
    <w:tmpl w:val="4E10554C"/>
    <w:lvl w:ilvl="0" w:tplc="B1440C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3F42DA"/>
    <w:multiLevelType w:val="hybridMultilevel"/>
    <w:tmpl w:val="0F429600"/>
    <w:lvl w:ilvl="0" w:tplc="C5084874">
      <w:start w:val="1"/>
      <w:numFmt w:val="decimal"/>
      <w:lvlText w:val="%1．"/>
      <w:lvlJc w:val="left"/>
      <w:pPr>
        <w:tabs>
          <w:tab w:val="num" w:pos="726"/>
        </w:tabs>
        <w:ind w:left="726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06"/>
        </w:tabs>
        <w:ind w:left="1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6"/>
        </w:tabs>
        <w:ind w:left="1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6"/>
        </w:tabs>
        <w:ind w:left="2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6"/>
        </w:tabs>
        <w:ind w:left="2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6"/>
        </w:tabs>
        <w:ind w:left="2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6"/>
        </w:tabs>
        <w:ind w:left="3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6"/>
        </w:tabs>
        <w:ind w:left="3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6"/>
        </w:tabs>
        <w:ind w:left="4146" w:hanging="420"/>
      </w:pPr>
    </w:lvl>
  </w:abstractNum>
  <w:abstractNum w:abstractNumId="10" w15:restartNumberingAfterBreak="0">
    <w:nsid w:val="2604168A"/>
    <w:multiLevelType w:val="singleLevel"/>
    <w:tmpl w:val="A6B052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83528AE"/>
    <w:multiLevelType w:val="hybridMultilevel"/>
    <w:tmpl w:val="56965498"/>
    <w:lvl w:ilvl="0" w:tplc="41E429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B117556"/>
    <w:multiLevelType w:val="hybridMultilevel"/>
    <w:tmpl w:val="7F881F52"/>
    <w:lvl w:ilvl="0" w:tplc="A5B24C3E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EF815A3"/>
    <w:multiLevelType w:val="hybridMultilevel"/>
    <w:tmpl w:val="25546E0E"/>
    <w:lvl w:ilvl="0" w:tplc="640EDE6E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F3CACF2">
      <w:start w:val="1"/>
      <w:numFmt w:val="decimal"/>
      <w:lvlText w:val="%2．"/>
      <w:lvlJc w:val="left"/>
      <w:pPr>
        <w:tabs>
          <w:tab w:val="num" w:pos="990"/>
        </w:tabs>
        <w:ind w:left="990" w:hanging="5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DB3293"/>
    <w:multiLevelType w:val="singleLevel"/>
    <w:tmpl w:val="BBF4F9E6"/>
    <w:lvl w:ilvl="0">
      <w:start w:val="1"/>
      <w:numFmt w:val="japaneseCounting"/>
      <w:lvlText w:val="第%1段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15" w15:restartNumberingAfterBreak="0">
    <w:nsid w:val="2FF61C8F"/>
    <w:multiLevelType w:val="hybridMultilevel"/>
    <w:tmpl w:val="584EFE3A"/>
    <w:lvl w:ilvl="0" w:tplc="3F0E6D94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eastAsia="仿宋_GB2312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02D5805"/>
    <w:multiLevelType w:val="singleLevel"/>
    <w:tmpl w:val="25020EA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</w:abstractNum>
  <w:abstractNum w:abstractNumId="17" w15:restartNumberingAfterBreak="0">
    <w:nsid w:val="34320DB9"/>
    <w:multiLevelType w:val="singleLevel"/>
    <w:tmpl w:val="3E64CB9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</w:abstractNum>
  <w:abstractNum w:abstractNumId="18" w15:restartNumberingAfterBreak="0">
    <w:nsid w:val="34501437"/>
    <w:multiLevelType w:val="hybridMultilevel"/>
    <w:tmpl w:val="70B41E4E"/>
    <w:lvl w:ilvl="0" w:tplc="ECC848BA">
      <w:start w:val="1"/>
      <w:numFmt w:val="decimal"/>
      <w:lvlText w:val="%1．"/>
      <w:lvlJc w:val="left"/>
      <w:pPr>
        <w:tabs>
          <w:tab w:val="num" w:pos="570"/>
        </w:tabs>
        <w:ind w:left="57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19" w15:restartNumberingAfterBreak="0">
    <w:nsid w:val="405654E2"/>
    <w:multiLevelType w:val="hybridMultilevel"/>
    <w:tmpl w:val="BF7C90A2"/>
    <w:lvl w:ilvl="0" w:tplc="0409000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 w:tplc="3216EAAC">
      <w:start w:val="1"/>
      <w:numFmt w:val="decimal"/>
      <w:lvlText w:val="%2．"/>
      <w:lvlJc w:val="left"/>
      <w:pPr>
        <w:tabs>
          <w:tab w:val="num" w:pos="1635"/>
        </w:tabs>
        <w:ind w:left="1635" w:hanging="8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abstractNum w:abstractNumId="20" w15:restartNumberingAfterBreak="0">
    <w:nsid w:val="4B6C3ACD"/>
    <w:multiLevelType w:val="singleLevel"/>
    <w:tmpl w:val="352429A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</w:abstractNum>
  <w:abstractNum w:abstractNumId="21" w15:restartNumberingAfterBreak="0">
    <w:nsid w:val="4DB321D8"/>
    <w:multiLevelType w:val="hybridMultilevel"/>
    <w:tmpl w:val="1744F112"/>
    <w:lvl w:ilvl="0" w:tplc="F9F8650C">
      <w:start w:val="1"/>
      <w:numFmt w:val="japaneseCounting"/>
      <w:lvlText w:val="（%1）"/>
      <w:lvlJc w:val="left"/>
      <w:pPr>
        <w:tabs>
          <w:tab w:val="num" w:pos="735"/>
        </w:tabs>
        <w:ind w:left="735" w:hanging="735"/>
      </w:pPr>
      <w:rPr>
        <w:rFonts w:ascii="Times New Roman" w:hAnsi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F333AB"/>
    <w:multiLevelType w:val="hybridMultilevel"/>
    <w:tmpl w:val="BF7C90A2"/>
    <w:lvl w:ilvl="0" w:tplc="04090011">
      <w:start w:val="1"/>
      <w:numFmt w:val="decimal"/>
      <w:lvlText w:val="%1)"/>
      <w:lvlJc w:val="left"/>
      <w:pPr>
        <w:tabs>
          <w:tab w:val="num" w:pos="1155"/>
        </w:tabs>
        <w:ind w:left="1155" w:hanging="420"/>
      </w:pPr>
    </w:lvl>
    <w:lvl w:ilvl="1" w:tplc="3216EAAC">
      <w:start w:val="1"/>
      <w:numFmt w:val="decimal"/>
      <w:lvlText w:val="%2．"/>
      <w:lvlJc w:val="left"/>
      <w:pPr>
        <w:tabs>
          <w:tab w:val="num" w:pos="1635"/>
        </w:tabs>
        <w:ind w:left="1635" w:hanging="8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abstractNum w:abstractNumId="23" w15:restartNumberingAfterBreak="0">
    <w:nsid w:val="616247D9"/>
    <w:multiLevelType w:val="hybridMultilevel"/>
    <w:tmpl w:val="B04A94AE"/>
    <w:lvl w:ilvl="0" w:tplc="C3E0ECC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3B2996"/>
    <w:multiLevelType w:val="hybridMultilevel"/>
    <w:tmpl w:val="5A7466F6"/>
    <w:lvl w:ilvl="0" w:tplc="C5084874">
      <w:start w:val="1"/>
      <w:numFmt w:val="decimal"/>
      <w:lvlText w:val="%1．"/>
      <w:lvlJc w:val="left"/>
      <w:pPr>
        <w:tabs>
          <w:tab w:val="num" w:pos="726"/>
        </w:tabs>
        <w:ind w:left="72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4582ADE"/>
    <w:multiLevelType w:val="hybridMultilevel"/>
    <w:tmpl w:val="E62A92E2"/>
    <w:lvl w:ilvl="0" w:tplc="EF16C3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5B8574E"/>
    <w:multiLevelType w:val="hybridMultilevel"/>
    <w:tmpl w:val="A10CEE5E"/>
    <w:lvl w:ilvl="0" w:tplc="6BD64E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EF1435C"/>
    <w:multiLevelType w:val="hybridMultilevel"/>
    <w:tmpl w:val="F226621C"/>
    <w:lvl w:ilvl="0" w:tplc="50CE7F6C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14"/>
  </w:num>
  <w:num w:numId="2">
    <w:abstractNumId w:val="20"/>
  </w:num>
  <w:num w:numId="3">
    <w:abstractNumId w:val="16"/>
  </w:num>
  <w:num w:numId="4">
    <w:abstractNumId w:val="17"/>
  </w:num>
  <w:num w:numId="5">
    <w:abstractNumId w:val="10"/>
  </w:num>
  <w:num w:numId="6">
    <w:abstractNumId w:val="21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22"/>
  </w:num>
  <w:num w:numId="12">
    <w:abstractNumId w:val="19"/>
  </w:num>
  <w:num w:numId="13">
    <w:abstractNumId w:val="13"/>
  </w:num>
  <w:num w:numId="14">
    <w:abstractNumId w:val="9"/>
  </w:num>
  <w:num w:numId="15">
    <w:abstractNumId w:val="2"/>
  </w:num>
  <w:num w:numId="16">
    <w:abstractNumId w:val="12"/>
  </w:num>
  <w:num w:numId="17">
    <w:abstractNumId w:val="7"/>
  </w:num>
  <w:num w:numId="18">
    <w:abstractNumId w:val="15"/>
  </w:num>
  <w:num w:numId="19">
    <w:abstractNumId w:val="24"/>
  </w:num>
  <w:num w:numId="20">
    <w:abstractNumId w:val="25"/>
  </w:num>
  <w:num w:numId="21">
    <w:abstractNumId w:val="23"/>
  </w:num>
  <w:num w:numId="22">
    <w:abstractNumId w:val="18"/>
  </w:num>
  <w:num w:numId="23">
    <w:abstractNumId w:val="27"/>
  </w:num>
  <w:num w:numId="24">
    <w:abstractNumId w:val="0"/>
  </w:num>
  <w:num w:numId="25">
    <w:abstractNumId w:val="26"/>
  </w:num>
  <w:num w:numId="26">
    <w:abstractNumId w:val="8"/>
  </w:num>
  <w:num w:numId="27">
    <w:abstractNumId w:val="1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1DAF"/>
    <w:rsid w:val="00082012"/>
    <w:rsid w:val="0009510E"/>
    <w:rsid w:val="000A21B8"/>
    <w:rsid w:val="000D33F2"/>
    <w:rsid w:val="001037BE"/>
    <w:rsid w:val="00142B39"/>
    <w:rsid w:val="001624D0"/>
    <w:rsid w:val="002175B0"/>
    <w:rsid w:val="00224B25"/>
    <w:rsid w:val="0023325F"/>
    <w:rsid w:val="00233999"/>
    <w:rsid w:val="00260112"/>
    <w:rsid w:val="00274E61"/>
    <w:rsid w:val="002A3AD7"/>
    <w:rsid w:val="002B7173"/>
    <w:rsid w:val="00305B55"/>
    <w:rsid w:val="00311BD1"/>
    <w:rsid w:val="00323046"/>
    <w:rsid w:val="003358BB"/>
    <w:rsid w:val="003831CF"/>
    <w:rsid w:val="0044091B"/>
    <w:rsid w:val="00477576"/>
    <w:rsid w:val="004931B9"/>
    <w:rsid w:val="004A010A"/>
    <w:rsid w:val="004A105E"/>
    <w:rsid w:val="004D3266"/>
    <w:rsid w:val="004D49CC"/>
    <w:rsid w:val="0051760C"/>
    <w:rsid w:val="00561454"/>
    <w:rsid w:val="00586174"/>
    <w:rsid w:val="00586948"/>
    <w:rsid w:val="006007C3"/>
    <w:rsid w:val="006A2CB7"/>
    <w:rsid w:val="006D62D1"/>
    <w:rsid w:val="00766F42"/>
    <w:rsid w:val="00791E8F"/>
    <w:rsid w:val="007B29DD"/>
    <w:rsid w:val="007B61C4"/>
    <w:rsid w:val="007C1180"/>
    <w:rsid w:val="007D686C"/>
    <w:rsid w:val="00861A06"/>
    <w:rsid w:val="00871DAF"/>
    <w:rsid w:val="008F5CD7"/>
    <w:rsid w:val="008F7E1C"/>
    <w:rsid w:val="00912662"/>
    <w:rsid w:val="009129F0"/>
    <w:rsid w:val="00927118"/>
    <w:rsid w:val="009D7418"/>
    <w:rsid w:val="009F5EBA"/>
    <w:rsid w:val="00A02B51"/>
    <w:rsid w:val="00A03292"/>
    <w:rsid w:val="00A7363A"/>
    <w:rsid w:val="00AB6C9D"/>
    <w:rsid w:val="00AD39C7"/>
    <w:rsid w:val="00AE64B2"/>
    <w:rsid w:val="00AF3F13"/>
    <w:rsid w:val="00B14B3D"/>
    <w:rsid w:val="00B67243"/>
    <w:rsid w:val="00BC03CD"/>
    <w:rsid w:val="00BC670C"/>
    <w:rsid w:val="00BF4A3C"/>
    <w:rsid w:val="00C030D8"/>
    <w:rsid w:val="00C15960"/>
    <w:rsid w:val="00C4694E"/>
    <w:rsid w:val="00C77FB0"/>
    <w:rsid w:val="00C81203"/>
    <w:rsid w:val="00CF4EF6"/>
    <w:rsid w:val="00D1284C"/>
    <w:rsid w:val="00D52C59"/>
    <w:rsid w:val="00D64464"/>
    <w:rsid w:val="00D87894"/>
    <w:rsid w:val="00DA1A6C"/>
    <w:rsid w:val="00DD290C"/>
    <w:rsid w:val="00DE3B59"/>
    <w:rsid w:val="00DE5C62"/>
    <w:rsid w:val="00DE5E0C"/>
    <w:rsid w:val="00DF2D71"/>
    <w:rsid w:val="00E022A7"/>
    <w:rsid w:val="00E17474"/>
    <w:rsid w:val="00E226B1"/>
    <w:rsid w:val="00E42603"/>
    <w:rsid w:val="00E64CB4"/>
    <w:rsid w:val="00F07D76"/>
    <w:rsid w:val="00F229A3"/>
    <w:rsid w:val="00F42731"/>
    <w:rsid w:val="00F53186"/>
    <w:rsid w:val="00F656BD"/>
    <w:rsid w:val="00F76E9E"/>
    <w:rsid w:val="00F83F7F"/>
    <w:rsid w:val="00F85275"/>
    <w:rsid w:val="00F87088"/>
    <w:rsid w:val="00F94D59"/>
    <w:rsid w:val="00FB398D"/>
    <w:rsid w:val="00FB7386"/>
    <w:rsid w:val="00FE531B"/>
    <w:rsid w:val="00FE75B1"/>
    <w:rsid w:val="00FF6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B470F2-DA01-487F-8B24-D8BBE7D5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94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4694E"/>
    <w:pPr>
      <w:spacing w:before="152" w:after="160"/>
    </w:pPr>
    <w:rPr>
      <w:rFonts w:ascii="Arial" w:eastAsia="黑体" w:hAnsi="Arial" w:cs="Arial"/>
      <w:sz w:val="20"/>
    </w:rPr>
  </w:style>
  <w:style w:type="paragraph" w:styleId="a4">
    <w:name w:val="header"/>
    <w:basedOn w:val="a"/>
    <w:rsid w:val="00C4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4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rsid w:val="00C4694E"/>
    <w:pPr>
      <w:ind w:left="420"/>
    </w:pPr>
    <w:rPr>
      <w:rFonts w:ascii="仿宋_GB2312" w:eastAsia="仿宋_GB2312" w:hAnsi="宋体"/>
      <w:sz w:val="24"/>
    </w:rPr>
  </w:style>
  <w:style w:type="character" w:styleId="a7">
    <w:name w:val="Placeholder Text"/>
    <w:basedOn w:val="a0"/>
    <w:uiPriority w:val="99"/>
    <w:semiHidden/>
    <w:rsid w:val="00912662"/>
    <w:rPr>
      <w:color w:val="808080"/>
    </w:rPr>
  </w:style>
  <w:style w:type="paragraph" w:styleId="a8">
    <w:name w:val="List Paragraph"/>
    <w:basedOn w:val="a"/>
    <w:uiPriority w:val="34"/>
    <w:qFormat/>
    <w:rsid w:val="00305B55"/>
    <w:pPr>
      <w:ind w:firstLineChars="200" w:firstLine="420"/>
    </w:pPr>
  </w:style>
  <w:style w:type="paragraph" w:styleId="a9">
    <w:name w:val="Balloon Text"/>
    <w:basedOn w:val="a"/>
    <w:link w:val="Char"/>
    <w:rsid w:val="00F07D76"/>
    <w:rPr>
      <w:sz w:val="18"/>
      <w:szCs w:val="18"/>
    </w:rPr>
  </w:style>
  <w:style w:type="character" w:customStyle="1" w:styleId="Char">
    <w:name w:val="批注框文本 Char"/>
    <w:basedOn w:val="a0"/>
    <w:link w:val="a9"/>
    <w:rsid w:val="00F07D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物01级普物实验2</dc:title>
  <dc:subject/>
  <dc:creator>Yang Bairui</dc:creator>
  <cp:keywords/>
  <cp:lastModifiedBy>sanghb</cp:lastModifiedBy>
  <cp:revision>42</cp:revision>
  <dcterms:created xsi:type="dcterms:W3CDTF">2016-01-05T08:04:00Z</dcterms:created>
  <dcterms:modified xsi:type="dcterms:W3CDTF">2018-03-09T08:05:00Z</dcterms:modified>
</cp:coreProperties>
</file>