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47893" w14:textId="1444EC2F" w:rsidR="00CF6723" w:rsidRDefault="00CF6723">
      <w:r>
        <w:rPr>
          <w:rFonts w:hint="eastAsia"/>
        </w:rPr>
        <w:t>观测磁滞回线</w:t>
      </w:r>
    </w:p>
    <w:p w14:paraId="128A55DE" w14:textId="472F044A" w:rsidR="00502C9F" w:rsidRDefault="00502C9F">
      <w:r>
        <w:rPr>
          <w:noProof/>
        </w:rPr>
        <w:drawing>
          <wp:inline distT="0" distB="0" distL="0" distR="0" wp14:anchorId="02398CA7" wp14:editId="0D83256B">
            <wp:extent cx="4584700" cy="27559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A273A" w14:textId="561E2EAE" w:rsidR="00F3540F" w:rsidRDefault="00F3540F">
      <w:r>
        <w:rPr>
          <w:rFonts w:hint="eastAsia"/>
        </w:rPr>
        <w:t>可得矫顽力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0.014A/m</m:t>
        </m:r>
      </m:oMath>
      <w:r>
        <w:rPr>
          <w:rFonts w:hint="eastAsia"/>
        </w:rPr>
        <w:t xml:space="preserve"> 剩磁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=0.04T</m:t>
        </m:r>
      </m:oMath>
    </w:p>
    <w:p w14:paraId="32B0E431" w14:textId="77777777" w:rsidR="00CF6723" w:rsidRPr="00F3540F" w:rsidRDefault="00CF6723">
      <w:pPr>
        <w:rPr>
          <w:rFonts w:hint="eastAsia"/>
        </w:rPr>
      </w:pPr>
      <w:bookmarkStart w:id="0" w:name="_GoBack"/>
      <w:bookmarkEnd w:id="0"/>
    </w:p>
    <w:p w14:paraId="462A20D4" w14:textId="0088935F" w:rsidR="00585C0D" w:rsidRDefault="00585C0D">
      <w:pPr>
        <w:rPr>
          <w:rFonts w:hint="eastAsia"/>
        </w:rPr>
      </w:pPr>
      <w:r>
        <w:rPr>
          <w:rFonts w:hint="eastAsia"/>
        </w:rPr>
        <w:t>观测磁化曲线</w:t>
      </w:r>
    </w:p>
    <w:p w14:paraId="2370529D" w14:textId="0A3B12A5" w:rsidR="00585C0D" w:rsidRDefault="00585C0D">
      <w:r w:rsidRPr="00585C0D">
        <w:drawing>
          <wp:inline distT="0" distB="0" distL="0" distR="0" wp14:anchorId="3FBF38AA" wp14:editId="4D4D8804">
            <wp:extent cx="2730500" cy="28106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06" cy="28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93BF3" wp14:editId="1152DE9C">
            <wp:extent cx="3860165" cy="2483033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" r="2765"/>
                    <a:stretch/>
                  </pic:blipFill>
                  <pic:spPr bwMode="auto">
                    <a:xfrm>
                      <a:off x="0" y="0"/>
                      <a:ext cx="3870627" cy="248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E5FD" w14:textId="39386EB5" w:rsidR="00585C0D" w:rsidRDefault="00585C0D">
      <w:pPr>
        <w:rPr>
          <w:rFonts w:hint="eastAsia"/>
        </w:rPr>
      </w:pPr>
      <w:r>
        <w:rPr>
          <w:rFonts w:hint="eastAsia"/>
        </w:rPr>
        <w:t>计算可得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0.819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 w:hint="eastAsia"/>
          </w:rPr>
          <m:t>=1.127</m:t>
        </m:r>
      </m:oMath>
    </w:p>
    <w:sectPr w:rsidR="00585C0D" w:rsidSect="00502C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17611" w14:textId="77777777" w:rsidR="00A94765" w:rsidRDefault="00A94765" w:rsidP="00585C0D">
      <w:r>
        <w:separator/>
      </w:r>
    </w:p>
  </w:endnote>
  <w:endnote w:type="continuationSeparator" w:id="0">
    <w:p w14:paraId="7944F7A3" w14:textId="77777777" w:rsidR="00A94765" w:rsidRDefault="00A94765" w:rsidP="0058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3A508" w14:textId="77777777" w:rsidR="00A94765" w:rsidRDefault="00A94765" w:rsidP="00585C0D">
      <w:r>
        <w:separator/>
      </w:r>
    </w:p>
  </w:footnote>
  <w:footnote w:type="continuationSeparator" w:id="0">
    <w:p w14:paraId="2AA38FEB" w14:textId="77777777" w:rsidR="00A94765" w:rsidRDefault="00A94765" w:rsidP="00585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27"/>
    <w:rsid w:val="003A2127"/>
    <w:rsid w:val="00502C9F"/>
    <w:rsid w:val="005555F7"/>
    <w:rsid w:val="00585C0D"/>
    <w:rsid w:val="00A94765"/>
    <w:rsid w:val="00CF6723"/>
    <w:rsid w:val="00F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37D7"/>
  <w15:chartTrackingRefBased/>
  <w15:docId w15:val="{3BE96EB0-041F-4F48-8D63-F1E3E7B3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C0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85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3</cp:revision>
  <dcterms:created xsi:type="dcterms:W3CDTF">2018-06-05T13:44:00Z</dcterms:created>
  <dcterms:modified xsi:type="dcterms:W3CDTF">2018-06-05T14:26:00Z</dcterms:modified>
</cp:coreProperties>
</file>