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0F" w:rsidRPr="007457CC" w:rsidRDefault="0021760F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Cs/>
          <w:color w:val="000000"/>
          <w:kern w:val="0"/>
          <w:sz w:val="24"/>
        </w:rPr>
      </w:pPr>
      <w:r w:rsidRPr="007457CC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说明：（1）该文</w:t>
      </w:r>
      <w:r w:rsidR="0015054E" w:rsidRPr="007457CC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档</w:t>
      </w:r>
      <w:r w:rsidRPr="007457CC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在实验室没有纸质版</w:t>
      </w:r>
      <w:r w:rsidR="00540863" w:rsidRPr="007457CC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；</w:t>
      </w:r>
    </w:p>
    <w:p w:rsidR="0021760F" w:rsidRPr="007457CC" w:rsidRDefault="0021760F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Cs/>
          <w:color w:val="000000"/>
          <w:kern w:val="0"/>
          <w:sz w:val="24"/>
        </w:rPr>
      </w:pPr>
      <w:r w:rsidRPr="007457CC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 xml:space="preserve">      （2）“实验内容和要求”以该文</w:t>
      </w:r>
      <w:r w:rsidR="0015054E" w:rsidRPr="007457CC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档</w:t>
      </w:r>
      <w:r w:rsidRPr="007457CC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为准，具体的仪器操作方法可以参考</w:t>
      </w:r>
      <w:r w:rsidR="008645F9" w:rsidRPr="007457CC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有关教材等</w:t>
      </w:r>
      <w:r w:rsidR="0015054E" w:rsidRPr="007457CC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。</w:t>
      </w:r>
    </w:p>
    <w:p w:rsidR="009F7BA0" w:rsidRPr="007457CC" w:rsidRDefault="009F7BA0" w:rsidP="0019314C">
      <w:pPr>
        <w:spacing w:line="360" w:lineRule="auto"/>
        <w:jc w:val="center"/>
        <w:rPr>
          <w:rFonts w:asciiTheme="minorEastAsia" w:eastAsiaTheme="minorEastAsia" w:hAnsiTheme="minorEastAsia"/>
          <w:b/>
          <w:sz w:val="24"/>
        </w:rPr>
      </w:pPr>
      <w:r w:rsidRPr="007457CC">
        <w:rPr>
          <w:rFonts w:asciiTheme="minorEastAsia" w:eastAsiaTheme="minorEastAsia" w:hAnsiTheme="minorEastAsia" w:hint="eastAsia"/>
          <w:b/>
          <w:sz w:val="24"/>
        </w:rPr>
        <w:t>RLC电路的</w:t>
      </w:r>
      <w:r w:rsidR="0019314C">
        <w:rPr>
          <w:rFonts w:asciiTheme="minorEastAsia" w:eastAsiaTheme="minorEastAsia" w:hAnsiTheme="minorEastAsia" w:hint="eastAsia"/>
          <w:b/>
          <w:sz w:val="24"/>
        </w:rPr>
        <w:t>稳</w:t>
      </w:r>
      <w:bookmarkStart w:id="0" w:name="_GoBack"/>
      <w:bookmarkEnd w:id="0"/>
      <w:r w:rsidRPr="007457CC">
        <w:rPr>
          <w:rFonts w:asciiTheme="minorEastAsia" w:eastAsiaTheme="minorEastAsia" w:hAnsiTheme="minorEastAsia" w:hint="eastAsia"/>
          <w:b/>
          <w:sz w:val="24"/>
        </w:rPr>
        <w:t>态过程研究</w:t>
      </w:r>
    </w:p>
    <w:p w:rsidR="008645F9" w:rsidRPr="007457CC" w:rsidRDefault="008645F9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b/>
          <w:bCs/>
          <w:color w:val="000000"/>
          <w:kern w:val="0"/>
          <w:sz w:val="24"/>
        </w:rPr>
      </w:pPr>
      <w:r w:rsidRPr="007457CC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</w:t>
      </w:r>
      <w:r w:rsidRPr="007457C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预习要求</w:t>
      </w:r>
      <w:r w:rsidRPr="007457CC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>】</w:t>
      </w:r>
    </w:p>
    <w:p w:rsidR="008645F9" w:rsidRPr="007457CC" w:rsidRDefault="008645F9" w:rsidP="007457C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7457CC">
        <w:rPr>
          <w:rFonts w:asciiTheme="minorEastAsia" w:eastAsiaTheme="minorEastAsia" w:hAnsiTheme="minorEastAsia" w:hint="eastAsia"/>
          <w:sz w:val="24"/>
        </w:rPr>
        <w:t>仔细阅读有关教材和其它相关资料，然后按照下面要求完成预习报告，上课时务必将预习报告带到实验室交给上课老师检查。</w:t>
      </w:r>
    </w:p>
    <w:p w:rsidR="008645F9" w:rsidRPr="007457CC" w:rsidRDefault="008645F9" w:rsidP="007457C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7457CC">
        <w:rPr>
          <w:rFonts w:asciiTheme="minorEastAsia" w:eastAsiaTheme="minorEastAsia" w:hAnsiTheme="minorEastAsia" w:hint="eastAsia"/>
          <w:sz w:val="24"/>
        </w:rPr>
        <w:t>预习报告内容除了常规的预习报告内容外，还要在预习报告中完成下列预习思考题。</w:t>
      </w:r>
    </w:p>
    <w:p w:rsidR="008645F9" w:rsidRPr="007457CC" w:rsidRDefault="008645F9" w:rsidP="007457CC">
      <w:pPr>
        <w:spacing w:line="360" w:lineRule="auto"/>
        <w:ind w:leftChars="51" w:left="1794" w:hangingChars="700" w:hanging="1687"/>
        <w:rPr>
          <w:rFonts w:asciiTheme="minorEastAsia" w:eastAsiaTheme="minorEastAsia" w:hAnsiTheme="minorEastAsia"/>
          <w:b/>
          <w:color w:val="FF0000"/>
          <w:sz w:val="24"/>
        </w:rPr>
      </w:pPr>
      <w:r w:rsidRPr="007457CC">
        <w:rPr>
          <w:rFonts w:asciiTheme="minorEastAsia" w:eastAsiaTheme="minorEastAsia" w:hAnsiTheme="minorEastAsia" w:hint="eastAsia"/>
          <w:b/>
          <w:color w:val="FF0000"/>
          <w:sz w:val="24"/>
        </w:rPr>
        <w:t>预习思考题：</w:t>
      </w:r>
    </w:p>
    <w:p w:rsidR="007457CC" w:rsidRPr="007457CC" w:rsidRDefault="007457CC" w:rsidP="007457CC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</w:rPr>
      </w:pPr>
      <w:r w:rsidRPr="007457CC">
        <w:rPr>
          <w:rFonts w:asciiTheme="minorEastAsia" w:eastAsiaTheme="minorEastAsia" w:hAnsiTheme="minorEastAsia"/>
        </w:rPr>
        <w:t>RLC</w:t>
      </w:r>
      <w:r w:rsidRPr="007457CC">
        <w:rPr>
          <w:rFonts w:asciiTheme="minorEastAsia" w:eastAsiaTheme="minorEastAsia" w:hAnsiTheme="minorEastAsia" w:hint="eastAsia"/>
        </w:rPr>
        <w:t>串连电路的谐振频率与品质因数的物理意义是什么？</w:t>
      </w:r>
      <w:proofErr w:type="gramStart"/>
      <w:r w:rsidRPr="007457CC">
        <w:rPr>
          <w:rFonts w:asciiTheme="minorEastAsia" w:eastAsiaTheme="minorEastAsia" w:hAnsiTheme="minorEastAsia" w:hint="eastAsia"/>
        </w:rPr>
        <w:t>写相应</w:t>
      </w:r>
      <w:proofErr w:type="gramEnd"/>
      <w:r w:rsidRPr="007457CC">
        <w:rPr>
          <w:rFonts w:asciiTheme="minorEastAsia" w:eastAsiaTheme="minorEastAsia" w:hAnsiTheme="minorEastAsia" w:hint="eastAsia"/>
        </w:rPr>
        <w:t>的计算公式。</w:t>
      </w:r>
    </w:p>
    <w:p w:rsidR="007457CC" w:rsidRPr="007457CC" w:rsidRDefault="007457CC" w:rsidP="007457CC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</w:rPr>
      </w:pPr>
      <w:r w:rsidRPr="007457CC">
        <w:rPr>
          <w:rFonts w:asciiTheme="minorEastAsia" w:eastAsiaTheme="minorEastAsia" w:hAnsiTheme="minorEastAsia" w:hint="eastAsia"/>
        </w:rPr>
        <w:t>为什么在</w:t>
      </w:r>
      <w:r w:rsidRPr="007457CC">
        <w:rPr>
          <w:rFonts w:asciiTheme="minorEastAsia" w:eastAsiaTheme="minorEastAsia" w:hAnsiTheme="minorEastAsia"/>
        </w:rPr>
        <w:t>RLC</w:t>
      </w:r>
      <w:r w:rsidRPr="007457CC">
        <w:rPr>
          <w:rFonts w:asciiTheme="minorEastAsia" w:eastAsiaTheme="minorEastAsia" w:hAnsiTheme="minorEastAsia" w:hint="eastAsia"/>
        </w:rPr>
        <w:t>串连电路中电容（或电感）上的电压幅度可能大于总电压的幅度？</w:t>
      </w:r>
    </w:p>
    <w:p w:rsidR="007457CC" w:rsidRPr="007457CC" w:rsidRDefault="007457CC" w:rsidP="007457CC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</w:rPr>
      </w:pPr>
      <w:r w:rsidRPr="007457CC">
        <w:rPr>
          <w:rFonts w:asciiTheme="minorEastAsia" w:eastAsiaTheme="minorEastAsia" w:hAnsiTheme="minorEastAsia" w:hint="eastAsia"/>
        </w:rPr>
        <w:t>画出实验电路图（含示波器探头的接入点）。</w:t>
      </w:r>
    </w:p>
    <w:p w:rsidR="00394F5B" w:rsidRPr="007457CC" w:rsidRDefault="00394F5B" w:rsidP="007457CC">
      <w:p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3D4E9E" w:rsidRPr="007457CC" w:rsidRDefault="003D4E9E" w:rsidP="007457CC">
      <w:p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  <w:r w:rsidRPr="007457CC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【实验目的】</w:t>
      </w:r>
    </w:p>
    <w:p w:rsidR="00687479" w:rsidRPr="00CF0132" w:rsidRDefault="00C070C0" w:rsidP="007457CC">
      <w:pPr>
        <w:pStyle w:val="a7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eastAsiaTheme="minorEastAsia" w:hAnsiTheme="minorEastAsia" w:cs="宋体"/>
          <w:kern w:val="0"/>
          <w:sz w:val="24"/>
        </w:rPr>
      </w:pPr>
      <w:bookmarkStart w:id="1" w:name="OLE_LINK1"/>
      <w:bookmarkStart w:id="2" w:name="OLE_LINK2"/>
      <w:r w:rsidRPr="00CF0132">
        <w:rPr>
          <w:rFonts w:asciiTheme="minorEastAsia" w:eastAsiaTheme="minorEastAsia" w:hAnsiTheme="minorEastAsia" w:cs="宋体" w:hint="eastAsia"/>
          <w:kern w:val="0"/>
          <w:sz w:val="24"/>
        </w:rPr>
        <w:t>研究</w:t>
      </w:r>
      <w:r w:rsidR="007457CC" w:rsidRPr="00CF0132">
        <w:rPr>
          <w:rFonts w:asciiTheme="minorEastAsia" w:eastAsiaTheme="minorEastAsia" w:hAnsiTheme="minorEastAsia" w:cs="宋体" w:hint="eastAsia"/>
          <w:kern w:val="0"/>
          <w:sz w:val="24"/>
        </w:rPr>
        <w:t>交流信号在</w:t>
      </w:r>
      <w:r w:rsidRPr="00CF0132">
        <w:rPr>
          <w:rFonts w:asciiTheme="minorEastAsia" w:eastAsiaTheme="minorEastAsia" w:hAnsiTheme="minorEastAsia" w:cs="宋体" w:hint="eastAsia"/>
          <w:kern w:val="0"/>
          <w:sz w:val="24"/>
        </w:rPr>
        <w:t>RCL电路的</w:t>
      </w:r>
      <w:proofErr w:type="gramStart"/>
      <w:r w:rsidR="007457CC" w:rsidRPr="00CF0132">
        <w:rPr>
          <w:rFonts w:asciiTheme="minorEastAsia" w:eastAsiaTheme="minorEastAsia" w:hAnsiTheme="minorEastAsia" w:cs="宋体" w:hint="eastAsia"/>
          <w:kern w:val="0"/>
          <w:sz w:val="24"/>
        </w:rPr>
        <w:t>相频和</w:t>
      </w:r>
      <w:proofErr w:type="gramEnd"/>
      <w:r w:rsidR="007457CC" w:rsidRPr="00CF0132">
        <w:rPr>
          <w:rFonts w:asciiTheme="minorEastAsia" w:eastAsiaTheme="minorEastAsia" w:hAnsiTheme="minorEastAsia" w:cs="宋体" w:hint="eastAsia"/>
          <w:kern w:val="0"/>
          <w:sz w:val="24"/>
        </w:rPr>
        <w:t>幅频</w:t>
      </w:r>
      <w:r w:rsidRPr="00CF0132">
        <w:rPr>
          <w:rFonts w:asciiTheme="minorEastAsia" w:eastAsiaTheme="minorEastAsia" w:hAnsiTheme="minorEastAsia" w:cs="宋体" w:hint="eastAsia"/>
          <w:kern w:val="0"/>
          <w:sz w:val="24"/>
        </w:rPr>
        <w:t>特性</w:t>
      </w:r>
      <w:r w:rsidR="00687479" w:rsidRPr="00CF0132">
        <w:rPr>
          <w:rFonts w:asciiTheme="minorEastAsia" w:eastAsiaTheme="minorEastAsia" w:hAnsiTheme="minorEastAsia" w:cs="宋体" w:hint="eastAsia"/>
          <w:kern w:val="0"/>
          <w:sz w:val="24"/>
        </w:rPr>
        <w:t>；</w:t>
      </w:r>
    </w:p>
    <w:p w:rsidR="00394F5B" w:rsidRPr="00CF0132" w:rsidRDefault="007457CC" w:rsidP="007457CC">
      <w:pPr>
        <w:pStyle w:val="a7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F0132">
        <w:rPr>
          <w:rFonts w:asciiTheme="minorEastAsia" w:eastAsiaTheme="minorEastAsia" w:hAnsiTheme="minorEastAsia" w:cs="宋体" w:hint="eastAsia"/>
          <w:kern w:val="0"/>
          <w:sz w:val="24"/>
        </w:rPr>
        <w:t>掌握两种示波器测量相位的方法；</w:t>
      </w:r>
    </w:p>
    <w:p w:rsidR="007457CC" w:rsidRPr="00CF0132" w:rsidRDefault="007457CC" w:rsidP="007457CC">
      <w:pPr>
        <w:pStyle w:val="a7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CF0132">
        <w:rPr>
          <w:rFonts w:asciiTheme="minorEastAsia" w:eastAsiaTheme="minorEastAsia" w:hAnsiTheme="minorEastAsia" w:cs="宋体" w:hint="eastAsia"/>
          <w:kern w:val="0"/>
          <w:sz w:val="24"/>
        </w:rPr>
        <w:t>巩固交流电路中矢量图解法和复数法</w:t>
      </w:r>
    </w:p>
    <w:p w:rsidR="00CB6E51" w:rsidRPr="007457CC" w:rsidRDefault="00CB6E51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C928E6" w:rsidRPr="007457CC" w:rsidRDefault="007D7CCD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b/>
          <w:bCs/>
          <w:color w:val="000000"/>
          <w:kern w:val="0"/>
          <w:sz w:val="24"/>
        </w:rPr>
      </w:pPr>
      <w:r w:rsidRPr="007457CC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</w:t>
      </w:r>
      <w:r w:rsidRPr="007457C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实验仪器</w:t>
      </w:r>
      <w:r w:rsidRPr="007457CC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>】</w:t>
      </w:r>
      <w:bookmarkEnd w:id="1"/>
      <w:bookmarkEnd w:id="2"/>
    </w:p>
    <w:p w:rsidR="00623D78" w:rsidRPr="00623D78" w:rsidRDefault="00623D78" w:rsidP="007457CC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0"/>
        </w:rPr>
      </w:pPr>
      <w:r w:rsidRPr="00623D78">
        <w:rPr>
          <w:rFonts w:asciiTheme="minorEastAsia" w:eastAsiaTheme="minorEastAsia" w:hAnsiTheme="minorEastAsia" w:hint="eastAsia"/>
          <w:sz w:val="24"/>
          <w:szCs w:val="20"/>
        </w:rPr>
        <w:t>电阻箱、电容箱、电感箱、信号源、示波器、导线等。</w:t>
      </w:r>
    </w:p>
    <w:p w:rsidR="008A3AC8" w:rsidRPr="007457CC" w:rsidRDefault="008A3AC8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323232"/>
          <w:kern w:val="0"/>
          <w:sz w:val="24"/>
        </w:rPr>
      </w:pPr>
      <w:r w:rsidRPr="007457CC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</w:t>
      </w:r>
      <w:r w:rsidRPr="007457C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实验原理</w:t>
      </w:r>
      <w:r w:rsidRPr="007457CC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>】</w:t>
      </w:r>
    </w:p>
    <w:p w:rsidR="00331F95" w:rsidRPr="007457CC" w:rsidRDefault="00901B53" w:rsidP="007457CC">
      <w:pPr>
        <w:autoSpaceDE w:val="0"/>
        <w:autoSpaceDN w:val="0"/>
        <w:adjustRightInd w:val="0"/>
        <w:spacing w:line="360" w:lineRule="auto"/>
        <w:ind w:firstLineChars="196" w:firstLine="470"/>
        <w:jc w:val="left"/>
        <w:rPr>
          <w:rFonts w:asciiTheme="minorEastAsia" w:eastAsiaTheme="minorEastAsia" w:hAnsiTheme="minorEastAsia"/>
          <w:color w:val="000000"/>
          <w:kern w:val="0"/>
          <w:sz w:val="24"/>
        </w:rPr>
      </w:pPr>
      <w:r w:rsidRPr="007457CC">
        <w:rPr>
          <w:rFonts w:asciiTheme="minorEastAsia" w:eastAsiaTheme="minorEastAsia" w:hAnsiTheme="minorEastAsia" w:hint="eastAsia"/>
          <w:color w:val="000000"/>
          <w:kern w:val="0"/>
          <w:sz w:val="24"/>
        </w:rPr>
        <w:t>参考</w:t>
      </w:r>
      <w:r w:rsidR="00687479" w:rsidRPr="007457CC">
        <w:rPr>
          <w:rFonts w:asciiTheme="minorEastAsia" w:eastAsiaTheme="minorEastAsia" w:hAnsiTheme="minorEastAsia" w:hint="eastAsia"/>
          <w:color w:val="000000"/>
          <w:kern w:val="0"/>
          <w:sz w:val="24"/>
        </w:rPr>
        <w:t>相关教材</w:t>
      </w:r>
      <w:r w:rsidR="003018B6" w:rsidRPr="007457CC">
        <w:rPr>
          <w:rFonts w:asciiTheme="minorEastAsia" w:eastAsiaTheme="minorEastAsia" w:hAnsiTheme="minorEastAsia" w:hint="eastAsia"/>
          <w:color w:val="000000"/>
          <w:kern w:val="0"/>
          <w:sz w:val="24"/>
        </w:rPr>
        <w:t>等</w:t>
      </w:r>
      <w:r w:rsidRPr="007457CC">
        <w:rPr>
          <w:rFonts w:asciiTheme="minorEastAsia" w:eastAsiaTheme="minorEastAsia" w:hAnsiTheme="minorEastAsia" w:hint="eastAsia"/>
          <w:color w:val="000000"/>
          <w:kern w:val="0"/>
          <w:sz w:val="24"/>
        </w:rPr>
        <w:t>。</w:t>
      </w:r>
    </w:p>
    <w:p w:rsidR="003018B6" w:rsidRPr="007457CC" w:rsidRDefault="003018B6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713197" w:rsidRPr="007457CC" w:rsidRDefault="00713197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323232"/>
          <w:kern w:val="0"/>
          <w:sz w:val="24"/>
        </w:rPr>
      </w:pPr>
      <w:r w:rsidRPr="007457CC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【实验</w:t>
      </w:r>
      <w:r w:rsidRPr="007457CC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注意事项</w:t>
      </w:r>
      <w:r w:rsidRPr="007457CC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>】</w:t>
      </w:r>
    </w:p>
    <w:p w:rsidR="00C070C0" w:rsidRPr="007457CC" w:rsidRDefault="00C070C0" w:rsidP="003D43BC">
      <w:pPr>
        <w:pStyle w:val="Default"/>
        <w:spacing w:line="360" w:lineRule="auto"/>
        <w:ind w:left="240" w:hangingChars="100" w:hanging="240"/>
        <w:rPr>
          <w:rFonts w:asciiTheme="minorEastAsia" w:eastAsiaTheme="minorEastAsia" w:hAnsiTheme="minorEastAsia"/>
          <w:color w:val="auto"/>
        </w:rPr>
      </w:pPr>
      <w:r w:rsidRPr="007457CC">
        <w:rPr>
          <w:rFonts w:asciiTheme="minorEastAsia" w:eastAsiaTheme="minorEastAsia" w:hAnsiTheme="minorEastAsia" w:hint="eastAsia"/>
          <w:color w:val="auto"/>
        </w:rPr>
        <w:t>1</w:t>
      </w:r>
      <w:r w:rsidR="003D43BC">
        <w:rPr>
          <w:rFonts w:asciiTheme="minorEastAsia" w:eastAsiaTheme="minorEastAsia" w:hAnsiTheme="minorEastAsia" w:hint="eastAsia"/>
          <w:color w:val="auto"/>
        </w:rPr>
        <w:t>.</w:t>
      </w:r>
      <w:r w:rsidRPr="007457CC">
        <w:rPr>
          <w:rFonts w:asciiTheme="minorEastAsia" w:eastAsiaTheme="minorEastAsia" w:hAnsiTheme="minorEastAsia" w:hint="eastAsia"/>
          <w:color w:val="auto"/>
        </w:rPr>
        <w:t>请自带 U 盘来实验室存储数据，为了避免存储失败，请不要跟其他人共享一个 U 盘</w:t>
      </w:r>
      <w:r w:rsidR="003D43BC">
        <w:rPr>
          <w:rFonts w:asciiTheme="minorEastAsia" w:eastAsiaTheme="minorEastAsia" w:hAnsiTheme="minorEastAsia" w:hint="eastAsia"/>
          <w:color w:val="auto"/>
        </w:rPr>
        <w:t>；</w:t>
      </w:r>
    </w:p>
    <w:p w:rsidR="00CB6E51" w:rsidRPr="003D43BC" w:rsidRDefault="003D43BC" w:rsidP="007457CC">
      <w:pPr>
        <w:pStyle w:val="CM28"/>
        <w:spacing w:line="360" w:lineRule="auto"/>
        <w:rPr>
          <w:rFonts w:asciiTheme="minorEastAsia" w:eastAsiaTheme="minorEastAsia" w:hAnsiTheme="minorEastAsia"/>
          <w:color w:val="000000"/>
        </w:rPr>
      </w:pPr>
      <w:r w:rsidRPr="003D43BC">
        <w:rPr>
          <w:rFonts w:asciiTheme="minorEastAsia" w:eastAsiaTheme="minorEastAsia" w:hAnsiTheme="minorEastAsia" w:hint="eastAsia"/>
          <w:color w:val="000000"/>
        </w:rPr>
        <w:t>2.同样注意“数字示波器使用”中的注意事项。</w:t>
      </w:r>
    </w:p>
    <w:p w:rsidR="00CF0132" w:rsidRDefault="00CF0132" w:rsidP="00CF0132">
      <w:pPr>
        <w:pStyle w:val="Default"/>
      </w:pPr>
    </w:p>
    <w:p w:rsidR="00CF0132" w:rsidRPr="00CF0132" w:rsidRDefault="00CF0132" w:rsidP="00CF0132">
      <w:pPr>
        <w:pStyle w:val="Default"/>
      </w:pPr>
    </w:p>
    <w:p w:rsidR="001E6D56" w:rsidRPr="007457CC" w:rsidRDefault="001E6D56" w:rsidP="007457CC">
      <w:pPr>
        <w:pStyle w:val="CM28"/>
        <w:spacing w:line="360" w:lineRule="auto"/>
        <w:rPr>
          <w:rFonts w:asciiTheme="minorEastAsia" w:eastAsiaTheme="minorEastAsia" w:hAnsiTheme="minorEastAsia"/>
          <w:b/>
          <w:bCs/>
          <w:color w:val="323232"/>
        </w:rPr>
      </w:pPr>
      <w:r w:rsidRPr="007457CC">
        <w:rPr>
          <w:rFonts w:asciiTheme="minorEastAsia" w:eastAsiaTheme="minorEastAsia" w:hAnsiTheme="minorEastAsia" w:hint="eastAsia"/>
          <w:b/>
          <w:bCs/>
          <w:color w:val="000000"/>
        </w:rPr>
        <w:lastRenderedPageBreak/>
        <w:t>【实验内容</w:t>
      </w:r>
      <w:r w:rsidR="00FB3F11" w:rsidRPr="007457CC">
        <w:rPr>
          <w:rFonts w:asciiTheme="minorEastAsia" w:eastAsiaTheme="minorEastAsia" w:hAnsiTheme="minorEastAsia" w:hint="eastAsia"/>
          <w:b/>
          <w:bCs/>
          <w:color w:val="000000"/>
        </w:rPr>
        <w:t>和</w:t>
      </w:r>
      <w:r w:rsidRPr="007457CC">
        <w:rPr>
          <w:rFonts w:asciiTheme="minorEastAsia" w:eastAsiaTheme="minorEastAsia" w:hAnsiTheme="minorEastAsia" w:hint="eastAsia"/>
          <w:b/>
          <w:bCs/>
          <w:color w:val="000000"/>
        </w:rPr>
        <w:t>要求</w:t>
      </w:r>
      <w:r w:rsidRPr="007457CC">
        <w:rPr>
          <w:rFonts w:asciiTheme="minorEastAsia" w:eastAsiaTheme="minorEastAsia" w:hAnsiTheme="minorEastAsia" w:hint="eastAsia"/>
          <w:b/>
          <w:bCs/>
          <w:color w:val="323232"/>
        </w:rPr>
        <w:t>】</w:t>
      </w:r>
    </w:p>
    <w:p w:rsidR="00623D78" w:rsidRPr="00623D78" w:rsidRDefault="00623D78" w:rsidP="007457CC">
      <w:pPr>
        <w:adjustRightInd w:val="0"/>
        <w:snapToGrid w:val="0"/>
        <w:spacing w:line="360" w:lineRule="auto"/>
        <w:ind w:firstLineChars="100" w:firstLine="280"/>
        <w:rPr>
          <w:rFonts w:asciiTheme="minorEastAsia" w:eastAsiaTheme="minorEastAsia" w:hAnsiTheme="minorEastAsia"/>
          <w:b/>
          <w:bCs/>
          <w:sz w:val="28"/>
          <w:szCs w:val="20"/>
        </w:rPr>
      </w:pPr>
      <w:r w:rsidRPr="00623D78">
        <w:rPr>
          <w:rFonts w:asciiTheme="minorEastAsia" w:eastAsiaTheme="minorEastAsia" w:hAnsiTheme="minorEastAsia" w:hint="eastAsia"/>
          <w:sz w:val="28"/>
          <w:szCs w:val="20"/>
        </w:rPr>
        <w:t>实验电路 （</w:t>
      </w:r>
      <w:r w:rsidRPr="00623D78">
        <w:rPr>
          <w:rFonts w:asciiTheme="minorEastAsia" w:eastAsiaTheme="minorEastAsia" w:hAnsiTheme="minorEastAsia" w:hint="eastAsia"/>
          <w:sz w:val="24"/>
          <w:szCs w:val="20"/>
        </w:rPr>
        <w:t>参数:</w:t>
      </w:r>
      <w:r w:rsidRPr="00623D78">
        <w:rPr>
          <w:rFonts w:asciiTheme="minorEastAsia" w:eastAsiaTheme="minorEastAsia" w:hAnsiTheme="minorEastAsia"/>
          <w:position w:val="-6"/>
          <w:sz w:val="24"/>
          <w:szCs w:val="20"/>
        </w:rPr>
        <w:object w:dxaOrig="1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4.05pt" o:ole="">
            <v:imagedata r:id="rId9" o:title=""/>
          </v:shape>
          <o:OLEObject Type="Embed" ProgID="Equation.3" ShapeID="_x0000_i1025" DrawAspect="Content" ObjectID="_1549432377" r:id="rId10"/>
        </w:object>
      </w:r>
      <w:r w:rsidRPr="00623D78">
        <w:rPr>
          <w:rFonts w:asciiTheme="minorEastAsia" w:eastAsiaTheme="minorEastAsia" w:hAnsiTheme="minorEastAsia" w:hint="eastAsia"/>
          <w:sz w:val="24"/>
          <w:szCs w:val="20"/>
        </w:rPr>
        <w:t>，</w:t>
      </w:r>
      <w:r w:rsidRPr="00623D78">
        <w:rPr>
          <w:rFonts w:asciiTheme="minorEastAsia" w:eastAsiaTheme="minorEastAsia" w:hAnsiTheme="minorEastAsia"/>
          <w:position w:val="-10"/>
          <w:sz w:val="24"/>
          <w:szCs w:val="20"/>
        </w:rPr>
        <w:object w:dxaOrig="1460" w:dyaOrig="320">
          <v:shape id="_x0000_i1026" type="#_x0000_t75" style="width:72.85pt;height:16.15pt" o:ole="">
            <v:imagedata r:id="rId11" o:title=""/>
          </v:shape>
          <o:OLEObject Type="Embed" ProgID="Equation.3" ShapeID="_x0000_i1026" DrawAspect="Content" ObjectID="_1549432378" r:id="rId12"/>
        </w:object>
      </w:r>
      <w:r w:rsidRPr="00623D78">
        <w:rPr>
          <w:rFonts w:asciiTheme="minorEastAsia" w:eastAsiaTheme="minorEastAsia" w:hAnsiTheme="minorEastAsia" w:hint="eastAsia"/>
          <w:sz w:val="24"/>
          <w:szCs w:val="20"/>
        </w:rPr>
        <w:t>，</w:t>
      </w:r>
      <w:r w:rsidRPr="00623D78">
        <w:rPr>
          <w:rFonts w:asciiTheme="minorEastAsia" w:eastAsiaTheme="minorEastAsia" w:hAnsiTheme="minorEastAsia"/>
          <w:position w:val="-10"/>
          <w:sz w:val="24"/>
          <w:szCs w:val="20"/>
        </w:rPr>
        <w:object w:dxaOrig="1540" w:dyaOrig="340">
          <v:shape id="_x0000_i1027" type="#_x0000_t75" style="width:76.95pt;height:16.95pt" o:ole="">
            <v:imagedata r:id="rId13" o:title=""/>
          </v:shape>
          <o:OLEObject Type="Embed" ProgID="Equation.3" ShapeID="_x0000_i1027" DrawAspect="Content" ObjectID="_1549432379" r:id="rId14"/>
        </w:object>
      </w:r>
      <w:r w:rsidRPr="00623D78">
        <w:rPr>
          <w:rFonts w:asciiTheme="minorEastAsia" w:eastAsiaTheme="minorEastAsia" w:hAnsiTheme="minorEastAsia" w:hint="eastAsia"/>
          <w:sz w:val="24"/>
          <w:szCs w:val="20"/>
        </w:rPr>
        <w:t>。）</w:t>
      </w:r>
    </w:p>
    <w:p w:rsidR="00623D78" w:rsidRPr="00623D78" w:rsidRDefault="00623D78" w:rsidP="007457CC">
      <w:pPr>
        <w:adjustRightInd w:val="0"/>
        <w:snapToGrid w:val="0"/>
        <w:spacing w:line="360" w:lineRule="auto"/>
        <w:jc w:val="center"/>
        <w:rPr>
          <w:rFonts w:asciiTheme="minorEastAsia" w:eastAsiaTheme="minorEastAsia" w:hAnsiTheme="minorEastAsia"/>
          <w:b/>
          <w:bCs/>
          <w:sz w:val="28"/>
          <w:szCs w:val="20"/>
        </w:rPr>
      </w:pPr>
      <w:r w:rsidRPr="007457CC">
        <w:rPr>
          <w:rFonts w:asciiTheme="minorEastAsia" w:eastAsiaTheme="minorEastAsia" w:hAnsiTheme="minorEastAsia" w:hint="eastAsia"/>
          <w:b/>
          <w:bCs/>
          <w:noProof/>
          <w:sz w:val="28"/>
          <w:szCs w:val="20"/>
        </w:rPr>
        <w:drawing>
          <wp:inline distT="0" distB="0" distL="0" distR="0" wp14:anchorId="245FF851" wp14:editId="10C5FE0A">
            <wp:extent cx="3342005" cy="3021965"/>
            <wp:effectExtent l="0" t="0" r="0" b="6985"/>
            <wp:docPr id="6" name="图片 6" descr="稳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稳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78" w:rsidRPr="00623D78" w:rsidRDefault="00623D78" w:rsidP="007457CC">
      <w:pPr>
        <w:numPr>
          <w:ilvl w:val="0"/>
          <w:numId w:val="11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8"/>
          <w:szCs w:val="20"/>
        </w:rPr>
      </w:pPr>
      <w:r w:rsidRPr="00623D78">
        <w:rPr>
          <w:rFonts w:asciiTheme="minorEastAsia" w:eastAsiaTheme="minorEastAsia" w:hAnsiTheme="minorEastAsia" w:hint="eastAsia"/>
          <w:sz w:val="28"/>
          <w:szCs w:val="20"/>
        </w:rPr>
        <w:t>观察RLC串连电路的谐振，测量共振频率与Q值</w:t>
      </w:r>
    </w:p>
    <w:p w:rsidR="00623D78" w:rsidRPr="00623D78" w:rsidRDefault="00623D78" w:rsidP="007457CC">
      <w:pPr>
        <w:adjustRightInd w:val="0"/>
        <w:snapToGrid w:val="0"/>
        <w:spacing w:line="360" w:lineRule="auto"/>
        <w:ind w:left="420"/>
        <w:rPr>
          <w:rFonts w:asciiTheme="minorEastAsia" w:eastAsiaTheme="minorEastAsia" w:hAnsiTheme="minorEastAsia"/>
          <w:sz w:val="28"/>
          <w:szCs w:val="28"/>
        </w:rPr>
      </w:pPr>
      <w:r w:rsidRPr="00623D78">
        <w:rPr>
          <w:rFonts w:asciiTheme="minorEastAsia" w:eastAsiaTheme="minorEastAsia" w:hAnsiTheme="minorEastAsia" w:hint="eastAsia"/>
          <w:sz w:val="24"/>
          <w:szCs w:val="20"/>
        </w:rPr>
        <w:t>1．正弦波输入，用X-Y方式观察电压与电流信号的相位差。改变信号源频率，当相位差为零时为谐振。观察谐振前后电流信号强度的变化。</w:t>
      </w:r>
      <w:r w:rsidRPr="00623D78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623D78" w:rsidRPr="00623D78" w:rsidRDefault="00623D78" w:rsidP="007457CC">
      <w:pPr>
        <w:adjustRightInd w:val="0"/>
        <w:snapToGrid w:val="0"/>
        <w:spacing w:line="360" w:lineRule="auto"/>
        <w:ind w:left="420"/>
        <w:rPr>
          <w:rFonts w:asciiTheme="minorEastAsia" w:eastAsiaTheme="minorEastAsia" w:hAnsiTheme="minorEastAsia"/>
          <w:sz w:val="24"/>
          <w:szCs w:val="20"/>
        </w:rPr>
      </w:pPr>
      <w:r w:rsidRPr="00623D78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623D78">
        <w:rPr>
          <w:rFonts w:asciiTheme="minorEastAsia" w:eastAsiaTheme="minorEastAsia" w:hAnsiTheme="minorEastAsia" w:hint="eastAsia"/>
          <w:sz w:val="24"/>
          <w:szCs w:val="20"/>
        </w:rPr>
        <w:t>．交换电路中电容与电阻的位置（为什么？），测量谐振时电容两端电压的振幅U</w:t>
      </w:r>
      <w:r w:rsidRPr="00623D78">
        <w:rPr>
          <w:rFonts w:asciiTheme="minorEastAsia" w:eastAsiaTheme="minorEastAsia" w:hAnsiTheme="minorEastAsia" w:hint="eastAsia"/>
          <w:sz w:val="24"/>
          <w:szCs w:val="20"/>
          <w:vertAlign w:val="subscript"/>
        </w:rPr>
        <w:t>C</w:t>
      </w:r>
      <w:r w:rsidRPr="00623D78">
        <w:rPr>
          <w:rFonts w:asciiTheme="minorEastAsia" w:eastAsiaTheme="minorEastAsia" w:hAnsiTheme="minorEastAsia" w:hint="eastAsia"/>
          <w:sz w:val="24"/>
          <w:szCs w:val="20"/>
        </w:rPr>
        <w:t>与输入信号的振幅U，根据公式Q=U</w:t>
      </w:r>
      <w:r w:rsidRPr="00623D78">
        <w:rPr>
          <w:rFonts w:asciiTheme="minorEastAsia" w:eastAsiaTheme="minorEastAsia" w:hAnsiTheme="minorEastAsia" w:hint="eastAsia"/>
          <w:sz w:val="24"/>
          <w:szCs w:val="20"/>
          <w:vertAlign w:val="subscript"/>
        </w:rPr>
        <w:t>C</w:t>
      </w:r>
      <w:r w:rsidRPr="00623D78">
        <w:rPr>
          <w:rFonts w:asciiTheme="minorEastAsia" w:eastAsiaTheme="minorEastAsia" w:hAnsiTheme="minorEastAsia" w:hint="eastAsia"/>
          <w:sz w:val="24"/>
          <w:szCs w:val="20"/>
        </w:rPr>
        <w:t>/U计算品质因数，与理论值比较。</w:t>
      </w:r>
    </w:p>
    <w:p w:rsidR="00623D78" w:rsidRPr="00623D78" w:rsidRDefault="00623D78" w:rsidP="007457CC">
      <w:pPr>
        <w:adjustRightInd w:val="0"/>
        <w:snapToGrid w:val="0"/>
        <w:spacing w:line="360" w:lineRule="auto"/>
        <w:ind w:left="420"/>
        <w:rPr>
          <w:rFonts w:asciiTheme="minorEastAsia" w:eastAsiaTheme="minorEastAsia" w:hAnsiTheme="minorEastAsia"/>
          <w:sz w:val="28"/>
          <w:szCs w:val="28"/>
        </w:rPr>
      </w:pPr>
      <w:r w:rsidRPr="00623D78">
        <w:rPr>
          <w:rFonts w:asciiTheme="minorEastAsia" w:eastAsiaTheme="minorEastAsia" w:hAnsiTheme="minorEastAsia" w:hint="eastAsia"/>
          <w:sz w:val="24"/>
          <w:szCs w:val="20"/>
        </w:rPr>
        <w:t xml:space="preserve">3．观察输入频率远大于（和远小于）共振频率时的相位差。 </w:t>
      </w:r>
    </w:p>
    <w:p w:rsidR="00623D78" w:rsidRPr="00623D78" w:rsidRDefault="00623D78" w:rsidP="007457CC">
      <w:pPr>
        <w:numPr>
          <w:ilvl w:val="0"/>
          <w:numId w:val="10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8"/>
          <w:szCs w:val="20"/>
        </w:rPr>
      </w:pPr>
      <w:r w:rsidRPr="00623D78">
        <w:rPr>
          <w:rFonts w:asciiTheme="minorEastAsia" w:eastAsiaTheme="minorEastAsia" w:hAnsiTheme="minorEastAsia" w:hint="eastAsia"/>
          <w:sz w:val="28"/>
          <w:szCs w:val="20"/>
        </w:rPr>
        <w:t xml:space="preserve"> 测量</w:t>
      </w:r>
      <w:proofErr w:type="gramStart"/>
      <w:r w:rsidRPr="00623D78">
        <w:rPr>
          <w:rFonts w:asciiTheme="minorEastAsia" w:eastAsiaTheme="minorEastAsia" w:hAnsiTheme="minorEastAsia" w:hint="eastAsia"/>
          <w:sz w:val="28"/>
          <w:szCs w:val="20"/>
        </w:rPr>
        <w:t>电路相频与</w:t>
      </w:r>
      <w:proofErr w:type="gramEnd"/>
      <w:r w:rsidRPr="00623D78">
        <w:rPr>
          <w:rFonts w:asciiTheme="minorEastAsia" w:eastAsiaTheme="minorEastAsia" w:hAnsiTheme="minorEastAsia" w:hint="eastAsia"/>
          <w:sz w:val="28"/>
          <w:szCs w:val="20"/>
        </w:rPr>
        <w:t>幅频特性曲线</w:t>
      </w:r>
    </w:p>
    <w:p w:rsidR="00623D78" w:rsidRPr="00623D78" w:rsidRDefault="00623D78" w:rsidP="007457CC">
      <w:pPr>
        <w:adjustRightInd w:val="0"/>
        <w:snapToGrid w:val="0"/>
        <w:spacing w:line="360" w:lineRule="auto"/>
        <w:ind w:left="570"/>
        <w:rPr>
          <w:rFonts w:asciiTheme="minorEastAsia" w:eastAsiaTheme="minorEastAsia" w:hAnsiTheme="minorEastAsia"/>
          <w:sz w:val="24"/>
          <w:szCs w:val="20"/>
        </w:rPr>
      </w:pPr>
      <w:r w:rsidRPr="00623D78">
        <w:rPr>
          <w:rFonts w:asciiTheme="minorEastAsia" w:eastAsiaTheme="minorEastAsia" w:hAnsiTheme="minorEastAsia" w:hint="eastAsia"/>
          <w:sz w:val="24"/>
          <w:szCs w:val="20"/>
        </w:rPr>
        <w:t>频率扫描范围：200</w:t>
      </w:r>
      <w:r w:rsidRPr="00623D78">
        <w:rPr>
          <w:rFonts w:asciiTheme="minorEastAsia" w:eastAsiaTheme="minorEastAsia" w:hAnsiTheme="minorEastAsia"/>
          <w:sz w:val="24"/>
          <w:szCs w:val="20"/>
        </w:rPr>
        <w:t>-5000Hz</w:t>
      </w:r>
      <w:r w:rsidRPr="00623D78">
        <w:rPr>
          <w:rFonts w:asciiTheme="minorEastAsia" w:eastAsiaTheme="minorEastAsia" w:hAnsiTheme="minorEastAsia" w:hint="eastAsia"/>
          <w:sz w:val="24"/>
          <w:szCs w:val="20"/>
        </w:rPr>
        <w:t>。测量不少于20个点，</w:t>
      </w:r>
      <w:r w:rsidRPr="00623D78">
        <w:rPr>
          <w:rFonts w:asciiTheme="minorEastAsia" w:eastAsiaTheme="minorEastAsia" w:hAnsiTheme="minorEastAsia" w:hint="eastAsia"/>
          <w:sz w:val="24"/>
          <w:szCs w:val="28"/>
        </w:rPr>
        <w:t>在共振频率附近应该多取几个点。绘图时频率取对数坐标。</w:t>
      </w:r>
    </w:p>
    <w:p w:rsidR="007457CC" w:rsidRDefault="007457CC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C928E6" w:rsidRPr="007457CC" w:rsidRDefault="00C928E6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323232"/>
          <w:kern w:val="0"/>
          <w:sz w:val="24"/>
        </w:rPr>
      </w:pPr>
      <w:r w:rsidRPr="007457CC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</w:t>
      </w:r>
      <w:r w:rsidRPr="007457CC">
        <w:rPr>
          <w:rFonts w:asciiTheme="minorEastAsia" w:eastAsiaTheme="minorEastAsia" w:hAnsiTheme="minorEastAsia" w:hint="eastAsia"/>
          <w:b/>
          <w:sz w:val="24"/>
        </w:rPr>
        <w:t>实验报告要求</w:t>
      </w:r>
      <w:r w:rsidRPr="007457CC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>】</w:t>
      </w:r>
    </w:p>
    <w:p w:rsidR="00C928E6" w:rsidRPr="007457CC" w:rsidRDefault="00C928E6" w:rsidP="007457CC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Cs/>
          <w:color w:val="323232"/>
          <w:kern w:val="0"/>
          <w:sz w:val="24"/>
        </w:rPr>
      </w:pPr>
      <w:r w:rsidRPr="007457CC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 xml:space="preserve">   </w:t>
      </w:r>
      <w:r w:rsidRPr="007457CC">
        <w:rPr>
          <w:rFonts w:asciiTheme="minorEastAsia" w:eastAsiaTheme="minorEastAsia" w:hAnsiTheme="minorEastAsia" w:cs="宋体" w:hint="eastAsia"/>
          <w:bCs/>
          <w:color w:val="323232"/>
          <w:kern w:val="0"/>
          <w:sz w:val="24"/>
        </w:rPr>
        <w:t>实验报告应规范，应有必要的误差分析。另外，在实验报告中完成下列课后思考题。</w:t>
      </w:r>
    </w:p>
    <w:p w:rsidR="00C928E6" w:rsidRPr="007457CC" w:rsidRDefault="00C928E6" w:rsidP="007457CC">
      <w:pPr>
        <w:spacing w:line="360" w:lineRule="auto"/>
        <w:rPr>
          <w:rFonts w:asciiTheme="minorEastAsia" w:eastAsiaTheme="minorEastAsia" w:hAnsiTheme="minorEastAsia"/>
          <w:color w:val="FF0000"/>
          <w:sz w:val="24"/>
        </w:rPr>
      </w:pPr>
      <w:r w:rsidRPr="007457CC">
        <w:rPr>
          <w:rFonts w:asciiTheme="minorEastAsia" w:eastAsiaTheme="minorEastAsia" w:hAnsiTheme="minorEastAsia" w:cs="宋体" w:hint="eastAsia"/>
          <w:bCs/>
          <w:color w:val="FF0000"/>
          <w:kern w:val="0"/>
          <w:sz w:val="24"/>
        </w:rPr>
        <w:t>课后思考题</w:t>
      </w:r>
      <w:r w:rsidRPr="007457CC">
        <w:rPr>
          <w:rFonts w:asciiTheme="minorEastAsia" w:eastAsiaTheme="minorEastAsia" w:hAnsiTheme="minorEastAsia" w:hint="eastAsia"/>
          <w:color w:val="FF0000"/>
          <w:sz w:val="24"/>
        </w:rPr>
        <w:t>：</w:t>
      </w:r>
    </w:p>
    <w:p w:rsidR="00623D78" w:rsidRPr="00623D78" w:rsidRDefault="00623D78" w:rsidP="007457CC">
      <w:pPr>
        <w:numPr>
          <w:ilvl w:val="0"/>
          <w:numId w:val="12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0"/>
        </w:rPr>
      </w:pPr>
      <w:r w:rsidRPr="00623D78">
        <w:rPr>
          <w:rFonts w:asciiTheme="minorEastAsia" w:eastAsiaTheme="minorEastAsia" w:hAnsiTheme="minorEastAsia" w:hint="eastAsia"/>
          <w:sz w:val="24"/>
          <w:szCs w:val="28"/>
        </w:rPr>
        <w:t>用半对数坐标绘</w:t>
      </w:r>
      <w:r w:rsidRPr="00623D78">
        <w:rPr>
          <w:rFonts w:asciiTheme="minorEastAsia" w:eastAsiaTheme="minorEastAsia" w:hAnsiTheme="minorEastAsia" w:hint="eastAsia"/>
          <w:sz w:val="24"/>
          <w:szCs w:val="20"/>
        </w:rPr>
        <w:t>制频率特性图有什么好处？</w:t>
      </w:r>
    </w:p>
    <w:p w:rsidR="00623D78" w:rsidRPr="00623D78" w:rsidRDefault="00623D78" w:rsidP="007457CC">
      <w:pPr>
        <w:numPr>
          <w:ilvl w:val="0"/>
          <w:numId w:val="12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/>
          <w:bCs/>
          <w:sz w:val="24"/>
          <w:szCs w:val="20"/>
        </w:rPr>
      </w:pPr>
      <w:r w:rsidRPr="00623D78">
        <w:rPr>
          <w:rFonts w:asciiTheme="minorEastAsia" w:eastAsiaTheme="minorEastAsia" w:hAnsiTheme="minorEastAsia" w:hint="eastAsia"/>
          <w:sz w:val="24"/>
          <w:szCs w:val="28"/>
        </w:rPr>
        <w:t>设计一个用串联谐振测量电容的实验，讨论如何减小不确定度。</w:t>
      </w:r>
    </w:p>
    <w:p w:rsidR="003018B6" w:rsidRPr="007457CC" w:rsidRDefault="002E0078" w:rsidP="007457CC">
      <w:pPr>
        <w:pStyle w:val="a9"/>
        <w:spacing w:line="360" w:lineRule="auto"/>
        <w:rPr>
          <w:rFonts w:asciiTheme="minorEastAsia" w:eastAsiaTheme="minorEastAsia" w:hAnsiTheme="minorEastAsia"/>
          <w:sz w:val="24"/>
        </w:rPr>
      </w:pPr>
      <w:r w:rsidRPr="007457CC">
        <w:rPr>
          <w:rFonts w:asciiTheme="minorEastAsia" w:eastAsiaTheme="minorEastAsia" w:hAnsiTheme="minorEastAsia" w:hint="eastAsia"/>
          <w:sz w:val="24"/>
        </w:rPr>
        <w:lastRenderedPageBreak/>
        <w:t xml:space="preserve"> </w:t>
      </w:r>
      <w:r w:rsidR="003018B6" w:rsidRPr="007457CC">
        <w:rPr>
          <w:rFonts w:asciiTheme="minorEastAsia" w:eastAsiaTheme="minorEastAsia" w:hAnsiTheme="minorEastAsia"/>
          <w:color w:val="800080"/>
          <w:sz w:val="24"/>
        </w:rPr>
        <w:t>附 录1：</w:t>
      </w:r>
      <w:r w:rsidR="009F7BA0" w:rsidRPr="007457CC">
        <w:rPr>
          <w:rFonts w:asciiTheme="minorEastAsia" w:eastAsiaTheme="minorEastAsia" w:hAnsiTheme="minorEastAsia"/>
          <w:sz w:val="24"/>
        </w:rPr>
        <w:t xml:space="preserve"> </w: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【实验记录】</w: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1．仪器与用具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5"/>
        <w:gridCol w:w="1453"/>
        <w:gridCol w:w="1454"/>
        <w:gridCol w:w="1454"/>
        <w:gridCol w:w="1454"/>
        <w:gridCol w:w="1454"/>
      </w:tblGrid>
      <w:tr w:rsidR="00623D78" w:rsidRPr="00623D78" w:rsidTr="002D34C7">
        <w:tc>
          <w:tcPr>
            <w:tcW w:w="1080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675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标准电阻箱</w:t>
            </w: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标准电容箱</w:t>
            </w: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十进电感箱</w:t>
            </w: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示波器</w:t>
            </w: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信号发生器</w:t>
            </w:r>
          </w:p>
        </w:tc>
      </w:tr>
      <w:tr w:rsidR="00623D78" w:rsidRPr="00623D78" w:rsidTr="002D34C7">
        <w:tc>
          <w:tcPr>
            <w:tcW w:w="1080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型号</w:t>
            </w:r>
          </w:p>
        </w:tc>
        <w:tc>
          <w:tcPr>
            <w:tcW w:w="1675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23D78" w:rsidRPr="00623D78" w:rsidTr="002D34C7">
        <w:tc>
          <w:tcPr>
            <w:tcW w:w="1080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主要指标</w:t>
            </w:r>
          </w:p>
        </w:tc>
        <w:tc>
          <w:tcPr>
            <w:tcW w:w="1675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76" w:type="dxa"/>
          </w:tcPr>
          <w:p w:rsidR="00623D78" w:rsidRPr="00623D78" w:rsidRDefault="00623D78" w:rsidP="007457C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2．电路参数：</w:t>
      </w:r>
    </w:p>
    <w:p w:rsidR="00623D78" w:rsidRPr="00623D78" w:rsidRDefault="00623D78" w:rsidP="007457CC">
      <w:pPr>
        <w:tabs>
          <w:tab w:val="num" w:pos="720"/>
        </w:tabs>
        <w:spacing w:after="120" w:line="360" w:lineRule="auto"/>
        <w:ind w:left="360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/>
          <w:position w:val="-4"/>
        </w:rPr>
        <w:object w:dxaOrig="420" w:dyaOrig="260">
          <v:shape id="_x0000_i1028" type="#_x0000_t75" style="width:21.1pt;height:12.85pt" o:ole="" o:bullet="t">
            <v:imagedata r:id="rId16" o:title=""/>
          </v:shape>
          <o:OLEObject Type="Embed" ProgID="Equation.3" ShapeID="_x0000_i1028" DrawAspect="Content" ObjectID="_1549432380" r:id="rId17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  </w:t>
      </w:r>
      <w:r w:rsidRPr="00623D78">
        <w:rPr>
          <w:rFonts w:asciiTheme="minorEastAsia" w:eastAsiaTheme="minorEastAsia" w:hAnsiTheme="minorEastAsia" w:hint="eastAsia"/>
        </w:rPr>
        <w:t xml:space="preserve">             </w:t>
      </w:r>
      <w:r w:rsidRPr="00623D78">
        <w:rPr>
          <w:rFonts w:asciiTheme="minorEastAsia" w:eastAsiaTheme="minorEastAsia" w:hAnsiTheme="minorEastAsia"/>
          <w:position w:val="-6"/>
        </w:rPr>
        <w:object w:dxaOrig="440" w:dyaOrig="279">
          <v:shape id="_x0000_i1029" type="#_x0000_t75" style="width:21.95pt;height:14.05pt" o:ole="">
            <v:imagedata r:id="rId18" o:title=""/>
          </v:shape>
          <o:OLEObject Type="Embed" ProgID="Equation.3" ShapeID="_x0000_i1029" DrawAspect="Content" ObjectID="_1549432381" r:id="rId19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 </w:t>
      </w:r>
      <w:r w:rsidRPr="00623D78">
        <w:rPr>
          <w:rFonts w:asciiTheme="minorEastAsia" w:eastAsiaTheme="minorEastAsia" w:hAnsiTheme="minorEastAsia" w:hint="eastAsia"/>
        </w:rPr>
        <w:t xml:space="preserve">                 </w:t>
      </w:r>
    </w:p>
    <w:p w:rsidR="00623D78" w:rsidRPr="00623D78" w:rsidRDefault="00623D78" w:rsidP="007457CC">
      <w:pPr>
        <w:tabs>
          <w:tab w:val="num" w:pos="720"/>
        </w:tabs>
        <w:spacing w:after="120" w:line="360" w:lineRule="auto"/>
        <w:ind w:left="360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 xml:space="preserve">电阻箱 </w:t>
      </w:r>
      <w:r w:rsidRPr="00623D78">
        <w:rPr>
          <w:rFonts w:asciiTheme="minorEastAsia" w:eastAsiaTheme="minorEastAsia" w:hAnsiTheme="minorEastAsia"/>
          <w:position w:val="-4"/>
        </w:rPr>
        <w:object w:dxaOrig="499" w:dyaOrig="300">
          <v:shape id="_x0000_i1030" type="#_x0000_t75" style="width:24.85pt;height:14.9pt" o:ole="">
            <v:imagedata r:id="rId20" o:title=""/>
          </v:shape>
          <o:OLEObject Type="Embed" ProgID="Equation.3" ShapeID="_x0000_i1030" DrawAspect="Content" ObjectID="_1549432382" r:id="rId21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</w:t>
      </w:r>
      <w:r w:rsidRPr="00623D78">
        <w:rPr>
          <w:rFonts w:asciiTheme="minorEastAsia" w:eastAsiaTheme="minorEastAsia" w:hAnsiTheme="minorEastAsia"/>
        </w:rPr>
        <w:t xml:space="preserve"> </w:t>
      </w:r>
      <w:r w:rsidRPr="00623D78">
        <w:rPr>
          <w:rFonts w:asciiTheme="minorEastAsia" w:eastAsiaTheme="minorEastAsia" w:hAnsiTheme="minorEastAsia" w:hint="eastAsia"/>
        </w:rPr>
        <w:t xml:space="preserve">        电感直流电阻</w:t>
      </w:r>
      <w:r w:rsidRPr="00623D78">
        <w:rPr>
          <w:rFonts w:asciiTheme="minorEastAsia" w:eastAsiaTheme="minorEastAsia" w:hAnsiTheme="minorEastAsia"/>
          <w:position w:val="-10"/>
        </w:rPr>
        <w:object w:dxaOrig="540" w:dyaOrig="340">
          <v:shape id="_x0000_i1031" type="#_x0000_t75" style="width:26.9pt;height:16.95pt" o:ole="">
            <v:imagedata r:id="rId22" o:title=""/>
          </v:shape>
          <o:OLEObject Type="Embed" ProgID="Equation.3" ShapeID="_x0000_i1031" DrawAspect="Content" ObjectID="_1549432383" r:id="rId23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</w:t>
      </w:r>
      <w:r w:rsidRPr="00623D78">
        <w:rPr>
          <w:rFonts w:asciiTheme="minorEastAsia" w:eastAsiaTheme="minorEastAsia" w:hAnsiTheme="minorEastAsia" w:hint="eastAsia"/>
        </w:rPr>
        <w:t xml:space="preserve"> </w: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3．谐振频率和品质因数测量</w: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/>
          <w:position w:val="-12"/>
        </w:rPr>
        <w:object w:dxaOrig="560" w:dyaOrig="380">
          <v:shape id="_x0000_i1032" type="#_x0000_t75" style="width:28.15pt;height:19.05pt" o:ole="">
            <v:imagedata r:id="rId24" o:title=""/>
          </v:shape>
          <o:OLEObject Type="Embed" ProgID="Equation.3" ShapeID="_x0000_i1032" DrawAspect="Content" ObjectID="_1549432384" r:id="rId25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  </w:t>
      </w:r>
      <w:r w:rsidRPr="00623D78">
        <w:rPr>
          <w:rFonts w:asciiTheme="minorEastAsia" w:eastAsiaTheme="minorEastAsia" w:hAnsiTheme="minorEastAsia" w:hint="eastAsia"/>
        </w:rPr>
        <w:t xml:space="preserve">    </w:t>
      </w:r>
      <w:r w:rsidRPr="00623D78">
        <w:rPr>
          <w:rFonts w:asciiTheme="minorEastAsia" w:eastAsiaTheme="minorEastAsia" w:hAnsiTheme="minorEastAsia"/>
          <w:position w:val="-12"/>
        </w:rPr>
        <w:object w:dxaOrig="580" w:dyaOrig="360">
          <v:shape id="_x0000_i1033" type="#_x0000_t75" style="width:28.95pt;height:18.2pt" o:ole="">
            <v:imagedata r:id="rId26" o:title=""/>
          </v:shape>
          <o:OLEObject Type="Embed" ProgID="Equation.3" ShapeID="_x0000_i1033" DrawAspect="Content" ObjectID="_1549432385" r:id="rId27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  </w:t>
      </w:r>
      <w:r w:rsidRPr="00623D78">
        <w:rPr>
          <w:rFonts w:asciiTheme="minorEastAsia" w:eastAsiaTheme="minorEastAsia" w:hAnsiTheme="minorEastAsia" w:hint="eastAsia"/>
        </w:rPr>
        <w:t xml:space="preserve">  </w:t>
      </w:r>
      <w:r w:rsidRPr="00623D78">
        <w:rPr>
          <w:rFonts w:asciiTheme="minorEastAsia" w:eastAsiaTheme="minorEastAsia" w:hAnsiTheme="minorEastAsia"/>
          <w:position w:val="-6"/>
        </w:rPr>
        <w:object w:dxaOrig="460" w:dyaOrig="279">
          <v:shape id="_x0000_i1034" type="#_x0000_t75" style="width:23.15pt;height:14.05pt" o:ole="">
            <v:imagedata r:id="rId28" o:title=""/>
          </v:shape>
          <o:OLEObject Type="Embed" ProgID="Equation.3" ShapeID="_x0000_i1034" DrawAspect="Content" ObjectID="_1549432386" r:id="rId29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</w:t>
      </w:r>
      <w:r w:rsidRPr="00623D78">
        <w:rPr>
          <w:rFonts w:asciiTheme="minorEastAsia" w:eastAsiaTheme="minorEastAsia" w:hAnsiTheme="minorEastAsia" w:hint="eastAsia"/>
        </w:rPr>
        <w:t xml:space="preserve">    </w:t>
      </w:r>
      <w:r w:rsidRPr="00623D78">
        <w:rPr>
          <w:rFonts w:asciiTheme="minorEastAsia" w:eastAsiaTheme="minorEastAsia" w:hAnsiTheme="minorEastAsia"/>
          <w:position w:val="-24"/>
        </w:rPr>
        <w:object w:dxaOrig="1060" w:dyaOrig="639">
          <v:shape id="_x0000_i1035" type="#_x0000_t75" style="width:52.95pt;height:31.85pt" o:ole="">
            <v:imagedata r:id="rId30" o:title=""/>
          </v:shape>
          <o:OLEObject Type="Embed" ProgID="Equation.3" ShapeID="_x0000_i1035" DrawAspect="Content" ObjectID="_1549432387" r:id="rId31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       </w: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 xml:space="preserve">4．频率特性曲线测量 </w: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proofErr w:type="gramStart"/>
      <w:r w:rsidRPr="00623D78">
        <w:rPr>
          <w:rFonts w:asciiTheme="minorEastAsia" w:eastAsiaTheme="minorEastAsia" w:hAnsiTheme="minorEastAsia" w:hint="eastAsia"/>
        </w:rPr>
        <w:t>固定总</w:t>
      </w:r>
      <w:proofErr w:type="gramEnd"/>
      <w:r w:rsidRPr="00623D78">
        <w:rPr>
          <w:rFonts w:asciiTheme="minorEastAsia" w:eastAsiaTheme="minorEastAsia" w:hAnsiTheme="minorEastAsia" w:hint="eastAsia"/>
        </w:rPr>
        <w:t>电压</w:t>
      </w:r>
      <w:r w:rsidRPr="00623D78">
        <w:rPr>
          <w:rFonts w:asciiTheme="minorEastAsia" w:eastAsiaTheme="minorEastAsia" w:hAnsiTheme="minorEastAsia"/>
          <w:position w:val="-12"/>
        </w:rPr>
        <w:object w:dxaOrig="520" w:dyaOrig="360">
          <v:shape id="_x0000_i1036" type="#_x0000_t75" style="width:26.05pt;height:18.2pt" o:ole="">
            <v:imagedata r:id="rId32" o:title=""/>
          </v:shape>
          <o:OLEObject Type="Embed" ProgID="Equation.3" ShapeID="_x0000_i1036" DrawAspect="Content" ObjectID="_1549432388" r:id="rId33"/>
        </w:object>
      </w:r>
      <w:r w:rsidRPr="00623D78">
        <w:rPr>
          <w:rFonts w:asciiTheme="minorEastAsia" w:eastAsiaTheme="minorEastAsia" w:hAnsiTheme="minorEastAsia" w:hint="eastAsia"/>
          <w:u w:val="single"/>
        </w:rPr>
        <w:t xml:space="preserve">       </w:t>
      </w:r>
      <w:r w:rsidRPr="00623D78">
        <w:rPr>
          <w:rFonts w:asciiTheme="minorEastAsia" w:eastAsiaTheme="minorEastAsia" w:hAnsiTheme="minorEastAsia" w:hint="eastAsia"/>
        </w:rPr>
        <w:t>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"/>
        <w:gridCol w:w="1147"/>
        <w:gridCol w:w="754"/>
        <w:gridCol w:w="753"/>
        <w:gridCol w:w="754"/>
        <w:gridCol w:w="753"/>
        <w:gridCol w:w="754"/>
        <w:gridCol w:w="753"/>
        <w:gridCol w:w="754"/>
        <w:gridCol w:w="754"/>
      </w:tblGrid>
      <w:tr w:rsidR="00623D78" w:rsidRPr="00623D78" w:rsidTr="002D34C7">
        <w:trPr>
          <w:trHeight w:val="630"/>
        </w:trPr>
        <w:tc>
          <w:tcPr>
            <w:tcW w:w="1384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240" w:dyaOrig="320">
                <v:shape id="_x0000_i1037" type="#_x0000_t75" style="width:12pt;height:16.15pt" o:ole="">
                  <v:imagedata r:id="rId34" o:title=""/>
                </v:shape>
                <o:OLEObject Type="Embed" ProgID="Equation.3" ShapeID="_x0000_i1037" DrawAspect="Content" ObjectID="_1549432389" r:id="rId35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620" w:dyaOrig="320">
                <v:shape id="_x0000_i1038" type="#_x0000_t75" style="width:31.05pt;height:16.15pt" o:ole="">
                  <v:imagedata r:id="rId36" o:title=""/>
                </v:shape>
                <o:OLEObject Type="Embed" ProgID="Equation.3" ShapeID="_x0000_i1038" DrawAspect="Content" ObjectID="_1549432390" r:id="rId37"/>
              </w:object>
            </w:r>
          </w:p>
        </w:tc>
        <w:tc>
          <w:tcPr>
            <w:tcW w:w="1289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623D78" w:rsidRPr="00623D78" w:rsidTr="002D34C7">
        <w:trPr>
          <w:trHeight w:val="630"/>
        </w:trPr>
        <w:tc>
          <w:tcPr>
            <w:tcW w:w="1384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360" w:dyaOrig="340">
                <v:shape id="_x0000_i1039" type="#_x0000_t75" style="width:18.2pt;height:16.95pt" o:ole="">
                  <v:imagedata r:id="rId38" o:title=""/>
                </v:shape>
                <o:OLEObject Type="Embed" ProgID="Equation.3" ShapeID="_x0000_i1039" DrawAspect="Content" ObjectID="_1549432391" r:id="rId39"/>
              </w:object>
            </w:r>
            <w:r w:rsidRPr="00623D78">
              <w:rPr>
                <w:rFonts w:asciiTheme="minorEastAsia" w:eastAsiaTheme="minorEastAsia" w:hAnsiTheme="minorEastAsia" w:hint="eastAsia"/>
              </w:rPr>
              <w:t>（V）</w:t>
            </w:r>
          </w:p>
        </w:tc>
        <w:tc>
          <w:tcPr>
            <w:tcW w:w="1289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623D78" w:rsidRPr="00623D78" w:rsidTr="002D34C7">
        <w:trPr>
          <w:trHeight w:val="630"/>
        </w:trPr>
        <w:tc>
          <w:tcPr>
            <w:tcW w:w="1384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周期</w:t>
            </w:r>
            <w:r w:rsidRPr="00623D78">
              <w:rPr>
                <w:rFonts w:asciiTheme="minorEastAsia" w:eastAsiaTheme="minorEastAsia" w:hAnsiTheme="minorEastAsia"/>
                <w:position w:val="-4"/>
              </w:rPr>
              <w:object w:dxaOrig="220" w:dyaOrig="260">
                <v:shape id="_x0000_i1040" type="#_x0000_t75" style="width:11.15pt;height:12.85pt" o:ole="">
                  <v:imagedata r:id="rId40" o:title=""/>
                </v:shape>
                <o:OLEObject Type="Embed" ProgID="Equation.3" ShapeID="_x0000_i1040" DrawAspect="Content" ObjectID="_1549432392" r:id="rId41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289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623D78" w:rsidRPr="00623D78" w:rsidTr="002D34C7">
        <w:trPr>
          <w:trHeight w:val="630"/>
        </w:trPr>
        <w:tc>
          <w:tcPr>
            <w:tcW w:w="1384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6"/>
              </w:rPr>
              <w:object w:dxaOrig="139" w:dyaOrig="240">
                <v:shape id="_x0000_i1041" type="#_x0000_t75" style="width:7.05pt;height:12pt" o:ole="">
                  <v:imagedata r:id="rId42" o:title=""/>
                </v:shape>
                <o:OLEObject Type="Embed" ProgID="Equation.3" ShapeID="_x0000_i1041" DrawAspect="Content" ObjectID="_1549432393" r:id="rId43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289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623D78" w:rsidRPr="00623D78" w:rsidTr="002D34C7">
        <w:trPr>
          <w:trHeight w:val="630"/>
        </w:trPr>
        <w:tc>
          <w:tcPr>
            <w:tcW w:w="1384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24"/>
              </w:rPr>
              <w:object w:dxaOrig="880" w:dyaOrig="620">
                <v:shape id="_x0000_i1042" type="#_x0000_t75" style="width:43.85pt;height:31.05pt" o:ole="">
                  <v:imagedata r:id="rId44" o:title=""/>
                </v:shape>
                <o:OLEObject Type="Embed" ProgID="Equation.3" ShapeID="_x0000_i1042" DrawAspect="Content" ObjectID="_1549432394" r:id="rId45"/>
              </w:object>
            </w:r>
          </w:p>
        </w:tc>
        <w:tc>
          <w:tcPr>
            <w:tcW w:w="1289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623D78" w:rsidRPr="00623D78" w:rsidTr="002D34C7">
        <w:trPr>
          <w:trHeight w:val="630"/>
        </w:trPr>
        <w:tc>
          <w:tcPr>
            <w:tcW w:w="1384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240" w:dyaOrig="320">
                <v:shape id="_x0000_i1043" type="#_x0000_t75" style="width:12pt;height:16.15pt" o:ole="">
                  <v:imagedata r:id="rId34" o:title=""/>
                </v:shape>
                <o:OLEObject Type="Embed" ProgID="Equation.3" ShapeID="_x0000_i1043" DrawAspect="Content" ObjectID="_1549432395" r:id="rId46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620" w:dyaOrig="320">
                <v:shape id="_x0000_i1044" type="#_x0000_t75" style="width:31.05pt;height:16.15pt" o:ole="">
                  <v:imagedata r:id="rId36" o:title=""/>
                </v:shape>
                <o:OLEObject Type="Embed" ProgID="Equation.3" ShapeID="_x0000_i1044" DrawAspect="Content" ObjectID="_1549432396" r:id="rId47"/>
              </w:object>
            </w:r>
          </w:p>
        </w:tc>
        <w:tc>
          <w:tcPr>
            <w:tcW w:w="1289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623D78" w:rsidRPr="00623D78" w:rsidTr="002D34C7">
        <w:trPr>
          <w:trHeight w:val="630"/>
        </w:trPr>
        <w:tc>
          <w:tcPr>
            <w:tcW w:w="1384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10"/>
              </w:rPr>
              <w:object w:dxaOrig="360" w:dyaOrig="340">
                <v:shape id="_x0000_i1045" type="#_x0000_t75" style="width:18.2pt;height:16.95pt" o:ole="">
                  <v:imagedata r:id="rId38" o:title=""/>
                </v:shape>
                <o:OLEObject Type="Embed" ProgID="Equation.3" ShapeID="_x0000_i1045" DrawAspect="Content" ObjectID="_1549432397" r:id="rId48"/>
              </w:object>
            </w:r>
            <w:r w:rsidRPr="00623D78">
              <w:rPr>
                <w:rFonts w:asciiTheme="minorEastAsia" w:eastAsiaTheme="minorEastAsia" w:hAnsiTheme="minorEastAsia" w:hint="eastAsia"/>
              </w:rPr>
              <w:t>（V）</w:t>
            </w:r>
          </w:p>
        </w:tc>
        <w:tc>
          <w:tcPr>
            <w:tcW w:w="1289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623D78" w:rsidRPr="00623D78" w:rsidTr="002D34C7">
        <w:trPr>
          <w:trHeight w:val="630"/>
        </w:trPr>
        <w:tc>
          <w:tcPr>
            <w:tcW w:w="1384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 w:hint="eastAsia"/>
              </w:rPr>
              <w:t>周期</w:t>
            </w:r>
            <w:r w:rsidRPr="00623D78">
              <w:rPr>
                <w:rFonts w:asciiTheme="minorEastAsia" w:eastAsiaTheme="minorEastAsia" w:hAnsiTheme="minorEastAsia"/>
                <w:position w:val="-4"/>
              </w:rPr>
              <w:object w:dxaOrig="220" w:dyaOrig="260">
                <v:shape id="_x0000_i1046" type="#_x0000_t75" style="width:11.15pt;height:12.85pt" o:ole="">
                  <v:imagedata r:id="rId40" o:title=""/>
                </v:shape>
                <o:OLEObject Type="Embed" ProgID="Equation.3" ShapeID="_x0000_i1046" DrawAspect="Content" ObjectID="_1549432398" r:id="rId49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289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623D78" w:rsidRPr="00623D78" w:rsidTr="002D34C7">
        <w:trPr>
          <w:trHeight w:val="630"/>
        </w:trPr>
        <w:tc>
          <w:tcPr>
            <w:tcW w:w="1384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6"/>
              </w:rPr>
              <w:object w:dxaOrig="139" w:dyaOrig="240">
                <v:shape id="_x0000_i1047" type="#_x0000_t75" style="width:7.05pt;height:12pt" o:ole="">
                  <v:imagedata r:id="rId42" o:title=""/>
                </v:shape>
                <o:OLEObject Type="Embed" ProgID="Equation.3" ShapeID="_x0000_i1047" DrawAspect="Content" ObjectID="_1549432399" r:id="rId50"/>
              </w:object>
            </w:r>
            <w:r w:rsidRPr="00623D78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289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  <w:tr w:rsidR="00623D78" w:rsidRPr="00623D78" w:rsidTr="002D34C7">
        <w:trPr>
          <w:trHeight w:val="630"/>
        </w:trPr>
        <w:tc>
          <w:tcPr>
            <w:tcW w:w="1384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623D78">
              <w:rPr>
                <w:rFonts w:asciiTheme="minorEastAsia" w:eastAsiaTheme="minorEastAsia" w:hAnsiTheme="minorEastAsia"/>
                <w:position w:val="-24"/>
              </w:rPr>
              <w:object w:dxaOrig="880" w:dyaOrig="620">
                <v:shape id="_x0000_i1048" type="#_x0000_t75" style="width:43.85pt;height:31.05pt" o:ole="">
                  <v:imagedata r:id="rId44" o:title=""/>
                </v:shape>
                <o:OLEObject Type="Embed" ProgID="Equation.3" ShapeID="_x0000_i1048" DrawAspect="Content" ObjectID="_1549432400" r:id="rId51"/>
              </w:object>
            </w:r>
          </w:p>
        </w:tc>
        <w:tc>
          <w:tcPr>
            <w:tcW w:w="1289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6" w:type="dxa"/>
          </w:tcPr>
          <w:p w:rsidR="00623D78" w:rsidRPr="00623D78" w:rsidRDefault="00623D78" w:rsidP="007457CC">
            <w:pPr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</w:tr>
    </w:tbl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【数据分析】</w: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1.</w:t>
      </w:r>
      <w:r w:rsidRPr="00623D78">
        <w:rPr>
          <w:rFonts w:asciiTheme="minorEastAsia" w:eastAsiaTheme="minorEastAsia" w:hAnsiTheme="minorEastAsia"/>
          <w:position w:val="-12"/>
        </w:rPr>
        <w:object w:dxaOrig="320" w:dyaOrig="380">
          <v:shape id="_x0000_i1049" type="#_x0000_t75" style="width:16.15pt;height:19.05pt" o:ole="">
            <v:imagedata r:id="rId52" o:title=""/>
          </v:shape>
          <o:OLEObject Type="Embed" ProgID="Equation.3" ShapeID="_x0000_i1049" DrawAspect="Content" ObjectID="_1549432401" r:id="rId53"/>
        </w:object>
      </w:r>
      <w:r w:rsidRPr="00623D78">
        <w:rPr>
          <w:rFonts w:asciiTheme="minorEastAsia" w:eastAsiaTheme="minorEastAsia" w:hAnsiTheme="minorEastAsia" w:hint="eastAsia"/>
        </w:rPr>
        <w:t>与</w:t>
      </w:r>
      <w:r w:rsidRPr="00623D78">
        <w:rPr>
          <w:rFonts w:asciiTheme="minorEastAsia" w:eastAsiaTheme="minorEastAsia" w:hAnsiTheme="minorEastAsia"/>
          <w:position w:val="-10"/>
        </w:rPr>
        <w:object w:dxaOrig="240" w:dyaOrig="320">
          <v:shape id="_x0000_i1050" type="#_x0000_t75" style="width:12pt;height:16.15pt" o:ole="">
            <v:imagedata r:id="rId54" o:title=""/>
          </v:shape>
          <o:OLEObject Type="Embed" ProgID="Equation.3" ShapeID="_x0000_i1050" DrawAspect="Content" ObjectID="_1549432402" r:id="rId55"/>
        </w:object>
      </w:r>
      <w:r w:rsidRPr="00623D78">
        <w:rPr>
          <w:rFonts w:asciiTheme="minorEastAsia" w:eastAsiaTheme="minorEastAsia" w:hAnsiTheme="minorEastAsia" w:hint="eastAsia"/>
        </w:rPr>
        <w:t>的百分误差：</w: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/>
          <w:position w:val="-28"/>
        </w:rPr>
        <w:object w:dxaOrig="2460" w:dyaOrig="660">
          <v:shape id="_x0000_i1051" type="#_x0000_t75" style="width:122.9pt;height:33.1pt" o:ole="">
            <v:imagedata r:id="rId56" o:title=""/>
          </v:shape>
          <o:OLEObject Type="Embed" ProgID="Equation.3" ShapeID="_x0000_i1051" DrawAspect="Content" ObjectID="_1549432403" r:id="rId57"/>
        </w:object>
      </w:r>
      <w:r w:rsidRPr="00623D78">
        <w:rPr>
          <w:rFonts w:asciiTheme="minorEastAsia" w:eastAsiaTheme="minorEastAsia" w:hAnsiTheme="minorEastAsia" w:hint="eastAsia"/>
        </w:rPr>
        <w:t xml:space="preserve">                              </w:t>
      </w:r>
      <w:r w:rsidRPr="00623D78">
        <w:rPr>
          <w:rFonts w:asciiTheme="minorEastAsia" w:eastAsiaTheme="minorEastAsia" w:hAnsiTheme="minorEastAsia"/>
          <w:position w:val="-12"/>
        </w:rPr>
        <w:object w:dxaOrig="820" w:dyaOrig="360">
          <v:shape id="_x0000_i1052" type="#_x0000_t75" style="width:40.95pt;height:18.2pt" o:ole="">
            <v:imagedata r:id="rId58" o:title=""/>
          </v:shape>
          <o:OLEObject Type="Embed" ProgID="Equation.3" ShapeID="_x0000_i1052" DrawAspect="Content" ObjectID="_1549432404" r:id="rId59"/>
        </w:objec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/>
          <w:position w:val="-30"/>
        </w:rPr>
        <w:object w:dxaOrig="2880" w:dyaOrig="740">
          <v:shape id="_x0000_i1053" type="#_x0000_t75" style="width:2in;height:36.85pt" o:ole="">
            <v:imagedata r:id="rId60" o:title=""/>
          </v:shape>
          <o:OLEObject Type="Embed" ProgID="Equation.3" ShapeID="_x0000_i1053" DrawAspect="Content" ObjectID="_1549432405" r:id="rId61"/>
        </w:object>
      </w:r>
      <w:r w:rsidRPr="00623D78">
        <w:rPr>
          <w:rFonts w:asciiTheme="minorEastAsia" w:eastAsiaTheme="minorEastAsia" w:hAnsiTheme="minorEastAsia" w:hint="eastAsia"/>
        </w:rPr>
        <w:t xml:space="preserve">                           </w:t>
      </w:r>
      <w:r w:rsidRPr="00623D78">
        <w:rPr>
          <w:rFonts w:asciiTheme="minorEastAsia" w:eastAsiaTheme="minorEastAsia" w:hAnsiTheme="minorEastAsia"/>
          <w:position w:val="-10"/>
        </w:rPr>
        <w:object w:dxaOrig="760" w:dyaOrig="320">
          <v:shape id="_x0000_i1054" type="#_x0000_t75" style="width:38.05pt;height:16.15pt" o:ole="">
            <v:imagedata r:id="rId62" o:title=""/>
          </v:shape>
          <o:OLEObject Type="Embed" ProgID="Equation.3" ShapeID="_x0000_i1054" DrawAspect="Content" ObjectID="_1549432406" r:id="rId63"/>
        </w:objec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2.幅-频特性与相-频特性曲线(附图)。</w: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623D78">
        <w:rPr>
          <w:rFonts w:asciiTheme="minorEastAsia" w:eastAsiaTheme="minorEastAsia" w:hAnsiTheme="minorEastAsia" w:hint="eastAsia"/>
        </w:rPr>
        <w:t>【结论与讨论】</w:t>
      </w: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</w:p>
    <w:p w:rsidR="00623D78" w:rsidRPr="00623D78" w:rsidRDefault="00623D78" w:rsidP="007457CC">
      <w:pPr>
        <w:spacing w:after="120" w:line="360" w:lineRule="auto"/>
        <w:rPr>
          <w:rFonts w:asciiTheme="minorEastAsia" w:eastAsiaTheme="minorEastAsia" w:hAnsiTheme="minorEastAsia"/>
        </w:rPr>
      </w:pPr>
      <w:r w:rsidRPr="007457CC"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16AF8B78" wp14:editId="67863928">
            <wp:extent cx="5228590" cy="7052310"/>
            <wp:effectExtent l="0" t="0" r="0" b="0"/>
            <wp:docPr id="5" name="图片 5" descr="半对数坐标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半对数坐标纸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70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22" w:rsidRPr="007457CC" w:rsidRDefault="00D32522" w:rsidP="007457CC">
      <w:pPr>
        <w:widowControl/>
        <w:shd w:val="clear" w:color="auto" w:fill="FFFFFF"/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D32522" w:rsidRPr="007457CC" w:rsidRDefault="00D32522" w:rsidP="007457CC">
      <w:pPr>
        <w:pStyle w:val="Default"/>
        <w:spacing w:line="360" w:lineRule="auto"/>
        <w:ind w:left="240" w:hangingChars="100" w:hanging="240"/>
        <w:rPr>
          <w:rFonts w:asciiTheme="minorEastAsia" w:eastAsiaTheme="minorEastAsia" w:hAnsiTheme="minorEastAsia"/>
        </w:rPr>
      </w:pPr>
    </w:p>
    <w:sectPr w:rsidR="00D32522" w:rsidRPr="007457CC">
      <w:headerReference w:type="default" r:id="rId65"/>
      <w:footerReference w:type="defaul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1E0" w:rsidRDefault="008201E0" w:rsidP="009A344B">
      <w:r>
        <w:separator/>
      </w:r>
    </w:p>
  </w:endnote>
  <w:endnote w:type="continuationSeparator" w:id="0">
    <w:p w:rsidR="008201E0" w:rsidRDefault="008201E0" w:rsidP="009A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7217827"/>
      <w:docPartObj>
        <w:docPartGallery w:val="Page Numbers (Bottom of Page)"/>
        <w:docPartUnique/>
      </w:docPartObj>
    </w:sdtPr>
    <w:sdtEndPr/>
    <w:sdtContent>
      <w:p w:rsidR="00D75E02" w:rsidRDefault="00D75E0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14C" w:rsidRPr="0019314C">
          <w:rPr>
            <w:noProof/>
            <w:lang w:val="zh-CN"/>
          </w:rPr>
          <w:t>1</w:t>
        </w:r>
        <w:r>
          <w:fldChar w:fldCharType="end"/>
        </w:r>
      </w:p>
    </w:sdtContent>
  </w:sdt>
  <w:p w:rsidR="00D75E02" w:rsidRDefault="00D75E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1E0" w:rsidRDefault="008201E0" w:rsidP="009A344B">
      <w:r>
        <w:separator/>
      </w:r>
    </w:p>
  </w:footnote>
  <w:footnote w:type="continuationSeparator" w:id="0">
    <w:p w:rsidR="008201E0" w:rsidRDefault="008201E0" w:rsidP="009A3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FBF" w:rsidRDefault="00DD5FBF">
    <w:pPr>
      <w:pStyle w:val="a3"/>
    </w:pPr>
    <w:r>
      <w:rPr>
        <w:rFonts w:ascii="宋体" w:cs="宋体" w:hint="eastAsia"/>
        <w:kern w:val="0"/>
        <w:sz w:val="14"/>
        <w:szCs w:val="14"/>
      </w:rPr>
      <w:t>北京师范大学物理实验教学中心普通物理实验室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499B"/>
    <w:multiLevelType w:val="hybridMultilevel"/>
    <w:tmpl w:val="F23EC910"/>
    <w:lvl w:ilvl="0" w:tplc="2C924E8E">
      <w:start w:val="1"/>
      <w:numFmt w:val="lowerLetter"/>
      <w:lvlText w:val="%1)"/>
      <w:lvlJc w:val="left"/>
      <w:pPr>
        <w:tabs>
          <w:tab w:val="num" w:pos="1425"/>
        </w:tabs>
        <w:ind w:left="142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">
    <w:nsid w:val="2B2734B7"/>
    <w:multiLevelType w:val="hybridMultilevel"/>
    <w:tmpl w:val="D67A81AC"/>
    <w:lvl w:ilvl="0" w:tplc="681C7408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75751"/>
    <w:multiLevelType w:val="hybridMultilevel"/>
    <w:tmpl w:val="05ACE2B8"/>
    <w:lvl w:ilvl="0" w:tplc="8ED86342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D30C3BA">
      <w:start w:val="2"/>
      <w:numFmt w:val="decimalFullWidth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CA4D9D4">
      <w:start w:val="1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F67357A"/>
    <w:multiLevelType w:val="hybridMultilevel"/>
    <w:tmpl w:val="DD6AA7F4"/>
    <w:lvl w:ilvl="0" w:tplc="93BAB398">
      <w:start w:val="2"/>
      <w:numFmt w:val="none"/>
      <w:lvlText w:val="二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FB2724C"/>
    <w:multiLevelType w:val="hybridMultilevel"/>
    <w:tmpl w:val="E8823FB8"/>
    <w:lvl w:ilvl="0" w:tplc="0CFC71C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61B79BE"/>
    <w:multiLevelType w:val="hybridMultilevel"/>
    <w:tmpl w:val="1E18C684"/>
    <w:lvl w:ilvl="0" w:tplc="995CD94E">
      <w:start w:val="1"/>
      <w:numFmt w:val="decimal"/>
      <w:lvlText w:val="（%1）"/>
      <w:lvlJc w:val="left"/>
      <w:pPr>
        <w:tabs>
          <w:tab w:val="num" w:pos="361"/>
        </w:tabs>
        <w:ind w:left="361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1"/>
        </w:tabs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1"/>
        </w:tabs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1"/>
        </w:tabs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1"/>
        </w:tabs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1"/>
        </w:tabs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1"/>
        </w:tabs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1"/>
        </w:tabs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1"/>
        </w:tabs>
        <w:ind w:left="3421" w:hanging="420"/>
      </w:pPr>
    </w:lvl>
  </w:abstractNum>
  <w:abstractNum w:abstractNumId="6">
    <w:nsid w:val="3694040D"/>
    <w:multiLevelType w:val="hybridMultilevel"/>
    <w:tmpl w:val="FCF4A0EA"/>
    <w:lvl w:ilvl="0" w:tplc="7D92B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FC2A63"/>
    <w:multiLevelType w:val="hybridMultilevel"/>
    <w:tmpl w:val="DFB84D64"/>
    <w:lvl w:ilvl="0" w:tplc="3192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212C28"/>
    <w:multiLevelType w:val="hybridMultilevel"/>
    <w:tmpl w:val="1B7A7848"/>
    <w:lvl w:ilvl="0" w:tplc="2020ABE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仿宋_GB2312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D62719B"/>
    <w:multiLevelType w:val="hybridMultilevel"/>
    <w:tmpl w:val="A3FEB5B0"/>
    <w:lvl w:ilvl="0" w:tplc="5F3264B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70926F08"/>
    <w:multiLevelType w:val="hybridMultilevel"/>
    <w:tmpl w:val="F2345512"/>
    <w:lvl w:ilvl="0" w:tplc="C4AA339A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ADB6A9F"/>
    <w:multiLevelType w:val="hybridMultilevel"/>
    <w:tmpl w:val="3078D782"/>
    <w:lvl w:ilvl="0" w:tplc="F61ACD22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EFD7F7E"/>
    <w:multiLevelType w:val="hybridMultilevel"/>
    <w:tmpl w:val="719AA788"/>
    <w:lvl w:ilvl="0" w:tplc="2BF4B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2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36"/>
    <w:rsid w:val="00013D98"/>
    <w:rsid w:val="00017CE4"/>
    <w:rsid w:val="00032B4E"/>
    <w:rsid w:val="000362A8"/>
    <w:rsid w:val="00037701"/>
    <w:rsid w:val="00050184"/>
    <w:rsid w:val="00055B62"/>
    <w:rsid w:val="00061A16"/>
    <w:rsid w:val="00071BA6"/>
    <w:rsid w:val="000815EF"/>
    <w:rsid w:val="00084DBC"/>
    <w:rsid w:val="0009021E"/>
    <w:rsid w:val="000948B5"/>
    <w:rsid w:val="000E0A2B"/>
    <w:rsid w:val="000E17F3"/>
    <w:rsid w:val="000E4E01"/>
    <w:rsid w:val="000F6FC4"/>
    <w:rsid w:val="00115A70"/>
    <w:rsid w:val="0014109A"/>
    <w:rsid w:val="00145757"/>
    <w:rsid w:val="00146522"/>
    <w:rsid w:val="0015054E"/>
    <w:rsid w:val="00162216"/>
    <w:rsid w:val="00172F5E"/>
    <w:rsid w:val="001866D1"/>
    <w:rsid w:val="0019314C"/>
    <w:rsid w:val="00197DC1"/>
    <w:rsid w:val="001A019D"/>
    <w:rsid w:val="001B039E"/>
    <w:rsid w:val="001C4115"/>
    <w:rsid w:val="001D4094"/>
    <w:rsid w:val="001E3B61"/>
    <w:rsid w:val="001E459C"/>
    <w:rsid w:val="001E6D56"/>
    <w:rsid w:val="001F7DB8"/>
    <w:rsid w:val="0021760F"/>
    <w:rsid w:val="002210C3"/>
    <w:rsid w:val="0023256C"/>
    <w:rsid w:val="0023383D"/>
    <w:rsid w:val="00234B24"/>
    <w:rsid w:val="00237E87"/>
    <w:rsid w:val="00246A6E"/>
    <w:rsid w:val="002472CA"/>
    <w:rsid w:val="00250A05"/>
    <w:rsid w:val="00260514"/>
    <w:rsid w:val="00270A60"/>
    <w:rsid w:val="002A3A10"/>
    <w:rsid w:val="002A6F6A"/>
    <w:rsid w:val="002D14F0"/>
    <w:rsid w:val="002E0078"/>
    <w:rsid w:val="002E0AC4"/>
    <w:rsid w:val="002E0C50"/>
    <w:rsid w:val="002E7710"/>
    <w:rsid w:val="002F71E7"/>
    <w:rsid w:val="003018B6"/>
    <w:rsid w:val="00302EF7"/>
    <w:rsid w:val="0030682E"/>
    <w:rsid w:val="00311043"/>
    <w:rsid w:val="003152D3"/>
    <w:rsid w:val="00331F95"/>
    <w:rsid w:val="00332F21"/>
    <w:rsid w:val="00342639"/>
    <w:rsid w:val="00354B80"/>
    <w:rsid w:val="00356835"/>
    <w:rsid w:val="0037023F"/>
    <w:rsid w:val="0037177E"/>
    <w:rsid w:val="003725F9"/>
    <w:rsid w:val="0037508D"/>
    <w:rsid w:val="00394F5B"/>
    <w:rsid w:val="003A5E61"/>
    <w:rsid w:val="003D43BC"/>
    <w:rsid w:val="003D4E9E"/>
    <w:rsid w:val="003F5187"/>
    <w:rsid w:val="00405842"/>
    <w:rsid w:val="00414796"/>
    <w:rsid w:val="00417A8D"/>
    <w:rsid w:val="00426B2D"/>
    <w:rsid w:val="00431DDA"/>
    <w:rsid w:val="00432301"/>
    <w:rsid w:val="0043519E"/>
    <w:rsid w:val="00454445"/>
    <w:rsid w:val="00456BBF"/>
    <w:rsid w:val="00470783"/>
    <w:rsid w:val="0047241D"/>
    <w:rsid w:val="0047261F"/>
    <w:rsid w:val="00483022"/>
    <w:rsid w:val="004848E6"/>
    <w:rsid w:val="004860E6"/>
    <w:rsid w:val="00493BD1"/>
    <w:rsid w:val="004A77DB"/>
    <w:rsid w:val="004C0FE7"/>
    <w:rsid w:val="004C3FB6"/>
    <w:rsid w:val="004D2C45"/>
    <w:rsid w:val="004F2B26"/>
    <w:rsid w:val="004F4614"/>
    <w:rsid w:val="00500329"/>
    <w:rsid w:val="00505BC2"/>
    <w:rsid w:val="00505CC1"/>
    <w:rsid w:val="005134AC"/>
    <w:rsid w:val="00524982"/>
    <w:rsid w:val="00531333"/>
    <w:rsid w:val="00532D37"/>
    <w:rsid w:val="00540863"/>
    <w:rsid w:val="00542CAA"/>
    <w:rsid w:val="005445FC"/>
    <w:rsid w:val="0054623A"/>
    <w:rsid w:val="005674FB"/>
    <w:rsid w:val="00595E70"/>
    <w:rsid w:val="005A55FC"/>
    <w:rsid w:val="005B744B"/>
    <w:rsid w:val="005E0BF9"/>
    <w:rsid w:val="005F4F3F"/>
    <w:rsid w:val="005F5936"/>
    <w:rsid w:val="00617A0D"/>
    <w:rsid w:val="006202DC"/>
    <w:rsid w:val="00623D78"/>
    <w:rsid w:val="00623EA0"/>
    <w:rsid w:val="00625281"/>
    <w:rsid w:val="006323DF"/>
    <w:rsid w:val="00635A5E"/>
    <w:rsid w:val="00643024"/>
    <w:rsid w:val="00647EB6"/>
    <w:rsid w:val="00672CA7"/>
    <w:rsid w:val="00676725"/>
    <w:rsid w:val="00687479"/>
    <w:rsid w:val="006C5670"/>
    <w:rsid w:val="006C6998"/>
    <w:rsid w:val="006D3B1A"/>
    <w:rsid w:val="006D6B0F"/>
    <w:rsid w:val="006E3ABE"/>
    <w:rsid w:val="006F0FEA"/>
    <w:rsid w:val="007038C1"/>
    <w:rsid w:val="00713197"/>
    <w:rsid w:val="007230FC"/>
    <w:rsid w:val="007457CC"/>
    <w:rsid w:val="00753CC9"/>
    <w:rsid w:val="0076145F"/>
    <w:rsid w:val="0076298D"/>
    <w:rsid w:val="0077208B"/>
    <w:rsid w:val="00783731"/>
    <w:rsid w:val="0079075D"/>
    <w:rsid w:val="007A05D1"/>
    <w:rsid w:val="007C4803"/>
    <w:rsid w:val="007D0A31"/>
    <w:rsid w:val="007D7CCD"/>
    <w:rsid w:val="007F1466"/>
    <w:rsid w:val="007F3663"/>
    <w:rsid w:val="007F5EDF"/>
    <w:rsid w:val="007F7AE8"/>
    <w:rsid w:val="008119CA"/>
    <w:rsid w:val="00813EFA"/>
    <w:rsid w:val="00816259"/>
    <w:rsid w:val="008201E0"/>
    <w:rsid w:val="00855D06"/>
    <w:rsid w:val="00856DF0"/>
    <w:rsid w:val="008645F9"/>
    <w:rsid w:val="008759E2"/>
    <w:rsid w:val="00876AFA"/>
    <w:rsid w:val="0088129B"/>
    <w:rsid w:val="00887FA2"/>
    <w:rsid w:val="008965A0"/>
    <w:rsid w:val="008A0088"/>
    <w:rsid w:val="008A3AC8"/>
    <w:rsid w:val="008B61A9"/>
    <w:rsid w:val="008C6D6A"/>
    <w:rsid w:val="008D0BB6"/>
    <w:rsid w:val="008D0E2F"/>
    <w:rsid w:val="008D12EA"/>
    <w:rsid w:val="008D1C1A"/>
    <w:rsid w:val="008F3E49"/>
    <w:rsid w:val="00901B53"/>
    <w:rsid w:val="009146EF"/>
    <w:rsid w:val="00925600"/>
    <w:rsid w:val="00946B83"/>
    <w:rsid w:val="00951DAB"/>
    <w:rsid w:val="009616F7"/>
    <w:rsid w:val="009718A7"/>
    <w:rsid w:val="009872F6"/>
    <w:rsid w:val="009933E7"/>
    <w:rsid w:val="009A344B"/>
    <w:rsid w:val="009A50CE"/>
    <w:rsid w:val="009F7BA0"/>
    <w:rsid w:val="00A1525B"/>
    <w:rsid w:val="00A22E90"/>
    <w:rsid w:val="00A24794"/>
    <w:rsid w:val="00A27A06"/>
    <w:rsid w:val="00A32242"/>
    <w:rsid w:val="00A33F8C"/>
    <w:rsid w:val="00A86D52"/>
    <w:rsid w:val="00A8728E"/>
    <w:rsid w:val="00AB579A"/>
    <w:rsid w:val="00AB7ADB"/>
    <w:rsid w:val="00AD7C63"/>
    <w:rsid w:val="00AE37F9"/>
    <w:rsid w:val="00AF038F"/>
    <w:rsid w:val="00AF1191"/>
    <w:rsid w:val="00AF427C"/>
    <w:rsid w:val="00AF51A4"/>
    <w:rsid w:val="00B006CC"/>
    <w:rsid w:val="00B0214D"/>
    <w:rsid w:val="00B251D1"/>
    <w:rsid w:val="00B26BAD"/>
    <w:rsid w:val="00B3306F"/>
    <w:rsid w:val="00B34D9B"/>
    <w:rsid w:val="00B40D1F"/>
    <w:rsid w:val="00B4491B"/>
    <w:rsid w:val="00B64B68"/>
    <w:rsid w:val="00B722CF"/>
    <w:rsid w:val="00B72B93"/>
    <w:rsid w:val="00B74B17"/>
    <w:rsid w:val="00B8743E"/>
    <w:rsid w:val="00BA2BE6"/>
    <w:rsid w:val="00BA4C07"/>
    <w:rsid w:val="00BA5ED6"/>
    <w:rsid w:val="00BC58FB"/>
    <w:rsid w:val="00BE158E"/>
    <w:rsid w:val="00BE7DFB"/>
    <w:rsid w:val="00C070C0"/>
    <w:rsid w:val="00C5005B"/>
    <w:rsid w:val="00C53D8C"/>
    <w:rsid w:val="00C717D8"/>
    <w:rsid w:val="00C7213A"/>
    <w:rsid w:val="00C736DC"/>
    <w:rsid w:val="00C74F6B"/>
    <w:rsid w:val="00C90661"/>
    <w:rsid w:val="00C928E6"/>
    <w:rsid w:val="00CA767B"/>
    <w:rsid w:val="00CB6E51"/>
    <w:rsid w:val="00CF0132"/>
    <w:rsid w:val="00CF4F50"/>
    <w:rsid w:val="00D00554"/>
    <w:rsid w:val="00D068C7"/>
    <w:rsid w:val="00D10EE2"/>
    <w:rsid w:val="00D11336"/>
    <w:rsid w:val="00D12573"/>
    <w:rsid w:val="00D14405"/>
    <w:rsid w:val="00D32522"/>
    <w:rsid w:val="00D4245C"/>
    <w:rsid w:val="00D461EF"/>
    <w:rsid w:val="00D70DA1"/>
    <w:rsid w:val="00D75E02"/>
    <w:rsid w:val="00D835E4"/>
    <w:rsid w:val="00D96D99"/>
    <w:rsid w:val="00DB2063"/>
    <w:rsid w:val="00DD223D"/>
    <w:rsid w:val="00DD5FBF"/>
    <w:rsid w:val="00E0074C"/>
    <w:rsid w:val="00E02D5F"/>
    <w:rsid w:val="00E04BB7"/>
    <w:rsid w:val="00E04D0B"/>
    <w:rsid w:val="00E116C3"/>
    <w:rsid w:val="00E16C83"/>
    <w:rsid w:val="00E4015B"/>
    <w:rsid w:val="00E422DC"/>
    <w:rsid w:val="00E44CEB"/>
    <w:rsid w:val="00E544DD"/>
    <w:rsid w:val="00E5652E"/>
    <w:rsid w:val="00E84BE2"/>
    <w:rsid w:val="00EA70C7"/>
    <w:rsid w:val="00ED0E02"/>
    <w:rsid w:val="00EE50BE"/>
    <w:rsid w:val="00EE7396"/>
    <w:rsid w:val="00F50767"/>
    <w:rsid w:val="00F939E6"/>
    <w:rsid w:val="00FB104E"/>
    <w:rsid w:val="00FB3F11"/>
    <w:rsid w:val="00FC1631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C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D3252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4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44B"/>
    <w:rPr>
      <w:sz w:val="18"/>
      <w:szCs w:val="18"/>
    </w:rPr>
  </w:style>
  <w:style w:type="paragraph" w:customStyle="1" w:styleId="Default">
    <w:name w:val="Default"/>
    <w:uiPriority w:val="99"/>
    <w:rsid w:val="009A344B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9A344B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9A344B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9A344B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9A344B"/>
    <w:rPr>
      <w:color w:val="auto"/>
    </w:rPr>
  </w:style>
  <w:style w:type="paragraph" w:customStyle="1" w:styleId="CM4">
    <w:name w:val="CM4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36">
    <w:name w:val="CM36"/>
    <w:basedOn w:val="Default"/>
    <w:next w:val="Default"/>
    <w:uiPriority w:val="99"/>
    <w:rsid w:val="009A344B"/>
    <w:rPr>
      <w:color w:val="auto"/>
    </w:rPr>
  </w:style>
  <w:style w:type="paragraph" w:customStyle="1" w:styleId="CM20">
    <w:name w:val="CM20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24">
    <w:name w:val="CM24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styleId="a5">
    <w:name w:val="Balloon Text"/>
    <w:basedOn w:val="a"/>
    <w:link w:val="Char1"/>
    <w:uiPriority w:val="99"/>
    <w:semiHidden/>
    <w:unhideWhenUsed/>
    <w:rsid w:val="009A344B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344B"/>
    <w:rPr>
      <w:sz w:val="18"/>
      <w:szCs w:val="18"/>
    </w:rPr>
  </w:style>
  <w:style w:type="character" w:customStyle="1" w:styleId="label1">
    <w:name w:val="label1"/>
    <w:basedOn w:val="a0"/>
    <w:rsid w:val="002F71E7"/>
    <w:rPr>
      <w:b/>
      <w:bCs/>
    </w:rPr>
  </w:style>
  <w:style w:type="paragraph" w:styleId="a6">
    <w:name w:val="Plain Text"/>
    <w:basedOn w:val="a"/>
    <w:link w:val="Char2"/>
    <w:uiPriority w:val="99"/>
    <w:unhideWhenUsed/>
    <w:rsid w:val="00AB579A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B579A"/>
    <w:rPr>
      <w:rFonts w:ascii="宋体" w:eastAsia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493BD1"/>
    <w:pPr>
      <w:ind w:firstLineChars="200" w:firstLine="420"/>
    </w:pPr>
  </w:style>
  <w:style w:type="paragraph" w:customStyle="1" w:styleId="reader-word-layer">
    <w:name w:val="reader-word-layer"/>
    <w:basedOn w:val="a"/>
    <w:rsid w:val="006D3B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3D4E9E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D32522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Body Text"/>
    <w:basedOn w:val="a"/>
    <w:link w:val="Char3"/>
    <w:rsid w:val="00CB6E51"/>
    <w:pPr>
      <w:spacing w:after="120"/>
    </w:pPr>
  </w:style>
  <w:style w:type="character" w:customStyle="1" w:styleId="Char3">
    <w:name w:val="正文文本 Char"/>
    <w:basedOn w:val="a0"/>
    <w:link w:val="a9"/>
    <w:rsid w:val="00CB6E51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C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D3252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4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44B"/>
    <w:rPr>
      <w:sz w:val="18"/>
      <w:szCs w:val="18"/>
    </w:rPr>
  </w:style>
  <w:style w:type="paragraph" w:customStyle="1" w:styleId="Default">
    <w:name w:val="Default"/>
    <w:uiPriority w:val="99"/>
    <w:rsid w:val="009A344B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9A344B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9A344B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9A344B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9A344B"/>
    <w:rPr>
      <w:color w:val="auto"/>
    </w:rPr>
  </w:style>
  <w:style w:type="paragraph" w:customStyle="1" w:styleId="CM4">
    <w:name w:val="CM4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36">
    <w:name w:val="CM36"/>
    <w:basedOn w:val="Default"/>
    <w:next w:val="Default"/>
    <w:uiPriority w:val="99"/>
    <w:rsid w:val="009A344B"/>
    <w:rPr>
      <w:color w:val="auto"/>
    </w:rPr>
  </w:style>
  <w:style w:type="paragraph" w:customStyle="1" w:styleId="CM20">
    <w:name w:val="CM20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24">
    <w:name w:val="CM24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styleId="a5">
    <w:name w:val="Balloon Text"/>
    <w:basedOn w:val="a"/>
    <w:link w:val="Char1"/>
    <w:uiPriority w:val="99"/>
    <w:semiHidden/>
    <w:unhideWhenUsed/>
    <w:rsid w:val="009A344B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344B"/>
    <w:rPr>
      <w:sz w:val="18"/>
      <w:szCs w:val="18"/>
    </w:rPr>
  </w:style>
  <w:style w:type="character" w:customStyle="1" w:styleId="label1">
    <w:name w:val="label1"/>
    <w:basedOn w:val="a0"/>
    <w:rsid w:val="002F71E7"/>
    <w:rPr>
      <w:b/>
      <w:bCs/>
    </w:rPr>
  </w:style>
  <w:style w:type="paragraph" w:styleId="a6">
    <w:name w:val="Plain Text"/>
    <w:basedOn w:val="a"/>
    <w:link w:val="Char2"/>
    <w:uiPriority w:val="99"/>
    <w:unhideWhenUsed/>
    <w:rsid w:val="00AB579A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B579A"/>
    <w:rPr>
      <w:rFonts w:ascii="宋体" w:eastAsia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493BD1"/>
    <w:pPr>
      <w:ind w:firstLineChars="200" w:firstLine="420"/>
    </w:pPr>
  </w:style>
  <w:style w:type="paragraph" w:customStyle="1" w:styleId="reader-word-layer">
    <w:name w:val="reader-word-layer"/>
    <w:basedOn w:val="a"/>
    <w:rsid w:val="006D3B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3D4E9E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D32522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Body Text"/>
    <w:basedOn w:val="a"/>
    <w:link w:val="Char3"/>
    <w:rsid w:val="00CB6E51"/>
    <w:pPr>
      <w:spacing w:after="120"/>
    </w:pPr>
  </w:style>
  <w:style w:type="character" w:customStyle="1" w:styleId="Char3">
    <w:name w:val="正文文本 Char"/>
    <w:basedOn w:val="a0"/>
    <w:link w:val="a9"/>
    <w:rsid w:val="00CB6E5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204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23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7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06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67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0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391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42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40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897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3.wmf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image" Target="media/image26.jpeg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8.bin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1.wmf"/><Relationship Id="rId6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A0717-2B26-4E5F-B093-052787D7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304</Words>
  <Characters>1739</Characters>
  <Application>Microsoft Office Word</Application>
  <DocSecurity>0</DocSecurity>
  <Lines>14</Lines>
  <Paragraphs>4</Paragraphs>
  <ScaleCrop>false</ScaleCrop>
  <Company>Microsoft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webuser</cp:lastModifiedBy>
  <cp:revision>109</cp:revision>
  <cp:lastPrinted>2013-09-09T00:34:00Z</cp:lastPrinted>
  <dcterms:created xsi:type="dcterms:W3CDTF">2015-05-30T10:31:00Z</dcterms:created>
  <dcterms:modified xsi:type="dcterms:W3CDTF">2017-02-24T01:06:00Z</dcterms:modified>
</cp:coreProperties>
</file>