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55EE2" w14:textId="3940ADC6" w:rsidR="00983873" w:rsidRDefault="00983873" w:rsidP="00983873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偏振光的特性</w:t>
      </w:r>
    </w:p>
    <w:p w14:paraId="41E5B40E" w14:textId="77777777" w:rsidR="00983873" w:rsidRDefault="00983873" w:rsidP="00983873">
      <w:pPr>
        <w:jc w:val="center"/>
        <w:rPr>
          <w:rFonts w:ascii="黑体" w:eastAsia="黑体" w:hAnsi="黑体"/>
        </w:rPr>
      </w:pPr>
      <w:r w:rsidRPr="00D04B25">
        <w:rPr>
          <w:rFonts w:ascii="黑体" w:eastAsia="黑体" w:hAnsi="黑体" w:hint="eastAsia"/>
        </w:rPr>
        <w:t>201711140236</w:t>
      </w:r>
      <w:r w:rsidRPr="00D04B25">
        <w:rPr>
          <w:rFonts w:ascii="黑体" w:eastAsia="黑体" w:hAnsi="黑体"/>
        </w:rPr>
        <w:t xml:space="preserve"> </w:t>
      </w:r>
      <w:r w:rsidRPr="00D04B25">
        <w:rPr>
          <w:rFonts w:ascii="黑体" w:eastAsia="黑体" w:hAnsi="黑体" w:hint="eastAsia"/>
        </w:rPr>
        <w:t>物理系基地班</w:t>
      </w:r>
      <w:r w:rsidRPr="00D04B25">
        <w:rPr>
          <w:rFonts w:ascii="黑体" w:eastAsia="黑体" w:hAnsi="黑体"/>
        </w:rPr>
        <w:t xml:space="preserve"> </w:t>
      </w:r>
      <w:r w:rsidRPr="00D04B25">
        <w:rPr>
          <w:rFonts w:ascii="黑体" w:eastAsia="黑体" w:hAnsi="黑体" w:hint="eastAsia"/>
        </w:rPr>
        <w:t>李励玮</w:t>
      </w:r>
    </w:p>
    <w:p w14:paraId="7CCFB996" w14:textId="7FA7009C" w:rsidR="00983873" w:rsidRDefault="00983873" w:rsidP="00983873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实验内容与实验步骤</w:t>
      </w:r>
    </w:p>
    <w:p w14:paraId="09D48C8D" w14:textId="6806173F" w:rsidR="00983873" w:rsidRPr="003F12A2" w:rsidRDefault="00983873" w:rsidP="00983873">
      <w:pPr>
        <w:ind w:firstLine="420"/>
        <w:jc w:val="left"/>
        <w:rPr>
          <w:rFonts w:ascii="黑体" w:eastAsia="黑体" w:hAnsi="黑体"/>
          <w:b/>
          <w:szCs w:val="21"/>
        </w:rPr>
      </w:pPr>
      <w:r w:rsidRPr="003F12A2">
        <w:rPr>
          <w:rFonts w:ascii="黑体" w:eastAsia="黑体" w:hAnsi="黑体" w:hint="eastAsia"/>
          <w:b/>
          <w:szCs w:val="21"/>
        </w:rPr>
        <w:t>1.马吕斯定律的验证</w:t>
      </w:r>
    </w:p>
    <w:p w14:paraId="4CB6B682" w14:textId="5C89B360" w:rsidR="00014280" w:rsidRDefault="00014280" w:rsidP="00983873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实验数据：</w:t>
      </w:r>
    </w:p>
    <w:p w14:paraId="7027A0D6" w14:textId="7F79CE43" w:rsidR="002D0D8F" w:rsidRDefault="003F12A2" w:rsidP="002D0D8F">
      <w:pPr>
        <w:jc w:val="left"/>
        <w:rPr>
          <w:rFonts w:ascii="黑体" w:eastAsia="黑体" w:hAnsi="黑体"/>
          <w:szCs w:val="21"/>
        </w:rPr>
      </w:pPr>
      <w:r w:rsidRPr="003F12A2">
        <w:drawing>
          <wp:inline distT="0" distB="0" distL="0" distR="0" wp14:anchorId="7E892E06" wp14:editId="5863AFD7">
            <wp:extent cx="6188710" cy="3460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C88E" w14:textId="04D16D18" w:rsidR="002D0D8F" w:rsidRDefault="002D0D8F" w:rsidP="002D0D8F">
      <w:pPr>
        <w:jc w:val="left"/>
        <w:rPr>
          <w:rFonts w:ascii="黑体" w:eastAsia="黑体" w:hAnsi="黑体"/>
          <w:szCs w:val="21"/>
        </w:rPr>
      </w:pPr>
      <w:r w:rsidRPr="002D0D8F">
        <w:rPr>
          <w:rFonts w:hint="eastAsia"/>
          <w:noProof/>
        </w:rPr>
        <w:drawing>
          <wp:inline distT="0" distB="0" distL="0" distR="0" wp14:anchorId="6F2E54FF" wp14:editId="65F3FC01">
            <wp:extent cx="6188710" cy="349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233B" w14:textId="035DB0DD" w:rsidR="00014280" w:rsidRDefault="00236088" w:rsidP="00014280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</w:rPr>
        <w:drawing>
          <wp:inline distT="0" distB="0" distL="0" distR="0" wp14:anchorId="53C862FA" wp14:editId="36F036B0">
            <wp:extent cx="4286250" cy="2463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5" t="4147" r="2493" b="6452"/>
                    <a:stretch/>
                  </pic:blipFill>
                  <pic:spPr bwMode="auto">
                    <a:xfrm>
                      <a:off x="0" y="0"/>
                      <a:ext cx="42862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B4C91" w14:textId="4915001C" w:rsidR="003F12A2" w:rsidRPr="00983873" w:rsidRDefault="003F12A2" w:rsidP="003F12A2">
      <w:pPr>
        <w:ind w:firstLine="42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可见可以符合马吕斯定律</w:t>
      </w:r>
      <m:oMath>
        <m:r>
          <w:rPr>
            <w:rFonts w:ascii="Cambria Math" w:eastAsia="黑体" w:hAnsi="Cambria Math"/>
            <w:szCs w:val="21"/>
          </w:rPr>
          <m:t>I=</m:t>
        </m:r>
        <m:sSub>
          <m:sSubPr>
            <m:ctrlPr>
              <w:rPr>
                <w:rFonts w:ascii="Cambria Math" w:eastAsia="黑体" w:hAnsi="Cambria Math"/>
                <w:i/>
                <w:szCs w:val="21"/>
              </w:rPr>
            </m:ctrlPr>
          </m:sSubPr>
          <m:e>
            <m:r>
              <w:rPr>
                <w:rFonts w:ascii="Cambria Math" w:eastAsia="黑体" w:hAnsi="Cambria Math"/>
                <w:szCs w:val="21"/>
              </w:rPr>
              <m:t>I</m:t>
            </m:r>
          </m:e>
          <m:sub>
            <m:r>
              <w:rPr>
                <w:rFonts w:ascii="Cambria Math" w:eastAsia="黑体" w:hAnsi="Cambria Math"/>
                <w:szCs w:val="21"/>
              </w:rPr>
              <m:t>0</m:t>
            </m:r>
          </m:sub>
        </m:sSub>
        <m:func>
          <m:funcPr>
            <m:ctrlPr>
              <w:rPr>
                <w:rFonts w:ascii="Cambria Math" w:eastAsia="黑体" w:hAnsi="Cambria Math"/>
                <w:i/>
                <w:szCs w:val="21"/>
              </w:rPr>
            </m:ctrlPr>
          </m:funcPr>
          <m:fName>
            <m:sSup>
              <m:sSup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黑体" w:hAnsi="Cambria Math"/>
                    <w:szCs w:val="21"/>
                  </w:rPr>
                  <m:t>cos</m:t>
                </m:r>
              </m:e>
              <m:sup>
                <m:r>
                  <w:rPr>
                    <w:rFonts w:ascii="Cambria Math" w:eastAsia="黑体" w:hAnsi="Cambria Math"/>
                    <w:szCs w:val="21"/>
                  </w:rPr>
                  <m:t>2</m:t>
                </m:r>
              </m:sup>
            </m:sSup>
          </m:fName>
          <m:e>
            <m:r>
              <w:rPr>
                <w:rFonts w:ascii="Cambria Math" w:eastAsia="黑体" w:hAnsi="Cambria Math"/>
                <w:szCs w:val="21"/>
              </w:rPr>
              <m:t>θ</m:t>
            </m:r>
          </m:e>
        </m:func>
      </m:oMath>
      <w:r>
        <w:rPr>
          <w:rFonts w:ascii="黑体" w:eastAsia="黑体" w:hAnsi="黑体" w:hint="eastAsia"/>
          <w:szCs w:val="21"/>
        </w:rPr>
        <w:t>。</w:t>
      </w:r>
    </w:p>
    <w:p w14:paraId="7D4FD3F4" w14:textId="1D1D8ADF" w:rsidR="00983873" w:rsidRPr="003F12A2" w:rsidRDefault="00983873" w:rsidP="00983873">
      <w:pPr>
        <w:ind w:firstLine="420"/>
        <w:jc w:val="left"/>
        <w:rPr>
          <w:rFonts w:ascii="黑体" w:eastAsia="黑体" w:hAnsi="黑体"/>
          <w:b/>
          <w:szCs w:val="21"/>
        </w:rPr>
      </w:pPr>
      <w:r w:rsidRPr="003F12A2">
        <w:rPr>
          <w:rFonts w:ascii="黑体" w:eastAsia="黑体" w:hAnsi="黑体" w:hint="eastAsia"/>
          <w:b/>
          <w:szCs w:val="21"/>
        </w:rPr>
        <w:t>2.分析</w:t>
      </w:r>
      <w:r w:rsidR="00094956" w:rsidRPr="003F12A2">
        <w:rPr>
          <w:rFonts w:ascii="黑体" w:eastAsia="黑体" w:hAnsi="黑体" w:hint="eastAsia"/>
          <w:b/>
          <w:szCs w:val="21"/>
        </w:rPr>
        <w:t>半波</w:t>
      </w:r>
      <w:r w:rsidRPr="003F12A2">
        <w:rPr>
          <w:rFonts w:ascii="黑体" w:eastAsia="黑体" w:hAnsi="黑体" w:hint="eastAsia"/>
          <w:b/>
          <w:szCs w:val="21"/>
        </w:rPr>
        <w:t>片的作用</w:t>
      </w:r>
    </w:p>
    <w:p w14:paraId="1596234F" w14:textId="3EACF433" w:rsidR="000945A6" w:rsidRDefault="000945A6" w:rsidP="00983873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1）</w:t>
      </w:r>
      <w:r w:rsidR="004F5C15">
        <w:rPr>
          <w:rFonts w:ascii="黑体" w:eastAsia="黑体" w:hAnsi="黑体" w:hint="eastAsia"/>
          <w:szCs w:val="21"/>
        </w:rPr>
        <w:t>旋转波片一圈时消光</w:t>
      </w:r>
      <w:r w:rsidR="00014280">
        <w:rPr>
          <w:rFonts w:ascii="黑体" w:eastAsia="黑体" w:hAnsi="黑体" w:hint="eastAsia"/>
          <w:szCs w:val="21"/>
        </w:rPr>
        <w:t>4次。</w:t>
      </w:r>
    </w:p>
    <w:p w14:paraId="44D1F488" w14:textId="7FE53A3D" w:rsidR="00014280" w:rsidRDefault="00E83A38" w:rsidP="001D2926">
      <w:pPr>
        <w:ind w:firstLine="420"/>
        <w:jc w:val="left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因为</w:t>
      </w:r>
      <w:r w:rsidR="001D2926" w:rsidRPr="001D2926">
        <w:rPr>
          <w:rFonts w:ascii="黑体" w:eastAsia="黑体" w:hAnsi="黑体" w:hint="eastAsia"/>
          <w:szCs w:val="21"/>
        </w:rPr>
        <w:t>在半波片能使平面偏振光</w:t>
      </w:r>
      <w:r w:rsidR="001D2926">
        <w:rPr>
          <w:rFonts w:ascii="黑体" w:eastAsia="黑体" w:hAnsi="黑体" w:hint="eastAsia"/>
          <w:szCs w:val="21"/>
        </w:rPr>
        <w:t>分出两束光，这两束光存在</w:t>
      </w:r>
      <w:r w:rsidR="001D2926" w:rsidRPr="001D2926">
        <w:rPr>
          <w:rFonts w:ascii="黑体" w:eastAsia="黑体" w:hAnsi="黑体" w:hint="eastAsia"/>
          <w:szCs w:val="21"/>
        </w:rPr>
        <w:t>一定</w:t>
      </w:r>
      <w:r w:rsidR="001D2926">
        <w:rPr>
          <w:rFonts w:ascii="黑体" w:eastAsia="黑体" w:hAnsi="黑体" w:hint="eastAsia"/>
          <w:szCs w:val="21"/>
        </w:rPr>
        <w:t>的</w:t>
      </w:r>
      <w:r w:rsidR="001D2926" w:rsidRPr="001D2926">
        <w:rPr>
          <w:rFonts w:ascii="黑体" w:eastAsia="黑体" w:hAnsi="黑体" w:hint="eastAsia"/>
          <w:szCs w:val="21"/>
        </w:rPr>
        <w:t>相位差</w:t>
      </w:r>
      <w:r w:rsidR="001D2926">
        <w:rPr>
          <w:rFonts w:ascii="黑体" w:eastAsia="黑体" w:hAnsi="黑体" w:hint="eastAsia"/>
          <w:szCs w:val="21"/>
        </w:rPr>
        <w:t>；</w:t>
      </w:r>
      <w:r w:rsidR="001D2926" w:rsidRPr="001D2926">
        <w:rPr>
          <w:rFonts w:ascii="黑体" w:eastAsia="黑体" w:hAnsi="黑体"/>
          <w:szCs w:val="21"/>
        </w:rPr>
        <w:t>且</w:t>
      </w:r>
      <w:r w:rsidR="001D2926">
        <w:rPr>
          <w:rFonts w:ascii="黑体" w:eastAsia="黑体" w:hAnsi="黑体" w:hint="eastAsia"/>
          <w:szCs w:val="21"/>
        </w:rPr>
        <w:t>半波片转一圈时有四次达到两束光的</w:t>
      </w:r>
      <w:r w:rsidR="001D2926" w:rsidRPr="001D2926">
        <w:rPr>
          <w:rFonts w:ascii="黑体" w:eastAsia="黑体" w:hAnsi="黑体"/>
          <w:szCs w:val="21"/>
        </w:rPr>
        <w:t>相位差为</w:t>
      </w:r>
      <m:oMath>
        <m:r>
          <w:rPr>
            <w:rFonts w:ascii="Cambria Math" w:eastAsia="黑体" w:hAnsi="Cambria Math"/>
            <w:szCs w:val="21"/>
          </w:rPr>
          <m:t>(2k</m:t>
        </m:r>
        <m:r>
          <w:rPr>
            <w:rFonts w:ascii="Cambria Math" w:eastAsia="黑体" w:hAnsi="Cambria Math" w:hint="eastAsia"/>
            <w:szCs w:val="21"/>
          </w:rPr>
          <m:t>+1</m:t>
        </m:r>
        <m:r>
          <w:rPr>
            <w:rFonts w:ascii="Cambria Math" w:eastAsia="黑体" w:hAnsi="Cambria Math"/>
            <w:szCs w:val="21"/>
          </w:rPr>
          <m:t>)π</m:t>
        </m:r>
      </m:oMath>
      <w:r w:rsidR="001D2926">
        <w:rPr>
          <w:rFonts w:ascii="黑体" w:eastAsia="黑体" w:hAnsi="黑体" w:hint="eastAsia"/>
          <w:szCs w:val="21"/>
        </w:rPr>
        <w:t>。</w:t>
      </w:r>
    </w:p>
    <w:p w14:paraId="5EE48C32" w14:textId="7D0DD36F" w:rsidR="000945A6" w:rsidRDefault="001D2926" w:rsidP="00983873">
      <w:pPr>
        <w:ind w:firstLine="420"/>
        <w:jc w:val="left"/>
        <w:rPr>
          <w:rFonts w:ascii="黑体" w:eastAsia="黑体" w:hAnsi="黑体"/>
          <w:szCs w:val="21"/>
        </w:rPr>
      </w:pPr>
      <w:r w:rsidRPr="001D2926">
        <w:rPr>
          <w:rFonts w:hint="eastAsia"/>
        </w:rPr>
        <w:drawing>
          <wp:anchor distT="0" distB="0" distL="114300" distR="114300" simplePos="0" relativeHeight="251659264" behindDoc="1" locked="0" layoutInCell="1" allowOverlap="1" wp14:anchorId="7ED8E848" wp14:editId="2B679F3E">
            <wp:simplePos x="0" y="0"/>
            <wp:positionH relativeFrom="column">
              <wp:posOffset>1454150</wp:posOffset>
            </wp:positionH>
            <wp:positionV relativeFrom="paragraph">
              <wp:posOffset>17780</wp:posOffset>
            </wp:positionV>
            <wp:extent cx="2603500" cy="361950"/>
            <wp:effectExtent l="0" t="0" r="6350" b="0"/>
            <wp:wrapTight wrapText="bothSides">
              <wp:wrapPolygon edited="0">
                <wp:start x="0" y="0"/>
                <wp:lineTo x="0" y="20463"/>
                <wp:lineTo x="18808" y="20463"/>
                <wp:lineTo x="21495" y="19326"/>
                <wp:lineTo x="2149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45A6">
        <w:rPr>
          <w:rFonts w:ascii="黑体" w:eastAsia="黑体" w:hAnsi="黑体" w:hint="eastAsia"/>
          <w:szCs w:val="21"/>
        </w:rPr>
        <w:t>2）</w:t>
      </w:r>
      <w:r>
        <w:rPr>
          <w:rFonts w:ascii="黑体" w:eastAsia="黑体" w:hAnsi="黑体" w:hint="eastAsia"/>
          <w:szCs w:val="21"/>
        </w:rPr>
        <w:t>测得实验数据</w:t>
      </w:r>
    </w:p>
    <w:p w14:paraId="0934AEC4" w14:textId="67701436" w:rsidR="001D2926" w:rsidRDefault="001D2926" w:rsidP="00983873">
      <w:pPr>
        <w:ind w:firstLine="420"/>
        <w:jc w:val="left"/>
        <w:rPr>
          <w:rFonts w:ascii="黑体" w:eastAsia="黑体" w:hAnsi="黑体"/>
          <w:szCs w:val="21"/>
        </w:rPr>
      </w:pPr>
    </w:p>
    <w:p w14:paraId="173B86F2" w14:textId="6B6A714A" w:rsidR="003F12A2" w:rsidRDefault="001D2926" w:rsidP="003F12A2">
      <w:pPr>
        <w:ind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</w:rPr>
        <w:drawing>
          <wp:inline distT="0" distB="0" distL="0" distR="0" wp14:anchorId="35655368" wp14:editId="6B87C3BD">
            <wp:extent cx="3701143" cy="201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9" t="7143" r="2078" b="7373"/>
                    <a:stretch/>
                  </pic:blipFill>
                  <pic:spPr bwMode="auto">
                    <a:xfrm>
                      <a:off x="0" y="0"/>
                      <a:ext cx="3713987" cy="202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19E1A" w14:textId="174B4B6D" w:rsidR="003F12A2" w:rsidRPr="004F5C15" w:rsidRDefault="003F12A2" w:rsidP="003F12A2">
      <w:pPr>
        <w:ind w:firstLine="420"/>
        <w:jc w:val="left"/>
        <w:rPr>
          <w:rFonts w:ascii="黑体" w:eastAsia="黑体" w:hAnsi="黑体" w:hint="eastAsia"/>
          <w:szCs w:val="21"/>
        </w:rPr>
      </w:pPr>
      <w:r w:rsidRPr="003F12A2">
        <w:rPr>
          <w:rFonts w:ascii="黑体" w:eastAsia="黑体" w:hAnsi="黑体" w:hint="eastAsia"/>
          <w:szCs w:val="21"/>
        </w:rPr>
        <w:t>原本光轴与入射线偏振光的方向垂直或者重合</w:t>
      </w:r>
      <w:r>
        <w:rPr>
          <w:rFonts w:ascii="黑体" w:eastAsia="黑体" w:hAnsi="黑体" w:hint="eastAsia"/>
          <w:szCs w:val="21"/>
        </w:rPr>
        <w:t>；</w:t>
      </w:r>
      <w:r w:rsidRPr="003F12A2">
        <w:rPr>
          <w:rFonts w:ascii="黑体" w:eastAsia="黑体" w:hAnsi="黑体" w:hint="eastAsia"/>
          <w:szCs w:val="21"/>
        </w:rPr>
        <w:t>转过</w:t>
      </w:r>
      <m:oMath>
        <m:r>
          <w:rPr>
            <w:rFonts w:ascii="Cambria Math" w:eastAsia="黑体" w:hAnsi="Cambria Math"/>
            <w:szCs w:val="21"/>
          </w:rPr>
          <m:t>θ</m:t>
        </m:r>
      </m:oMath>
      <w:r w:rsidRPr="003F12A2">
        <w:rPr>
          <w:rFonts w:ascii="黑体" w:eastAsia="黑体" w:hAnsi="黑体"/>
          <w:szCs w:val="21"/>
        </w:rPr>
        <w:t>后，</w:t>
      </w:r>
      <w:r>
        <w:rPr>
          <w:rFonts w:ascii="黑体" w:eastAsia="黑体" w:hAnsi="黑体" w:hint="eastAsia"/>
          <w:szCs w:val="21"/>
        </w:rPr>
        <w:t>e光</w:t>
      </w:r>
      <w:r w:rsidRPr="003F12A2">
        <w:rPr>
          <w:rFonts w:ascii="黑体" w:eastAsia="黑体" w:hAnsi="黑体"/>
          <w:szCs w:val="21"/>
        </w:rPr>
        <w:t>与光轴夹角</w:t>
      </w:r>
      <w:r>
        <w:rPr>
          <w:rFonts w:ascii="黑体" w:eastAsia="黑体" w:hAnsi="黑体" w:hint="eastAsia"/>
          <w:szCs w:val="21"/>
        </w:rPr>
        <w:t>为</w:t>
      </w:r>
      <m:oMath>
        <m:r>
          <w:rPr>
            <w:rFonts w:ascii="Cambria Math" w:eastAsia="黑体" w:hAnsi="Cambria Math"/>
            <w:szCs w:val="21"/>
          </w:rPr>
          <m:t>θ</m:t>
        </m:r>
      </m:oMath>
      <w:r w:rsidRPr="003F12A2">
        <w:rPr>
          <w:rFonts w:ascii="黑体" w:eastAsia="黑体" w:hAnsi="黑体"/>
          <w:szCs w:val="21"/>
        </w:rPr>
        <w:t>。半波片会</w:t>
      </w:r>
      <w:r w:rsidRPr="003F12A2">
        <w:rPr>
          <w:rFonts w:ascii="黑体" w:eastAsia="黑体" w:hAnsi="黑体" w:hint="eastAsia"/>
          <w:szCs w:val="21"/>
        </w:rPr>
        <w:t>使</w:t>
      </w:r>
      <w:r w:rsidRPr="003F12A2">
        <w:rPr>
          <w:rFonts w:ascii="黑体" w:eastAsia="黑体" w:hAnsi="黑体"/>
          <w:szCs w:val="21"/>
        </w:rPr>
        <w:t>o 光和e 光产生的相位差</w:t>
      </w:r>
      <m:oMath>
        <m:r>
          <w:rPr>
            <w:rFonts w:ascii="Cambria Math" w:eastAsia="黑体" w:hAnsi="Cambria Math"/>
            <w:szCs w:val="21"/>
          </w:rPr>
          <m:t>π</m:t>
        </m:r>
      </m:oMath>
      <w:r w:rsidRPr="003F12A2">
        <w:rPr>
          <w:rFonts w:ascii="黑体" w:eastAsia="黑体" w:hAnsi="黑体"/>
          <w:szCs w:val="21"/>
        </w:rPr>
        <w:t>。两者合振动相对于初始改变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2</m:t>
        </m:r>
        <m:r>
          <w:rPr>
            <w:rFonts w:ascii="Cambria Math" w:eastAsia="黑体" w:hAnsi="Cambria Math"/>
            <w:szCs w:val="21"/>
          </w:rPr>
          <m:t>θ</m:t>
        </m:r>
      </m:oMath>
      <w:r w:rsidRPr="003F12A2">
        <w:rPr>
          <w:rFonts w:ascii="黑体" w:eastAsia="黑体" w:hAnsi="黑体"/>
          <w:szCs w:val="21"/>
        </w:rPr>
        <w:t>。</w:t>
      </w:r>
      <w:r>
        <w:rPr>
          <w:rFonts w:ascii="黑体" w:eastAsia="黑体" w:hAnsi="黑体" w:hint="eastAsia"/>
          <w:szCs w:val="21"/>
        </w:rPr>
        <w:t>通过波片，</w:t>
      </w:r>
      <w:proofErr w:type="gramStart"/>
      <w:r w:rsidRPr="003F12A2">
        <w:rPr>
          <w:rFonts w:ascii="黑体" w:eastAsia="黑体" w:hAnsi="黑体" w:hint="eastAsia"/>
          <w:szCs w:val="21"/>
        </w:rPr>
        <w:t>光关于</w:t>
      </w:r>
      <w:proofErr w:type="gramEnd"/>
      <w:r w:rsidRPr="003F12A2">
        <w:rPr>
          <w:rFonts w:ascii="黑体" w:eastAsia="黑体" w:hAnsi="黑体" w:hint="eastAsia"/>
          <w:szCs w:val="21"/>
        </w:rPr>
        <w:t>光轴做了对称，也就是光转</w:t>
      </w:r>
      <w:r>
        <w:rPr>
          <w:rFonts w:ascii="黑体" w:eastAsia="黑体" w:hAnsi="黑体" w:hint="eastAsia"/>
          <w:szCs w:val="21"/>
        </w:rPr>
        <w:t>过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2</m:t>
        </m:r>
        <m:r>
          <w:rPr>
            <w:rFonts w:ascii="Cambria Math" w:eastAsia="黑体" w:hAnsi="Cambria Math"/>
            <w:szCs w:val="21"/>
          </w:rPr>
          <m:t>θ</m:t>
        </m:r>
      </m:oMath>
      <w:r w:rsidRPr="003F12A2">
        <w:rPr>
          <w:rFonts w:ascii="黑体" w:eastAsia="黑体" w:hAnsi="黑体"/>
          <w:szCs w:val="21"/>
        </w:rPr>
        <w:t>，因</w:t>
      </w:r>
      <w:r w:rsidRPr="003F12A2">
        <w:rPr>
          <w:rFonts w:ascii="黑体" w:eastAsia="黑体" w:hAnsi="黑体" w:hint="eastAsia"/>
          <w:szCs w:val="21"/>
        </w:rPr>
        <w:t>此，检偏器要转过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2</m:t>
        </m:r>
        <m:r>
          <w:rPr>
            <w:rFonts w:ascii="Cambria Math" w:eastAsia="黑体" w:hAnsi="Cambria Math"/>
            <w:szCs w:val="21"/>
          </w:rPr>
          <m:t>θ</m:t>
        </m:r>
      </m:oMath>
      <w:r w:rsidRPr="003F12A2">
        <w:rPr>
          <w:rFonts w:ascii="黑体" w:eastAsia="黑体" w:hAnsi="黑体"/>
          <w:szCs w:val="21"/>
        </w:rPr>
        <w:t>，才发生消光。</w:t>
      </w:r>
    </w:p>
    <w:p w14:paraId="3C242BEB" w14:textId="14FEF04A" w:rsidR="00983873" w:rsidRPr="003F12A2" w:rsidRDefault="00983873" w:rsidP="00983873">
      <w:pPr>
        <w:ind w:firstLine="420"/>
        <w:jc w:val="left"/>
        <w:rPr>
          <w:rFonts w:ascii="黑体" w:eastAsia="黑体" w:hAnsi="黑体"/>
          <w:b/>
          <w:szCs w:val="21"/>
        </w:rPr>
      </w:pPr>
      <w:r w:rsidRPr="003F12A2">
        <w:rPr>
          <w:rFonts w:ascii="黑体" w:eastAsia="黑体" w:hAnsi="黑体" w:hint="eastAsia"/>
          <w:b/>
          <w:szCs w:val="21"/>
        </w:rPr>
        <w:lastRenderedPageBreak/>
        <w:t>3.分析1/4波片的作用</w:t>
      </w:r>
      <w:r w:rsidR="00A01800" w:rsidRPr="003F12A2">
        <w:rPr>
          <w:rFonts w:ascii="黑体" w:eastAsia="黑体" w:hAnsi="黑体" w:hint="eastAsia"/>
          <w:b/>
          <w:szCs w:val="21"/>
        </w:rPr>
        <w:t xml:space="preserve"> </w:t>
      </w:r>
    </w:p>
    <w:p w14:paraId="3EDCF66F" w14:textId="51C44CD5" w:rsidR="00D077DC" w:rsidRDefault="00C12A02" w:rsidP="00D077DC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</w:rPr>
        <w:drawing>
          <wp:anchor distT="0" distB="0" distL="114300" distR="114300" simplePos="0" relativeHeight="251660288" behindDoc="1" locked="0" layoutInCell="1" allowOverlap="1" wp14:anchorId="10C836D5" wp14:editId="3B102EFC">
            <wp:simplePos x="0" y="0"/>
            <wp:positionH relativeFrom="column">
              <wp:posOffset>4324350</wp:posOffset>
            </wp:positionH>
            <wp:positionV relativeFrom="paragraph">
              <wp:posOffset>8890</wp:posOffset>
            </wp:positionV>
            <wp:extent cx="2241550" cy="2298700"/>
            <wp:effectExtent l="0" t="0" r="6350" b="6350"/>
            <wp:wrapTight wrapText="bothSides">
              <wp:wrapPolygon edited="0">
                <wp:start x="0" y="0"/>
                <wp:lineTo x="0" y="21481"/>
                <wp:lineTo x="21478" y="21481"/>
                <wp:lineTo x="21478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3" t="12212" r="24516" b="4378"/>
                    <a:stretch/>
                  </pic:blipFill>
                  <pic:spPr bwMode="auto">
                    <a:xfrm>
                      <a:off x="0" y="0"/>
                      <a:ext cx="22415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077DC">
        <w:rPr>
          <w:rFonts w:ascii="黑体" w:eastAsia="黑体" w:hAnsi="黑体" w:hint="eastAsia"/>
          <w:szCs w:val="21"/>
        </w:rPr>
        <w:t>波片转过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15</m:t>
        </m:r>
        <m:r>
          <m:rPr>
            <m:sty m:val="p"/>
          </m:rPr>
          <w:rPr>
            <w:rFonts w:ascii="Cambria Math" w:eastAsia="黑体" w:hAnsi="Cambria Math" w:cs="Calibri"/>
            <w:szCs w:val="21"/>
          </w:rPr>
          <m:t>°</m:t>
        </m:r>
      </m:oMath>
      <w:r w:rsidR="00D077DC">
        <w:rPr>
          <w:rFonts w:ascii="黑体" w:eastAsia="黑体" w:hAnsi="黑体" w:hint="eastAsia"/>
          <w:szCs w:val="21"/>
        </w:rPr>
        <w:t>：</w:t>
      </w:r>
    </w:p>
    <w:p w14:paraId="148E967A" w14:textId="138BB963" w:rsidR="00D077DC" w:rsidRDefault="00D077DC" w:rsidP="00D077DC">
      <w:pPr>
        <w:jc w:val="left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实验数据</w:t>
      </w:r>
    </w:p>
    <w:p w14:paraId="35AC753C" w14:textId="6FF6828A" w:rsidR="003F12A2" w:rsidRDefault="00D077DC" w:rsidP="003F12A2">
      <w:pPr>
        <w:jc w:val="left"/>
        <w:rPr>
          <w:rFonts w:ascii="黑体" w:eastAsia="黑体" w:hAnsi="黑体"/>
          <w:szCs w:val="21"/>
        </w:rPr>
      </w:pPr>
      <w:r w:rsidRPr="00D077DC">
        <w:drawing>
          <wp:inline distT="0" distB="0" distL="0" distR="0" wp14:anchorId="422AA79C" wp14:editId="2402E7F0">
            <wp:extent cx="4140000" cy="2731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CE51" w14:textId="52A56625" w:rsidR="003F12A2" w:rsidRDefault="00D077DC" w:rsidP="003F12A2">
      <w:pPr>
        <w:jc w:val="left"/>
        <w:rPr>
          <w:rFonts w:ascii="黑体" w:eastAsia="黑体" w:hAnsi="黑体"/>
          <w:szCs w:val="21"/>
        </w:rPr>
      </w:pPr>
      <w:r w:rsidRPr="00D077DC">
        <w:rPr>
          <w:rFonts w:hint="eastAsia"/>
        </w:rPr>
        <w:drawing>
          <wp:inline distT="0" distB="0" distL="0" distR="0" wp14:anchorId="12FADA83" wp14:editId="463F9151">
            <wp:extent cx="4140000" cy="276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69FC0" w14:textId="72C472D3" w:rsidR="00C12A02" w:rsidRDefault="00C12A02" w:rsidP="003F12A2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波片转过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4</m:t>
        </m:r>
        <m:r>
          <m:rPr>
            <m:sty m:val="p"/>
          </m:rPr>
          <w:rPr>
            <w:rFonts w:ascii="Cambria Math" w:eastAsia="黑体" w:hAnsi="Cambria Math" w:hint="eastAsia"/>
            <w:szCs w:val="21"/>
          </w:rPr>
          <m:t>5</m:t>
        </m:r>
        <m:r>
          <m:rPr>
            <m:sty m:val="p"/>
          </m:rPr>
          <w:rPr>
            <w:rFonts w:ascii="Cambria Math" w:eastAsia="黑体" w:hAnsi="Cambria Math" w:cs="Calibri"/>
            <w:szCs w:val="21"/>
          </w:rPr>
          <m:t>°</m:t>
        </m:r>
      </m:oMath>
      <w:r>
        <w:rPr>
          <w:rFonts w:ascii="黑体" w:eastAsia="黑体" w:hAnsi="黑体" w:hint="eastAsia"/>
          <w:szCs w:val="21"/>
        </w:rPr>
        <w:t>：</w:t>
      </w:r>
    </w:p>
    <w:p w14:paraId="7575F49F" w14:textId="12DECBA8" w:rsidR="00C12A02" w:rsidRDefault="00C12A02" w:rsidP="003F12A2">
      <w:pPr>
        <w:jc w:val="left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实验数据</w:t>
      </w:r>
    </w:p>
    <w:p w14:paraId="6EC6011D" w14:textId="729B1CC7" w:rsidR="00C12A02" w:rsidRDefault="00C12A02" w:rsidP="003F12A2">
      <w:pPr>
        <w:jc w:val="left"/>
        <w:rPr>
          <w:rFonts w:ascii="黑体" w:eastAsia="黑体" w:hAnsi="黑体"/>
          <w:szCs w:val="21"/>
        </w:rPr>
      </w:pPr>
      <w:r w:rsidRPr="00C12A02">
        <w:rPr>
          <w:rFonts w:hint="eastAsia"/>
        </w:rPr>
        <w:drawing>
          <wp:inline distT="0" distB="0" distL="0" distR="0" wp14:anchorId="11724B9E" wp14:editId="70F39465">
            <wp:extent cx="4140000" cy="2731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F0EF" w14:textId="4C6098AB" w:rsidR="00C12A02" w:rsidRDefault="00C12A02" w:rsidP="003F12A2">
      <w:pPr>
        <w:jc w:val="left"/>
        <w:rPr>
          <w:rFonts w:ascii="黑体" w:eastAsia="黑体" w:hAnsi="黑体" w:hint="eastAsia"/>
          <w:szCs w:val="21"/>
        </w:rPr>
      </w:pPr>
      <w:r w:rsidRPr="00C12A02">
        <w:rPr>
          <w:rFonts w:hint="eastAsia"/>
        </w:rPr>
        <w:drawing>
          <wp:inline distT="0" distB="0" distL="0" distR="0" wp14:anchorId="06549989" wp14:editId="50D48E44">
            <wp:extent cx="4140000" cy="276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E9BC" w14:textId="500DFB68" w:rsidR="004624EB" w:rsidRDefault="00C12A02" w:rsidP="00983873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由图像可知，</w:t>
      </w:r>
      <w:r w:rsidRPr="00C12A02">
        <w:rPr>
          <w:rFonts w:ascii="黑体" w:eastAsia="黑体" w:hAnsi="黑体"/>
          <w:szCs w:val="21"/>
        </w:rPr>
        <w:t>1/4波片</w:t>
      </w:r>
      <w:r>
        <w:rPr>
          <w:rFonts w:ascii="黑体" w:eastAsia="黑体" w:hAnsi="黑体" w:hint="eastAsia"/>
          <w:szCs w:val="21"/>
        </w:rPr>
        <w:t>转过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15</m:t>
        </m:r>
        <m:r>
          <m:rPr>
            <m:sty m:val="p"/>
          </m:rPr>
          <w:rPr>
            <w:rFonts w:ascii="Cambria Math" w:eastAsia="黑体" w:hAnsi="Cambria Math" w:cs="Calibri"/>
            <w:szCs w:val="21"/>
          </w:rPr>
          <m:t>°</m:t>
        </m:r>
      </m:oMath>
      <w:r w:rsidRPr="00C12A02">
        <w:rPr>
          <w:rFonts w:ascii="黑体" w:eastAsia="黑体" w:hAnsi="黑体"/>
          <w:szCs w:val="21"/>
        </w:rPr>
        <w:t>后，</w:t>
      </w:r>
      <w:r>
        <w:rPr>
          <w:rFonts w:ascii="黑体" w:eastAsia="黑体" w:hAnsi="黑体" w:hint="eastAsia"/>
          <w:szCs w:val="21"/>
        </w:rPr>
        <w:t>出射光</w:t>
      </w:r>
      <w:r w:rsidRPr="00C12A02">
        <w:rPr>
          <w:rFonts w:ascii="黑体" w:eastAsia="黑体" w:hAnsi="黑体"/>
          <w:szCs w:val="21"/>
        </w:rPr>
        <w:t>成椭圆偏振光，</w:t>
      </w:r>
      <w:r w:rsidR="000F375E">
        <w:rPr>
          <w:rFonts w:ascii="黑体" w:eastAsia="黑体" w:hAnsi="黑体" w:hint="eastAsia"/>
          <w:szCs w:val="21"/>
        </w:rPr>
        <w:t>在检偏器转过一圈时，出射光</w:t>
      </w:r>
      <w:r w:rsidRPr="00C12A02">
        <w:rPr>
          <w:rFonts w:ascii="黑体" w:eastAsia="黑体" w:hAnsi="黑体"/>
          <w:szCs w:val="21"/>
        </w:rPr>
        <w:t>光强会出现两次最大值，两次最小值。</w:t>
      </w:r>
      <w:r w:rsidR="000F375E">
        <w:rPr>
          <w:rFonts w:ascii="黑体" w:eastAsia="黑体" w:hAnsi="黑体" w:hint="eastAsia"/>
          <w:szCs w:val="21"/>
        </w:rPr>
        <w:t>转过</w:t>
      </w:r>
      <m:oMath>
        <m:r>
          <m:rPr>
            <m:sty m:val="p"/>
          </m:rPr>
          <w:rPr>
            <w:rFonts w:ascii="Cambria Math" w:eastAsia="黑体" w:hAnsi="Cambria Math" w:hint="eastAsia"/>
            <w:szCs w:val="21"/>
          </w:rPr>
          <m:t>15</m:t>
        </m:r>
        <m:r>
          <m:rPr>
            <m:sty m:val="p"/>
          </m:rPr>
          <w:rPr>
            <w:rFonts w:ascii="Cambria Math" w:eastAsia="黑体" w:hAnsi="Cambria Math" w:cs="Calibri"/>
            <w:szCs w:val="21"/>
          </w:rPr>
          <m:t>°</m:t>
        </m:r>
      </m:oMath>
      <w:r w:rsidR="000F375E" w:rsidRPr="00C12A02">
        <w:rPr>
          <w:rFonts w:ascii="黑体" w:eastAsia="黑体" w:hAnsi="黑体"/>
          <w:szCs w:val="21"/>
        </w:rPr>
        <w:t>后</w:t>
      </w:r>
      <w:r w:rsidRPr="00C12A02">
        <w:rPr>
          <w:rFonts w:ascii="黑体" w:eastAsia="黑体" w:hAnsi="黑体"/>
          <w:szCs w:val="21"/>
        </w:rPr>
        <w:t>，</w:t>
      </w:r>
      <w:r w:rsidR="000F375E">
        <w:rPr>
          <w:rFonts w:ascii="黑体" w:eastAsia="黑体" w:hAnsi="黑体" w:hint="eastAsia"/>
          <w:szCs w:val="21"/>
        </w:rPr>
        <w:t>出射</w:t>
      </w:r>
      <w:r w:rsidRPr="00C12A02">
        <w:rPr>
          <w:rFonts w:ascii="黑体" w:eastAsia="黑体" w:hAnsi="黑体"/>
          <w:szCs w:val="21"/>
        </w:rPr>
        <w:t>光为圆偏振光</w:t>
      </w:r>
      <w:r w:rsidR="000F375E">
        <w:rPr>
          <w:rFonts w:ascii="黑体" w:eastAsia="黑体" w:hAnsi="黑体" w:hint="eastAsia"/>
          <w:szCs w:val="21"/>
        </w:rPr>
        <w:t>，</w:t>
      </w:r>
      <w:r w:rsidR="000F375E">
        <w:rPr>
          <w:rFonts w:ascii="黑体" w:eastAsia="黑体" w:hAnsi="黑体" w:hint="eastAsia"/>
          <w:szCs w:val="21"/>
        </w:rPr>
        <w:t>在检偏器转过一圈时，出射光</w:t>
      </w:r>
      <w:r w:rsidR="000F375E" w:rsidRPr="00C12A02">
        <w:rPr>
          <w:rFonts w:ascii="黑体" w:eastAsia="黑体" w:hAnsi="黑体"/>
          <w:szCs w:val="21"/>
        </w:rPr>
        <w:t>光强</w:t>
      </w:r>
      <w:r w:rsidR="000F375E">
        <w:rPr>
          <w:rFonts w:ascii="黑体" w:eastAsia="黑体" w:hAnsi="黑体" w:hint="eastAsia"/>
          <w:szCs w:val="21"/>
        </w:rPr>
        <w:t>不变</w:t>
      </w:r>
      <w:r w:rsidRPr="00C12A02">
        <w:rPr>
          <w:rFonts w:ascii="黑体" w:eastAsia="黑体" w:hAnsi="黑体"/>
          <w:szCs w:val="21"/>
        </w:rPr>
        <w:t>。</w:t>
      </w:r>
    </w:p>
    <w:p w14:paraId="437295B4" w14:textId="1DE5FAD3" w:rsidR="000F375E" w:rsidRDefault="000F375E" w:rsidP="00983873">
      <w:pPr>
        <w:jc w:val="left"/>
        <w:rPr>
          <w:rFonts w:ascii="黑体" w:eastAsia="黑体" w:hAnsi="黑体"/>
          <w:szCs w:val="21"/>
        </w:rPr>
      </w:pPr>
    </w:p>
    <w:p w14:paraId="1AD441BA" w14:textId="6E8B1B8E" w:rsidR="000F375E" w:rsidRDefault="000F375E" w:rsidP="00983873">
      <w:pPr>
        <w:jc w:val="left"/>
        <w:rPr>
          <w:rFonts w:ascii="黑体" w:eastAsia="黑体" w:hAnsi="黑体"/>
          <w:b/>
          <w:sz w:val="24"/>
          <w:szCs w:val="24"/>
        </w:rPr>
      </w:pPr>
      <w:r w:rsidRPr="000F375E">
        <w:rPr>
          <w:rFonts w:ascii="黑体" w:eastAsia="黑体" w:hAnsi="黑体" w:hint="eastAsia"/>
          <w:b/>
          <w:sz w:val="24"/>
          <w:szCs w:val="24"/>
        </w:rPr>
        <w:t>实验数据</w:t>
      </w:r>
    </w:p>
    <w:p w14:paraId="69ACFFEF" w14:textId="5C43F8AD" w:rsidR="000F375E" w:rsidRPr="000F375E" w:rsidRDefault="000F375E" w:rsidP="000F375E">
      <w:pPr>
        <w:jc w:val="center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noProof/>
          <w:sz w:val="24"/>
          <w:szCs w:val="24"/>
        </w:rPr>
        <w:drawing>
          <wp:inline distT="0" distB="0" distL="0" distR="0" wp14:anchorId="5A073879" wp14:editId="2C17B41B">
            <wp:extent cx="4418330" cy="1509501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实验数据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4" t="33029" r="4828" b="24980"/>
                    <a:stretch/>
                  </pic:blipFill>
                  <pic:spPr bwMode="auto">
                    <a:xfrm rot="10800000">
                      <a:off x="0" y="0"/>
                      <a:ext cx="4541019" cy="155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黑体" w:eastAsia="黑体" w:hAnsi="黑体" w:hint="eastAsia"/>
          <w:b/>
          <w:noProof/>
          <w:sz w:val="24"/>
          <w:szCs w:val="24"/>
        </w:rPr>
        <w:drawing>
          <wp:inline distT="0" distB="0" distL="0" distR="0" wp14:anchorId="36A7DCBD" wp14:editId="12F06D16">
            <wp:extent cx="4418442" cy="3816350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实验数据2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5" t="1540" r="8430" b="1921"/>
                    <a:stretch/>
                  </pic:blipFill>
                  <pic:spPr bwMode="auto">
                    <a:xfrm rot="10800000">
                      <a:off x="0" y="0"/>
                      <a:ext cx="4424901" cy="3821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375E" w:rsidRPr="000F375E" w:rsidSect="000945A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87"/>
    <w:rsid w:val="00014280"/>
    <w:rsid w:val="000945A6"/>
    <w:rsid w:val="00094956"/>
    <w:rsid w:val="000F375E"/>
    <w:rsid w:val="001A6287"/>
    <w:rsid w:val="001D2926"/>
    <w:rsid w:val="00236088"/>
    <w:rsid w:val="002D0D8F"/>
    <w:rsid w:val="003F12A2"/>
    <w:rsid w:val="004624EB"/>
    <w:rsid w:val="004F5C15"/>
    <w:rsid w:val="00631944"/>
    <w:rsid w:val="00640F8B"/>
    <w:rsid w:val="006D3246"/>
    <w:rsid w:val="006F1301"/>
    <w:rsid w:val="00745319"/>
    <w:rsid w:val="007E3FDD"/>
    <w:rsid w:val="009837D5"/>
    <w:rsid w:val="00983873"/>
    <w:rsid w:val="009F336A"/>
    <w:rsid w:val="00A01800"/>
    <w:rsid w:val="00A532CD"/>
    <w:rsid w:val="00A76625"/>
    <w:rsid w:val="00AD7FBE"/>
    <w:rsid w:val="00AE1A6F"/>
    <w:rsid w:val="00C12A02"/>
    <w:rsid w:val="00C17BFD"/>
    <w:rsid w:val="00D077DC"/>
    <w:rsid w:val="00E83A38"/>
    <w:rsid w:val="00E9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8337"/>
  <w15:chartTrackingRefBased/>
  <w15:docId w15:val="{8D672CF3-4370-4224-8F65-ABFCEED4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3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45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jpe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Wllhelmina Lee</dc:creator>
  <cp:keywords/>
  <dc:description/>
  <cp:lastModifiedBy>Wllhelmina Lee</cp:lastModifiedBy>
  <cp:revision>7</cp:revision>
  <cp:lastPrinted>2018-12-04T13:34:00Z</cp:lastPrinted>
  <dcterms:created xsi:type="dcterms:W3CDTF">2018-11-28T01:09:00Z</dcterms:created>
  <dcterms:modified xsi:type="dcterms:W3CDTF">2018-12-04T13:35:00Z</dcterms:modified>
</cp:coreProperties>
</file>