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AC" w:rsidRDefault="007D0BAC" w:rsidP="007D0BAC">
      <w:pPr>
        <w:jc w:val="center"/>
        <w:rPr>
          <w:rFonts w:ascii="微软雅黑" w:eastAsia="微软雅黑" w:hAnsi="微软雅黑"/>
          <w:b/>
          <w:sz w:val="30"/>
          <w:szCs w:val="30"/>
        </w:rPr>
      </w:pPr>
      <w:r>
        <w:rPr>
          <w:rFonts w:ascii="微软雅黑" w:eastAsia="微软雅黑" w:hAnsi="微软雅黑" w:hint="eastAsia"/>
          <w:b/>
          <w:sz w:val="30"/>
          <w:szCs w:val="30"/>
        </w:rPr>
        <w:t>LabVIEW编程控制仪器</w:t>
      </w:r>
    </w:p>
    <w:p w:rsidR="007D0BAC" w:rsidRPr="007D0BAC" w:rsidRDefault="007D0BAC" w:rsidP="007D0BAC">
      <w:pPr>
        <w:jc w:val="center"/>
        <w:rPr>
          <w:rFonts w:ascii="微软雅黑" w:eastAsia="微软雅黑" w:hAnsi="微软雅黑"/>
          <w:szCs w:val="21"/>
        </w:rPr>
      </w:pPr>
      <w:r w:rsidRPr="007D0BAC">
        <w:rPr>
          <w:rFonts w:ascii="微软雅黑" w:eastAsia="微软雅黑" w:hAnsi="微软雅黑" w:hint="eastAsia"/>
          <w:szCs w:val="21"/>
        </w:rPr>
        <w:t>201711140236</w:t>
      </w:r>
      <w:r w:rsidRPr="007D0BAC">
        <w:rPr>
          <w:rFonts w:ascii="微软雅黑" w:eastAsia="微软雅黑" w:hAnsi="微软雅黑"/>
          <w:szCs w:val="21"/>
        </w:rPr>
        <w:t xml:space="preserve"> </w:t>
      </w:r>
      <w:r w:rsidRPr="007D0BAC">
        <w:rPr>
          <w:rFonts w:ascii="微软雅黑" w:eastAsia="微软雅黑" w:hAnsi="微软雅黑" w:hint="eastAsia"/>
          <w:szCs w:val="21"/>
        </w:rPr>
        <w:t>物理系基地班 李励玮</w:t>
      </w:r>
    </w:p>
    <w:p w:rsidR="007D0BAC" w:rsidRDefault="007D0BAC">
      <w:pPr>
        <w:rPr>
          <w:rFonts w:ascii="微软雅黑" w:eastAsia="微软雅黑" w:hAnsi="微软雅黑"/>
          <w:b/>
          <w:sz w:val="24"/>
          <w:szCs w:val="24"/>
        </w:rPr>
      </w:pPr>
      <w:r>
        <w:rPr>
          <w:rFonts w:ascii="微软雅黑" w:eastAsia="微软雅黑" w:hAnsi="微软雅黑" w:hint="eastAsia"/>
          <w:b/>
          <w:sz w:val="24"/>
          <w:szCs w:val="24"/>
        </w:rPr>
        <w:t>一、对Lab</w:t>
      </w:r>
      <w:r>
        <w:rPr>
          <w:rFonts w:ascii="微软雅黑" w:eastAsia="微软雅黑" w:hAnsi="微软雅黑"/>
          <w:b/>
          <w:sz w:val="24"/>
          <w:szCs w:val="24"/>
        </w:rPr>
        <w:t>VIEW</w:t>
      </w:r>
      <w:r>
        <w:rPr>
          <w:rFonts w:ascii="微软雅黑" w:eastAsia="微软雅黑" w:hAnsi="微软雅黑" w:hint="eastAsia"/>
          <w:b/>
          <w:sz w:val="24"/>
          <w:szCs w:val="24"/>
        </w:rPr>
        <w:t>系列实验的</w:t>
      </w:r>
      <w:r w:rsidRPr="007D0BAC">
        <w:rPr>
          <w:rFonts w:ascii="微软雅黑" w:eastAsia="微软雅黑" w:hAnsi="微软雅黑" w:hint="eastAsia"/>
          <w:b/>
          <w:sz w:val="24"/>
          <w:szCs w:val="24"/>
        </w:rPr>
        <w:t>认识</w:t>
      </w:r>
    </w:p>
    <w:p w:rsidR="00437CBE" w:rsidRDefault="007D0BAC">
      <w:pPr>
        <w:rPr>
          <w:rFonts w:ascii="微软雅黑" w:eastAsia="微软雅黑" w:hAnsi="微软雅黑"/>
          <w:szCs w:val="21"/>
        </w:rPr>
      </w:pPr>
      <w:r w:rsidRPr="007D0BAC">
        <w:rPr>
          <w:rFonts w:ascii="微软雅黑" w:eastAsia="微软雅黑" w:hAnsi="微软雅黑" w:hint="eastAsia"/>
          <w:szCs w:val="21"/>
        </w:rPr>
        <w:t>1.</w:t>
      </w:r>
      <w:r w:rsidRPr="007D0BAC">
        <w:rPr>
          <w:rFonts w:ascii="微软雅黑" w:eastAsia="微软雅黑" w:hAnsi="微软雅黑"/>
          <w:szCs w:val="21"/>
        </w:rPr>
        <w:t xml:space="preserve"> </w:t>
      </w:r>
      <w:r w:rsidRPr="00437CBE">
        <w:rPr>
          <w:rFonts w:ascii="微软雅黑" w:eastAsia="微软雅黑" w:hAnsi="微软雅黑" w:hint="eastAsia"/>
          <w:b/>
          <w:szCs w:val="21"/>
        </w:rPr>
        <w:t>第一次实验课</w:t>
      </w:r>
      <w:r w:rsidRPr="007D0BAC">
        <w:rPr>
          <w:rFonts w:ascii="微软雅黑" w:eastAsia="微软雅黑" w:hAnsi="微软雅黑" w:hint="eastAsia"/>
          <w:szCs w:val="21"/>
        </w:rPr>
        <w:t>中，我们初步认识</w:t>
      </w:r>
      <w:r w:rsidRPr="007D0BAC">
        <w:rPr>
          <w:rFonts w:ascii="微软雅黑" w:eastAsia="微软雅黑" w:hAnsi="微软雅黑"/>
          <w:szCs w:val="21"/>
        </w:rPr>
        <w:t>LabVIEW</w:t>
      </w:r>
      <w:r w:rsidRPr="007D0BAC">
        <w:rPr>
          <w:rFonts w:ascii="微软雅黑" w:eastAsia="微软雅黑" w:hAnsi="微软雅黑" w:hint="eastAsia"/>
          <w:szCs w:val="21"/>
        </w:rPr>
        <w:t>，学习了</w:t>
      </w:r>
      <w:r w:rsidRPr="007D0BAC">
        <w:rPr>
          <w:rFonts w:ascii="微软雅黑" w:eastAsia="微软雅黑" w:hAnsi="微软雅黑"/>
          <w:szCs w:val="21"/>
        </w:rPr>
        <w:t>LabVIEW的操作</w:t>
      </w:r>
      <w:r>
        <w:rPr>
          <w:rFonts w:ascii="微软雅黑" w:eastAsia="微软雅黑" w:hAnsi="微软雅黑" w:hint="eastAsia"/>
          <w:szCs w:val="21"/>
        </w:rPr>
        <w:t>，了解了前面</w:t>
      </w:r>
      <w:proofErr w:type="gramStart"/>
      <w:r>
        <w:rPr>
          <w:rFonts w:ascii="微软雅黑" w:eastAsia="微软雅黑" w:hAnsi="微软雅黑" w:hint="eastAsia"/>
          <w:szCs w:val="21"/>
        </w:rPr>
        <w:t>板一些</w:t>
      </w:r>
      <w:proofErr w:type="gramEnd"/>
      <w:r>
        <w:rPr>
          <w:rFonts w:ascii="微软雅黑" w:eastAsia="微软雅黑" w:hAnsi="微软雅黑" w:hint="eastAsia"/>
          <w:szCs w:val="21"/>
        </w:rPr>
        <w:t>工具的作用</w:t>
      </w:r>
      <w:r w:rsidRPr="007D0BAC">
        <w:rPr>
          <w:rFonts w:ascii="微软雅黑" w:eastAsia="微软雅黑" w:hAnsi="微软雅黑"/>
          <w:szCs w:val="21"/>
        </w:rPr>
        <w:t>，并且</w:t>
      </w:r>
      <w:r>
        <w:rPr>
          <w:rFonts w:ascii="微软雅黑" w:eastAsia="微软雅黑" w:hAnsi="微软雅黑" w:hint="eastAsia"/>
          <w:szCs w:val="21"/>
        </w:rPr>
        <w:t>初步了解了程序面板各种程序的作用，</w:t>
      </w:r>
      <w:r w:rsidRPr="007D0BAC">
        <w:rPr>
          <w:rFonts w:ascii="微软雅黑" w:eastAsia="微软雅黑" w:hAnsi="微软雅黑"/>
          <w:szCs w:val="21"/>
        </w:rPr>
        <w:t>学会了对各种执行结构进行简单的运用</w:t>
      </w:r>
      <w:r>
        <w:rPr>
          <w:rFonts w:ascii="微软雅黑" w:eastAsia="微软雅黑" w:hAnsi="微软雅黑" w:hint="eastAsia"/>
          <w:szCs w:val="21"/>
        </w:rPr>
        <w:t>，特别是常用的循环结构、条件结构。</w:t>
      </w:r>
    </w:p>
    <w:p w:rsidR="007D0BAC" w:rsidRPr="007D0BAC" w:rsidRDefault="007D0BAC" w:rsidP="00B80B91">
      <w:pPr>
        <w:ind w:firstLine="420"/>
        <w:rPr>
          <w:rFonts w:ascii="微软雅黑" w:eastAsia="微软雅黑" w:hAnsi="微软雅黑"/>
          <w:szCs w:val="21"/>
        </w:rPr>
      </w:pPr>
      <w:r>
        <w:rPr>
          <w:rFonts w:ascii="微软雅黑" w:eastAsia="微软雅黑" w:hAnsi="微软雅黑" w:hint="eastAsia"/>
          <w:szCs w:val="21"/>
        </w:rPr>
        <w:t>这使我们</w:t>
      </w:r>
      <w:r w:rsidRPr="007D0BAC">
        <w:rPr>
          <w:rFonts w:ascii="微软雅黑" w:eastAsia="微软雅黑" w:hAnsi="微软雅黑"/>
          <w:szCs w:val="21"/>
        </w:rPr>
        <w:t>认识到了这款软件的实用性和多变性</w:t>
      </w:r>
      <w:r>
        <w:rPr>
          <w:rFonts w:ascii="微软雅黑" w:eastAsia="微软雅黑" w:hAnsi="微软雅黑" w:hint="eastAsia"/>
          <w:szCs w:val="21"/>
        </w:rPr>
        <w:t>，也</w:t>
      </w:r>
      <w:r w:rsidRPr="007D0BAC">
        <w:rPr>
          <w:rFonts w:ascii="微软雅黑" w:eastAsia="微软雅黑" w:hAnsi="微软雅黑" w:hint="eastAsia"/>
          <w:szCs w:val="21"/>
        </w:rPr>
        <w:t>为我们后面的两次课打了良好的基础。</w:t>
      </w:r>
    </w:p>
    <w:p w:rsidR="00437CBE" w:rsidRDefault="007D0BAC">
      <w:pPr>
        <w:rPr>
          <w:rFonts w:ascii="微软雅黑" w:eastAsia="微软雅黑" w:hAnsi="微软雅黑"/>
          <w:szCs w:val="21"/>
        </w:rPr>
      </w:pPr>
      <w:r w:rsidRPr="007D0BAC">
        <w:rPr>
          <w:rFonts w:ascii="微软雅黑" w:eastAsia="微软雅黑" w:hAnsi="微软雅黑" w:hint="eastAsia"/>
          <w:szCs w:val="21"/>
        </w:rPr>
        <w:t>2.</w:t>
      </w:r>
      <w:r w:rsidRPr="007D0BAC">
        <w:rPr>
          <w:rFonts w:ascii="微软雅黑" w:eastAsia="微软雅黑" w:hAnsi="微软雅黑"/>
          <w:szCs w:val="21"/>
        </w:rPr>
        <w:t xml:space="preserve"> </w:t>
      </w:r>
      <w:r w:rsidRPr="00437CBE">
        <w:rPr>
          <w:rFonts w:ascii="微软雅黑" w:eastAsia="微软雅黑" w:hAnsi="微软雅黑" w:hint="eastAsia"/>
          <w:b/>
          <w:szCs w:val="21"/>
        </w:rPr>
        <w:t>第二次实验课</w:t>
      </w:r>
      <w:r w:rsidRPr="007D0BAC">
        <w:rPr>
          <w:rFonts w:ascii="微软雅黑" w:eastAsia="微软雅黑" w:hAnsi="微软雅黑" w:hint="eastAsia"/>
          <w:szCs w:val="21"/>
        </w:rPr>
        <w:t>中，我们</w:t>
      </w:r>
      <w:r>
        <w:rPr>
          <w:rFonts w:ascii="微软雅黑" w:eastAsia="微软雅黑" w:hAnsi="微软雅黑" w:hint="eastAsia"/>
          <w:szCs w:val="21"/>
        </w:rPr>
        <w:t>了解了数据采集卡的功能和主要参数，以及U</w:t>
      </w:r>
      <w:r>
        <w:rPr>
          <w:rFonts w:ascii="微软雅黑" w:eastAsia="微软雅黑" w:hAnsi="微软雅黑"/>
          <w:szCs w:val="21"/>
        </w:rPr>
        <w:t>SB6009</w:t>
      </w:r>
      <w:r>
        <w:rPr>
          <w:rFonts w:ascii="微软雅黑" w:eastAsia="微软雅黑" w:hAnsi="微软雅黑" w:hint="eastAsia"/>
          <w:szCs w:val="21"/>
        </w:rPr>
        <w:t>数据采集卡的端口分布</w:t>
      </w:r>
      <w:r w:rsidR="00566E76">
        <w:rPr>
          <w:rFonts w:ascii="微软雅黑" w:eastAsia="微软雅黑" w:hAnsi="微软雅黑" w:hint="eastAsia"/>
          <w:szCs w:val="21"/>
        </w:rPr>
        <w:t>，了解了模拟输入和输出的区别。</w:t>
      </w:r>
    </w:p>
    <w:p w:rsidR="007D0BAC" w:rsidRDefault="00566E76" w:rsidP="00B80B91">
      <w:pPr>
        <w:ind w:firstLine="420"/>
        <w:rPr>
          <w:rFonts w:ascii="微软雅黑" w:eastAsia="微软雅黑" w:hAnsi="微软雅黑"/>
          <w:szCs w:val="21"/>
        </w:rPr>
      </w:pPr>
      <w:r>
        <w:rPr>
          <w:rFonts w:ascii="微软雅黑" w:eastAsia="微软雅黑" w:hAnsi="微软雅黑" w:hint="eastAsia"/>
          <w:szCs w:val="21"/>
        </w:rPr>
        <w:t>我们通过 电压输出练习 学习了输</w:t>
      </w:r>
      <w:r w:rsidR="00437CBE">
        <w:rPr>
          <w:rFonts w:ascii="微软雅黑" w:eastAsia="微软雅黑" w:hAnsi="微软雅黑" w:hint="eastAsia"/>
          <w:szCs w:val="21"/>
        </w:rPr>
        <w:t>出</w:t>
      </w:r>
      <w:r>
        <w:rPr>
          <w:rFonts w:ascii="微软雅黑" w:eastAsia="微软雅黑" w:hAnsi="微软雅黑" w:hint="eastAsia"/>
          <w:szCs w:val="21"/>
        </w:rPr>
        <w:t>端口的设置窗口的各种参数</w:t>
      </w:r>
      <w:r w:rsidR="00437CBE">
        <w:rPr>
          <w:rFonts w:ascii="微软雅黑" w:eastAsia="微软雅黑" w:hAnsi="微软雅黑" w:hint="eastAsia"/>
          <w:szCs w:val="21"/>
        </w:rPr>
        <w:t>，并通过调整参数输出电压；</w:t>
      </w:r>
      <w:r>
        <w:rPr>
          <w:rFonts w:ascii="微软雅黑" w:eastAsia="微软雅黑" w:hAnsi="微软雅黑" w:hint="eastAsia"/>
          <w:szCs w:val="21"/>
        </w:rPr>
        <w:t>通过 电压测量练习 学习了输</w:t>
      </w:r>
      <w:r w:rsidR="00437CBE">
        <w:rPr>
          <w:rFonts w:ascii="微软雅黑" w:eastAsia="微软雅黑" w:hAnsi="微软雅黑" w:hint="eastAsia"/>
          <w:szCs w:val="21"/>
        </w:rPr>
        <w:t>入</w:t>
      </w:r>
      <w:r>
        <w:rPr>
          <w:rFonts w:ascii="微软雅黑" w:eastAsia="微软雅黑" w:hAnsi="微软雅黑" w:hint="eastAsia"/>
          <w:szCs w:val="21"/>
        </w:rPr>
        <w:t>端口的设置窗口的各种参数</w:t>
      </w:r>
      <w:r w:rsidR="00437CBE">
        <w:rPr>
          <w:rFonts w:ascii="微软雅黑" w:eastAsia="微软雅黑" w:hAnsi="微软雅黑" w:hint="eastAsia"/>
          <w:szCs w:val="21"/>
        </w:rPr>
        <w:t>，通过调整参数测量电压；</w:t>
      </w:r>
      <w:r>
        <w:rPr>
          <w:rFonts w:ascii="微软雅黑" w:eastAsia="微软雅黑" w:hAnsi="微软雅黑" w:hint="eastAsia"/>
          <w:szCs w:val="21"/>
        </w:rPr>
        <w:t>通过 波形测量练习 学习了</w:t>
      </w:r>
      <w:r w:rsidR="00437CBE">
        <w:rPr>
          <w:rFonts w:ascii="微软雅黑" w:eastAsia="微软雅黑" w:hAnsi="微软雅黑" w:hint="eastAsia"/>
          <w:szCs w:val="21"/>
        </w:rPr>
        <w:t>如何将测量的两组相关数据通过程序合并为数组并用图像输出。</w:t>
      </w:r>
    </w:p>
    <w:p w:rsidR="00437CBE" w:rsidRDefault="00437CBE" w:rsidP="00B80B91">
      <w:pPr>
        <w:ind w:firstLine="420"/>
        <w:rPr>
          <w:rFonts w:ascii="微软雅黑" w:eastAsia="微软雅黑" w:hAnsi="微软雅黑"/>
          <w:szCs w:val="21"/>
        </w:rPr>
      </w:pPr>
      <w:r>
        <w:rPr>
          <w:rFonts w:ascii="微软雅黑" w:eastAsia="微软雅黑" w:hAnsi="微软雅黑" w:hint="eastAsia"/>
          <w:szCs w:val="21"/>
        </w:rPr>
        <w:t>最后在设计性实验中运用之前学的D</w:t>
      </w:r>
      <w:r>
        <w:rPr>
          <w:rFonts w:ascii="微软雅黑" w:eastAsia="微软雅黑" w:hAnsi="微软雅黑"/>
          <w:szCs w:val="21"/>
        </w:rPr>
        <w:t>AQ</w:t>
      </w:r>
      <w:r>
        <w:rPr>
          <w:rFonts w:ascii="微软雅黑" w:eastAsia="微软雅黑" w:hAnsi="微软雅黑" w:hint="eastAsia"/>
          <w:szCs w:val="21"/>
        </w:rPr>
        <w:t>使用方法，使输出电压在0~3</w:t>
      </w:r>
      <w:r>
        <w:rPr>
          <w:rFonts w:ascii="微软雅黑" w:eastAsia="微软雅黑" w:hAnsi="微软雅黑"/>
          <w:szCs w:val="21"/>
        </w:rPr>
        <w:t>V</w:t>
      </w:r>
      <w:r>
        <w:rPr>
          <w:rFonts w:ascii="微软雅黑" w:eastAsia="微软雅黑" w:hAnsi="微软雅黑" w:hint="eastAsia"/>
          <w:szCs w:val="21"/>
        </w:rPr>
        <w:t>之间变化，测量不同电压下二极管两端电压、电流，最后将测得数据转化为数组输出图像，得到二极管的伏安特性曲线。</w:t>
      </w:r>
    </w:p>
    <w:p w:rsidR="00B80B91" w:rsidRDefault="00437CBE">
      <w:pPr>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 xml:space="preserve"> </w:t>
      </w:r>
      <w:r w:rsidRPr="00C67A91">
        <w:rPr>
          <w:rFonts w:ascii="微软雅黑" w:eastAsia="微软雅黑" w:hAnsi="微软雅黑" w:hint="eastAsia"/>
          <w:b/>
          <w:szCs w:val="21"/>
        </w:rPr>
        <w:t>第三次实验</w:t>
      </w:r>
      <w:r w:rsidR="00C67A91" w:rsidRPr="00C67A91">
        <w:rPr>
          <w:rFonts w:ascii="微软雅黑" w:eastAsia="微软雅黑" w:hAnsi="微软雅黑" w:hint="eastAsia"/>
          <w:b/>
          <w:szCs w:val="21"/>
        </w:rPr>
        <w:t>课</w:t>
      </w:r>
      <w:r>
        <w:rPr>
          <w:rFonts w:ascii="微软雅黑" w:eastAsia="微软雅黑" w:hAnsi="微软雅黑" w:hint="eastAsia"/>
          <w:szCs w:val="21"/>
        </w:rPr>
        <w:t>中学习了用N</w:t>
      </w:r>
      <w:r>
        <w:rPr>
          <w:rFonts w:ascii="微软雅黑" w:eastAsia="微软雅黑" w:hAnsi="微软雅黑"/>
          <w:szCs w:val="21"/>
        </w:rPr>
        <w:t>I-VISA</w:t>
      </w:r>
      <w:r>
        <w:rPr>
          <w:rFonts w:ascii="微软雅黑" w:eastAsia="微软雅黑" w:hAnsi="微软雅黑" w:hint="eastAsia"/>
          <w:szCs w:val="21"/>
        </w:rPr>
        <w:t>进行仪器控制</w:t>
      </w:r>
      <w:r w:rsidR="00127845">
        <w:rPr>
          <w:rFonts w:ascii="微软雅黑" w:eastAsia="微软雅黑" w:hAnsi="微软雅黑" w:hint="eastAsia"/>
          <w:szCs w:val="21"/>
        </w:rPr>
        <w:t>：</w:t>
      </w:r>
    </w:p>
    <w:p w:rsidR="00B80B91" w:rsidRDefault="00127845" w:rsidP="00B80B91">
      <w:pPr>
        <w:ind w:firstLine="420"/>
        <w:rPr>
          <w:rFonts w:ascii="微软雅黑" w:eastAsia="微软雅黑" w:hAnsi="微软雅黑"/>
          <w:szCs w:val="21"/>
        </w:rPr>
      </w:pPr>
      <w:proofErr w:type="gramStart"/>
      <w:r>
        <w:rPr>
          <w:rFonts w:ascii="微软雅黑" w:eastAsia="微软雅黑" w:hAnsi="微软雅黑" w:hint="eastAsia"/>
          <w:szCs w:val="21"/>
        </w:rPr>
        <w:t>先初步</w:t>
      </w:r>
      <w:proofErr w:type="gramEnd"/>
      <w:r>
        <w:rPr>
          <w:rFonts w:ascii="微软雅黑" w:eastAsia="微软雅黑" w:hAnsi="微软雅黑" w:hint="eastAsia"/>
          <w:szCs w:val="21"/>
        </w:rPr>
        <w:t>了解V</w:t>
      </w:r>
      <w:r>
        <w:rPr>
          <w:rFonts w:ascii="微软雅黑" w:eastAsia="微软雅黑" w:hAnsi="微软雅黑"/>
          <w:szCs w:val="21"/>
        </w:rPr>
        <w:t>ISA</w:t>
      </w:r>
      <w:r>
        <w:rPr>
          <w:rFonts w:ascii="微软雅黑" w:eastAsia="微软雅黑" w:hAnsi="微软雅黑" w:hint="eastAsia"/>
          <w:szCs w:val="21"/>
        </w:rPr>
        <w:t>的调用方法，控制信号发生器开关；然后</w:t>
      </w:r>
      <w:r w:rsidR="00B80B91">
        <w:rPr>
          <w:rFonts w:ascii="微软雅黑" w:eastAsia="微软雅黑" w:hAnsi="微软雅黑" w:hint="eastAsia"/>
          <w:szCs w:val="21"/>
        </w:rPr>
        <w:t>学习了编程使V</w:t>
      </w:r>
      <w:r w:rsidR="00B80B91">
        <w:rPr>
          <w:rFonts w:ascii="微软雅黑" w:eastAsia="微软雅黑" w:hAnsi="微软雅黑"/>
          <w:szCs w:val="21"/>
        </w:rPr>
        <w:t>ISA</w:t>
      </w:r>
      <w:r w:rsidR="00B80B91">
        <w:rPr>
          <w:rFonts w:ascii="微软雅黑" w:eastAsia="微软雅黑" w:hAnsi="微软雅黑" w:hint="eastAsia"/>
          <w:szCs w:val="21"/>
        </w:rPr>
        <w:t>自动扫频，学习了如何编写命令语句和如何利用程序将其他参数转换成可插入语句的文本；然后学习编写命令语言使可编程直流电源装置自动输出0~6</w:t>
      </w:r>
      <w:r w:rsidR="00B80B91">
        <w:rPr>
          <w:rFonts w:ascii="微软雅黑" w:eastAsia="微软雅黑" w:hAnsi="微软雅黑"/>
          <w:szCs w:val="21"/>
        </w:rPr>
        <w:t>V</w:t>
      </w:r>
      <w:r w:rsidR="00B80B91">
        <w:rPr>
          <w:rFonts w:ascii="微软雅黑" w:eastAsia="微软雅黑" w:hAnsi="微软雅黑" w:hint="eastAsia"/>
          <w:szCs w:val="21"/>
        </w:rPr>
        <w:t>的电压。</w:t>
      </w:r>
    </w:p>
    <w:p w:rsidR="00B80B91" w:rsidRDefault="00B80B91" w:rsidP="00B80B91">
      <w:pPr>
        <w:ind w:firstLine="420"/>
        <w:rPr>
          <w:rFonts w:ascii="微软雅黑" w:eastAsia="微软雅黑" w:hAnsi="微软雅黑"/>
          <w:szCs w:val="21"/>
        </w:rPr>
      </w:pPr>
      <w:r>
        <w:rPr>
          <w:rFonts w:ascii="微软雅黑" w:eastAsia="微软雅黑" w:hAnsi="微软雅黑" w:hint="eastAsia"/>
          <w:szCs w:val="21"/>
        </w:rPr>
        <w:t>在设计性实验中，通过V</w:t>
      </w:r>
      <w:r>
        <w:rPr>
          <w:rFonts w:ascii="微软雅黑" w:eastAsia="微软雅黑" w:hAnsi="微软雅黑"/>
          <w:szCs w:val="21"/>
        </w:rPr>
        <w:t>ISA</w:t>
      </w:r>
      <w:r>
        <w:rPr>
          <w:rFonts w:ascii="微软雅黑" w:eastAsia="微软雅黑" w:hAnsi="微软雅黑" w:hint="eastAsia"/>
          <w:szCs w:val="21"/>
        </w:rPr>
        <w:t>输出信号，使输出装置输出0~6</w:t>
      </w:r>
      <w:r>
        <w:rPr>
          <w:rFonts w:ascii="微软雅黑" w:eastAsia="微软雅黑" w:hAnsi="微软雅黑"/>
          <w:szCs w:val="21"/>
        </w:rPr>
        <w:t>V</w:t>
      </w:r>
      <w:r>
        <w:rPr>
          <w:rFonts w:ascii="微软雅黑" w:eastAsia="微软雅黑" w:hAnsi="微软雅黑" w:hint="eastAsia"/>
          <w:szCs w:val="21"/>
        </w:rPr>
        <w:t>的电压，然后编程使装置自动扫频测量小灯泡两端的电压和电流，然后整合数组输出I</w:t>
      </w:r>
      <w:r>
        <w:rPr>
          <w:rFonts w:ascii="微软雅黑" w:eastAsia="微软雅黑" w:hAnsi="微软雅黑"/>
          <w:szCs w:val="21"/>
        </w:rPr>
        <w:t>-U</w:t>
      </w:r>
      <w:r w:rsidR="00C67A91">
        <w:rPr>
          <w:rFonts w:ascii="微软雅黑" w:eastAsia="微软雅黑" w:hAnsi="微软雅黑" w:hint="eastAsia"/>
          <w:szCs w:val="21"/>
        </w:rPr>
        <w:t>曲线</w:t>
      </w:r>
      <w:r>
        <w:rPr>
          <w:rFonts w:ascii="微软雅黑" w:eastAsia="微软雅黑" w:hAnsi="微软雅黑" w:hint="eastAsia"/>
          <w:szCs w:val="21"/>
        </w:rPr>
        <w:t>，然后通过已知参数计算小灯泡不同电压下的电阻R和功率P，输出R</w:t>
      </w:r>
      <w:r>
        <w:rPr>
          <w:rFonts w:ascii="微软雅黑" w:eastAsia="微软雅黑" w:hAnsi="微软雅黑"/>
          <w:szCs w:val="21"/>
        </w:rPr>
        <w:t>-U</w:t>
      </w:r>
      <w:r w:rsidR="00C67A91">
        <w:rPr>
          <w:rFonts w:ascii="微软雅黑" w:eastAsia="微软雅黑" w:hAnsi="微软雅黑" w:hint="eastAsia"/>
          <w:szCs w:val="21"/>
        </w:rPr>
        <w:t>、</w:t>
      </w:r>
      <w:r w:rsidR="00C67A91">
        <w:rPr>
          <w:rFonts w:ascii="微软雅黑" w:eastAsia="微软雅黑" w:hAnsi="微软雅黑"/>
          <w:szCs w:val="21"/>
        </w:rPr>
        <w:t>P-U</w:t>
      </w:r>
      <w:r w:rsidR="00C67A91">
        <w:rPr>
          <w:rFonts w:ascii="微软雅黑" w:eastAsia="微软雅黑" w:hAnsi="微软雅黑" w:hint="eastAsia"/>
          <w:szCs w:val="21"/>
        </w:rPr>
        <w:t>曲线。</w:t>
      </w:r>
    </w:p>
    <w:p w:rsidR="00C67A91" w:rsidRDefault="00C67A91" w:rsidP="00B80B91">
      <w:pPr>
        <w:ind w:firstLine="420"/>
        <w:rPr>
          <w:rFonts w:ascii="微软雅黑" w:eastAsia="微软雅黑" w:hAnsi="微软雅黑" w:hint="eastAsia"/>
          <w:szCs w:val="21"/>
        </w:rPr>
      </w:pPr>
    </w:p>
    <w:p w:rsidR="00C67A91" w:rsidRPr="00C67A91" w:rsidRDefault="00C67A91" w:rsidP="00C67A91">
      <w:pPr>
        <w:rPr>
          <w:rFonts w:ascii="微软雅黑" w:eastAsia="微软雅黑" w:hAnsi="微软雅黑"/>
          <w:b/>
          <w:sz w:val="24"/>
          <w:szCs w:val="24"/>
        </w:rPr>
      </w:pPr>
      <w:r w:rsidRPr="00C67A91">
        <w:rPr>
          <w:rFonts w:ascii="微软雅黑" w:eastAsia="微软雅黑" w:hAnsi="微软雅黑" w:hint="eastAsia"/>
          <w:b/>
          <w:sz w:val="24"/>
          <w:szCs w:val="24"/>
        </w:rPr>
        <w:lastRenderedPageBreak/>
        <w:t>二、教学建议</w:t>
      </w:r>
    </w:p>
    <w:p w:rsidR="00C67A91" w:rsidRPr="007D0BAC" w:rsidRDefault="00C67A91" w:rsidP="00C67A91">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hint="eastAsia"/>
          <w:szCs w:val="21"/>
        </w:rPr>
        <w:t>希望可以在讲义中更多地解释编程时各种操作的作用，有利于我们理解操作的目的，并且以后灵活运用；希望讲义中多一些对一些参数调节窗口各调节选项的解释，也有利于我们理解Lab</w:t>
      </w:r>
      <w:r>
        <w:rPr>
          <w:rFonts w:ascii="微软雅黑" w:eastAsia="微软雅黑" w:hAnsi="微软雅黑"/>
          <w:szCs w:val="21"/>
        </w:rPr>
        <w:t>VIEW</w:t>
      </w:r>
      <w:r>
        <w:rPr>
          <w:rFonts w:ascii="微软雅黑" w:eastAsia="微软雅黑" w:hAnsi="微软雅黑" w:hint="eastAsia"/>
          <w:szCs w:val="21"/>
        </w:rPr>
        <w:t>。</w:t>
      </w:r>
      <w:bookmarkStart w:id="0" w:name="_GoBack"/>
      <w:bookmarkEnd w:id="0"/>
    </w:p>
    <w:sectPr w:rsidR="00C67A91" w:rsidRPr="007D0BAC" w:rsidSect="007D0BA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AC"/>
    <w:rsid w:val="00127845"/>
    <w:rsid w:val="00437CBE"/>
    <w:rsid w:val="00566E76"/>
    <w:rsid w:val="00765942"/>
    <w:rsid w:val="007D0BAC"/>
    <w:rsid w:val="00B80B91"/>
    <w:rsid w:val="00C6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21CB"/>
  <w15:chartTrackingRefBased/>
  <w15:docId w15:val="{9A5605FD-CCD6-4001-8004-E3F5F617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B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Wllhelmina Lee</dc:creator>
  <cp:keywords/>
  <dc:description/>
  <cp:lastModifiedBy>Wllhelmina Lee</cp:lastModifiedBy>
  <cp:revision>3</cp:revision>
  <dcterms:created xsi:type="dcterms:W3CDTF">2018-10-09T08:53:00Z</dcterms:created>
  <dcterms:modified xsi:type="dcterms:W3CDTF">2018-10-09T12:06:00Z</dcterms:modified>
</cp:coreProperties>
</file>