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4" w:right="0" w:firstLine="0"/>
        <w:rPr>
          <w:rFonts w:ascii="Times New Roman"/>
          <w:sz w:val="20"/>
        </w:rPr>
      </w:pPr>
      <w:r>
        <w:rPr/>
        <w:pict>
          <v:group style="position:absolute;margin-left:32.753479pt;margin-top:385.411469pt;width:340.1pt;height:156.9pt;mso-position-horizontal-relative:page;mso-position-vertical-relative:page;z-index:15730176" coordorigin="655,7708" coordsize="6802,3138">
            <v:rect style="position:absolute;left:670;top:7723;width:6772;height:3108" filled="false" stroked="true" strokeweight="1.501393pt" strokecolor="#09620f">
              <v:stroke dashstyle="solid"/>
            </v:rect>
            <v:shape style="position:absolute;left:685;top:7738;width:6742;height:616" coordorigin="685,7738" coordsize="6742,616" path="m7426,7738l685,7738,685,8339,685,8354,7426,8354,7426,8339,7426,7738xe" filled="true" fillcolor="#09620f" stroked="false">
              <v:path arrowok="t"/>
              <v:fill type="solid"/>
            </v:shape>
            <v:shape style="position:absolute;left:3396;top:7866;width:1336;height:305" coordorigin="3397,7866" coordsize="1336,305" path="m3527,8114l3397,8114,3397,7915,3526,7915,3526,7946,3432,7946,3432,7996,3514,7996,3514,8027,3432,8027,3432,8082,3527,8082,3527,8114xm3604,8114l3547,8114,3547,7915,3605,7915,3618,7916,3630,7918,3641,7921,3651,7926,3661,7933,3669,7940,3674,7946,3582,7946,3582,8082,3674,8082,3669,8088,3661,8096,3651,8102,3641,8107,3629,8111,3617,8113,3604,8114xm3674,8082l3603,8082,3615,8081,3626,8078,3636,8073,3644,8066,3650,8057,3654,8047,3657,8034,3658,8020,3658,8008,3657,7994,3655,7982,3650,7971,3644,7962,3637,7955,3628,7950,3618,7947,3606,7946,3674,7946,3676,7949,3682,7959,3687,7970,3691,7982,3693,7995,3693,8008,3693,8020,3693,8033,3691,8046,3687,8058,3683,8069,3676,8079,3674,8082xm3789,8116l3774,8115,3760,8112,3747,8106,3736,8098,3728,8088,3721,8077,3717,8063,3716,8048,3716,7915,3752,7915,3752,8060,3755,8069,3768,8082,3777,8085,3853,8085,3853,8085,3845,8095,3835,8103,3824,8110,3811,8114,3796,8116,3789,8116xm3853,8085l3802,8085,3811,8082,3824,8069,3827,8060,3827,7915,3863,7915,3863,8048,3862,8062,3858,8074,3853,8085xm3964,8116l3947,8115,3931,8110,3918,8102,3906,8091,3897,8077,3890,8061,3886,8043,3885,8024,3885,8005,3885,7992,3887,7979,3890,7967,3895,7956,3900,7946,3907,7938,3914,7930,3923,7924,3933,7919,3943,7915,3954,7913,3966,7912,3981,7913,3995,7917,4007,7922,4017,7930,4026,7941,4028,7944,3952,7944,3941,7949,3933,7959,3927,7968,3924,7979,3921,7991,3921,8005,3921,8024,3921,8037,3923,8049,3927,8060,3932,8069,3940,8080,3950,8085,4028,8085,4026,8089,4016,8099,4006,8106,3993,8112,3979,8115,3964,8116xm4041,7986l4005,7986,4003,7969,3998,7958,3986,7946,3977,7944,4028,7944,4033,7953,4038,7969,4041,7986xm4028,8085l3976,8085,3985,8082,3998,8072,4003,8060,4005,8043,4041,8043,4038,8061,4033,8076,4028,8085xm4080,8114l4042,8114,4118,7915,4148,7915,4167,7967,4133,7967,4109,8033,4193,8033,4205,8065,4097,8065,4080,8114xm4193,8033l4157,8033,4133,7967,4167,7967,4193,8033xm4224,8114l4186,8114,4168,8065,4205,8065,4224,8114xm4290,8115l4289,8115,4274,8110,4261,8102,4249,8091,4240,8077,4233,8061,4229,8043,4228,8024,4228,8005,4228,7992,4230,7979,4233,7967,4237,7956,4243,7946,4250,7938,4257,7930,4266,7924,4276,7919,4286,7915,4297,7913,4309,7912,4324,7913,4338,7917,4350,7922,4360,7930,4369,7941,4371,7944,4295,7944,4284,7949,4275,7959,4270,7968,4266,7979,4264,7991,4263,8005,4263,8024,4264,8037,4266,8049,4270,8060,4275,8069,4282,8080,4293,8085,4370,8085,4368,8089,4359,8099,4352,8104,4293,8104,4290,8115xm4384,7986l4348,7986,4346,7969,4341,7958,4329,7946,4320,7944,4371,7944,4376,7953,4381,7969,4384,7986xm4370,8085l4319,8085,4328,8082,4341,8072,4345,8060,4348,8043,4384,8043,4381,8061,4375,8076,4370,8085xm4306,8116l4290,8115,4293,8104,4321,8104,4320,8112,4329,8113,4322,8115,4306,8116xm4329,8113l4320,8112,4321,8104,4352,8104,4348,8106,4336,8112,4329,8113xm4334,8116l4306,8116,4322,8115,4329,8113,4332,8114,4334,8116xm4305,8171l4288,8171,4287,8146,4297,8146,4303,8145,4307,8143,4309,8141,4309,8137,4308,8136,4305,8134,4298,8133,4286,8131,4290,8115,4306,8116,4334,8116,4338,8123,4338,8149,4334,8157,4318,8168,4305,8171xm4423,8114l4385,8114,4461,7915,4490,7915,4510,7967,4476,7967,4452,8033,4536,8033,4548,8065,4440,8065,4423,8114xm4536,8033l4500,8033,4476,7967,4510,7967,4536,8033xm4566,8114l4529,8114,4511,8065,4548,8065,4566,8114xm4528,7882l4495,7882,4497,7881,4500,7877,4501,7874,4501,7866,4528,7869,4528,7882xm4452,7913l4425,7912,4425,7898,4428,7887,4441,7873,4449,7869,4462,7869,4465,7870,4471,7872,4475,7874,4483,7879,4486,7880,4489,7881,4491,7882,4528,7882,4528,7883,4524,7894,4520,7899,4458,7899,4456,7899,4453,7902,4452,7906,4452,7913xm4504,7911l4490,7911,4487,7910,4480,7908,4477,7906,4473,7904,4469,7901,4466,7900,4464,7899,4463,7899,4461,7899,4520,7899,4512,7907,4504,7911xm4651,8116l4640,8115,4629,8113,4619,8110,4609,8104,4600,8098,4593,8090,4586,8081,4581,8071,4576,8060,4573,8048,4571,8035,4570,8022,4570,8007,4571,7995,4573,7982,4576,7969,4580,7958,4586,7948,4592,7939,4600,7931,4609,7924,4618,7919,4629,7915,4640,7913,4651,7912,4663,7913,4674,7915,4684,7919,4694,7924,4703,7931,4710,7938,4715,7944,4637,7944,4626,7950,4618,7961,4613,7969,4609,7980,4607,7992,4606,8007,4606,8022,4607,8034,4607,8035,4609,8047,4613,8058,4618,8068,4626,8079,4637,8084,4715,8084,4710,8090,4703,8098,4694,8105,4685,8110,4674,8113,4663,8115,4651,8116xm4715,8084l4666,8084,4677,8079,4684,8069,4690,8060,4693,8049,4696,8036,4697,8022,4697,8007,4696,7993,4694,7980,4690,7969,4685,7961,4677,7950,4665,7944,4715,7944,4717,7947,4722,7958,4727,7969,4730,7981,4732,7995,4732,8007,4732,8022,4732,8034,4730,8047,4727,8060,4722,8071,4717,8081,4715,8084xe" filled="true" fillcolor="#ffffff" stroked="false">
              <v:path arrowok="t"/>
              <v:fill type="solid"/>
            </v:shape>
            <v:shape style="position:absolute;left:775;top:8570;width:941;height:177" coordorigin="776,8570" coordsize="941,177" path="m840,8746l826,8745,814,8742,803,8738,794,8731,786,8722,781,8712,777,8700,776,8687,776,8570,807,8570,807,8697,810,8705,821,8716,829,8719,896,8719,896,8720,889,8728,880,8735,870,8741,859,8744,846,8746,840,8746xm896,8719l851,8719,859,8716,870,8705,873,8697,873,8570,905,8570,905,8687,904,8699,901,8710,896,8719xm960,8744l929,8744,929,8570,958,8570,997,8629,960,8629,960,8744xm1065,8686l1034,8686,1034,8570,1065,8570,1065,8686xm1065,8744l1036,8744,960,8629,997,8629,1034,8686,1065,8686,1065,8744xm1127,8744l1095,8744,1095,8570,1127,8570,1127,8744xm1188,8744l1157,8744,1157,8570,1186,8570,1224,8629,1188,8629,1188,8744xm1293,8686l1261,8686,1261,8570,1293,8570,1293,8686xm1293,8744l1263,8744,1188,8629,1224,8629,1261,8686,1293,8686,1293,8744xm1441,8598l1305,8598,1305,8570,1441,8570,1441,8598xm1388,8744l1357,8744,1357,8598,1388,8598,1388,8744xm1570,8744l1456,8744,1456,8570,1569,8570,1569,8598,1487,8598,1487,8641,1559,8641,1559,8668,1487,8668,1487,8717,1570,8717,1570,8744xm1619,8744l1587,8744,1587,8570,1646,8570,1660,8571,1673,8574,1683,8578,1692,8584,1700,8592,1703,8598,1619,8598,1619,8650,1702,8650,1694,8662,1687,8668,1680,8671,1683,8678,1619,8678,1619,8744xm1702,8650l1657,8650,1664,8648,1675,8639,1678,8632,1678,8616,1675,8609,1665,8600,1657,8598,1647,8598,1703,8598,1705,8601,1708,8612,1709,8624,1709,8636,1706,8646,1702,8650xm1716,8744l1685,8744,1650,8678,1683,8678,1716,8737,1716,8744xe" filled="true" fillcolor="#535d6b" stroked="false">
              <v:path arrowok="t"/>
              <v:fill type="solid"/>
            </v:shape>
            <v:shape style="position:absolute;left:779;top:9714;width:2347;height:234" type="#_x0000_t75" stroked="false">
              <v:imagedata r:id="rId5" o:title=""/>
            </v:shape>
            <v:shape style="position:absolute;left:3198;top:9717;width:1383;height:18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5;top:8353;width:6742;height:2463" type="#_x0000_t202" filled="false" stroked="false">
              <v:textbox inset="0,0,0,0">
                <w:txbxContent>
                  <w:p>
                    <w:pPr>
                      <w:spacing w:before="172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UNINTER</w:t>
                    </w:r>
                  </w:p>
                  <w:p>
                    <w:pPr>
                      <w:spacing w:before="59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5D6B"/>
                        <w:w w:val="95"/>
                        <w:sz w:val="24"/>
                      </w:rPr>
                      <w:t>Em</w:t>
                    </w:r>
                    <w:r>
                      <w:rPr>
                        <w:color w:val="535D6B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curso,</w:t>
                    </w:r>
                    <w:r>
                      <w:rPr>
                        <w:color w:val="535D6B"/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conclusão</w:t>
                    </w:r>
                    <w:r>
                      <w:rPr>
                        <w:color w:val="535D6B"/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prevista</w:t>
                    </w:r>
                    <w:r>
                      <w:rPr>
                        <w:color w:val="535D6B"/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para</w:t>
                    </w:r>
                    <w:r>
                      <w:rPr>
                        <w:color w:val="535D6B"/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2023</w:t>
                    </w:r>
                  </w:p>
                  <w:p>
                    <w:pPr>
                      <w:spacing w:before="67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Graduação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em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Gestão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Vigilância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em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Saúde</w:t>
                    </w:r>
                  </w:p>
                  <w:p>
                    <w:pPr>
                      <w:spacing w:before="189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Escola</w:t>
                    </w:r>
                    <w:r>
                      <w:rPr>
                        <w:spacing w:val="-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Enfermagem</w:t>
                    </w:r>
                    <w:r>
                      <w:rPr>
                        <w:spacing w:val="-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Santa</w:t>
                    </w:r>
                    <w:r>
                      <w:rPr>
                        <w:spacing w:val="-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Juliana</w:t>
                    </w:r>
                  </w:p>
                  <w:p>
                    <w:pPr>
                      <w:spacing w:before="60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5D6B"/>
                        <w:w w:val="95"/>
                        <w:sz w:val="24"/>
                      </w:rPr>
                      <w:t>Conclusão</w:t>
                    </w:r>
                    <w:r>
                      <w:rPr>
                        <w:color w:val="535D6B"/>
                        <w:spacing w:val="2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em</w:t>
                    </w:r>
                    <w:r>
                      <w:rPr>
                        <w:color w:val="535D6B"/>
                        <w:spacing w:val="2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2011</w:t>
                    </w:r>
                  </w:p>
                  <w:p>
                    <w:pPr>
                      <w:spacing w:before="67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Curso</w:t>
                    </w:r>
                    <w:r>
                      <w:rPr>
                        <w:color w:val="535D6B"/>
                        <w:spacing w:val="-6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Técnico</w:t>
                    </w:r>
                    <w:r>
                      <w:rPr>
                        <w:color w:val="535D6B"/>
                        <w:spacing w:val="-6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em</w:t>
                    </w:r>
                    <w:r>
                      <w:rPr>
                        <w:color w:val="535D6B"/>
                        <w:spacing w:val="-6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Enfermagem</w:t>
                    </w:r>
                  </w:p>
                </w:txbxContent>
              </v:textbox>
              <w10:wrap type="none"/>
            </v:shape>
            <v:shape style="position:absolute;left:685;top:7723;width:6742;height:631" type="#_x0000_t202" filled="false" stroked="false">
              <v:textbox inset="0,0,0,0">
                <w:txbxContent>
                  <w:p>
                    <w:pPr>
                      <w:spacing w:before="143"/>
                      <w:ind w:left="2652" w:right="2652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EDUCAÇÃO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6.572388pt;margin-top:272.056305pt;width:187.7pt;height:168.2pt;mso-position-horizontal-relative:page;mso-position-vertical-relative:page;z-index:15730688" coordorigin="7531,5441" coordsize="3754,3364">
            <v:rect style="position:absolute;left:7546;top:5456;width:3724;height:3334" filled="false" stroked="true" strokeweight="1.501393pt" strokecolor="#09620f">
              <v:stroke dashstyle="solid"/>
            </v:rect>
            <v:shape style="position:absolute;left:7561;top:5471;width:3694;height:616" coordorigin="7561,5471" coordsize="3694,616" path="m11255,5471l7561,5471,7561,6072,7561,6087,11255,6087,11255,6072,11255,5471xe" filled="true" fillcolor="#09620f" stroked="false">
              <v:path arrowok="t"/>
              <v:fill type="solid"/>
            </v:shape>
            <v:shape style="position:absolute;left:8611;top:5645;width:1616;height:204" coordorigin="8612,5645" coordsize="1616,204" path="m8648,5847l8612,5847,8612,5648,8648,5648,8648,5728,8767,5728,8767,5760,8648,5760,8648,5847xm8767,5728l8731,5728,8731,5648,8767,5648,8767,5728xm8767,5847l8731,5847,8731,5760,8767,5760,8767,5847xm8819,5847l8782,5847,8858,5648,8887,5648,8907,5700,8872,5700,8848,5766,8932,5766,8944,5797,8837,5797,8819,5847xm8932,5766l8897,5766,8872,5700,8907,5700,8932,5766xm8963,5847l8926,5847,8908,5797,8944,5797,8963,5847xm9046,5847l8975,5847,8975,5648,9042,5648,9057,5649,9070,5651,9082,5656,9091,5662,9099,5670,9104,5679,9011,5679,9011,5728,9102,5728,9095,5737,9091,5741,9090,5741,9093,5742,9097,5746,9106,5759,9011,5759,9011,5815,9107,5815,9104,5822,9096,5831,9086,5838,9074,5843,9061,5846,9046,5847xm9102,5728l9052,5728,9060,5726,9070,5717,9073,5711,9073,5695,9070,5688,9061,5681,9053,5679,9104,5679,9104,5679,9108,5690,9109,5703,9109,5713,9106,5722,9102,5728xm9107,5815l9056,5815,9064,5813,9075,5803,9078,5796,9078,5787,9076,5775,9070,5766,9060,5760,9046,5759,9106,5759,9110,5764,9114,5775,9114,5787,9113,5800,9109,5812,9107,5815xm9177,5847l9141,5847,9141,5648,9177,5648,9177,5847xm9336,5847l9211,5847,9211,5648,9247,5648,9247,5815,9336,5815,9336,5847xm9391,5847l9355,5847,9355,5648,9391,5648,9391,5847xm9483,5847l9425,5847,9425,5648,9484,5648,9496,5648,9508,5651,9519,5654,9530,5659,9539,5666,9548,5673,9552,5679,9461,5679,9461,5815,9552,5815,9548,5821,9539,5828,9530,5835,9519,5840,9508,5843,9496,5846,9483,5847xm9552,5815l9482,5815,9494,5814,9505,5811,9514,5806,9522,5799,9528,5790,9533,5779,9536,5767,9537,5753,9537,5741,9536,5727,9533,5715,9529,5704,9523,5695,9515,5688,9507,5683,9496,5680,9484,5679,9552,5679,9555,5682,9561,5692,9566,5703,9569,5715,9571,5727,9572,5741,9572,5753,9571,5766,9569,5779,9566,5791,9561,5802,9555,5812,9552,5815xm9612,5847l9575,5847,9651,5648,9680,5648,9700,5700,9666,5700,9642,5766,9725,5766,9738,5797,9630,5797,9612,5847xm9725,5766l9690,5766,9666,5700,9700,5700,9725,5766xm9756,5847l9719,5847,9701,5797,9738,5797,9756,5847xm9825,5847l9768,5847,9768,5648,9827,5648,9839,5648,9851,5651,9862,5654,9873,5659,9882,5666,9891,5673,9895,5679,9804,5679,9804,5815,9895,5815,9891,5821,9882,5828,9873,5835,9862,5840,9851,5843,9838,5846,9825,5847xm9895,5815l9824,5815,9837,5814,9848,5811,9857,5806,9865,5799,9871,5790,9876,5779,9878,5767,9879,5753,9879,5741,9879,5727,9876,5715,9872,5704,9866,5695,9858,5688,9849,5683,9839,5680,9827,5679,9895,5679,9898,5682,9904,5692,9909,5703,9912,5715,9914,5727,9915,5741,9915,5753,9914,5766,9912,5779,9909,5791,9904,5802,9898,5812,9895,5815xm10072,5847l9941,5847,9941,5648,10070,5648,10070,5679,9977,5679,9977,5728,10058,5728,10058,5760,9977,5760,9977,5815,10072,5815,10072,5847xm10221,5818l10168,5818,10177,5816,10189,5807,10191,5801,10191,5786,10189,5780,10178,5772,10167,5767,10151,5763,10135,5757,10122,5752,10111,5745,10102,5738,10091,5729,10086,5716,10086,5702,10087,5690,10091,5679,10097,5670,10105,5661,10116,5654,10128,5649,10141,5646,10155,5645,10169,5645,10181,5648,10203,5659,10212,5666,10218,5676,10144,5676,10136,5679,10125,5688,10122,5694,10122,5707,10125,5713,10130,5717,10136,5722,10146,5726,10162,5730,10173,5734,10183,5737,10191,5741,10199,5745,10208,5751,10215,5758,10225,5773,10227,5783,10227,5794,10226,5805,10222,5816,10221,5818xm10227,5713l10191,5713,10191,5700,10188,5690,10176,5679,10167,5676,10218,5676,10224,5685,10227,5698,10227,5713xm10156,5849l10143,5849,10130,5846,10106,5836,10097,5828,10090,5819,10083,5809,10080,5797,10080,5781,10116,5781,10116,5794,10119,5804,10134,5815,10144,5818,10221,5818,10216,5826,10208,5834,10197,5841,10185,5845,10172,5848,10156,5849xe" filled="true" fillcolor="#ffffff" stroked="false">
              <v:path arrowok="t"/>
              <v:fill type="solid"/>
            </v:shape>
            <v:shape style="position:absolute;left:7561;top:6086;width:3694;height:2688" type="#_x0000_t202" filled="false" stroked="false">
              <v:textbox inset="0,0,0,0">
                <w:txbxContent>
                  <w:p>
                    <w:pPr>
                      <w:spacing w:line="300" w:lineRule="auto" w:before="172"/>
                      <w:ind w:left="75" w:right="192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Trabalho bem sucedido em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ambientes em equipe, bem como</w:t>
                    </w:r>
                    <w:r>
                      <w:rPr>
                        <w:color w:val="535D6B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 forma independentemente;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Dinâmica nos trabalhos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multitarefa e sob pressão; Capaz</w:t>
                    </w:r>
                    <w:r>
                      <w:rPr>
                        <w:color w:val="535D6B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 seguir instruções e entregar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resultados.</w:t>
                    </w:r>
                  </w:p>
                </w:txbxContent>
              </v:textbox>
              <w10:wrap type="none"/>
            </v:shape>
            <v:shape style="position:absolute;left:7561;top:5456;width:3694;height:631" type="#_x0000_t202" filled="false" stroked="false">
              <v:textbox inset="0,0,0,0">
                <w:txbxContent>
                  <w:p>
                    <w:pPr>
                      <w:spacing w:before="143"/>
                      <w:ind w:left="102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HABILIDADES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340.1pt;height:352.85pt;mso-position-horizontal-relative:char;mso-position-vertical-relative:line" coordorigin="0,0" coordsize="6802,7057">
            <v:rect style="position:absolute;left:15;top:15;width:6772;height:7027" filled="false" stroked="true" strokeweight="1.501393pt" strokecolor="#09620f">
              <v:stroke dashstyle="solid"/>
            </v:rect>
            <v:shape style="position:absolute;left:30;top:30;width:6742;height:616" coordorigin="30,30" coordsize="6742,616" path="m6771,30l30,30,30,631,30,646,6771,646,6771,631,6771,30xe" filled="true" fillcolor="#09620f" stroked="false">
              <v:path arrowok="t"/>
              <v:fill type="solid"/>
            </v:shape>
            <v:shape style="position:absolute;left:1677;top:154;width:3473;height:254" type="#_x0000_t75" stroked="false">
              <v:imagedata r:id="rId7" o:title=""/>
            </v:shape>
            <v:shape style="position:absolute;left:114;top:852;width:3101;height:230" type="#_x0000_t75" stroked="false">
              <v:imagedata r:id="rId8" o:title=""/>
            </v:shape>
            <v:shape style="position:absolute;left:3281;top:852;width:1412;height:186" type="#_x0000_t75" stroked="false">
              <v:imagedata r:id="rId9" o:title=""/>
            </v:shape>
            <v:shape style="position:absolute;left:114;top:3044;width:3101;height:230" type="#_x0000_t75" stroked="false">
              <v:imagedata r:id="rId10" o:title=""/>
            </v:shape>
            <v:shape style="position:absolute;left:3281;top:3044;width:1412;height:186" type="#_x0000_t75" stroked="false">
              <v:imagedata r:id="rId9" o:title=""/>
            </v:shape>
            <v:shape style="position:absolute;left:114;top:4891;width:3101;height:230" type="#_x0000_t75" stroked="false">
              <v:imagedata r:id="rId11" o:title=""/>
            </v:shape>
            <v:shape style="position:absolute;left:3281;top:4891;width:1412;height:186" type="#_x0000_t75" stroked="false">
              <v:imagedata r:id="rId12" o:title=""/>
            </v:shape>
            <v:shape style="position:absolute;left:30;top:645;width:6742;height:6381" type="#_x0000_t202" filled="false" stroked="false">
              <v:textbox inset="0,0,0,0">
                <w:txbxContent>
                  <w:p>
                    <w:pPr>
                      <w:spacing w:before="172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Secretaria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Municipal</w:t>
                    </w:r>
                    <w:r>
                      <w:rPr>
                        <w:spacing w:val="-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Saúde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Maribondo</w:t>
                    </w:r>
                  </w:p>
                  <w:p>
                    <w:pPr>
                      <w:spacing w:before="59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5D6B"/>
                        <w:w w:val="95"/>
                        <w:sz w:val="24"/>
                      </w:rPr>
                      <w:t>01/072017</w:t>
                    </w:r>
                    <w:r>
                      <w:rPr>
                        <w:color w:val="535D6B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-</w:t>
                    </w:r>
                    <w:r>
                      <w:rPr>
                        <w:color w:val="535D6B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05/04/2021</w:t>
                    </w:r>
                  </w:p>
                  <w:p>
                    <w:pPr>
                      <w:spacing w:before="67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Coordenação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Imunopreveníveis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da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SMS</w:t>
                    </w:r>
                  </w:p>
                  <w:p>
                    <w:pPr>
                      <w:spacing w:line="300" w:lineRule="auto" w:before="69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Atuei,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forma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efetiva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na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gerência,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logística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distribuição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dos</w:t>
                    </w:r>
                    <w:r>
                      <w:rPr>
                        <w:color w:val="535D6B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imunopreviniveis, para as unidades Básicas de saúde do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município</w:t>
                    </w:r>
                  </w:p>
                  <w:p>
                    <w:pPr>
                      <w:spacing w:before="121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Secretaria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Municipal</w:t>
                    </w:r>
                    <w:r>
                      <w:rPr>
                        <w:spacing w:val="-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Saúde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Maribondo</w:t>
                    </w:r>
                  </w:p>
                  <w:p>
                    <w:pPr>
                      <w:spacing w:before="60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5D6B"/>
                        <w:w w:val="95"/>
                        <w:sz w:val="24"/>
                      </w:rPr>
                      <w:t>01/01/2011</w:t>
                    </w:r>
                    <w:r>
                      <w:rPr>
                        <w:color w:val="535D6B"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-</w:t>
                    </w:r>
                    <w:r>
                      <w:rPr>
                        <w:color w:val="535D6B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31/12/2016</w:t>
                    </w:r>
                  </w:p>
                  <w:p>
                    <w:pPr>
                      <w:spacing w:line="300" w:lineRule="auto" w:before="67"/>
                      <w:ind w:left="75" w:right="593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Técnica de enfermagem da estratégia saúde da família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Atuei efetivamente na execução das atividades laborativas</w:t>
                    </w:r>
                    <w:r>
                      <w:rPr>
                        <w:color w:val="535D6B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inerentes</w:t>
                    </w:r>
                    <w:r>
                      <w:rPr>
                        <w:color w:val="535D6B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ao</w:t>
                    </w:r>
                    <w:r>
                      <w:rPr>
                        <w:color w:val="535D6B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cargo</w:t>
                    </w:r>
                    <w:r>
                      <w:rPr>
                        <w:color w:val="535D6B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com</w:t>
                    </w:r>
                    <w:r>
                      <w:rPr>
                        <w:color w:val="535D6B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presteza</w:t>
                    </w:r>
                    <w:r>
                      <w:rPr>
                        <w:color w:val="535D6B"/>
                        <w:spacing w:val="-3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</w:t>
                    </w:r>
                    <w:r>
                      <w:rPr>
                        <w:color w:val="535D6B"/>
                        <w:spacing w:val="-2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dedicação.</w:t>
                    </w:r>
                  </w:p>
                  <w:p>
                    <w:pPr>
                      <w:spacing w:before="121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Secretaria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Municipal</w:t>
                    </w:r>
                    <w:r>
                      <w:rPr>
                        <w:spacing w:val="-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Saúde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Maribondo</w:t>
                    </w:r>
                  </w:p>
                  <w:p>
                    <w:pPr>
                      <w:spacing w:before="59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5D6B"/>
                        <w:w w:val="95"/>
                        <w:sz w:val="24"/>
                      </w:rPr>
                      <w:t>01/07/2007</w:t>
                    </w:r>
                    <w:r>
                      <w:rPr>
                        <w:color w:val="535D6B"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-</w:t>
                    </w:r>
                    <w:r>
                      <w:rPr>
                        <w:color w:val="535D6B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535D6B"/>
                        <w:w w:val="95"/>
                        <w:sz w:val="24"/>
                      </w:rPr>
                      <w:t>31/12/2010</w:t>
                    </w:r>
                  </w:p>
                  <w:p>
                    <w:pPr>
                      <w:spacing w:before="67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Coordenação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Imunopreveníveis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da</w:t>
                    </w:r>
                    <w:r>
                      <w:rPr>
                        <w:color w:val="535D6B"/>
                        <w:spacing w:val="-1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SMS</w:t>
                    </w:r>
                  </w:p>
                  <w:p>
                    <w:pPr>
                      <w:spacing w:line="300" w:lineRule="auto" w:before="70"/>
                      <w:ind w:left="7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35D6B"/>
                        <w:sz w:val="23"/>
                      </w:rPr>
                      <w:t>Atuei,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de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forma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efetiva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na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gerência,</w:t>
                    </w:r>
                    <w:r>
                      <w:rPr>
                        <w:color w:val="535D6B"/>
                        <w:spacing w:val="-7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logística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e</w:t>
                    </w:r>
                    <w:r>
                      <w:rPr>
                        <w:color w:val="535D6B"/>
                        <w:spacing w:val="-9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distribuição</w:t>
                    </w:r>
                    <w:r>
                      <w:rPr>
                        <w:color w:val="535D6B"/>
                        <w:spacing w:val="-8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dos</w:t>
                    </w:r>
                    <w:r>
                      <w:rPr>
                        <w:color w:val="535D6B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imunopreviniveis, para as unidades Básicas de saúde do</w:t>
                    </w:r>
                    <w:r>
                      <w:rPr>
                        <w:color w:val="535D6B"/>
                        <w:spacing w:val="1"/>
                        <w:sz w:val="23"/>
                      </w:rPr>
                      <w:t> </w:t>
                    </w:r>
                    <w:r>
                      <w:rPr>
                        <w:color w:val="535D6B"/>
                        <w:sz w:val="23"/>
                      </w:rPr>
                      <w:t>município</w:t>
                    </w:r>
                  </w:p>
                </w:txbxContent>
              </v:textbox>
              <w10:wrap type="none"/>
            </v:shape>
            <v:shape style="position:absolute;left:30;top:15;width:6742;height:631" type="#_x0000_t202" filled="false" stroked="false">
              <v:textbox inset="0,0,0,0">
                <w:txbxContent>
                  <w:p>
                    <w:pPr>
                      <w:spacing w:before="143"/>
                      <w:ind w:left="162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EXPERIÊNCIA</w:t>
                    </w:r>
                    <w:r>
                      <w:rPr>
                        <w:spacing w:val="1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PROFISSIONAL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pacing w:val="27"/>
          <w:position w:val="228"/>
          <w:sz w:val="20"/>
        </w:rPr>
        <w:pict>
          <v:shape style="width:187.7pt;height:238.75pt;mso-position-horizontal-relative:char;mso-position-vertical-relative:line" type="#_x0000_t202" filled="true" fillcolor="#09620f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53"/>
                    </w:rPr>
                  </w:pPr>
                </w:p>
                <w:p>
                  <w:pPr>
                    <w:spacing w:line="300" w:lineRule="auto" w:before="1"/>
                    <w:ind w:left="794" w:right="792" w:firstLine="0"/>
                    <w:jc w:val="center"/>
                    <w:rPr>
                      <w:sz w:val="39"/>
                    </w:rPr>
                  </w:pPr>
                  <w:r>
                    <w:rPr>
                      <w:color w:val="FFFFFF"/>
                      <w:sz w:val="39"/>
                    </w:rPr>
                    <w:t>GILCIENE</w:t>
                  </w:r>
                  <w:r>
                    <w:rPr>
                      <w:color w:val="FFFFFF"/>
                      <w:spacing w:val="1"/>
                      <w:sz w:val="39"/>
                    </w:rPr>
                    <w:t> </w:t>
                  </w:r>
                  <w:r>
                    <w:rPr>
                      <w:color w:val="FFFFFF"/>
                      <w:sz w:val="39"/>
                    </w:rPr>
                    <w:t>AMARAL</w:t>
                  </w:r>
                  <w:r>
                    <w:rPr>
                      <w:color w:val="FFFFFF"/>
                      <w:spacing w:val="25"/>
                      <w:sz w:val="39"/>
                    </w:rPr>
                    <w:t> </w:t>
                  </w:r>
                  <w:r>
                    <w:rPr>
                      <w:color w:val="FFFFFF"/>
                      <w:sz w:val="39"/>
                    </w:rPr>
                    <w:t>DE</w:t>
                  </w:r>
                  <w:r>
                    <w:rPr>
                      <w:color w:val="FFFFFF"/>
                      <w:spacing w:val="-94"/>
                      <w:sz w:val="39"/>
                    </w:rPr>
                    <w:t> </w:t>
                  </w:r>
                  <w:r>
                    <w:rPr>
                      <w:color w:val="FFFFFF"/>
                      <w:sz w:val="39"/>
                    </w:rPr>
                    <w:t>ARAÚJO</w:t>
                  </w:r>
                </w:p>
                <w:p>
                  <w:pPr>
                    <w:pStyle w:val="BodyText"/>
                    <w:spacing w:before="59"/>
                    <w:ind w:left="285"/>
                  </w:pPr>
                  <w:r>
                    <w:rPr>
                      <w:rFonts w:ascii="Lucida Sans Unicode" w:hAnsi="Lucida Sans Unicode"/>
                      <w:color w:val="FFFFFF"/>
                      <w:position w:val="-2"/>
                    </w:rPr>
                    <w:t></w:t>
                  </w:r>
                  <w:r>
                    <w:rPr>
                      <w:rFonts w:ascii="Lucida Sans Unicode" w:hAnsi="Lucida Sans Unicode"/>
                      <w:color w:val="FFFFFF"/>
                      <w:spacing w:val="-3"/>
                      <w:position w:val="-2"/>
                    </w:rPr>
                    <w:t> </w:t>
                  </w:r>
                  <w:hyperlink r:id="rId13">
                    <w:r>
                      <w:rPr>
                        <w:color w:val="FFFFFF"/>
                      </w:rPr>
                      <w:t>gil_pci@hotmail.com</w:t>
                    </w:r>
                  </w:hyperlink>
                </w:p>
                <w:p>
                  <w:pPr>
                    <w:pStyle w:val="BodyText"/>
                    <w:spacing w:before="112"/>
                    <w:ind w:left="285"/>
                  </w:pPr>
                  <w:r>
                    <w:rPr>
                      <w:rFonts w:ascii="Lucida Sans Unicode" w:hAnsi="Lucida Sans Unicode"/>
                      <w:color w:val="FFFFFF"/>
                      <w:position w:val="-2"/>
                    </w:rPr>
                    <w:t></w:t>
                  </w:r>
                  <w:r>
                    <w:rPr>
                      <w:rFonts w:ascii="Lucida Sans Unicode" w:hAnsi="Lucida Sans Unicode"/>
                      <w:color w:val="FFFFFF"/>
                      <w:spacing w:val="-5"/>
                      <w:position w:val="-2"/>
                    </w:rPr>
                    <w:t> </w:t>
                  </w:r>
                  <w:r>
                    <w:rPr>
                      <w:color w:val="FFFFFF"/>
                    </w:rPr>
                    <w:t>(82)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99939-4765</w:t>
                  </w:r>
                </w:p>
                <w:p>
                  <w:pPr>
                    <w:pStyle w:val="BodyText"/>
                    <w:spacing w:line="346" w:lineRule="exact" w:before="58"/>
                    <w:ind w:left="600" w:right="174" w:hanging="316"/>
                  </w:pPr>
                  <w:r>
                    <w:rPr>
                      <w:rFonts w:ascii="Lucida Sans Unicode" w:hAnsi="Lucida Sans Unicode"/>
                      <w:color w:val="FFFFFF"/>
                      <w:position w:val="-2"/>
                    </w:rPr>
                    <w:t></w:t>
                  </w:r>
                  <w:r>
                    <w:rPr>
                      <w:rFonts w:ascii="Lucida Sans Unicode" w:hAnsi="Lucida Sans Unicode"/>
                      <w:color w:val="FFFFFF"/>
                      <w:spacing w:val="2"/>
                      <w:position w:val="-2"/>
                    </w:rPr>
                    <w:t> </w:t>
                  </w:r>
                  <w:r>
                    <w:rPr>
                      <w:color w:val="FFFFFF"/>
                    </w:rPr>
                    <w:t>Rua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José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Bastos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Araújo,</w:t>
                  </w:r>
                  <w:r>
                    <w:rPr>
                      <w:color w:val="FFFFFF"/>
                      <w:spacing w:val="-55"/>
                    </w:rPr>
                    <w:t> </w:t>
                  </w:r>
                  <w:r>
                    <w:rPr>
                      <w:color w:val="FFFFFF"/>
                    </w:rPr>
                    <w:t>n° 178, Centro, Maribondo-</w:t>
                  </w:r>
                  <w:r>
                    <w:rPr>
                      <w:color w:val="FFFFFF"/>
                      <w:spacing w:val="-55"/>
                    </w:rPr>
                    <w:t> </w:t>
                  </w:r>
                  <w:r>
                    <w:rPr>
                      <w:color w:val="FFFFFF"/>
                    </w:rPr>
                    <w:t>AL.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pacing w:val="27"/>
          <w:position w:val="228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  <w:r>
        <w:rPr/>
        <w:pict>
          <v:rect style="position:absolute;margin-left:33.504177pt;margin-top:16.023876pt;width:338.564032pt;height:1.501393pt;mso-position-horizontal-relative:page;mso-position-vertical-relative:paragraph;z-index:-15727616;mso-wrap-distance-left:0;mso-wrap-distance-right:0" filled="false" stroked="true" strokeweight="1.501393pt" strokecolor="#09620f">
            <v:stroke dashstyle="solid"/>
            <w10:wrap type="topAndBottom"/>
          </v:rect>
        </w:pict>
      </w:r>
    </w:p>
    <w:sectPr>
      <w:type w:val="continuous"/>
      <w:pgSz w:w="11900" w:h="16820"/>
      <w:pgMar w:top="560" w:bottom="280" w:left="5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94" w:right="792"/>
      <w:jc w:val="center"/>
    </w:pPr>
    <w:rPr>
      <w:rFonts w:ascii="Roboto" w:hAnsi="Roboto" w:eastAsia="Roboto" w:cs="Roboto"/>
      <w:sz w:val="39"/>
      <w:szCs w:val="3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gil_pci@hot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2022-12-19T19:37:10Z</dcterms:created>
  <dcterms:modified xsi:type="dcterms:W3CDTF">2022-12-19T19:37:10Z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2022-12-19T00:00:00Z</vt:filetime>
  </property>
</Properties>
</file>