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FRC Climber Subsystem Documentation (Climber.java)</w:t>
      </w:r>
    </w:p>
    <w:p>
      <w:pPr>
        <w:pStyle w:val="Heading2"/>
      </w:pPr>
      <w:r>
        <w:t>Overview</w:t>
      </w:r>
    </w:p>
    <w:p>
      <w:r>
        <w:t>This document describes the design and operation of the `Climber` subsystem used in an FRC robot. The subsystem provides motor control, soft-limit protection, a bottom limit switch input, encoder-based telemetry, and several command factories for manual and semi-automatic climbing behaviors.</w:t>
      </w:r>
    </w:p>
    <w:p>
      <w:pPr>
        <w:pStyle w:val="Heading2"/>
      </w:pPr>
      <w:r>
        <w:t>File &amp; Key Dependencies</w:t>
      </w:r>
    </w:p>
    <w:p>
      <w:r>
        <w:t>• File: frc.robot.subsystems.Climber</w:t>
        <w:br/>
        <w:t>• Depends on: `frc.robot.Constants.ClimberConstants` for ports and configuration.</w:t>
        <w:br/>
        <w:t>• Libraries: WPILib (Commands, DigitalInput, SmartDashboard), REVLib (SparkMax, RelativeEncoder).</w:t>
      </w:r>
    </w:p>
    <w:p>
      <w:pPr>
        <w:pStyle w:val="Heading2"/>
      </w:pPr>
      <w:r>
        <w:t>Hardware &amp; I/O</w:t>
      </w:r>
    </w:p>
    <w:p>
      <w:r>
        <w:t>• Motor: One REV Spark Max (brushless) controlling a climber motor.</w:t>
        <w:br/>
        <w:t>• Encoder: `RelativeEncoder` from the Spark Max for position feedback.</w:t>
        <w:br/>
        <w:t>• Limit Switch: `DigitalInput` used to detect the mechanical limit (typically bottom).</w:t>
      </w:r>
    </w:p>
    <w:p>
      <w:pPr>
        <w:pStyle w:val="Heading2"/>
      </w:pPr>
      <w:r>
        <w:t>Motor &amp; Safety Configuration</w:t>
      </w:r>
    </w:p>
    <w:p>
      <w:r>
        <w:t>• Idle Mode: Brake — resists motion when no power is applied to hold position.</w:t>
        <w:br/>
        <w:t>• Soft Limits: Configured via `SparkMaxConfig`:</w:t>
        <w:br/>
        <w:t xml:space="preserve">    – Reverse (downward) soft limit: −390 (enabled)</w:t>
        <w:br/>
        <w:t xml:space="preserve">    – Forward (upward) soft limit: +1 (enabled)</w:t>
        <w:br/>
        <w:t xml:space="preserve">  These prevent the motor from moving beyond the configured encoder positions.</w:t>
        <w:br/>
        <w:t>• Encoder: Read from the integrated motor encoder; no conversion factors are set in this class.</w:t>
        <w:br/>
        <w:t>• Persistence: Config applied with `ResetMode.kResetSafeParameters` and `PersistMode.kPersistParameters` to survive power cycles.</w:t>
      </w:r>
    </w:p>
    <w:p>
      <w:pPr>
        <w:pStyle w:val="Heading2"/>
      </w:pPr>
      <w:r>
        <w:t>Telemetry &amp; Diagnostics</w:t>
      </w:r>
    </w:p>
    <w:p>
      <w:r>
        <w:t>The `periodic()` method publishes the following keys to SmartDashboard:</w:t>
        <w:br/>
        <w:t>• `climb limit` — Boolean state of the digital limit switch (true/false).</w:t>
        <w:br/>
        <w:t>• `climber position` — Current encoder position (units are raw rotations/ticks based on default REV settings).</w:t>
      </w:r>
    </w:p>
    <w:p>
      <w:pPr>
        <w:pStyle w:val="Heading2"/>
      </w:pPr>
      <w:r>
        <w:t>Command Factories</w:t>
      </w:r>
    </w:p>
    <w:p>
      <w:r>
        <w:t>All commands are created using `FunctionalCommand` and share the `Climber` subsystem requirement.</w:t>
      </w:r>
    </w:p>
    <w:p>
      <w:r>
        <w:t>1) `Stop()`</w:t>
        <w:br/>
        <w:t xml:space="preserve">   • Behavior: Immediately sets motor output to 0 in init and execute; never finishes on its own.</w:t>
        <w:br/>
        <w:t xml:space="preserve">   • Use Case: Establish a default/idle command or an emergency stop.</w:t>
        <w:br/>
      </w:r>
    </w:p>
    <w:p>
      <w:r>
        <w:t>2) `OnClimb(DoubleSupplier speed)`</w:t>
        <w:br/>
        <w:t xml:space="preserve">   • Behavior: Drives motor at +speed continuously; stops on end/interruption.</w:t>
        <w:br/>
        <w:t xml:space="preserve">   • Use Case: Manual climb in the forward (up) direction (sign convention depends on wiring/encoder).</w:t>
      </w:r>
    </w:p>
    <w:p>
      <w:r>
        <w:t>3) `OffClimb(DoubleSupplier speed)`</w:t>
        <w:br/>
        <w:t xml:space="preserve">   • Behavior: Drives motor at −speed continuously; stops on end/interruption.</w:t>
        <w:br/>
        <w:t xml:space="preserve">   • Use Case: Manual climb in the reverse (down) direction.</w:t>
      </w:r>
    </w:p>
    <w:p>
      <w:r>
        <w:t>4) `manualClimber(DoubleSupplier inSpeed, DoubleSupplier outSpeed)`</w:t>
        <w:br/>
        <w:t xml:space="preserve">   • Behavior: Sets output to (inSpeed − outSpeed) allowing two inputs (e.g., RT/LT) to combine.</w:t>
        <w:br/>
        <w:t xml:space="preserve">   • Use Case: Driver/Operator control with incremental in/out adjustments.</w:t>
      </w:r>
    </w:p>
    <w:p>
      <w:r>
        <w:t>5) `fullForward(DoubleSupplier inSpeed)`</w:t>
        <w:br/>
        <w:t xml:space="preserve">   • Behavior: Outputs `inSpeed` in `initialize()`. During `execute()`, logic adjusts output based on encoder position:</w:t>
        <w:br/>
        <w:t xml:space="preserve">       – If position &lt; 80: set `inSpeed`</w:t>
        <w:br/>
        <w:t xml:space="preserve">       – Else if position &lt; 128: set `inSpeed`</w:t>
        <w:br/>
        <w:t xml:space="preserve">       – Else if position &lt; 160: set `inSpeed`</w:t>
        <w:br/>
        <w:t xml:space="preserve">       – Else if position &gt; 160: set `inSpeed * 3`</w:t>
        <w:br/>
        <w:t xml:space="preserve">   • Note: The last branch multiplies the input by 3 beyond 160 units, increasing speed significantly. Ensure this is intentional and mechanically safe, and that soft limits remain effective for protection.</w:t>
      </w:r>
    </w:p>
    <w:p>
      <w:pPr>
        <w:pStyle w:val="Heading2"/>
      </w:pPr>
      <w:r>
        <w:t>Limit Switch Behavior</w:t>
      </w:r>
    </w:p>
    <w:p>
      <w:r>
        <w:t>Method: `getLimitSwitch()` returns the raw digital input. True/false semantics depend on wiring (NO/NC). The class does not automatically zero the encoder or stop the motor based on this switch; that logic should be handled by commands or higher-level state machines as needed.</w:t>
      </w:r>
    </w:p>
    <w:p>
      <w:pPr>
        <w:pStyle w:val="Heading2"/>
      </w:pPr>
      <w:r>
        <w:t>Recommended Usage Patterns</w:t>
      </w:r>
    </w:p>
    <w:p>
      <w:r>
        <w:t>• Default Command: Consider `Stop()` as the default to hold position safely (with brake mode).</w:t>
        <w:br/>
        <w:t>• Manual Mode: Bind operator controls to `manualClimber(in, out)` for intuitive control.</w:t>
        <w:br/>
        <w:t>• Directional Buttons: Map individual buttons to `OnClimb(speed)` and `OffClimb(speed)` as needed.</w:t>
        <w:br/>
        <w:t>• Safety: Enforce checks (limit switch, soft limits, match state) in higher-level commands to prevent misuse.</w:t>
      </w:r>
    </w:p>
    <w:p>
      <w:pPr>
        <w:pStyle w:val="Heading2"/>
      </w:pPr>
      <w:r>
        <w:t>Integration Notes</w:t>
      </w:r>
    </w:p>
    <w:p>
      <w:r>
        <w:t>• Constants: All ports/IDs come from `ClimberConstants` (not shown here). Ensure they match wiring.</w:t>
        <w:br/>
        <w:t>• Encoder Zeroing: This class does not zero the encoder. Add a homing routine if absolute reference is required.</w:t>
        <w:br/>
        <w:t>• Unit Conversions: If real-world units are needed (e.g., millimeters of travel), set encoder conversion factors in the Spark Max configuration.</w:t>
      </w:r>
    </w:p>
    <w:p>
      <w:pPr>
        <w:pStyle w:val="Heading2"/>
      </w:pPr>
      <w:r>
        <w:t>Troubleshooting &amp; Tuning</w:t>
      </w:r>
    </w:p>
    <w:p>
      <w:r>
        <w:t>• If the climber moves in the wrong direction, invert motor or swap positive/negative inputs in the commands.</w:t>
        <w:br/>
        <w:t>• If soft limits are not working, verify encoder position sign conventions and that soft limits are enabled after any firmware/library updates.</w:t>
        <w:br/>
        <w:t>• Use SmartDashboard readouts to monitor `climber position` and `climb limit` during testing.</w:t>
      </w:r>
    </w:p>
    <w:p>
      <w:pPr>
        <w:pStyle w:val="Heading2"/>
      </w:pPr>
      <w:r>
        <w:t>Safety Considerations</w:t>
      </w:r>
    </w:p>
    <w:p>
      <w:r>
        <w:t>• Always test at low speed with the robot disabled on blocks before full-speed trials.</w:t>
        <w:br/>
        <w:t>• Validate that limit switch wiring and soft limits physically prevent over-travel.</w:t>
        <w:br/>
        <w:t>• Review the `fullForward` multiplier beyond 160 encoder units for mechanical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