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7625" w14:textId="77777777" w:rsidR="006919CE" w:rsidRPr="00C50E9E" w:rsidRDefault="006919CE"/>
    <w:p w14:paraId="428D6573" w14:textId="77777777" w:rsidR="006919CE" w:rsidRPr="00C50E9E" w:rsidRDefault="006919CE"/>
    <w:p w14:paraId="4579B7EE" w14:textId="77777777" w:rsidR="006919CE" w:rsidRPr="00C50E9E" w:rsidRDefault="00000000">
      <w:r w:rsidRPr="00C50E9E">
        <w:drawing>
          <wp:inline distT="114300" distB="114300" distL="114300" distR="114300" wp14:anchorId="1664B1D1" wp14:editId="30064DD5">
            <wp:extent cx="3067050" cy="1457325"/>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067050" cy="1457325"/>
                    </a:xfrm>
                    <a:prstGeom prst="rect">
                      <a:avLst/>
                    </a:prstGeom>
                    <a:ln/>
                  </pic:spPr>
                </pic:pic>
              </a:graphicData>
            </a:graphic>
          </wp:inline>
        </w:drawing>
      </w:r>
    </w:p>
    <w:p w14:paraId="6992066A" w14:textId="77777777" w:rsidR="006919CE" w:rsidRPr="00C50E9E" w:rsidRDefault="00000000">
      <w:r w:rsidRPr="00C50E9E">
        <w:drawing>
          <wp:inline distT="114300" distB="114300" distL="114300" distR="114300" wp14:anchorId="7CE4B2FA" wp14:editId="6CB30F69">
            <wp:extent cx="2543175" cy="166687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2543175" cy="1666875"/>
                    </a:xfrm>
                    <a:prstGeom prst="rect">
                      <a:avLst/>
                    </a:prstGeom>
                    <a:ln/>
                  </pic:spPr>
                </pic:pic>
              </a:graphicData>
            </a:graphic>
          </wp:inline>
        </w:drawing>
      </w:r>
    </w:p>
    <w:p w14:paraId="220D125C" w14:textId="77777777" w:rsidR="006919CE" w:rsidRPr="00C50E9E" w:rsidRDefault="00000000">
      <w:r w:rsidRPr="00C50E9E">
        <w:drawing>
          <wp:inline distT="114300" distB="114300" distL="114300" distR="114300" wp14:anchorId="2C63333F" wp14:editId="74B1B45A">
            <wp:extent cx="2828925" cy="1562100"/>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828925" cy="1562100"/>
                    </a:xfrm>
                    <a:prstGeom prst="rect">
                      <a:avLst/>
                    </a:prstGeom>
                    <a:ln/>
                  </pic:spPr>
                </pic:pic>
              </a:graphicData>
            </a:graphic>
          </wp:inline>
        </w:drawing>
      </w:r>
    </w:p>
    <w:p w14:paraId="6A8624F1" w14:textId="77777777" w:rsidR="006919CE" w:rsidRPr="00C50E9E" w:rsidRDefault="006919CE"/>
    <w:p w14:paraId="3744235E" w14:textId="77777777" w:rsidR="006919CE" w:rsidRPr="00C50E9E" w:rsidRDefault="006919CE"/>
    <w:p w14:paraId="4C0DA39E" w14:textId="77777777" w:rsidR="006919CE" w:rsidRPr="00C50E9E" w:rsidRDefault="006919CE"/>
    <w:p w14:paraId="424AAF67" w14:textId="77777777" w:rsidR="006919CE" w:rsidRPr="00C50E9E" w:rsidRDefault="006919CE"/>
    <w:p w14:paraId="4637D570" w14:textId="77777777" w:rsidR="006919CE" w:rsidRPr="00C50E9E" w:rsidRDefault="006919CE"/>
    <w:p w14:paraId="67040D6A" w14:textId="77777777" w:rsidR="006919CE" w:rsidRPr="00C50E9E" w:rsidRDefault="006919CE"/>
    <w:p w14:paraId="218392A5" w14:textId="77777777" w:rsidR="006919CE" w:rsidRPr="00C50E9E" w:rsidRDefault="006919CE"/>
    <w:p w14:paraId="4F9D9670" w14:textId="77777777" w:rsidR="006919CE" w:rsidRPr="00C50E9E" w:rsidRDefault="006919CE"/>
    <w:p w14:paraId="6BA12000" w14:textId="77777777" w:rsidR="006919CE" w:rsidRPr="00C50E9E" w:rsidRDefault="006919CE"/>
    <w:p w14:paraId="1F558D9F" w14:textId="77777777" w:rsidR="006919CE" w:rsidRPr="00C50E9E" w:rsidRDefault="006919CE"/>
    <w:p w14:paraId="3026DCB6" w14:textId="77777777" w:rsidR="006919CE" w:rsidRPr="00C50E9E" w:rsidRDefault="00000000">
      <w:pPr>
        <w:pBdr>
          <w:top w:val="nil"/>
          <w:left w:val="nil"/>
          <w:bottom w:val="nil"/>
          <w:right w:val="nil"/>
          <w:between w:val="nil"/>
        </w:pBdr>
        <w:jc w:val="right"/>
        <w:rPr>
          <w:b/>
          <w:color w:val="000080"/>
          <w:sz w:val="36"/>
          <w:szCs w:val="36"/>
        </w:rPr>
      </w:pPr>
      <w:r w:rsidRPr="00C50E9E">
        <w:rPr>
          <w:b/>
          <w:color w:val="1F497D"/>
          <w:sz w:val="28"/>
          <w:szCs w:val="28"/>
        </w:rPr>
        <w:t>[AppWeb AhorroLuz]</w:t>
      </w:r>
    </w:p>
    <w:p w14:paraId="5DEE04B0" w14:textId="77777777" w:rsidR="006919CE" w:rsidRPr="00C50E9E" w:rsidRDefault="00000000">
      <w:pPr>
        <w:pBdr>
          <w:top w:val="nil"/>
          <w:left w:val="nil"/>
          <w:bottom w:val="nil"/>
          <w:right w:val="nil"/>
          <w:between w:val="nil"/>
        </w:pBdr>
        <w:jc w:val="right"/>
        <w:rPr>
          <w:b/>
          <w:color w:val="000080"/>
          <w:sz w:val="36"/>
          <w:szCs w:val="36"/>
        </w:rPr>
      </w:pPr>
      <w:r w:rsidRPr="00C50E9E">
        <w:rPr>
          <w:b/>
          <w:color w:val="000080"/>
          <w:sz w:val="36"/>
          <w:szCs w:val="36"/>
        </w:rPr>
        <w:t>(DAS) Documento Arquitectura Sistema</w:t>
      </w:r>
    </w:p>
    <w:p w14:paraId="0F36B439" w14:textId="77777777" w:rsidR="006919CE" w:rsidRPr="00C50E9E" w:rsidRDefault="00000000">
      <w:pPr>
        <w:pBdr>
          <w:top w:val="nil"/>
          <w:left w:val="nil"/>
          <w:bottom w:val="nil"/>
          <w:right w:val="nil"/>
          <w:between w:val="nil"/>
        </w:pBdr>
        <w:jc w:val="right"/>
      </w:pPr>
      <w:r w:rsidRPr="00C50E9E">
        <w:rPr>
          <w:b/>
          <w:color w:val="000080"/>
          <w:sz w:val="36"/>
          <w:szCs w:val="36"/>
        </w:rPr>
        <w:t>Versión 1.0</w:t>
      </w:r>
    </w:p>
    <w:p w14:paraId="40ACB1D8" w14:textId="77777777" w:rsidR="006919CE" w:rsidRPr="00C50E9E" w:rsidRDefault="006919CE"/>
    <w:p w14:paraId="3C2F7BB8" w14:textId="77777777" w:rsidR="006919CE" w:rsidRPr="00C50E9E" w:rsidRDefault="00000000">
      <w:pPr>
        <w:pBdr>
          <w:top w:val="nil"/>
          <w:left w:val="nil"/>
          <w:bottom w:val="nil"/>
          <w:right w:val="nil"/>
          <w:between w:val="nil"/>
        </w:pBdr>
        <w:spacing w:after="120"/>
        <w:jc w:val="both"/>
        <w:rPr>
          <w:i/>
          <w:color w:val="0000FF"/>
        </w:rPr>
      </w:pPr>
      <w:r w:rsidRPr="00C50E9E">
        <mc:AlternateContent>
          <mc:Choice Requires="wps">
            <w:drawing>
              <wp:anchor distT="0" distB="0" distL="114300" distR="114300" simplePos="0" relativeHeight="251658240" behindDoc="0" locked="0" layoutInCell="1" hidden="0" allowOverlap="1" wp14:anchorId="6060D0F0" wp14:editId="7D3C64EB">
                <wp:simplePos x="0" y="0"/>
                <wp:positionH relativeFrom="column">
                  <wp:posOffset>-1181099</wp:posOffset>
                </wp:positionH>
                <wp:positionV relativeFrom="paragraph">
                  <wp:posOffset>151085</wp:posOffset>
                </wp:positionV>
                <wp:extent cx="7905750" cy="250190"/>
                <wp:effectExtent l="0" t="0" r="0" b="0"/>
                <wp:wrapNone/>
                <wp:docPr id="16" name="Rectángulo 16"/>
                <wp:cNvGraphicFramePr/>
                <a:graphic xmlns:a="http://schemas.openxmlformats.org/drawingml/2006/main">
                  <a:graphicData uri="http://schemas.microsoft.com/office/word/2010/wordprocessingShape">
                    <wps:wsp>
                      <wps:cNvSpPr/>
                      <wps:spPr>
                        <a:xfrm>
                          <a:off x="1402650" y="3664430"/>
                          <a:ext cx="7886700" cy="231140"/>
                        </a:xfrm>
                        <a:prstGeom prst="rect">
                          <a:avLst/>
                        </a:prstGeom>
                        <a:solidFill>
                          <a:srgbClr val="3366CC"/>
                        </a:solidFill>
                        <a:ln>
                          <a:noFill/>
                        </a:ln>
                      </wps:spPr>
                      <wps:txbx>
                        <w:txbxContent>
                          <w:p w14:paraId="7DC89574" w14:textId="77777777" w:rsidR="006919CE" w:rsidRPr="00C50E9E" w:rsidRDefault="006919CE">
                            <w:pPr>
                              <w:textDirection w:val="btLr"/>
                            </w:pPr>
                          </w:p>
                        </w:txbxContent>
                      </wps:txbx>
                      <wps:bodyPr spcFirstLastPara="1" wrap="square" lIns="91425" tIns="91425" rIns="91425" bIns="91425" anchor="ctr" anchorCtr="0">
                        <a:noAutofit/>
                      </wps:bodyPr>
                    </wps:wsp>
                  </a:graphicData>
                </a:graphic>
              </wp:anchor>
            </w:drawing>
          </mc:Choice>
          <mc:Fallback>
            <w:pict>
              <v:rect w14:anchorId="6060D0F0" id="Rectángulo 16" o:spid="_x0000_s1026" style="position:absolute;left:0;text-align:left;margin-left:-93pt;margin-top:11.9pt;width:622.5pt;height:19.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" fillcolor="#36c" stroked="f">
                <v:textbox inset="2.53958mm,2.53958mm,2.53958mm,2.53958mm">
                  <w:txbxContent>
                    <w:p w14:paraId="7DC89574" w14:textId="77777777" w:rsidR="006919CE" w:rsidRPr="00C50E9E" w:rsidRDefault="006919CE">
                      <w:pPr>
                        <w:textDirection w:val="btLr"/>
                      </w:pPr>
                    </w:p>
                  </w:txbxContent>
                </v:textbox>
              </v:rect>
            </w:pict>
          </mc:Fallback>
        </mc:AlternateContent>
      </w:r>
    </w:p>
    <w:p w14:paraId="04AA09EE" w14:textId="77777777" w:rsidR="006919CE" w:rsidRPr="00C50E9E" w:rsidRDefault="00000000">
      <w:pPr>
        <w:pBdr>
          <w:top w:val="nil"/>
          <w:left w:val="nil"/>
          <w:bottom w:val="nil"/>
          <w:right w:val="nil"/>
          <w:between w:val="nil"/>
        </w:pBdr>
        <w:rPr>
          <w:b/>
          <w:color w:val="000080"/>
          <w:sz w:val="28"/>
          <w:szCs w:val="28"/>
        </w:rPr>
      </w:pPr>
      <w:r w:rsidRPr="00C50E9E">
        <w:rPr>
          <w:b/>
          <w:color w:val="000080"/>
          <w:sz w:val="28"/>
          <w:szCs w:val="28"/>
        </w:rPr>
        <w:lastRenderedPageBreak/>
        <w:t>Identificación de Documento</w:t>
      </w:r>
    </w:p>
    <w:p w14:paraId="0A4B98E6" w14:textId="77777777" w:rsidR="006919CE" w:rsidRPr="00C50E9E" w:rsidRDefault="006919CE">
      <w:pPr>
        <w:pBdr>
          <w:top w:val="nil"/>
          <w:left w:val="nil"/>
          <w:bottom w:val="nil"/>
          <w:right w:val="nil"/>
          <w:between w:val="nil"/>
        </w:pBdr>
        <w:rPr>
          <w:b/>
          <w:color w:val="000080"/>
          <w:sz w:val="28"/>
          <w:szCs w:val="28"/>
        </w:rPr>
      </w:pPr>
    </w:p>
    <w:tbl>
      <w:tblPr>
        <w:tblStyle w:val="aa"/>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6919CE" w:rsidRPr="00C50E9E" w14:paraId="72D0EF1D" w14:textId="77777777">
        <w:tc>
          <w:tcPr>
            <w:tcW w:w="2775" w:type="dxa"/>
            <w:shd w:val="clear" w:color="auto" w:fill="F3F3F3"/>
          </w:tcPr>
          <w:p w14:paraId="11357431"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Identificación</w:t>
            </w:r>
          </w:p>
        </w:tc>
        <w:tc>
          <w:tcPr>
            <w:tcW w:w="6115" w:type="dxa"/>
          </w:tcPr>
          <w:p w14:paraId="4AB73DF6" w14:textId="77777777" w:rsidR="006919CE" w:rsidRPr="00C50E9E" w:rsidRDefault="006919CE">
            <w:pPr>
              <w:keepLines/>
              <w:pBdr>
                <w:top w:val="nil"/>
                <w:left w:val="nil"/>
                <w:bottom w:val="nil"/>
                <w:right w:val="nil"/>
                <w:between w:val="nil"/>
              </w:pBdr>
              <w:spacing w:after="120"/>
              <w:rPr>
                <w:color w:val="000000"/>
              </w:rPr>
            </w:pPr>
          </w:p>
        </w:tc>
      </w:tr>
      <w:tr w:rsidR="006919CE" w:rsidRPr="00C50E9E" w14:paraId="1B6F3CDC" w14:textId="77777777">
        <w:tc>
          <w:tcPr>
            <w:tcW w:w="2775" w:type="dxa"/>
            <w:shd w:val="clear" w:color="auto" w:fill="F3F3F3"/>
          </w:tcPr>
          <w:p w14:paraId="54722930"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Proyecto</w:t>
            </w:r>
          </w:p>
        </w:tc>
        <w:tc>
          <w:tcPr>
            <w:tcW w:w="6115" w:type="dxa"/>
          </w:tcPr>
          <w:p w14:paraId="3AA307CE" w14:textId="77777777" w:rsidR="006919CE" w:rsidRPr="00C50E9E" w:rsidRDefault="00000000">
            <w:pPr>
              <w:keepLines/>
              <w:pBdr>
                <w:top w:val="nil"/>
                <w:left w:val="nil"/>
                <w:bottom w:val="nil"/>
                <w:right w:val="nil"/>
                <w:between w:val="nil"/>
              </w:pBdr>
              <w:spacing w:after="120"/>
              <w:rPr>
                <w:color w:val="000000"/>
              </w:rPr>
            </w:pPr>
            <w:r w:rsidRPr="00C50E9E">
              <w:t>Ahorra Luz AppWeb</w:t>
            </w:r>
          </w:p>
        </w:tc>
      </w:tr>
      <w:tr w:rsidR="006919CE" w:rsidRPr="00C50E9E" w14:paraId="03AF3388" w14:textId="77777777">
        <w:tc>
          <w:tcPr>
            <w:tcW w:w="2775" w:type="dxa"/>
            <w:shd w:val="clear" w:color="auto" w:fill="F3F3F3"/>
          </w:tcPr>
          <w:p w14:paraId="157E814B"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Versión</w:t>
            </w:r>
          </w:p>
        </w:tc>
        <w:tc>
          <w:tcPr>
            <w:tcW w:w="6115" w:type="dxa"/>
          </w:tcPr>
          <w:p w14:paraId="3132C4A8" w14:textId="77777777" w:rsidR="006919CE" w:rsidRPr="00C50E9E" w:rsidRDefault="00000000">
            <w:pPr>
              <w:keepLines/>
              <w:pBdr>
                <w:top w:val="nil"/>
                <w:left w:val="nil"/>
                <w:bottom w:val="nil"/>
                <w:right w:val="nil"/>
                <w:between w:val="nil"/>
              </w:pBdr>
              <w:spacing w:after="120"/>
              <w:rPr>
                <w:color w:val="000000"/>
              </w:rPr>
            </w:pPr>
            <w:r w:rsidRPr="00C50E9E">
              <w:t>1.0</w:t>
            </w:r>
          </w:p>
        </w:tc>
      </w:tr>
    </w:tbl>
    <w:p w14:paraId="73589B5B" w14:textId="77777777" w:rsidR="006919CE" w:rsidRPr="00C50E9E" w:rsidRDefault="006919CE">
      <w:pPr>
        <w:keepLines/>
        <w:pBdr>
          <w:top w:val="nil"/>
          <w:left w:val="nil"/>
          <w:bottom w:val="nil"/>
          <w:right w:val="nil"/>
          <w:between w:val="nil"/>
        </w:pBdr>
        <w:spacing w:after="120"/>
        <w:jc w:val="center"/>
        <w:rPr>
          <w:b/>
          <w:color w:val="000000"/>
        </w:rPr>
      </w:pPr>
    </w:p>
    <w:tbl>
      <w:tblPr>
        <w:tblStyle w:val="ab"/>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6919CE" w:rsidRPr="00C50E9E" w14:paraId="4CE38577" w14:textId="77777777">
        <w:tc>
          <w:tcPr>
            <w:tcW w:w="2813" w:type="dxa"/>
            <w:shd w:val="clear" w:color="auto" w:fill="F3F3F3"/>
          </w:tcPr>
          <w:p w14:paraId="294CDFAE"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Documento mantenido por</w:t>
            </w:r>
          </w:p>
        </w:tc>
        <w:tc>
          <w:tcPr>
            <w:tcW w:w="6077" w:type="dxa"/>
          </w:tcPr>
          <w:p w14:paraId="052DE62A" w14:textId="77777777" w:rsidR="006919CE" w:rsidRPr="00C50E9E" w:rsidRDefault="00000000">
            <w:pPr>
              <w:keepLines/>
              <w:pBdr>
                <w:top w:val="nil"/>
                <w:left w:val="nil"/>
                <w:bottom w:val="nil"/>
                <w:right w:val="nil"/>
                <w:between w:val="nil"/>
              </w:pBdr>
              <w:spacing w:after="120"/>
              <w:rPr>
                <w:color w:val="000000"/>
              </w:rPr>
            </w:pPr>
            <w:r w:rsidRPr="00C50E9E">
              <w:t>Williams Diaz Santander</w:t>
            </w:r>
          </w:p>
        </w:tc>
      </w:tr>
      <w:tr w:rsidR="006919CE" w:rsidRPr="00C50E9E" w14:paraId="2B9B779B" w14:textId="77777777">
        <w:tc>
          <w:tcPr>
            <w:tcW w:w="2813" w:type="dxa"/>
            <w:shd w:val="clear" w:color="auto" w:fill="F3F3F3"/>
          </w:tcPr>
          <w:p w14:paraId="4F840683"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 xml:space="preserve">Fecha de </w:t>
            </w:r>
            <w:r w:rsidRPr="00C50E9E">
              <w:rPr>
                <w:b/>
              </w:rPr>
              <w:t>última</w:t>
            </w:r>
            <w:r w:rsidRPr="00C50E9E">
              <w:rPr>
                <w:b/>
                <w:color w:val="000000"/>
              </w:rPr>
              <w:t xml:space="preserve"> revisión</w:t>
            </w:r>
          </w:p>
        </w:tc>
        <w:tc>
          <w:tcPr>
            <w:tcW w:w="6077" w:type="dxa"/>
          </w:tcPr>
          <w:p w14:paraId="16FAB917" w14:textId="77777777" w:rsidR="006919CE" w:rsidRPr="00C50E9E" w:rsidRDefault="00000000">
            <w:pPr>
              <w:keepLines/>
              <w:pBdr>
                <w:top w:val="nil"/>
                <w:left w:val="nil"/>
                <w:bottom w:val="nil"/>
                <w:right w:val="nil"/>
                <w:between w:val="nil"/>
              </w:pBdr>
              <w:spacing w:after="120"/>
              <w:rPr>
                <w:color w:val="000000"/>
              </w:rPr>
            </w:pPr>
            <w:r w:rsidRPr="00C50E9E">
              <w:t>30-09-2025</w:t>
            </w:r>
          </w:p>
        </w:tc>
      </w:tr>
      <w:tr w:rsidR="006919CE" w:rsidRPr="00C50E9E" w14:paraId="5B33B79F" w14:textId="77777777">
        <w:trPr>
          <w:trHeight w:val="319"/>
        </w:trPr>
        <w:tc>
          <w:tcPr>
            <w:tcW w:w="2813" w:type="dxa"/>
            <w:shd w:val="clear" w:color="auto" w:fill="F3F3F3"/>
          </w:tcPr>
          <w:p w14:paraId="06483D65"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Fecha de próxima revisión</w:t>
            </w:r>
          </w:p>
        </w:tc>
        <w:tc>
          <w:tcPr>
            <w:tcW w:w="6077" w:type="dxa"/>
          </w:tcPr>
          <w:p w14:paraId="1C67F521" w14:textId="77777777" w:rsidR="006919CE" w:rsidRPr="00C50E9E" w:rsidRDefault="00000000">
            <w:pPr>
              <w:keepLines/>
              <w:pBdr>
                <w:top w:val="nil"/>
                <w:left w:val="nil"/>
                <w:bottom w:val="nil"/>
                <w:right w:val="nil"/>
                <w:between w:val="nil"/>
              </w:pBdr>
              <w:spacing w:after="120"/>
              <w:rPr>
                <w:color w:val="000000"/>
              </w:rPr>
            </w:pPr>
            <w:r w:rsidRPr="00C50E9E">
              <w:t>15-10-2025</w:t>
            </w:r>
          </w:p>
        </w:tc>
      </w:tr>
    </w:tbl>
    <w:p w14:paraId="6A183749" w14:textId="77777777" w:rsidR="006919CE" w:rsidRPr="00C50E9E" w:rsidRDefault="006919CE">
      <w:pPr>
        <w:keepLines/>
        <w:pBdr>
          <w:top w:val="nil"/>
          <w:left w:val="nil"/>
          <w:bottom w:val="nil"/>
          <w:right w:val="nil"/>
          <w:between w:val="nil"/>
        </w:pBdr>
        <w:spacing w:after="120"/>
        <w:jc w:val="center"/>
        <w:rPr>
          <w:b/>
          <w:color w:val="000000"/>
        </w:rPr>
      </w:pPr>
    </w:p>
    <w:tbl>
      <w:tblPr>
        <w:tblStyle w:val="ac"/>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6919CE" w:rsidRPr="00C50E9E" w14:paraId="7DB9BE59" w14:textId="77777777">
        <w:tc>
          <w:tcPr>
            <w:tcW w:w="2822" w:type="dxa"/>
            <w:shd w:val="clear" w:color="auto" w:fill="F3F3F3"/>
          </w:tcPr>
          <w:p w14:paraId="3E0DD445"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Documento aprobado por</w:t>
            </w:r>
          </w:p>
        </w:tc>
        <w:tc>
          <w:tcPr>
            <w:tcW w:w="6068" w:type="dxa"/>
          </w:tcPr>
          <w:p w14:paraId="3395325C" w14:textId="77777777" w:rsidR="006919CE" w:rsidRPr="00C50E9E" w:rsidRDefault="00000000">
            <w:pPr>
              <w:keepLines/>
              <w:pBdr>
                <w:top w:val="nil"/>
                <w:left w:val="nil"/>
                <w:bottom w:val="nil"/>
                <w:right w:val="nil"/>
                <w:between w:val="nil"/>
              </w:pBdr>
              <w:spacing w:after="120"/>
              <w:rPr>
                <w:color w:val="000000"/>
              </w:rPr>
            </w:pPr>
            <w:r w:rsidRPr="00C50E9E">
              <w:t>Alexander Palama</w:t>
            </w:r>
          </w:p>
        </w:tc>
      </w:tr>
      <w:tr w:rsidR="006919CE" w:rsidRPr="00C50E9E" w14:paraId="35141D6E" w14:textId="77777777">
        <w:tc>
          <w:tcPr>
            <w:tcW w:w="2822" w:type="dxa"/>
            <w:shd w:val="clear" w:color="auto" w:fill="F3F3F3"/>
          </w:tcPr>
          <w:p w14:paraId="59C84EBF"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Fecha de última aprobación</w:t>
            </w:r>
          </w:p>
        </w:tc>
        <w:tc>
          <w:tcPr>
            <w:tcW w:w="6068" w:type="dxa"/>
          </w:tcPr>
          <w:p w14:paraId="7481DD4F" w14:textId="77777777" w:rsidR="006919CE" w:rsidRPr="00C50E9E" w:rsidRDefault="00000000">
            <w:pPr>
              <w:keepLines/>
              <w:pBdr>
                <w:top w:val="nil"/>
                <w:left w:val="nil"/>
                <w:bottom w:val="nil"/>
                <w:right w:val="nil"/>
                <w:between w:val="nil"/>
              </w:pBdr>
              <w:spacing w:after="120"/>
              <w:rPr>
                <w:color w:val="000000"/>
              </w:rPr>
            </w:pPr>
            <w:r w:rsidRPr="00C50E9E">
              <w:t>30-09-2025</w:t>
            </w:r>
          </w:p>
        </w:tc>
      </w:tr>
    </w:tbl>
    <w:p w14:paraId="5FB9D701" w14:textId="77777777" w:rsidR="006919CE" w:rsidRPr="00C50E9E" w:rsidRDefault="006919CE"/>
    <w:p w14:paraId="777A3D97" w14:textId="77777777" w:rsidR="006919CE" w:rsidRPr="00C50E9E" w:rsidRDefault="006919CE">
      <w:pPr>
        <w:pBdr>
          <w:top w:val="nil"/>
          <w:left w:val="nil"/>
          <w:bottom w:val="nil"/>
          <w:right w:val="nil"/>
          <w:between w:val="nil"/>
        </w:pBdr>
        <w:spacing w:after="120"/>
        <w:jc w:val="center"/>
        <w:rPr>
          <w:rFonts w:ascii="Verdana" w:eastAsia="Verdana" w:hAnsi="Verdana" w:cs="Verdana"/>
          <w:b/>
          <w:color w:val="000000"/>
          <w:sz w:val="28"/>
          <w:szCs w:val="28"/>
        </w:rPr>
      </w:pPr>
    </w:p>
    <w:p w14:paraId="2799D034" w14:textId="77777777" w:rsidR="006919CE" w:rsidRPr="00C50E9E" w:rsidRDefault="00000000">
      <w:pPr>
        <w:pBdr>
          <w:top w:val="nil"/>
          <w:left w:val="nil"/>
          <w:bottom w:val="nil"/>
          <w:right w:val="nil"/>
          <w:between w:val="nil"/>
        </w:pBdr>
        <w:rPr>
          <w:b/>
          <w:color w:val="000080"/>
          <w:sz w:val="28"/>
          <w:szCs w:val="28"/>
        </w:rPr>
      </w:pPr>
      <w:r w:rsidRPr="00C50E9E">
        <w:rPr>
          <w:b/>
          <w:color w:val="000080"/>
          <w:sz w:val="28"/>
          <w:szCs w:val="28"/>
        </w:rPr>
        <w:t>Historia de Revisiones</w:t>
      </w:r>
    </w:p>
    <w:p w14:paraId="52D52897" w14:textId="77777777" w:rsidR="006919CE" w:rsidRPr="00C50E9E" w:rsidRDefault="006919CE"/>
    <w:tbl>
      <w:tblPr>
        <w:tblStyle w:val="ad"/>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6919CE" w:rsidRPr="00C50E9E" w14:paraId="20E08307" w14:textId="77777777">
        <w:tc>
          <w:tcPr>
            <w:tcW w:w="2196" w:type="dxa"/>
            <w:shd w:val="clear" w:color="auto" w:fill="F3F3F3"/>
          </w:tcPr>
          <w:p w14:paraId="5683108E"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Fecha</w:t>
            </w:r>
          </w:p>
        </w:tc>
        <w:tc>
          <w:tcPr>
            <w:tcW w:w="1152" w:type="dxa"/>
            <w:shd w:val="clear" w:color="auto" w:fill="F3F3F3"/>
          </w:tcPr>
          <w:p w14:paraId="7D1F0068"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Versión</w:t>
            </w:r>
          </w:p>
        </w:tc>
        <w:tc>
          <w:tcPr>
            <w:tcW w:w="3744" w:type="dxa"/>
            <w:shd w:val="clear" w:color="auto" w:fill="F3F3F3"/>
          </w:tcPr>
          <w:p w14:paraId="295F9A68"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Descripción</w:t>
            </w:r>
          </w:p>
        </w:tc>
        <w:tc>
          <w:tcPr>
            <w:tcW w:w="1908" w:type="dxa"/>
            <w:shd w:val="clear" w:color="auto" w:fill="F3F3F3"/>
          </w:tcPr>
          <w:p w14:paraId="53B34EBD" w14:textId="77777777" w:rsidR="006919CE" w:rsidRPr="00C50E9E" w:rsidRDefault="00000000">
            <w:pPr>
              <w:keepLines/>
              <w:pBdr>
                <w:top w:val="nil"/>
                <w:left w:val="nil"/>
                <w:bottom w:val="nil"/>
                <w:right w:val="nil"/>
                <w:between w:val="nil"/>
              </w:pBdr>
              <w:spacing w:after="120"/>
              <w:jc w:val="center"/>
              <w:rPr>
                <w:b/>
                <w:color w:val="000000"/>
              </w:rPr>
            </w:pPr>
            <w:r w:rsidRPr="00C50E9E">
              <w:rPr>
                <w:b/>
                <w:color w:val="000000"/>
              </w:rPr>
              <w:t>Autor</w:t>
            </w:r>
          </w:p>
        </w:tc>
      </w:tr>
      <w:tr w:rsidR="006919CE" w:rsidRPr="00C50E9E" w14:paraId="5AD699D9" w14:textId="77777777">
        <w:tc>
          <w:tcPr>
            <w:tcW w:w="2196" w:type="dxa"/>
          </w:tcPr>
          <w:p w14:paraId="600F5944" w14:textId="77777777" w:rsidR="006919CE" w:rsidRPr="00C50E9E" w:rsidRDefault="00000000">
            <w:pPr>
              <w:keepLines/>
              <w:pBdr>
                <w:top w:val="nil"/>
                <w:left w:val="nil"/>
                <w:bottom w:val="nil"/>
                <w:right w:val="nil"/>
                <w:between w:val="nil"/>
              </w:pBdr>
              <w:spacing w:after="120"/>
              <w:rPr>
                <w:color w:val="000000"/>
              </w:rPr>
            </w:pPr>
            <w:r w:rsidRPr="00C50E9E">
              <w:t>30-09-2025</w:t>
            </w:r>
          </w:p>
        </w:tc>
        <w:tc>
          <w:tcPr>
            <w:tcW w:w="1152" w:type="dxa"/>
          </w:tcPr>
          <w:p w14:paraId="47E0689C" w14:textId="77777777" w:rsidR="006919CE" w:rsidRPr="00C50E9E" w:rsidRDefault="00000000">
            <w:pPr>
              <w:keepLines/>
              <w:pBdr>
                <w:top w:val="nil"/>
                <w:left w:val="nil"/>
                <w:bottom w:val="nil"/>
                <w:right w:val="nil"/>
                <w:between w:val="nil"/>
              </w:pBdr>
              <w:spacing w:after="120"/>
              <w:rPr>
                <w:color w:val="000000"/>
              </w:rPr>
            </w:pPr>
            <w:r w:rsidRPr="00C50E9E">
              <w:t>1.0</w:t>
            </w:r>
          </w:p>
        </w:tc>
        <w:tc>
          <w:tcPr>
            <w:tcW w:w="3744" w:type="dxa"/>
          </w:tcPr>
          <w:p w14:paraId="0719F986" w14:textId="3B2F464F" w:rsidR="006919CE" w:rsidRPr="00C50E9E" w:rsidRDefault="00C50E9E">
            <w:pPr>
              <w:keepLines/>
              <w:pBdr>
                <w:top w:val="nil"/>
                <w:left w:val="nil"/>
                <w:bottom w:val="nil"/>
                <w:right w:val="nil"/>
                <w:between w:val="nil"/>
              </w:pBdr>
              <w:spacing w:after="120"/>
              <w:rPr>
                <w:color w:val="000000"/>
              </w:rPr>
            </w:pPr>
            <w:r w:rsidRPr="00C50E9E">
              <w:rPr>
                <w:color w:val="000000"/>
              </w:rPr>
              <w:t>Se define arquitectura</w:t>
            </w:r>
          </w:p>
        </w:tc>
        <w:tc>
          <w:tcPr>
            <w:tcW w:w="1908" w:type="dxa"/>
          </w:tcPr>
          <w:p w14:paraId="0A863CC9" w14:textId="77777777" w:rsidR="006919CE" w:rsidRPr="00C50E9E" w:rsidRDefault="00000000">
            <w:pPr>
              <w:keepLines/>
              <w:pBdr>
                <w:top w:val="nil"/>
                <w:left w:val="nil"/>
                <w:bottom w:val="nil"/>
                <w:right w:val="nil"/>
                <w:between w:val="nil"/>
              </w:pBdr>
              <w:spacing w:after="120"/>
              <w:rPr>
                <w:color w:val="000000"/>
              </w:rPr>
            </w:pPr>
            <w:r w:rsidRPr="00C50E9E">
              <w:t>Williams Diaz</w:t>
            </w:r>
          </w:p>
        </w:tc>
      </w:tr>
      <w:tr w:rsidR="006919CE" w:rsidRPr="00C50E9E" w14:paraId="71462A44" w14:textId="77777777">
        <w:tc>
          <w:tcPr>
            <w:tcW w:w="2196" w:type="dxa"/>
          </w:tcPr>
          <w:p w14:paraId="75D907D3" w14:textId="77777777" w:rsidR="006919CE" w:rsidRPr="00C50E9E" w:rsidRDefault="00000000">
            <w:pPr>
              <w:keepLines/>
              <w:pBdr>
                <w:top w:val="nil"/>
                <w:left w:val="nil"/>
                <w:bottom w:val="nil"/>
                <w:right w:val="nil"/>
                <w:between w:val="nil"/>
              </w:pBdr>
              <w:spacing w:after="120"/>
              <w:rPr>
                <w:color w:val="000000"/>
              </w:rPr>
            </w:pPr>
            <w:r w:rsidRPr="00C50E9E">
              <w:t>15-10-2025</w:t>
            </w:r>
          </w:p>
        </w:tc>
        <w:tc>
          <w:tcPr>
            <w:tcW w:w="1152" w:type="dxa"/>
          </w:tcPr>
          <w:p w14:paraId="220E1C5F" w14:textId="7ACF2CC6" w:rsidR="006919CE" w:rsidRPr="00C50E9E" w:rsidRDefault="00C50E9E">
            <w:pPr>
              <w:keepLines/>
              <w:pBdr>
                <w:top w:val="nil"/>
                <w:left w:val="nil"/>
                <w:bottom w:val="nil"/>
                <w:right w:val="nil"/>
                <w:between w:val="nil"/>
              </w:pBdr>
              <w:spacing w:after="120"/>
              <w:rPr>
                <w:color w:val="000000"/>
              </w:rPr>
            </w:pPr>
            <w:r w:rsidRPr="00C50E9E">
              <w:rPr>
                <w:color w:val="000000"/>
              </w:rPr>
              <w:t>1.2</w:t>
            </w:r>
          </w:p>
        </w:tc>
        <w:tc>
          <w:tcPr>
            <w:tcW w:w="3744" w:type="dxa"/>
          </w:tcPr>
          <w:p w14:paraId="12631F96" w14:textId="4470B5A1" w:rsidR="006919CE" w:rsidRPr="00C50E9E" w:rsidRDefault="00C50E9E">
            <w:pPr>
              <w:keepLines/>
              <w:pBdr>
                <w:top w:val="nil"/>
                <w:left w:val="nil"/>
                <w:bottom w:val="nil"/>
                <w:right w:val="nil"/>
                <w:between w:val="nil"/>
              </w:pBdr>
              <w:spacing w:after="120"/>
              <w:rPr>
                <w:color w:val="000000"/>
              </w:rPr>
            </w:pPr>
            <w:r>
              <w:rPr>
                <w:color w:val="000000"/>
              </w:rPr>
              <w:t>Se desarrolla modelos</w:t>
            </w:r>
          </w:p>
        </w:tc>
        <w:tc>
          <w:tcPr>
            <w:tcW w:w="1908" w:type="dxa"/>
          </w:tcPr>
          <w:p w14:paraId="7FBF845F" w14:textId="549C8069" w:rsidR="006919CE" w:rsidRPr="00C50E9E" w:rsidRDefault="00C50E9E">
            <w:pPr>
              <w:keepLines/>
              <w:pBdr>
                <w:top w:val="nil"/>
                <w:left w:val="nil"/>
                <w:bottom w:val="nil"/>
                <w:right w:val="nil"/>
                <w:between w:val="nil"/>
              </w:pBdr>
              <w:spacing w:after="120"/>
              <w:rPr>
                <w:color w:val="000000"/>
              </w:rPr>
            </w:pPr>
            <w:r w:rsidRPr="00C50E9E">
              <w:rPr>
                <w:color w:val="000000"/>
              </w:rPr>
              <w:t>Álvaro Diaz</w:t>
            </w:r>
          </w:p>
        </w:tc>
      </w:tr>
      <w:tr w:rsidR="006919CE" w:rsidRPr="00C50E9E" w14:paraId="1212201E" w14:textId="77777777">
        <w:tc>
          <w:tcPr>
            <w:tcW w:w="2196" w:type="dxa"/>
          </w:tcPr>
          <w:p w14:paraId="2BD0795A" w14:textId="7AC1982E" w:rsidR="006919CE" w:rsidRPr="00C50E9E" w:rsidRDefault="00C50E9E">
            <w:pPr>
              <w:keepLines/>
              <w:pBdr>
                <w:top w:val="nil"/>
                <w:left w:val="nil"/>
                <w:bottom w:val="nil"/>
                <w:right w:val="nil"/>
                <w:between w:val="nil"/>
              </w:pBdr>
              <w:spacing w:after="120"/>
              <w:rPr>
                <w:color w:val="000000"/>
              </w:rPr>
            </w:pPr>
            <w:r>
              <w:rPr>
                <w:color w:val="000000"/>
              </w:rPr>
              <w:t>18-11-2025</w:t>
            </w:r>
          </w:p>
        </w:tc>
        <w:tc>
          <w:tcPr>
            <w:tcW w:w="1152" w:type="dxa"/>
          </w:tcPr>
          <w:p w14:paraId="77CC34E7" w14:textId="37D79A00" w:rsidR="006919CE" w:rsidRPr="00C50E9E" w:rsidRDefault="00C50E9E">
            <w:pPr>
              <w:keepLines/>
              <w:pBdr>
                <w:top w:val="nil"/>
                <w:left w:val="nil"/>
                <w:bottom w:val="nil"/>
                <w:right w:val="nil"/>
                <w:between w:val="nil"/>
              </w:pBdr>
              <w:spacing w:after="120"/>
              <w:rPr>
                <w:color w:val="000000"/>
              </w:rPr>
            </w:pPr>
            <w:r>
              <w:rPr>
                <w:color w:val="000000"/>
              </w:rPr>
              <w:t>2.0</w:t>
            </w:r>
          </w:p>
        </w:tc>
        <w:tc>
          <w:tcPr>
            <w:tcW w:w="3744" w:type="dxa"/>
          </w:tcPr>
          <w:p w14:paraId="70167F7F" w14:textId="384074CB" w:rsidR="006919CE" w:rsidRPr="00C50E9E" w:rsidRDefault="00C50E9E">
            <w:pPr>
              <w:keepLines/>
              <w:pBdr>
                <w:top w:val="nil"/>
                <w:left w:val="nil"/>
                <w:bottom w:val="nil"/>
                <w:right w:val="nil"/>
                <w:between w:val="nil"/>
              </w:pBdr>
              <w:spacing w:after="120"/>
              <w:rPr>
                <w:color w:val="000000"/>
              </w:rPr>
            </w:pPr>
            <w:r>
              <w:rPr>
                <w:color w:val="000000"/>
              </w:rPr>
              <w:t>Se revisa y testea proyecto</w:t>
            </w:r>
          </w:p>
        </w:tc>
        <w:tc>
          <w:tcPr>
            <w:tcW w:w="1908" w:type="dxa"/>
          </w:tcPr>
          <w:p w14:paraId="2A261576" w14:textId="52FF609D" w:rsidR="006919CE" w:rsidRPr="00C50E9E" w:rsidRDefault="00C50E9E">
            <w:pPr>
              <w:keepLines/>
              <w:pBdr>
                <w:top w:val="nil"/>
                <w:left w:val="nil"/>
                <w:bottom w:val="nil"/>
                <w:right w:val="nil"/>
                <w:between w:val="nil"/>
              </w:pBdr>
              <w:spacing w:after="120"/>
              <w:rPr>
                <w:color w:val="000000"/>
              </w:rPr>
            </w:pPr>
            <w:r>
              <w:rPr>
                <w:color w:val="000000"/>
              </w:rPr>
              <w:t>Alexander Palma</w:t>
            </w:r>
          </w:p>
        </w:tc>
      </w:tr>
      <w:tr w:rsidR="006919CE" w:rsidRPr="00C50E9E" w14:paraId="09B2098D" w14:textId="77777777">
        <w:tc>
          <w:tcPr>
            <w:tcW w:w="2196" w:type="dxa"/>
          </w:tcPr>
          <w:p w14:paraId="5C66E6FA" w14:textId="77777777" w:rsidR="006919CE" w:rsidRPr="00C50E9E" w:rsidRDefault="006919CE">
            <w:pPr>
              <w:keepLines/>
              <w:pBdr>
                <w:top w:val="nil"/>
                <w:left w:val="nil"/>
                <w:bottom w:val="nil"/>
                <w:right w:val="nil"/>
                <w:between w:val="nil"/>
              </w:pBdr>
              <w:spacing w:after="120"/>
              <w:rPr>
                <w:color w:val="000000"/>
              </w:rPr>
            </w:pPr>
          </w:p>
        </w:tc>
        <w:tc>
          <w:tcPr>
            <w:tcW w:w="1152" w:type="dxa"/>
          </w:tcPr>
          <w:p w14:paraId="72B7FAFB" w14:textId="77777777" w:rsidR="006919CE" w:rsidRPr="00C50E9E" w:rsidRDefault="006919CE">
            <w:pPr>
              <w:keepLines/>
              <w:pBdr>
                <w:top w:val="nil"/>
                <w:left w:val="nil"/>
                <w:bottom w:val="nil"/>
                <w:right w:val="nil"/>
                <w:between w:val="nil"/>
              </w:pBdr>
              <w:spacing w:after="120"/>
              <w:rPr>
                <w:color w:val="000000"/>
              </w:rPr>
            </w:pPr>
          </w:p>
        </w:tc>
        <w:tc>
          <w:tcPr>
            <w:tcW w:w="3744" w:type="dxa"/>
          </w:tcPr>
          <w:p w14:paraId="17245A2F" w14:textId="77777777" w:rsidR="006919CE" w:rsidRPr="00C50E9E" w:rsidRDefault="006919CE">
            <w:pPr>
              <w:keepLines/>
              <w:pBdr>
                <w:top w:val="nil"/>
                <w:left w:val="nil"/>
                <w:bottom w:val="nil"/>
                <w:right w:val="nil"/>
                <w:between w:val="nil"/>
              </w:pBdr>
              <w:spacing w:after="120"/>
              <w:rPr>
                <w:color w:val="000000"/>
              </w:rPr>
            </w:pPr>
          </w:p>
        </w:tc>
        <w:tc>
          <w:tcPr>
            <w:tcW w:w="1908" w:type="dxa"/>
          </w:tcPr>
          <w:p w14:paraId="68A47F3C" w14:textId="77777777" w:rsidR="006919CE" w:rsidRPr="00C50E9E" w:rsidRDefault="006919CE">
            <w:pPr>
              <w:keepLines/>
              <w:pBdr>
                <w:top w:val="nil"/>
                <w:left w:val="nil"/>
                <w:bottom w:val="nil"/>
                <w:right w:val="nil"/>
                <w:between w:val="nil"/>
              </w:pBdr>
              <w:spacing w:after="120"/>
              <w:rPr>
                <w:color w:val="000000"/>
              </w:rPr>
            </w:pPr>
          </w:p>
        </w:tc>
      </w:tr>
    </w:tbl>
    <w:p w14:paraId="0E251727" w14:textId="77777777" w:rsidR="006919CE" w:rsidRPr="00C50E9E" w:rsidRDefault="006919CE"/>
    <w:p w14:paraId="3FF5FE19"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5B21D122"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3B60ED34"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1078B44B"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01A950E8" w14:textId="77777777" w:rsidR="006919CE" w:rsidRPr="00C50E9E" w:rsidRDefault="006919CE">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57917579" w14:textId="77777777" w:rsidR="006919CE" w:rsidRPr="00C50E9E" w:rsidRDefault="00000000">
      <w:pPr>
        <w:pBdr>
          <w:top w:val="nil"/>
          <w:left w:val="nil"/>
          <w:bottom w:val="nil"/>
          <w:right w:val="nil"/>
          <w:between w:val="nil"/>
        </w:pBdr>
        <w:rPr>
          <w:b/>
          <w:color w:val="000080"/>
          <w:sz w:val="28"/>
          <w:szCs w:val="28"/>
        </w:rPr>
      </w:pPr>
      <w:r w:rsidRPr="00C50E9E">
        <w:br w:type="page"/>
      </w:r>
      <w:r w:rsidRPr="00C50E9E">
        <w:rPr>
          <w:b/>
          <w:color w:val="000080"/>
          <w:sz w:val="28"/>
          <w:szCs w:val="28"/>
        </w:rPr>
        <w:lastRenderedPageBreak/>
        <w:t>Tabla de Contenidos</w:t>
      </w:r>
    </w:p>
    <w:p w14:paraId="02548EB6" w14:textId="77777777" w:rsidR="006919CE" w:rsidRPr="00C50E9E" w:rsidRDefault="006919CE"/>
    <w:sdt>
      <w:sdtPr>
        <w:id w:val="-1540157647"/>
        <w:docPartObj>
          <w:docPartGallery w:val="Table of Contents"/>
          <w:docPartUnique/>
        </w:docPartObj>
      </w:sdtPr>
      <w:sdtContent>
        <w:p w14:paraId="00F37C57"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r w:rsidRPr="00C50E9E">
            <w:fldChar w:fldCharType="begin"/>
          </w:r>
          <w:r w:rsidRPr="00C50E9E">
            <w:instrText xml:space="preserve"> TOC \h \u \z \t "Heading 1,1,Heading 2,2,Heading 3,3,"</w:instrText>
          </w:r>
          <w:r w:rsidRPr="00C50E9E">
            <w:fldChar w:fldCharType="separate"/>
          </w:r>
          <w:hyperlink w:anchor="_heading=h.gjdgxs">
            <w:r w:rsidRPr="00C50E9E">
              <w:rPr>
                <w:rFonts w:ascii="Times New Roman" w:eastAsia="Times New Roman" w:hAnsi="Times New Roman" w:cs="Times New Roman"/>
                <w:b/>
                <w:smallCaps/>
                <w:color w:val="000000"/>
              </w:rPr>
              <w:t>1</w:t>
            </w:r>
          </w:hyperlink>
          <w:hyperlink w:anchor="_heading=h.gjdgxs">
            <w:r w:rsidRPr="00C50E9E">
              <w:rPr>
                <w:rFonts w:ascii="Calibri" w:eastAsia="Calibri" w:hAnsi="Calibri" w:cs="Calibri"/>
                <w:color w:val="000000"/>
                <w:sz w:val="22"/>
                <w:szCs w:val="22"/>
              </w:rPr>
              <w:tab/>
            </w:r>
          </w:hyperlink>
          <w:r w:rsidRPr="00C50E9E">
            <w:fldChar w:fldCharType="begin"/>
          </w:r>
          <w:r w:rsidRPr="00C50E9E">
            <w:instrText xml:space="preserve"> PAGEREF _heading=h.gjdgxs \h </w:instrText>
          </w:r>
          <w:r w:rsidRPr="00C50E9E">
            <w:fldChar w:fldCharType="separate"/>
          </w:r>
          <w:r w:rsidRPr="00C50E9E">
            <w:rPr>
              <w:rFonts w:ascii="Times New Roman" w:eastAsia="Times New Roman" w:hAnsi="Times New Roman" w:cs="Times New Roman"/>
              <w:b/>
              <w:smallCaps/>
              <w:color w:val="000000"/>
            </w:rPr>
            <w:t>Introducción</w:t>
          </w:r>
          <w:r w:rsidRPr="00C50E9E">
            <w:rPr>
              <w:rFonts w:ascii="Times New Roman" w:eastAsia="Times New Roman" w:hAnsi="Times New Roman" w:cs="Times New Roman"/>
              <w:b/>
              <w:smallCaps/>
              <w:color w:val="000000"/>
            </w:rPr>
            <w:tab/>
            <w:t>3</w:t>
          </w:r>
          <w:r w:rsidRPr="00C50E9E">
            <w:fldChar w:fldCharType="end"/>
          </w:r>
        </w:p>
        <w:p w14:paraId="17F5CD22"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30j0zll">
            <w:r w:rsidRPr="00C50E9E">
              <w:rPr>
                <w:rFonts w:ascii="Times New Roman" w:eastAsia="Times New Roman" w:hAnsi="Times New Roman" w:cs="Times New Roman"/>
                <w:smallCaps/>
                <w:color w:val="000000"/>
              </w:rPr>
              <w:t>1.1</w:t>
            </w:r>
          </w:hyperlink>
          <w:hyperlink w:anchor="_heading=h.30j0zll">
            <w:r w:rsidRPr="00C50E9E">
              <w:rPr>
                <w:rFonts w:ascii="Calibri" w:eastAsia="Calibri" w:hAnsi="Calibri" w:cs="Calibri"/>
                <w:color w:val="000000"/>
                <w:sz w:val="22"/>
                <w:szCs w:val="22"/>
              </w:rPr>
              <w:tab/>
            </w:r>
          </w:hyperlink>
          <w:r w:rsidRPr="00C50E9E">
            <w:fldChar w:fldCharType="begin"/>
          </w:r>
          <w:r w:rsidRPr="00C50E9E">
            <w:instrText xml:space="preserve"> PAGEREF _heading=h.30j0zll \h </w:instrText>
          </w:r>
          <w:r w:rsidRPr="00C50E9E">
            <w:fldChar w:fldCharType="separate"/>
          </w:r>
          <w:r w:rsidRPr="00C50E9E">
            <w:rPr>
              <w:rFonts w:ascii="Times New Roman" w:eastAsia="Times New Roman" w:hAnsi="Times New Roman" w:cs="Times New Roman"/>
              <w:smallCaps/>
              <w:color w:val="000000"/>
            </w:rPr>
            <w:t>Contexto del Problema</w:t>
          </w:r>
          <w:r w:rsidRPr="00C50E9E">
            <w:rPr>
              <w:rFonts w:ascii="Times New Roman" w:eastAsia="Times New Roman" w:hAnsi="Times New Roman" w:cs="Times New Roman"/>
              <w:smallCaps/>
              <w:color w:val="000000"/>
            </w:rPr>
            <w:tab/>
            <w:t>3</w:t>
          </w:r>
          <w:r w:rsidRPr="00C50E9E">
            <w:fldChar w:fldCharType="end"/>
          </w:r>
        </w:p>
        <w:p w14:paraId="4BCB4C50"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1fob9te">
            <w:r w:rsidRPr="00C50E9E">
              <w:rPr>
                <w:rFonts w:ascii="Times New Roman" w:eastAsia="Times New Roman" w:hAnsi="Times New Roman" w:cs="Times New Roman"/>
                <w:smallCaps/>
                <w:color w:val="000000"/>
              </w:rPr>
              <w:t>1.2</w:t>
            </w:r>
          </w:hyperlink>
          <w:hyperlink w:anchor="_heading=h.1fob9te">
            <w:r w:rsidRPr="00C50E9E">
              <w:rPr>
                <w:rFonts w:ascii="Calibri" w:eastAsia="Calibri" w:hAnsi="Calibri" w:cs="Calibri"/>
                <w:color w:val="000000"/>
                <w:sz w:val="22"/>
                <w:szCs w:val="22"/>
              </w:rPr>
              <w:tab/>
            </w:r>
          </w:hyperlink>
          <w:r w:rsidRPr="00C50E9E">
            <w:fldChar w:fldCharType="begin"/>
          </w:r>
          <w:r w:rsidRPr="00C50E9E">
            <w:instrText xml:space="preserve"> PAGEREF _heading=h.1fob9te \h </w:instrText>
          </w:r>
          <w:r w:rsidRPr="00C50E9E">
            <w:fldChar w:fldCharType="separate"/>
          </w:r>
          <w:r w:rsidRPr="00C50E9E">
            <w:rPr>
              <w:rFonts w:ascii="Times New Roman" w:eastAsia="Times New Roman" w:hAnsi="Times New Roman" w:cs="Times New Roman"/>
              <w:smallCaps/>
              <w:color w:val="000000"/>
            </w:rPr>
            <w:t>Propósito</w:t>
          </w:r>
          <w:r w:rsidRPr="00C50E9E">
            <w:rPr>
              <w:rFonts w:ascii="Times New Roman" w:eastAsia="Times New Roman" w:hAnsi="Times New Roman" w:cs="Times New Roman"/>
              <w:smallCaps/>
              <w:color w:val="000000"/>
            </w:rPr>
            <w:tab/>
            <w:t>3</w:t>
          </w:r>
          <w:r w:rsidRPr="00C50E9E">
            <w:fldChar w:fldCharType="end"/>
          </w:r>
        </w:p>
        <w:p w14:paraId="513B8444"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3znysh7">
            <w:r w:rsidRPr="00C50E9E">
              <w:rPr>
                <w:rFonts w:ascii="Times New Roman" w:eastAsia="Times New Roman" w:hAnsi="Times New Roman" w:cs="Times New Roman"/>
                <w:smallCaps/>
                <w:color w:val="000000"/>
              </w:rPr>
              <w:t>1.3</w:t>
            </w:r>
          </w:hyperlink>
          <w:hyperlink w:anchor="_heading=h.3znysh7">
            <w:r w:rsidRPr="00C50E9E">
              <w:rPr>
                <w:rFonts w:ascii="Calibri" w:eastAsia="Calibri" w:hAnsi="Calibri" w:cs="Calibri"/>
                <w:color w:val="000000"/>
                <w:sz w:val="22"/>
                <w:szCs w:val="22"/>
              </w:rPr>
              <w:tab/>
            </w:r>
          </w:hyperlink>
          <w:r w:rsidRPr="00C50E9E">
            <w:fldChar w:fldCharType="begin"/>
          </w:r>
          <w:r w:rsidRPr="00C50E9E">
            <w:instrText xml:space="preserve"> PAGEREF _heading=h.3znysh7 \h </w:instrText>
          </w:r>
          <w:r w:rsidRPr="00C50E9E">
            <w:fldChar w:fldCharType="separate"/>
          </w:r>
          <w:r w:rsidRPr="00C50E9E">
            <w:rPr>
              <w:rFonts w:ascii="Times New Roman" w:eastAsia="Times New Roman" w:hAnsi="Times New Roman" w:cs="Times New Roman"/>
              <w:smallCaps/>
              <w:color w:val="000000"/>
            </w:rPr>
            <w:t>Ámbito</w:t>
          </w:r>
          <w:r w:rsidRPr="00C50E9E">
            <w:rPr>
              <w:rFonts w:ascii="Times New Roman" w:eastAsia="Times New Roman" w:hAnsi="Times New Roman" w:cs="Times New Roman"/>
              <w:smallCaps/>
              <w:color w:val="000000"/>
            </w:rPr>
            <w:tab/>
            <w:t>3</w:t>
          </w:r>
          <w:r w:rsidRPr="00C50E9E">
            <w:fldChar w:fldCharType="end"/>
          </w:r>
        </w:p>
        <w:p w14:paraId="734E03A2"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2et92p0">
            <w:r w:rsidRPr="00C50E9E">
              <w:rPr>
                <w:rFonts w:ascii="Times New Roman" w:eastAsia="Times New Roman" w:hAnsi="Times New Roman" w:cs="Times New Roman"/>
                <w:smallCaps/>
                <w:color w:val="000000"/>
              </w:rPr>
              <w:t>1.4</w:t>
            </w:r>
          </w:hyperlink>
          <w:hyperlink w:anchor="_heading=h.2et92p0">
            <w:r w:rsidRPr="00C50E9E">
              <w:rPr>
                <w:rFonts w:ascii="Calibri" w:eastAsia="Calibri" w:hAnsi="Calibri" w:cs="Calibri"/>
                <w:color w:val="000000"/>
                <w:sz w:val="22"/>
                <w:szCs w:val="22"/>
              </w:rPr>
              <w:tab/>
            </w:r>
          </w:hyperlink>
          <w:r w:rsidRPr="00C50E9E">
            <w:fldChar w:fldCharType="begin"/>
          </w:r>
          <w:r w:rsidRPr="00C50E9E">
            <w:instrText xml:space="preserve"> PAGEREF _heading=h.2et92p0 \h </w:instrText>
          </w:r>
          <w:r w:rsidRPr="00C50E9E">
            <w:fldChar w:fldCharType="separate"/>
          </w:r>
          <w:r w:rsidRPr="00C50E9E">
            <w:rPr>
              <w:rFonts w:ascii="Times New Roman" w:eastAsia="Times New Roman" w:hAnsi="Times New Roman" w:cs="Times New Roman"/>
              <w:smallCaps/>
              <w:color w:val="000000"/>
            </w:rPr>
            <w:t>Definiciones, acrónimos y abreviaciones</w:t>
          </w:r>
          <w:r w:rsidRPr="00C50E9E">
            <w:rPr>
              <w:rFonts w:ascii="Times New Roman" w:eastAsia="Times New Roman" w:hAnsi="Times New Roman" w:cs="Times New Roman"/>
              <w:smallCaps/>
              <w:color w:val="000000"/>
            </w:rPr>
            <w:tab/>
            <w:t>3</w:t>
          </w:r>
          <w:r w:rsidRPr="00C50E9E">
            <w:fldChar w:fldCharType="end"/>
          </w:r>
        </w:p>
        <w:p w14:paraId="12EE6360"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tyjcwt">
            <w:r w:rsidRPr="00C50E9E">
              <w:rPr>
                <w:rFonts w:ascii="Times New Roman" w:eastAsia="Times New Roman" w:hAnsi="Times New Roman" w:cs="Times New Roman"/>
                <w:smallCaps/>
                <w:color w:val="000000"/>
              </w:rPr>
              <w:t>1.5</w:t>
            </w:r>
          </w:hyperlink>
          <w:hyperlink w:anchor="_heading=h.tyjcwt">
            <w:r w:rsidRPr="00C50E9E">
              <w:rPr>
                <w:rFonts w:ascii="Calibri" w:eastAsia="Calibri" w:hAnsi="Calibri" w:cs="Calibri"/>
                <w:color w:val="000000"/>
                <w:sz w:val="22"/>
                <w:szCs w:val="22"/>
              </w:rPr>
              <w:tab/>
            </w:r>
          </w:hyperlink>
          <w:r w:rsidRPr="00C50E9E">
            <w:fldChar w:fldCharType="begin"/>
          </w:r>
          <w:r w:rsidRPr="00C50E9E">
            <w:instrText xml:space="preserve"> PAGEREF _heading=h.tyjcwt \h </w:instrText>
          </w:r>
          <w:r w:rsidRPr="00C50E9E">
            <w:fldChar w:fldCharType="separate"/>
          </w:r>
          <w:r w:rsidRPr="00C50E9E">
            <w:rPr>
              <w:rFonts w:ascii="Times New Roman" w:eastAsia="Times New Roman" w:hAnsi="Times New Roman" w:cs="Times New Roman"/>
              <w:smallCaps/>
              <w:color w:val="000000"/>
            </w:rPr>
            <w:t>Referencias</w:t>
          </w:r>
          <w:r w:rsidRPr="00C50E9E">
            <w:rPr>
              <w:rFonts w:ascii="Times New Roman" w:eastAsia="Times New Roman" w:hAnsi="Times New Roman" w:cs="Times New Roman"/>
              <w:smallCaps/>
              <w:color w:val="000000"/>
            </w:rPr>
            <w:tab/>
            <w:t>3</w:t>
          </w:r>
          <w:r w:rsidRPr="00C50E9E">
            <w:fldChar w:fldCharType="end"/>
          </w:r>
        </w:p>
        <w:p w14:paraId="5E6727B9"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3dy6vkm">
            <w:r w:rsidRPr="00C50E9E">
              <w:rPr>
                <w:rFonts w:ascii="Times New Roman" w:eastAsia="Times New Roman" w:hAnsi="Times New Roman" w:cs="Times New Roman"/>
                <w:smallCaps/>
                <w:color w:val="000000"/>
              </w:rPr>
              <w:t>1.6</w:t>
            </w:r>
          </w:hyperlink>
          <w:hyperlink w:anchor="_heading=h.3dy6vkm">
            <w:r w:rsidRPr="00C50E9E">
              <w:rPr>
                <w:rFonts w:ascii="Calibri" w:eastAsia="Calibri" w:hAnsi="Calibri" w:cs="Calibri"/>
                <w:color w:val="000000"/>
                <w:sz w:val="22"/>
                <w:szCs w:val="22"/>
              </w:rPr>
              <w:tab/>
            </w:r>
          </w:hyperlink>
          <w:r w:rsidRPr="00C50E9E">
            <w:fldChar w:fldCharType="begin"/>
          </w:r>
          <w:r w:rsidRPr="00C50E9E">
            <w:instrText xml:space="preserve"> PAGEREF _heading=h.3dy6vkm \h </w:instrText>
          </w:r>
          <w:r w:rsidRPr="00C50E9E">
            <w:fldChar w:fldCharType="separate"/>
          </w:r>
          <w:r w:rsidRPr="00C50E9E">
            <w:rPr>
              <w:rFonts w:ascii="Times New Roman" w:eastAsia="Times New Roman" w:hAnsi="Times New Roman" w:cs="Times New Roman"/>
              <w:smallCaps/>
              <w:color w:val="000000"/>
            </w:rPr>
            <w:t>Resumen ejecutivo</w:t>
          </w:r>
          <w:r w:rsidRPr="00C50E9E">
            <w:rPr>
              <w:rFonts w:ascii="Times New Roman" w:eastAsia="Times New Roman" w:hAnsi="Times New Roman" w:cs="Times New Roman"/>
              <w:smallCaps/>
              <w:color w:val="000000"/>
            </w:rPr>
            <w:tab/>
            <w:t>3</w:t>
          </w:r>
          <w:r w:rsidRPr="00C50E9E">
            <w:fldChar w:fldCharType="end"/>
          </w:r>
        </w:p>
        <w:p w14:paraId="366BD9D8"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1t3h5sf">
            <w:r w:rsidRPr="00C50E9E">
              <w:rPr>
                <w:rFonts w:ascii="Times New Roman" w:eastAsia="Times New Roman" w:hAnsi="Times New Roman" w:cs="Times New Roman"/>
                <w:smallCaps/>
                <w:color w:val="000000"/>
              </w:rPr>
              <w:t>1.7</w:t>
            </w:r>
          </w:hyperlink>
          <w:hyperlink w:anchor="_heading=h.1t3h5sf">
            <w:r w:rsidRPr="00C50E9E">
              <w:rPr>
                <w:rFonts w:ascii="Calibri" w:eastAsia="Calibri" w:hAnsi="Calibri" w:cs="Calibri"/>
                <w:color w:val="000000"/>
                <w:sz w:val="22"/>
                <w:szCs w:val="22"/>
              </w:rPr>
              <w:tab/>
            </w:r>
          </w:hyperlink>
          <w:r w:rsidRPr="00C50E9E">
            <w:fldChar w:fldCharType="begin"/>
          </w:r>
          <w:r w:rsidRPr="00C50E9E">
            <w:instrText xml:space="preserve"> PAGEREF _heading=h.1t3h5sf \h </w:instrText>
          </w:r>
          <w:r w:rsidRPr="00C50E9E">
            <w:fldChar w:fldCharType="separate"/>
          </w:r>
          <w:r w:rsidRPr="00C50E9E">
            <w:rPr>
              <w:rFonts w:ascii="Times New Roman" w:eastAsia="Times New Roman" w:hAnsi="Times New Roman" w:cs="Times New Roman"/>
              <w:smallCaps/>
              <w:color w:val="000000"/>
            </w:rPr>
            <w:t>Representación</w:t>
          </w:r>
          <w:r w:rsidRPr="00C50E9E">
            <w:rPr>
              <w:rFonts w:ascii="Times New Roman" w:eastAsia="Times New Roman" w:hAnsi="Times New Roman" w:cs="Times New Roman"/>
              <w:smallCaps/>
              <w:color w:val="000000"/>
            </w:rPr>
            <w:tab/>
            <w:t>4</w:t>
          </w:r>
          <w:r w:rsidRPr="00C50E9E">
            <w:fldChar w:fldCharType="end"/>
          </w:r>
        </w:p>
        <w:p w14:paraId="6291140D"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4d34og8">
            <w:r w:rsidRPr="00C50E9E">
              <w:rPr>
                <w:rFonts w:ascii="Times New Roman" w:eastAsia="Times New Roman" w:hAnsi="Times New Roman" w:cs="Times New Roman"/>
                <w:b/>
                <w:smallCaps/>
                <w:color w:val="000000"/>
              </w:rPr>
              <w:t>2</w:t>
            </w:r>
          </w:hyperlink>
          <w:hyperlink w:anchor="_heading=h.4d34og8">
            <w:r w:rsidRPr="00C50E9E">
              <w:rPr>
                <w:rFonts w:ascii="Calibri" w:eastAsia="Calibri" w:hAnsi="Calibri" w:cs="Calibri"/>
                <w:color w:val="000000"/>
                <w:sz w:val="22"/>
                <w:szCs w:val="22"/>
              </w:rPr>
              <w:tab/>
            </w:r>
          </w:hyperlink>
          <w:r w:rsidRPr="00C50E9E">
            <w:fldChar w:fldCharType="begin"/>
          </w:r>
          <w:r w:rsidRPr="00C50E9E">
            <w:instrText xml:space="preserve"> PAGEREF _heading=h.4d34og8 \h </w:instrText>
          </w:r>
          <w:r w:rsidRPr="00C50E9E">
            <w:fldChar w:fldCharType="separate"/>
          </w:r>
          <w:r w:rsidRPr="00C50E9E">
            <w:rPr>
              <w:rFonts w:ascii="Times New Roman" w:eastAsia="Times New Roman" w:hAnsi="Times New Roman" w:cs="Times New Roman"/>
              <w:b/>
              <w:smallCaps/>
              <w:color w:val="000000"/>
            </w:rPr>
            <w:t>Metas y Restricciones de la Arquitectura</w:t>
          </w:r>
          <w:r w:rsidRPr="00C50E9E">
            <w:rPr>
              <w:rFonts w:ascii="Times New Roman" w:eastAsia="Times New Roman" w:hAnsi="Times New Roman" w:cs="Times New Roman"/>
              <w:b/>
              <w:smallCaps/>
              <w:color w:val="000000"/>
            </w:rPr>
            <w:tab/>
            <w:t>5</w:t>
          </w:r>
          <w:r w:rsidRPr="00C50E9E">
            <w:fldChar w:fldCharType="end"/>
          </w:r>
        </w:p>
        <w:p w14:paraId="72BB15BB"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2s8eyo1">
            <w:r w:rsidRPr="00C50E9E">
              <w:rPr>
                <w:rFonts w:ascii="Times New Roman" w:eastAsia="Times New Roman" w:hAnsi="Times New Roman" w:cs="Times New Roman"/>
                <w:smallCaps/>
                <w:color w:val="000000"/>
              </w:rPr>
              <w:t>2.1</w:t>
            </w:r>
          </w:hyperlink>
          <w:hyperlink w:anchor="_heading=h.2s8eyo1">
            <w:r w:rsidRPr="00C50E9E">
              <w:rPr>
                <w:rFonts w:ascii="Calibri" w:eastAsia="Calibri" w:hAnsi="Calibri" w:cs="Calibri"/>
                <w:color w:val="000000"/>
                <w:sz w:val="22"/>
                <w:szCs w:val="22"/>
              </w:rPr>
              <w:tab/>
            </w:r>
          </w:hyperlink>
          <w:r w:rsidRPr="00C50E9E">
            <w:fldChar w:fldCharType="begin"/>
          </w:r>
          <w:r w:rsidRPr="00C50E9E">
            <w:instrText xml:space="preserve"> PAGEREF _heading=h.2s8eyo1 \h </w:instrText>
          </w:r>
          <w:r w:rsidRPr="00C50E9E">
            <w:fldChar w:fldCharType="separate"/>
          </w:r>
          <w:r w:rsidRPr="00C50E9E">
            <w:rPr>
              <w:rFonts w:ascii="Times New Roman" w:eastAsia="Times New Roman" w:hAnsi="Times New Roman" w:cs="Times New Roman"/>
              <w:smallCaps/>
              <w:color w:val="000000"/>
            </w:rPr>
            <w:t>Metas de la arquitectura</w:t>
          </w:r>
          <w:r w:rsidRPr="00C50E9E">
            <w:rPr>
              <w:rFonts w:ascii="Times New Roman" w:eastAsia="Times New Roman" w:hAnsi="Times New Roman" w:cs="Times New Roman"/>
              <w:smallCaps/>
              <w:color w:val="000000"/>
            </w:rPr>
            <w:tab/>
            <w:t>5</w:t>
          </w:r>
          <w:r w:rsidRPr="00C50E9E">
            <w:fldChar w:fldCharType="end"/>
          </w:r>
        </w:p>
        <w:p w14:paraId="0E3D8D10"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17dp8vu">
            <w:r w:rsidRPr="00C50E9E">
              <w:rPr>
                <w:rFonts w:ascii="Times New Roman" w:eastAsia="Times New Roman" w:hAnsi="Times New Roman" w:cs="Times New Roman"/>
                <w:smallCaps/>
                <w:color w:val="000000"/>
              </w:rPr>
              <w:t>2.2</w:t>
            </w:r>
          </w:hyperlink>
          <w:hyperlink w:anchor="_heading=h.17dp8vu">
            <w:r w:rsidRPr="00C50E9E">
              <w:rPr>
                <w:rFonts w:ascii="Calibri" w:eastAsia="Calibri" w:hAnsi="Calibri" w:cs="Calibri"/>
                <w:color w:val="000000"/>
                <w:sz w:val="22"/>
                <w:szCs w:val="22"/>
              </w:rPr>
              <w:tab/>
            </w:r>
          </w:hyperlink>
          <w:r w:rsidRPr="00C50E9E">
            <w:fldChar w:fldCharType="begin"/>
          </w:r>
          <w:r w:rsidRPr="00C50E9E">
            <w:instrText xml:space="preserve"> PAGEREF _heading=h.17dp8vu \h </w:instrText>
          </w:r>
          <w:r w:rsidRPr="00C50E9E">
            <w:fldChar w:fldCharType="separate"/>
          </w:r>
          <w:r w:rsidRPr="00C50E9E">
            <w:rPr>
              <w:rFonts w:ascii="Times New Roman" w:eastAsia="Times New Roman" w:hAnsi="Times New Roman" w:cs="Times New Roman"/>
              <w:smallCaps/>
              <w:color w:val="000000"/>
            </w:rPr>
            <w:t>Restricciones de la Arquitectura</w:t>
          </w:r>
          <w:r w:rsidRPr="00C50E9E">
            <w:rPr>
              <w:rFonts w:ascii="Times New Roman" w:eastAsia="Times New Roman" w:hAnsi="Times New Roman" w:cs="Times New Roman"/>
              <w:smallCaps/>
              <w:color w:val="000000"/>
            </w:rPr>
            <w:tab/>
            <w:t>5</w:t>
          </w:r>
          <w:r w:rsidRPr="00C50E9E">
            <w:fldChar w:fldCharType="end"/>
          </w:r>
        </w:p>
        <w:p w14:paraId="6A596877"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3rdcrjn">
            <w:r w:rsidRPr="00C50E9E">
              <w:rPr>
                <w:rFonts w:ascii="Times New Roman" w:eastAsia="Times New Roman" w:hAnsi="Times New Roman" w:cs="Times New Roman"/>
                <w:smallCaps/>
                <w:color w:val="000000"/>
              </w:rPr>
              <w:t>2.3</w:t>
            </w:r>
          </w:hyperlink>
          <w:hyperlink w:anchor="_heading=h.3rdcrjn">
            <w:r w:rsidRPr="00C50E9E">
              <w:rPr>
                <w:rFonts w:ascii="Calibri" w:eastAsia="Calibri" w:hAnsi="Calibri" w:cs="Calibri"/>
                <w:color w:val="000000"/>
                <w:sz w:val="22"/>
                <w:szCs w:val="22"/>
              </w:rPr>
              <w:tab/>
            </w:r>
          </w:hyperlink>
          <w:r w:rsidRPr="00C50E9E">
            <w:fldChar w:fldCharType="begin"/>
          </w:r>
          <w:r w:rsidRPr="00C50E9E">
            <w:instrText xml:space="preserve"> PAGEREF _heading=h.3rdcrjn \h </w:instrText>
          </w:r>
          <w:r w:rsidRPr="00C50E9E">
            <w:fldChar w:fldCharType="separate"/>
          </w:r>
          <w:r w:rsidRPr="00C50E9E">
            <w:rPr>
              <w:rFonts w:ascii="Times New Roman" w:eastAsia="Times New Roman" w:hAnsi="Times New Roman" w:cs="Times New Roman"/>
              <w:smallCaps/>
              <w:color w:val="000000"/>
            </w:rPr>
            <w:t>Otros antecedentes y consideraciones</w:t>
          </w:r>
          <w:r w:rsidRPr="00C50E9E">
            <w:rPr>
              <w:rFonts w:ascii="Times New Roman" w:eastAsia="Times New Roman" w:hAnsi="Times New Roman" w:cs="Times New Roman"/>
              <w:smallCaps/>
              <w:color w:val="000000"/>
            </w:rPr>
            <w:tab/>
            <w:t>5</w:t>
          </w:r>
          <w:r w:rsidRPr="00C50E9E">
            <w:fldChar w:fldCharType="end"/>
          </w:r>
        </w:p>
        <w:p w14:paraId="03098C47"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26in1rg">
            <w:r w:rsidRPr="00C50E9E">
              <w:rPr>
                <w:rFonts w:ascii="Times New Roman" w:eastAsia="Times New Roman" w:hAnsi="Times New Roman" w:cs="Times New Roman"/>
                <w:b/>
                <w:smallCaps/>
                <w:color w:val="000000"/>
              </w:rPr>
              <w:t>3</w:t>
            </w:r>
          </w:hyperlink>
          <w:hyperlink w:anchor="_heading=h.26in1rg">
            <w:r w:rsidRPr="00C50E9E">
              <w:rPr>
                <w:rFonts w:ascii="Calibri" w:eastAsia="Calibri" w:hAnsi="Calibri" w:cs="Calibri"/>
                <w:color w:val="000000"/>
                <w:sz w:val="22"/>
                <w:szCs w:val="22"/>
              </w:rPr>
              <w:tab/>
            </w:r>
          </w:hyperlink>
          <w:r w:rsidRPr="00C50E9E">
            <w:fldChar w:fldCharType="begin"/>
          </w:r>
          <w:r w:rsidRPr="00C50E9E">
            <w:instrText xml:space="preserve"> PAGEREF _heading=h.26in1rg \h </w:instrText>
          </w:r>
          <w:r w:rsidRPr="00C50E9E">
            <w:fldChar w:fldCharType="separate"/>
          </w:r>
          <w:r w:rsidRPr="00C50E9E">
            <w:rPr>
              <w:rFonts w:ascii="Times New Roman" w:eastAsia="Times New Roman" w:hAnsi="Times New Roman" w:cs="Times New Roman"/>
              <w:b/>
              <w:smallCaps/>
              <w:color w:val="000000"/>
            </w:rPr>
            <w:t>Vista de Escenarios</w:t>
          </w:r>
          <w:r w:rsidRPr="00C50E9E">
            <w:rPr>
              <w:rFonts w:ascii="Times New Roman" w:eastAsia="Times New Roman" w:hAnsi="Times New Roman" w:cs="Times New Roman"/>
              <w:b/>
              <w:smallCaps/>
              <w:color w:val="000000"/>
            </w:rPr>
            <w:tab/>
            <w:t>6</w:t>
          </w:r>
          <w:r w:rsidRPr="00C50E9E">
            <w:fldChar w:fldCharType="end"/>
          </w:r>
        </w:p>
        <w:p w14:paraId="20573A9D"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lnxbz9">
            <w:r w:rsidRPr="00C50E9E">
              <w:rPr>
                <w:rFonts w:ascii="Times New Roman" w:eastAsia="Times New Roman" w:hAnsi="Times New Roman" w:cs="Times New Roman"/>
                <w:smallCaps/>
                <w:color w:val="000000"/>
              </w:rPr>
              <w:t>3.1</w:t>
            </w:r>
          </w:hyperlink>
          <w:hyperlink w:anchor="_heading=h.lnxbz9">
            <w:r w:rsidRPr="00C50E9E">
              <w:rPr>
                <w:rFonts w:ascii="Calibri" w:eastAsia="Calibri" w:hAnsi="Calibri" w:cs="Calibri"/>
                <w:color w:val="000000"/>
                <w:sz w:val="22"/>
                <w:szCs w:val="22"/>
              </w:rPr>
              <w:tab/>
            </w:r>
          </w:hyperlink>
          <w:r w:rsidRPr="00C50E9E">
            <w:fldChar w:fldCharType="begin"/>
          </w:r>
          <w:r w:rsidRPr="00C50E9E">
            <w:instrText xml:space="preserve"> PAGEREF _heading=h.lnxbz9 \h </w:instrText>
          </w:r>
          <w:r w:rsidRPr="00C50E9E">
            <w:fldChar w:fldCharType="separate"/>
          </w:r>
          <w:r w:rsidRPr="00C50E9E">
            <w:rPr>
              <w:rFonts w:ascii="Times New Roman" w:eastAsia="Times New Roman" w:hAnsi="Times New Roman" w:cs="Times New Roman"/>
              <w:smallCaps/>
              <w:color w:val="000000"/>
            </w:rPr>
            <w:t>Modelo de Casos de Uso</w:t>
          </w:r>
          <w:r w:rsidRPr="00C50E9E">
            <w:rPr>
              <w:rFonts w:ascii="Times New Roman" w:eastAsia="Times New Roman" w:hAnsi="Times New Roman" w:cs="Times New Roman"/>
              <w:smallCaps/>
              <w:color w:val="000000"/>
            </w:rPr>
            <w:tab/>
            <w:t>6</w:t>
          </w:r>
          <w:r w:rsidRPr="00C50E9E">
            <w:fldChar w:fldCharType="end"/>
          </w:r>
        </w:p>
        <w:p w14:paraId="4D706311"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35nkun2">
            <w:r w:rsidRPr="00C50E9E">
              <w:rPr>
                <w:rFonts w:ascii="Times New Roman" w:eastAsia="Times New Roman" w:hAnsi="Times New Roman" w:cs="Times New Roman"/>
                <w:smallCaps/>
                <w:color w:val="000000"/>
              </w:rPr>
              <w:t>3.2</w:t>
            </w:r>
          </w:hyperlink>
          <w:hyperlink w:anchor="_heading=h.35nkun2">
            <w:r w:rsidRPr="00C50E9E">
              <w:rPr>
                <w:rFonts w:ascii="Calibri" w:eastAsia="Calibri" w:hAnsi="Calibri" w:cs="Calibri"/>
                <w:color w:val="000000"/>
                <w:sz w:val="22"/>
                <w:szCs w:val="22"/>
              </w:rPr>
              <w:tab/>
            </w:r>
          </w:hyperlink>
          <w:r w:rsidRPr="00C50E9E">
            <w:fldChar w:fldCharType="begin"/>
          </w:r>
          <w:r w:rsidRPr="00C50E9E">
            <w:instrText xml:space="preserve"> PAGEREF _heading=h.35nkun2 \h </w:instrText>
          </w:r>
          <w:r w:rsidRPr="00C50E9E">
            <w:fldChar w:fldCharType="separate"/>
          </w:r>
          <w:r w:rsidRPr="00C50E9E">
            <w:rPr>
              <w:rFonts w:ascii="Times New Roman" w:eastAsia="Times New Roman" w:hAnsi="Times New Roman" w:cs="Times New Roman"/>
              <w:smallCaps/>
              <w:color w:val="000000"/>
            </w:rPr>
            <w:t>Casos de Usos Extendidos</w:t>
          </w:r>
          <w:r w:rsidRPr="00C50E9E">
            <w:rPr>
              <w:rFonts w:ascii="Times New Roman" w:eastAsia="Times New Roman" w:hAnsi="Times New Roman" w:cs="Times New Roman"/>
              <w:smallCaps/>
              <w:color w:val="000000"/>
            </w:rPr>
            <w:tab/>
            <w:t>6</w:t>
          </w:r>
          <w:r w:rsidRPr="00C50E9E">
            <w:fldChar w:fldCharType="end"/>
          </w:r>
        </w:p>
        <w:p w14:paraId="6B955F56"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1ksv4uv">
            <w:r w:rsidRPr="00C50E9E">
              <w:rPr>
                <w:rFonts w:ascii="Times New Roman" w:eastAsia="Times New Roman" w:hAnsi="Times New Roman" w:cs="Times New Roman"/>
                <w:smallCaps/>
                <w:color w:val="000000"/>
              </w:rPr>
              <w:t>3.3</w:t>
            </w:r>
          </w:hyperlink>
          <w:hyperlink w:anchor="_heading=h.1ksv4uv">
            <w:r w:rsidRPr="00C50E9E">
              <w:rPr>
                <w:rFonts w:ascii="Calibri" w:eastAsia="Calibri" w:hAnsi="Calibri" w:cs="Calibri"/>
                <w:color w:val="000000"/>
                <w:sz w:val="22"/>
                <w:szCs w:val="22"/>
              </w:rPr>
              <w:tab/>
            </w:r>
          </w:hyperlink>
          <w:r w:rsidRPr="00C50E9E">
            <w:fldChar w:fldCharType="begin"/>
          </w:r>
          <w:r w:rsidRPr="00C50E9E">
            <w:instrText xml:space="preserve"> PAGEREF _heading=h.1ksv4uv \h </w:instrText>
          </w:r>
          <w:r w:rsidRPr="00C50E9E">
            <w:fldChar w:fldCharType="separate"/>
          </w:r>
          <w:r w:rsidRPr="00C50E9E">
            <w:rPr>
              <w:rFonts w:ascii="Times New Roman" w:eastAsia="Times New Roman" w:hAnsi="Times New Roman" w:cs="Times New Roman"/>
              <w:smallCaps/>
              <w:color w:val="000000"/>
            </w:rPr>
            <w:t>Especificación de los Escenarios de Calidad Relevantes</w:t>
          </w:r>
          <w:r w:rsidRPr="00C50E9E">
            <w:rPr>
              <w:rFonts w:ascii="Times New Roman" w:eastAsia="Times New Roman" w:hAnsi="Times New Roman" w:cs="Times New Roman"/>
              <w:smallCaps/>
              <w:color w:val="000000"/>
            </w:rPr>
            <w:tab/>
            <w:t>7</w:t>
          </w:r>
          <w:r w:rsidRPr="00C50E9E">
            <w:fldChar w:fldCharType="end"/>
          </w:r>
        </w:p>
        <w:p w14:paraId="5C77501D"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44sinio">
            <w:r w:rsidRPr="00C50E9E">
              <w:rPr>
                <w:rFonts w:ascii="Times New Roman" w:eastAsia="Times New Roman" w:hAnsi="Times New Roman" w:cs="Times New Roman"/>
                <w:b/>
                <w:smallCaps/>
                <w:color w:val="000000"/>
              </w:rPr>
              <w:t>4</w:t>
            </w:r>
          </w:hyperlink>
          <w:hyperlink w:anchor="_heading=h.44sinio">
            <w:r w:rsidRPr="00C50E9E">
              <w:rPr>
                <w:rFonts w:ascii="Calibri" w:eastAsia="Calibri" w:hAnsi="Calibri" w:cs="Calibri"/>
                <w:color w:val="000000"/>
                <w:sz w:val="22"/>
                <w:szCs w:val="22"/>
              </w:rPr>
              <w:tab/>
            </w:r>
          </w:hyperlink>
          <w:r w:rsidRPr="00C50E9E">
            <w:fldChar w:fldCharType="begin"/>
          </w:r>
          <w:r w:rsidRPr="00C50E9E">
            <w:instrText xml:space="preserve"> PAGEREF _heading=h.44sinio \h </w:instrText>
          </w:r>
          <w:r w:rsidRPr="00C50E9E">
            <w:fldChar w:fldCharType="separate"/>
          </w:r>
          <w:r w:rsidRPr="00C50E9E">
            <w:rPr>
              <w:rFonts w:ascii="Times New Roman" w:eastAsia="Times New Roman" w:hAnsi="Times New Roman" w:cs="Times New Roman"/>
              <w:b/>
              <w:smallCaps/>
              <w:color w:val="000000"/>
            </w:rPr>
            <w:t>Vista de Procesos</w:t>
          </w:r>
          <w:r w:rsidRPr="00C50E9E">
            <w:rPr>
              <w:rFonts w:ascii="Times New Roman" w:eastAsia="Times New Roman" w:hAnsi="Times New Roman" w:cs="Times New Roman"/>
              <w:b/>
              <w:smallCaps/>
              <w:color w:val="000000"/>
            </w:rPr>
            <w:tab/>
            <w:t>8</w:t>
          </w:r>
          <w:r w:rsidRPr="00C50E9E">
            <w:fldChar w:fldCharType="end"/>
          </w:r>
        </w:p>
        <w:p w14:paraId="68495BB3"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2jxsxqh">
            <w:r w:rsidRPr="00C50E9E">
              <w:rPr>
                <w:rFonts w:ascii="Times New Roman" w:eastAsia="Times New Roman" w:hAnsi="Times New Roman" w:cs="Times New Roman"/>
                <w:b/>
                <w:smallCaps/>
                <w:color w:val="000000"/>
              </w:rPr>
              <w:t>5</w:t>
            </w:r>
          </w:hyperlink>
          <w:hyperlink w:anchor="_heading=h.2jxsxqh">
            <w:r w:rsidRPr="00C50E9E">
              <w:rPr>
                <w:rFonts w:ascii="Calibri" w:eastAsia="Calibri" w:hAnsi="Calibri" w:cs="Calibri"/>
                <w:color w:val="000000"/>
                <w:sz w:val="22"/>
                <w:szCs w:val="22"/>
              </w:rPr>
              <w:tab/>
            </w:r>
          </w:hyperlink>
          <w:r w:rsidRPr="00C50E9E">
            <w:fldChar w:fldCharType="begin"/>
          </w:r>
          <w:r w:rsidRPr="00C50E9E">
            <w:instrText xml:space="preserve"> PAGEREF _heading=h.2jxsxqh \h </w:instrText>
          </w:r>
          <w:r w:rsidRPr="00C50E9E">
            <w:fldChar w:fldCharType="separate"/>
          </w:r>
          <w:r w:rsidRPr="00C50E9E">
            <w:rPr>
              <w:rFonts w:ascii="Times New Roman" w:eastAsia="Times New Roman" w:hAnsi="Times New Roman" w:cs="Times New Roman"/>
              <w:b/>
              <w:smallCaps/>
              <w:color w:val="000000"/>
            </w:rPr>
            <w:t>Vista Lógica</w:t>
          </w:r>
          <w:r w:rsidRPr="00C50E9E">
            <w:rPr>
              <w:rFonts w:ascii="Times New Roman" w:eastAsia="Times New Roman" w:hAnsi="Times New Roman" w:cs="Times New Roman"/>
              <w:b/>
              <w:smallCaps/>
              <w:color w:val="000000"/>
            </w:rPr>
            <w:tab/>
            <w:t>9</w:t>
          </w:r>
          <w:r w:rsidRPr="00C50E9E">
            <w:fldChar w:fldCharType="end"/>
          </w:r>
        </w:p>
        <w:p w14:paraId="614FC2D5"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z337ya">
            <w:r w:rsidRPr="00C50E9E">
              <w:rPr>
                <w:rFonts w:ascii="Times New Roman" w:eastAsia="Times New Roman" w:hAnsi="Times New Roman" w:cs="Times New Roman"/>
                <w:smallCaps/>
                <w:color w:val="000000"/>
              </w:rPr>
              <w:t>5.1</w:t>
            </w:r>
          </w:hyperlink>
          <w:hyperlink w:anchor="_heading=h.z337ya">
            <w:r w:rsidRPr="00C50E9E">
              <w:rPr>
                <w:rFonts w:ascii="Calibri" w:eastAsia="Calibri" w:hAnsi="Calibri" w:cs="Calibri"/>
                <w:color w:val="000000"/>
                <w:sz w:val="22"/>
                <w:szCs w:val="22"/>
              </w:rPr>
              <w:tab/>
            </w:r>
          </w:hyperlink>
          <w:r w:rsidRPr="00C50E9E">
            <w:fldChar w:fldCharType="begin"/>
          </w:r>
          <w:r w:rsidRPr="00C50E9E">
            <w:instrText xml:space="preserve"> PAGEREF _heading=h.z337ya \h </w:instrText>
          </w:r>
          <w:r w:rsidRPr="00C50E9E">
            <w:fldChar w:fldCharType="separate"/>
          </w:r>
          <w:r w:rsidRPr="00C50E9E">
            <w:rPr>
              <w:rFonts w:ascii="Times New Roman" w:eastAsia="Times New Roman" w:hAnsi="Times New Roman" w:cs="Times New Roman"/>
              <w:smallCaps/>
              <w:color w:val="000000"/>
            </w:rPr>
            <w:t>Parte Estructural ( Diagrama de Clases  y Diagrama Relacional)</w:t>
          </w:r>
          <w:r w:rsidRPr="00C50E9E">
            <w:rPr>
              <w:rFonts w:ascii="Times New Roman" w:eastAsia="Times New Roman" w:hAnsi="Times New Roman" w:cs="Times New Roman"/>
              <w:smallCaps/>
              <w:color w:val="000000"/>
            </w:rPr>
            <w:tab/>
            <w:t>9</w:t>
          </w:r>
          <w:r w:rsidRPr="00C50E9E">
            <w:fldChar w:fldCharType="end"/>
          </w:r>
        </w:p>
        <w:p w14:paraId="4BF2594B" w14:textId="77777777" w:rsidR="006919CE" w:rsidRPr="00C50E9E" w:rsidRDefault="00000000">
          <w:pPr>
            <w:pBdr>
              <w:top w:val="nil"/>
              <w:left w:val="nil"/>
              <w:bottom w:val="nil"/>
              <w:right w:val="nil"/>
              <w:between w:val="nil"/>
            </w:pBdr>
            <w:tabs>
              <w:tab w:val="left" w:pos="1200"/>
              <w:tab w:val="right" w:pos="9030"/>
            </w:tabs>
            <w:ind w:left="400"/>
            <w:rPr>
              <w:rFonts w:ascii="Calibri" w:eastAsia="Calibri" w:hAnsi="Calibri" w:cs="Calibri"/>
              <w:color w:val="000000"/>
              <w:sz w:val="22"/>
              <w:szCs w:val="22"/>
            </w:rPr>
          </w:pPr>
          <w:hyperlink w:anchor="_heading=h.3j2qqm3">
            <w:r w:rsidRPr="00C50E9E">
              <w:rPr>
                <w:rFonts w:ascii="Times New Roman" w:eastAsia="Times New Roman" w:hAnsi="Times New Roman" w:cs="Times New Roman"/>
                <w:i/>
                <w:color w:val="000000"/>
              </w:rPr>
              <w:t>5.1.1</w:t>
            </w:r>
          </w:hyperlink>
          <w:hyperlink w:anchor="_heading=h.3j2qqm3">
            <w:r w:rsidRPr="00C50E9E">
              <w:rPr>
                <w:rFonts w:ascii="Calibri" w:eastAsia="Calibri" w:hAnsi="Calibri" w:cs="Calibri"/>
                <w:color w:val="000000"/>
                <w:sz w:val="22"/>
                <w:szCs w:val="22"/>
              </w:rPr>
              <w:tab/>
            </w:r>
          </w:hyperlink>
          <w:r w:rsidRPr="00C50E9E">
            <w:fldChar w:fldCharType="begin"/>
          </w:r>
          <w:r w:rsidRPr="00C50E9E">
            <w:instrText xml:space="preserve"> PAGEREF _heading=h.3j2qqm3 \h </w:instrText>
          </w:r>
          <w:r w:rsidRPr="00C50E9E">
            <w:fldChar w:fldCharType="separate"/>
          </w:r>
          <w:r w:rsidRPr="00C50E9E">
            <w:rPr>
              <w:rFonts w:ascii="Times New Roman" w:eastAsia="Times New Roman" w:hAnsi="Times New Roman" w:cs="Times New Roman"/>
              <w:i/>
              <w:color w:val="000000"/>
            </w:rPr>
            <w:t>Descripción de Clases</w:t>
          </w:r>
          <w:r w:rsidRPr="00C50E9E">
            <w:rPr>
              <w:rFonts w:ascii="Times New Roman" w:eastAsia="Times New Roman" w:hAnsi="Times New Roman" w:cs="Times New Roman"/>
              <w:i/>
              <w:color w:val="000000"/>
            </w:rPr>
            <w:tab/>
            <w:t>9</w:t>
          </w:r>
          <w:r w:rsidRPr="00C50E9E">
            <w:fldChar w:fldCharType="end"/>
          </w:r>
        </w:p>
        <w:p w14:paraId="2B586C03" w14:textId="77777777" w:rsidR="006919CE" w:rsidRPr="00C50E9E" w:rsidRDefault="00000000">
          <w:pPr>
            <w:pBdr>
              <w:top w:val="nil"/>
              <w:left w:val="nil"/>
              <w:bottom w:val="nil"/>
              <w:right w:val="nil"/>
              <w:between w:val="nil"/>
            </w:pBdr>
            <w:tabs>
              <w:tab w:val="left" w:pos="1200"/>
              <w:tab w:val="right" w:pos="9030"/>
            </w:tabs>
            <w:ind w:left="400"/>
            <w:rPr>
              <w:rFonts w:ascii="Calibri" w:eastAsia="Calibri" w:hAnsi="Calibri" w:cs="Calibri"/>
              <w:color w:val="000000"/>
              <w:sz w:val="22"/>
              <w:szCs w:val="22"/>
            </w:rPr>
          </w:pPr>
          <w:hyperlink w:anchor="_heading=h.1y810tw">
            <w:r w:rsidRPr="00C50E9E">
              <w:rPr>
                <w:rFonts w:ascii="Times New Roman" w:eastAsia="Times New Roman" w:hAnsi="Times New Roman" w:cs="Times New Roman"/>
                <w:i/>
                <w:color w:val="000000"/>
              </w:rPr>
              <w:t>5.1.2</w:t>
            </w:r>
          </w:hyperlink>
          <w:hyperlink w:anchor="_heading=h.1y810tw">
            <w:r w:rsidRPr="00C50E9E">
              <w:rPr>
                <w:rFonts w:ascii="Calibri" w:eastAsia="Calibri" w:hAnsi="Calibri" w:cs="Calibri"/>
                <w:color w:val="000000"/>
                <w:sz w:val="22"/>
                <w:szCs w:val="22"/>
              </w:rPr>
              <w:tab/>
            </w:r>
          </w:hyperlink>
          <w:r w:rsidRPr="00C50E9E">
            <w:fldChar w:fldCharType="begin"/>
          </w:r>
          <w:r w:rsidRPr="00C50E9E">
            <w:instrText xml:space="preserve"> PAGEREF _heading=h.1y810tw \h </w:instrText>
          </w:r>
          <w:r w:rsidRPr="00C50E9E">
            <w:fldChar w:fldCharType="separate"/>
          </w:r>
          <w:r w:rsidRPr="00C50E9E">
            <w:rPr>
              <w:rFonts w:ascii="Times New Roman" w:eastAsia="Times New Roman" w:hAnsi="Times New Roman" w:cs="Times New Roman"/>
              <w:i/>
              <w:color w:val="000000"/>
            </w:rPr>
            <w:t>Descripción de Tablas</w:t>
          </w:r>
          <w:r w:rsidRPr="00C50E9E">
            <w:rPr>
              <w:rFonts w:ascii="Times New Roman" w:eastAsia="Times New Roman" w:hAnsi="Times New Roman" w:cs="Times New Roman"/>
              <w:i/>
              <w:color w:val="000000"/>
            </w:rPr>
            <w:tab/>
            <w:t>10</w:t>
          </w:r>
          <w:r w:rsidRPr="00C50E9E">
            <w:fldChar w:fldCharType="end"/>
          </w:r>
        </w:p>
        <w:p w14:paraId="7A3479CA" w14:textId="77777777" w:rsidR="006919CE" w:rsidRPr="00C50E9E" w:rsidRDefault="00000000">
          <w:pPr>
            <w:pBdr>
              <w:top w:val="nil"/>
              <w:left w:val="nil"/>
              <w:bottom w:val="nil"/>
              <w:right w:val="nil"/>
              <w:between w:val="nil"/>
            </w:pBdr>
            <w:tabs>
              <w:tab w:val="left" w:pos="800"/>
              <w:tab w:val="right" w:pos="9030"/>
            </w:tabs>
            <w:ind w:left="200"/>
            <w:rPr>
              <w:rFonts w:ascii="Calibri" w:eastAsia="Calibri" w:hAnsi="Calibri" w:cs="Calibri"/>
              <w:color w:val="000000"/>
              <w:sz w:val="22"/>
              <w:szCs w:val="22"/>
            </w:rPr>
          </w:pPr>
          <w:hyperlink w:anchor="_heading=h.4i7ojhp">
            <w:r w:rsidRPr="00C50E9E">
              <w:rPr>
                <w:rFonts w:ascii="Times New Roman" w:eastAsia="Times New Roman" w:hAnsi="Times New Roman" w:cs="Times New Roman"/>
                <w:smallCaps/>
                <w:color w:val="000000"/>
              </w:rPr>
              <w:t>5.2</w:t>
            </w:r>
          </w:hyperlink>
          <w:hyperlink w:anchor="_heading=h.4i7ojhp">
            <w:r w:rsidRPr="00C50E9E">
              <w:rPr>
                <w:rFonts w:ascii="Calibri" w:eastAsia="Calibri" w:hAnsi="Calibri" w:cs="Calibri"/>
                <w:color w:val="000000"/>
                <w:sz w:val="22"/>
                <w:szCs w:val="22"/>
              </w:rPr>
              <w:tab/>
            </w:r>
          </w:hyperlink>
          <w:r w:rsidRPr="00C50E9E">
            <w:fldChar w:fldCharType="begin"/>
          </w:r>
          <w:r w:rsidRPr="00C50E9E">
            <w:instrText xml:space="preserve"> PAGEREF _heading=h.4i7ojhp \h </w:instrText>
          </w:r>
          <w:r w:rsidRPr="00C50E9E">
            <w:fldChar w:fldCharType="separate"/>
          </w:r>
          <w:r w:rsidRPr="00C50E9E">
            <w:rPr>
              <w:rFonts w:ascii="Times New Roman" w:eastAsia="Times New Roman" w:hAnsi="Times New Roman" w:cs="Times New Roman"/>
              <w:smallCaps/>
              <w:color w:val="000000"/>
            </w:rPr>
            <w:t>Parte Dinámica (Diagrama de Secuencias)</w:t>
          </w:r>
          <w:r w:rsidRPr="00C50E9E">
            <w:rPr>
              <w:rFonts w:ascii="Times New Roman" w:eastAsia="Times New Roman" w:hAnsi="Times New Roman" w:cs="Times New Roman"/>
              <w:smallCaps/>
              <w:color w:val="000000"/>
            </w:rPr>
            <w:tab/>
            <w:t>11</w:t>
          </w:r>
          <w:r w:rsidRPr="00C50E9E">
            <w:fldChar w:fldCharType="end"/>
          </w:r>
        </w:p>
        <w:p w14:paraId="4A313E42"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2xcytpi">
            <w:r w:rsidRPr="00C50E9E">
              <w:rPr>
                <w:rFonts w:ascii="Times New Roman" w:eastAsia="Times New Roman" w:hAnsi="Times New Roman" w:cs="Times New Roman"/>
                <w:b/>
                <w:smallCaps/>
                <w:color w:val="000000"/>
              </w:rPr>
              <w:t>6</w:t>
            </w:r>
          </w:hyperlink>
          <w:hyperlink w:anchor="_heading=h.2xcytpi">
            <w:r w:rsidRPr="00C50E9E">
              <w:rPr>
                <w:rFonts w:ascii="Calibri" w:eastAsia="Calibri" w:hAnsi="Calibri" w:cs="Calibri"/>
                <w:color w:val="000000"/>
                <w:sz w:val="22"/>
                <w:szCs w:val="22"/>
              </w:rPr>
              <w:tab/>
            </w:r>
          </w:hyperlink>
          <w:r w:rsidRPr="00C50E9E">
            <w:fldChar w:fldCharType="begin"/>
          </w:r>
          <w:r w:rsidRPr="00C50E9E">
            <w:instrText xml:space="preserve"> PAGEREF _heading=h.2xcytpi \h </w:instrText>
          </w:r>
          <w:r w:rsidRPr="00C50E9E">
            <w:fldChar w:fldCharType="separate"/>
          </w:r>
          <w:r w:rsidRPr="00C50E9E">
            <w:rPr>
              <w:rFonts w:ascii="Times New Roman" w:eastAsia="Times New Roman" w:hAnsi="Times New Roman" w:cs="Times New Roman"/>
              <w:b/>
              <w:smallCaps/>
              <w:color w:val="000000"/>
            </w:rPr>
            <w:t>Vista de Desarrollo o Despliegue</w:t>
          </w:r>
          <w:r w:rsidRPr="00C50E9E">
            <w:rPr>
              <w:rFonts w:ascii="Times New Roman" w:eastAsia="Times New Roman" w:hAnsi="Times New Roman" w:cs="Times New Roman"/>
              <w:b/>
              <w:smallCaps/>
              <w:color w:val="000000"/>
            </w:rPr>
            <w:tab/>
            <w:t>12</w:t>
          </w:r>
          <w:r w:rsidRPr="00C50E9E">
            <w:fldChar w:fldCharType="end"/>
          </w:r>
        </w:p>
        <w:p w14:paraId="5E2E37D3"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1ci93xb">
            <w:r w:rsidRPr="00C50E9E">
              <w:rPr>
                <w:rFonts w:ascii="Times New Roman" w:eastAsia="Times New Roman" w:hAnsi="Times New Roman" w:cs="Times New Roman"/>
                <w:b/>
                <w:smallCaps/>
                <w:color w:val="000000"/>
              </w:rPr>
              <w:t>7</w:t>
            </w:r>
          </w:hyperlink>
          <w:hyperlink w:anchor="_heading=h.1ci93xb">
            <w:r w:rsidRPr="00C50E9E">
              <w:rPr>
                <w:rFonts w:ascii="Calibri" w:eastAsia="Calibri" w:hAnsi="Calibri" w:cs="Calibri"/>
                <w:color w:val="000000"/>
                <w:sz w:val="22"/>
                <w:szCs w:val="22"/>
              </w:rPr>
              <w:tab/>
            </w:r>
          </w:hyperlink>
          <w:r w:rsidRPr="00C50E9E">
            <w:fldChar w:fldCharType="begin"/>
          </w:r>
          <w:r w:rsidRPr="00C50E9E">
            <w:instrText xml:space="preserve"> PAGEREF _heading=h.1ci93xb \h </w:instrText>
          </w:r>
          <w:r w:rsidRPr="00C50E9E">
            <w:fldChar w:fldCharType="separate"/>
          </w:r>
          <w:r w:rsidRPr="00C50E9E">
            <w:rPr>
              <w:rFonts w:ascii="Times New Roman" w:eastAsia="Times New Roman" w:hAnsi="Times New Roman" w:cs="Times New Roman"/>
              <w:b/>
              <w:smallCaps/>
              <w:color w:val="000000"/>
            </w:rPr>
            <w:t>Vista Fisica</w:t>
          </w:r>
          <w:r w:rsidRPr="00C50E9E">
            <w:rPr>
              <w:rFonts w:ascii="Times New Roman" w:eastAsia="Times New Roman" w:hAnsi="Times New Roman" w:cs="Times New Roman"/>
              <w:b/>
              <w:smallCaps/>
              <w:color w:val="000000"/>
            </w:rPr>
            <w:tab/>
            <w:t>13</w:t>
          </w:r>
          <w:r w:rsidRPr="00C50E9E">
            <w:fldChar w:fldCharType="end"/>
          </w:r>
        </w:p>
        <w:p w14:paraId="2E208F4B"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3whwml4">
            <w:r w:rsidRPr="00C50E9E">
              <w:rPr>
                <w:rFonts w:ascii="Times New Roman" w:eastAsia="Times New Roman" w:hAnsi="Times New Roman" w:cs="Times New Roman"/>
                <w:b/>
                <w:smallCaps/>
                <w:color w:val="000000"/>
              </w:rPr>
              <w:t>8</w:t>
            </w:r>
          </w:hyperlink>
          <w:hyperlink w:anchor="_heading=h.3whwml4">
            <w:r w:rsidRPr="00C50E9E">
              <w:rPr>
                <w:rFonts w:ascii="Calibri" w:eastAsia="Calibri" w:hAnsi="Calibri" w:cs="Calibri"/>
                <w:color w:val="000000"/>
                <w:sz w:val="22"/>
                <w:szCs w:val="22"/>
              </w:rPr>
              <w:tab/>
            </w:r>
          </w:hyperlink>
          <w:r w:rsidRPr="00C50E9E">
            <w:fldChar w:fldCharType="begin"/>
          </w:r>
          <w:r w:rsidRPr="00C50E9E">
            <w:instrText xml:space="preserve"> PAGEREF _heading=h.3whwml4 \h </w:instrText>
          </w:r>
          <w:r w:rsidRPr="00C50E9E">
            <w:fldChar w:fldCharType="separate"/>
          </w:r>
          <w:r w:rsidRPr="00C50E9E">
            <w:rPr>
              <w:rFonts w:ascii="Times New Roman" w:eastAsia="Times New Roman" w:hAnsi="Times New Roman" w:cs="Times New Roman"/>
              <w:b/>
              <w:smallCaps/>
              <w:color w:val="000000"/>
            </w:rPr>
            <w:t>Decisiones de Diseño y Selección de Alternativas</w:t>
          </w:r>
          <w:r w:rsidRPr="00C50E9E">
            <w:rPr>
              <w:rFonts w:ascii="Times New Roman" w:eastAsia="Times New Roman" w:hAnsi="Times New Roman" w:cs="Times New Roman"/>
              <w:b/>
              <w:smallCaps/>
              <w:color w:val="000000"/>
            </w:rPr>
            <w:tab/>
            <w:t>14</w:t>
          </w:r>
          <w:r w:rsidRPr="00C50E9E">
            <w:fldChar w:fldCharType="end"/>
          </w:r>
        </w:p>
        <w:p w14:paraId="3225EA77" w14:textId="77777777" w:rsidR="006919CE" w:rsidRPr="00C50E9E" w:rsidRDefault="00000000">
          <w:pPr>
            <w:pBdr>
              <w:top w:val="nil"/>
              <w:left w:val="nil"/>
              <w:bottom w:val="nil"/>
              <w:right w:val="nil"/>
              <w:between w:val="nil"/>
            </w:pBdr>
            <w:tabs>
              <w:tab w:val="left" w:pos="400"/>
              <w:tab w:val="right" w:pos="9030"/>
            </w:tabs>
            <w:spacing w:before="120" w:after="120"/>
            <w:rPr>
              <w:rFonts w:ascii="Calibri" w:eastAsia="Calibri" w:hAnsi="Calibri" w:cs="Calibri"/>
              <w:color w:val="000000"/>
              <w:sz w:val="22"/>
              <w:szCs w:val="22"/>
            </w:rPr>
          </w:pPr>
          <w:hyperlink w:anchor="_heading=h.2bn6wsx">
            <w:r w:rsidRPr="00C50E9E">
              <w:rPr>
                <w:rFonts w:ascii="Times New Roman" w:eastAsia="Times New Roman" w:hAnsi="Times New Roman" w:cs="Times New Roman"/>
                <w:b/>
                <w:smallCaps/>
                <w:color w:val="000000"/>
              </w:rPr>
              <w:t>9</w:t>
            </w:r>
          </w:hyperlink>
          <w:hyperlink w:anchor="_heading=h.2bn6wsx">
            <w:r w:rsidRPr="00C50E9E">
              <w:rPr>
                <w:rFonts w:ascii="Calibri" w:eastAsia="Calibri" w:hAnsi="Calibri" w:cs="Calibri"/>
                <w:color w:val="000000"/>
                <w:sz w:val="22"/>
                <w:szCs w:val="22"/>
              </w:rPr>
              <w:tab/>
            </w:r>
          </w:hyperlink>
          <w:r w:rsidRPr="00C50E9E">
            <w:fldChar w:fldCharType="begin"/>
          </w:r>
          <w:r w:rsidRPr="00C50E9E">
            <w:instrText xml:space="preserve"> PAGEREF _heading=h.2bn6wsx \h </w:instrText>
          </w:r>
          <w:r w:rsidRPr="00C50E9E">
            <w:fldChar w:fldCharType="separate"/>
          </w:r>
          <w:r w:rsidRPr="00C50E9E">
            <w:rPr>
              <w:rFonts w:ascii="Times New Roman" w:eastAsia="Times New Roman" w:hAnsi="Times New Roman" w:cs="Times New Roman"/>
              <w:b/>
              <w:smallCaps/>
              <w:color w:val="000000"/>
            </w:rPr>
            <w:t>Análisis de Reutilización</w:t>
          </w:r>
          <w:r w:rsidRPr="00C50E9E">
            <w:rPr>
              <w:rFonts w:ascii="Times New Roman" w:eastAsia="Times New Roman" w:hAnsi="Times New Roman" w:cs="Times New Roman"/>
              <w:b/>
              <w:smallCaps/>
              <w:color w:val="000000"/>
            </w:rPr>
            <w:tab/>
            <w:t>15</w:t>
          </w:r>
          <w:r w:rsidRPr="00C50E9E">
            <w:fldChar w:fldCharType="end"/>
          </w:r>
        </w:p>
        <w:p w14:paraId="73A0B63D" w14:textId="77777777" w:rsidR="006919CE" w:rsidRPr="00C50E9E" w:rsidRDefault="00000000">
          <w:pPr>
            <w:jc w:val="center"/>
            <w:rPr>
              <w:rFonts w:ascii="Times New Roman" w:eastAsia="Times New Roman" w:hAnsi="Times New Roman" w:cs="Times New Roman"/>
            </w:rPr>
          </w:pPr>
          <w:r w:rsidRPr="00C50E9E">
            <w:fldChar w:fldCharType="end"/>
          </w:r>
        </w:p>
      </w:sdtContent>
    </w:sdt>
    <w:p w14:paraId="777C2849" w14:textId="77777777" w:rsidR="006919CE" w:rsidRPr="00C50E9E" w:rsidRDefault="006919CE">
      <w:pPr>
        <w:jc w:val="center"/>
        <w:rPr>
          <w:b/>
          <w:sz w:val="28"/>
          <w:szCs w:val="28"/>
        </w:rPr>
      </w:pPr>
    </w:p>
    <w:p w14:paraId="71226889"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0" w:name="_heading=h.gjdgxs" w:colFirst="0" w:colLast="0"/>
      <w:bookmarkEnd w:id="0"/>
      <w:r w:rsidRPr="00C50E9E">
        <w:br w:type="page"/>
      </w:r>
      <w:r w:rsidRPr="00C50E9E">
        <w:rPr>
          <w:b/>
          <w:color w:val="000080"/>
          <w:sz w:val="28"/>
          <w:szCs w:val="28"/>
        </w:rPr>
        <w:lastRenderedPageBreak/>
        <w:t>Introducción</w:t>
      </w:r>
    </w:p>
    <w:p w14:paraId="50113EE3" w14:textId="77777777" w:rsidR="006919CE" w:rsidRPr="00C50E9E" w:rsidRDefault="006919CE">
      <w:pPr>
        <w:keepNext/>
        <w:numPr>
          <w:ilvl w:val="0"/>
          <w:numId w:val="8"/>
        </w:numPr>
        <w:pBdr>
          <w:top w:val="nil"/>
          <w:left w:val="nil"/>
          <w:bottom w:val="nil"/>
          <w:right w:val="nil"/>
          <w:between w:val="nil"/>
        </w:pBdr>
        <w:spacing w:before="120" w:after="240"/>
        <w:jc w:val="both"/>
        <w:rPr>
          <w:b/>
          <w:color w:val="000080"/>
          <w:sz w:val="28"/>
          <w:szCs w:val="28"/>
        </w:rPr>
      </w:pPr>
      <w:bookmarkStart w:id="1" w:name="_heading=h.mtjcupqfelgg" w:colFirst="0" w:colLast="0"/>
      <w:bookmarkEnd w:id="1"/>
    </w:p>
    <w:p w14:paraId="40A672B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2" w:name="_heading=h.30j0zll" w:colFirst="0" w:colLast="0"/>
      <w:bookmarkEnd w:id="2"/>
      <w:r w:rsidRPr="00C50E9E">
        <w:rPr>
          <w:b/>
          <w:color w:val="000080"/>
          <w:sz w:val="24"/>
          <w:szCs w:val="24"/>
        </w:rPr>
        <w:t>Contexto del Problema</w:t>
      </w:r>
    </w:p>
    <w:p w14:paraId="4C8ABD2D" w14:textId="13E08F17" w:rsidR="006919CE" w:rsidRPr="00C50E9E" w:rsidRDefault="00000000">
      <w:pPr>
        <w:keepNext/>
        <w:pBdr>
          <w:top w:val="nil"/>
          <w:left w:val="nil"/>
          <w:bottom w:val="nil"/>
          <w:right w:val="nil"/>
          <w:between w:val="nil"/>
        </w:pBdr>
        <w:spacing w:before="120" w:after="60"/>
        <w:ind w:left="432" w:hanging="432"/>
        <w:jc w:val="both"/>
        <w:rPr>
          <w:b/>
          <w:sz w:val="24"/>
          <w:szCs w:val="24"/>
        </w:rPr>
      </w:pPr>
      <w:r w:rsidRPr="00C50E9E">
        <w:rPr>
          <w:b/>
          <w:sz w:val="24"/>
          <w:szCs w:val="24"/>
        </w:rPr>
        <w:t xml:space="preserve">Alzas repetidas de luz en Chile, todo empieza con el congelamiento de precios de la electricidad activado en 2019, se </w:t>
      </w:r>
      <w:r w:rsidR="00C50E9E" w:rsidRPr="00C50E9E">
        <w:rPr>
          <w:b/>
          <w:sz w:val="24"/>
          <w:szCs w:val="24"/>
        </w:rPr>
        <w:t>acumuló</w:t>
      </w:r>
      <w:r w:rsidRPr="00C50E9E">
        <w:rPr>
          <w:b/>
          <w:sz w:val="24"/>
          <w:szCs w:val="24"/>
        </w:rPr>
        <w:t xml:space="preserve"> una deuda de $6.000.000 </w:t>
      </w:r>
      <w:r w:rsidR="00C50E9E">
        <w:rPr>
          <w:b/>
          <w:sz w:val="24"/>
          <w:szCs w:val="24"/>
        </w:rPr>
        <w:t>USD</w:t>
      </w:r>
      <w:r w:rsidRPr="00C50E9E">
        <w:rPr>
          <w:b/>
          <w:sz w:val="24"/>
          <w:szCs w:val="24"/>
        </w:rPr>
        <w:t xml:space="preserve"> ,la medida se implementó luego del estallido social ante una prevista alza de las tarifas a pagar, determinada a través de la Ley 21.185, este contexto-país conllevo al alza en las tarifas de los hogares chilenos y la necesidad del ahorro energético</w:t>
      </w:r>
    </w:p>
    <w:p w14:paraId="01884F21" w14:textId="77777777" w:rsidR="006919CE" w:rsidRPr="00C50E9E" w:rsidRDefault="006919CE">
      <w:pPr>
        <w:keepNext/>
        <w:pBdr>
          <w:top w:val="nil"/>
          <w:left w:val="nil"/>
          <w:bottom w:val="nil"/>
          <w:right w:val="nil"/>
          <w:between w:val="nil"/>
        </w:pBdr>
        <w:spacing w:before="120" w:after="60"/>
        <w:ind w:left="432" w:hanging="432"/>
        <w:jc w:val="both"/>
        <w:rPr>
          <w:b/>
          <w:color w:val="000080"/>
          <w:sz w:val="24"/>
          <w:szCs w:val="24"/>
        </w:rPr>
      </w:pPr>
    </w:p>
    <w:p w14:paraId="6550480E"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3" w:name="_heading=h.1fob9te" w:colFirst="0" w:colLast="0"/>
      <w:bookmarkEnd w:id="3"/>
      <w:r w:rsidRPr="00C50E9E">
        <w:rPr>
          <w:b/>
          <w:color w:val="000080"/>
          <w:sz w:val="24"/>
          <w:szCs w:val="24"/>
        </w:rPr>
        <w:t>Propósito</w:t>
      </w:r>
    </w:p>
    <w:p w14:paraId="53E91B3A" w14:textId="77777777" w:rsidR="006919CE" w:rsidRPr="00C50E9E" w:rsidRDefault="00000000">
      <w:pPr>
        <w:pBdr>
          <w:top w:val="nil"/>
          <w:left w:val="nil"/>
          <w:bottom w:val="nil"/>
          <w:right w:val="nil"/>
          <w:between w:val="nil"/>
        </w:pBdr>
        <w:ind w:left="720"/>
        <w:rPr>
          <w:b/>
          <w:color w:val="000000"/>
          <w:sz w:val="24"/>
          <w:szCs w:val="24"/>
        </w:rPr>
      </w:pPr>
      <w:r w:rsidRPr="00C50E9E">
        <w:rPr>
          <w:b/>
          <w:sz w:val="24"/>
          <w:szCs w:val="24"/>
        </w:rPr>
        <w:t>Definir la arquitectura de la aplicación web AhorraLuz, que permitirá a los hogares chilenos registrar, visualizar y predecir su consumo eléctrico, con métricas claras de ahorro económico y reducción de huella de carbono.</w:t>
      </w:r>
    </w:p>
    <w:p w14:paraId="30C652B8" w14:textId="77777777" w:rsidR="006919CE" w:rsidRPr="00C50E9E" w:rsidRDefault="006919CE">
      <w:pPr>
        <w:keepNext/>
        <w:pBdr>
          <w:top w:val="nil"/>
          <w:left w:val="nil"/>
          <w:bottom w:val="nil"/>
          <w:right w:val="nil"/>
          <w:between w:val="nil"/>
        </w:pBdr>
        <w:spacing w:before="120" w:after="60"/>
        <w:ind w:left="432" w:hanging="432"/>
        <w:jc w:val="both"/>
        <w:rPr>
          <w:b/>
          <w:color w:val="000080"/>
          <w:sz w:val="24"/>
          <w:szCs w:val="24"/>
        </w:rPr>
      </w:pPr>
    </w:p>
    <w:p w14:paraId="43601DBB"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4" w:name="_heading=h.3znysh7" w:colFirst="0" w:colLast="0"/>
      <w:bookmarkEnd w:id="4"/>
      <w:r w:rsidRPr="00C50E9E">
        <w:rPr>
          <w:b/>
          <w:color w:val="000080"/>
          <w:sz w:val="24"/>
          <w:szCs w:val="24"/>
        </w:rPr>
        <w:t>Ámbito</w:t>
      </w:r>
    </w:p>
    <w:p w14:paraId="5961744F" w14:textId="77777777" w:rsidR="006919CE" w:rsidRPr="00C50E9E" w:rsidRDefault="00000000">
      <w:pPr>
        <w:keepNext/>
        <w:pBdr>
          <w:top w:val="nil"/>
          <w:left w:val="nil"/>
          <w:bottom w:val="nil"/>
          <w:right w:val="nil"/>
          <w:between w:val="nil"/>
        </w:pBdr>
        <w:spacing w:before="120" w:after="60"/>
        <w:ind w:left="432" w:hanging="432"/>
        <w:jc w:val="both"/>
        <w:rPr>
          <w:b/>
          <w:sz w:val="24"/>
          <w:szCs w:val="24"/>
        </w:rPr>
      </w:pPr>
      <w:r w:rsidRPr="00C50E9E">
        <w:rPr>
          <w:b/>
          <w:sz w:val="24"/>
          <w:szCs w:val="24"/>
        </w:rPr>
        <w:t>El sistema será accesible vía navegador web desde computadores y dispositivos móviles. La versión inicial (MVP v1.0) cubrirá funcionalidades de autenticación, registro de consumo, dashboard con KPIs, historial, predicción de consumo y alertas.</w:t>
      </w:r>
    </w:p>
    <w:p w14:paraId="0AB7F1B0" w14:textId="77777777" w:rsidR="006919CE" w:rsidRPr="00C50E9E" w:rsidRDefault="006919CE">
      <w:pPr>
        <w:keepNext/>
        <w:pBdr>
          <w:top w:val="nil"/>
          <w:left w:val="nil"/>
          <w:bottom w:val="nil"/>
          <w:right w:val="nil"/>
          <w:between w:val="nil"/>
        </w:pBdr>
        <w:spacing w:before="120" w:after="60"/>
        <w:ind w:left="576" w:hanging="432"/>
        <w:jc w:val="both"/>
        <w:rPr>
          <w:b/>
          <w:color w:val="000080"/>
          <w:sz w:val="24"/>
          <w:szCs w:val="24"/>
        </w:rPr>
      </w:pPr>
    </w:p>
    <w:p w14:paraId="4DBFB17F"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5" w:name="_heading=h.2et92p0" w:colFirst="0" w:colLast="0"/>
      <w:bookmarkEnd w:id="5"/>
      <w:r w:rsidRPr="00C50E9E">
        <w:rPr>
          <w:b/>
          <w:color w:val="000080"/>
          <w:sz w:val="24"/>
          <w:szCs w:val="24"/>
        </w:rPr>
        <w:t>Definiciones, acrónimos y abreviaciones</w:t>
      </w:r>
    </w:p>
    <w:tbl>
      <w:tblPr>
        <w:tblStyle w:val="ae"/>
        <w:tblW w:w="95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7812"/>
      </w:tblGrid>
      <w:tr w:rsidR="006919CE" w:rsidRPr="00C50E9E" w14:paraId="2F939BE7" w14:textId="77777777">
        <w:tc>
          <w:tcPr>
            <w:tcW w:w="1728" w:type="dxa"/>
            <w:shd w:val="clear" w:color="auto" w:fill="E0E0E0"/>
          </w:tcPr>
          <w:p w14:paraId="4E0936B1" w14:textId="77777777" w:rsidR="006919CE" w:rsidRPr="00C50E9E" w:rsidRDefault="00000000">
            <w:pPr>
              <w:widowControl/>
              <w:jc w:val="center"/>
              <w:rPr>
                <w:b/>
                <w:sz w:val="16"/>
                <w:szCs w:val="16"/>
              </w:rPr>
            </w:pPr>
            <w:r w:rsidRPr="00C50E9E">
              <w:rPr>
                <w:b/>
                <w:sz w:val="16"/>
                <w:szCs w:val="16"/>
              </w:rPr>
              <w:t>ACRONIMO</w:t>
            </w:r>
          </w:p>
        </w:tc>
        <w:tc>
          <w:tcPr>
            <w:tcW w:w="7812" w:type="dxa"/>
            <w:shd w:val="clear" w:color="auto" w:fill="E0E0E0"/>
          </w:tcPr>
          <w:p w14:paraId="5284112C" w14:textId="77777777" w:rsidR="006919CE" w:rsidRPr="00C50E9E" w:rsidRDefault="00000000">
            <w:pPr>
              <w:widowControl/>
              <w:jc w:val="center"/>
              <w:rPr>
                <w:b/>
                <w:sz w:val="16"/>
                <w:szCs w:val="16"/>
              </w:rPr>
            </w:pPr>
            <w:r w:rsidRPr="00C50E9E">
              <w:rPr>
                <w:b/>
                <w:sz w:val="16"/>
                <w:szCs w:val="16"/>
              </w:rPr>
              <w:t>DESCRIPCION</w:t>
            </w:r>
          </w:p>
        </w:tc>
      </w:tr>
      <w:tr w:rsidR="006919CE" w:rsidRPr="00C50E9E" w14:paraId="636CF5D0" w14:textId="77777777">
        <w:tc>
          <w:tcPr>
            <w:tcW w:w="1728" w:type="dxa"/>
          </w:tcPr>
          <w:p w14:paraId="4CD0BB5E"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RBAC</w:t>
            </w:r>
          </w:p>
        </w:tc>
        <w:tc>
          <w:tcPr>
            <w:tcW w:w="7812" w:type="dxa"/>
          </w:tcPr>
          <w:p w14:paraId="7EB0E5CD"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Role-Based Access Control</w:t>
            </w:r>
          </w:p>
        </w:tc>
      </w:tr>
      <w:tr w:rsidR="006919CE" w:rsidRPr="00C50E9E" w14:paraId="18051EB8" w14:textId="77777777">
        <w:tc>
          <w:tcPr>
            <w:tcW w:w="1728" w:type="dxa"/>
          </w:tcPr>
          <w:p w14:paraId="661F0EA4"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KPI</w:t>
            </w:r>
          </w:p>
        </w:tc>
        <w:tc>
          <w:tcPr>
            <w:tcW w:w="7812" w:type="dxa"/>
          </w:tcPr>
          <w:p w14:paraId="5081A0DD"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Key Performance Indicator</w:t>
            </w:r>
          </w:p>
        </w:tc>
      </w:tr>
      <w:tr w:rsidR="006919CE" w:rsidRPr="00C50E9E" w14:paraId="4DBB4611" w14:textId="77777777">
        <w:tc>
          <w:tcPr>
            <w:tcW w:w="1728" w:type="dxa"/>
          </w:tcPr>
          <w:p w14:paraId="177849EB"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ML</w:t>
            </w:r>
          </w:p>
        </w:tc>
        <w:tc>
          <w:tcPr>
            <w:tcW w:w="7812" w:type="dxa"/>
          </w:tcPr>
          <w:p w14:paraId="7CB88460"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Machine Learning</w:t>
            </w:r>
          </w:p>
        </w:tc>
      </w:tr>
      <w:tr w:rsidR="006919CE" w:rsidRPr="00C50E9E" w14:paraId="7FAE70F6" w14:textId="77777777">
        <w:tc>
          <w:tcPr>
            <w:tcW w:w="1728" w:type="dxa"/>
          </w:tcPr>
          <w:p w14:paraId="247BE94C" w14:textId="77777777" w:rsidR="006919CE" w:rsidRPr="00C50E9E" w:rsidRDefault="00000000">
            <w:pPr>
              <w:rPr>
                <w:rFonts w:ascii="Verdana" w:eastAsia="Verdana" w:hAnsi="Verdana" w:cs="Verdana"/>
                <w:i/>
                <w:sz w:val="18"/>
                <w:szCs w:val="18"/>
              </w:rPr>
            </w:pPr>
            <w:r w:rsidRPr="00C50E9E">
              <w:rPr>
                <w:rFonts w:ascii="Verdana" w:eastAsia="Verdana" w:hAnsi="Verdana" w:cs="Verdana"/>
                <w:i/>
                <w:sz w:val="18"/>
                <w:szCs w:val="18"/>
              </w:rPr>
              <w:t>CO2eq</w:t>
            </w:r>
          </w:p>
        </w:tc>
        <w:tc>
          <w:tcPr>
            <w:tcW w:w="7812" w:type="dxa"/>
          </w:tcPr>
          <w:p w14:paraId="40B1CA66" w14:textId="77777777" w:rsidR="006919CE" w:rsidRPr="00C50E9E" w:rsidRDefault="00000000">
            <w:pPr>
              <w:rPr>
                <w:rFonts w:ascii="Verdana" w:eastAsia="Verdana" w:hAnsi="Verdana" w:cs="Verdana"/>
                <w:sz w:val="18"/>
                <w:szCs w:val="18"/>
              </w:rPr>
            </w:pPr>
            <w:r w:rsidRPr="00C50E9E">
              <w:rPr>
                <w:rFonts w:ascii="Verdana" w:eastAsia="Verdana" w:hAnsi="Verdana" w:cs="Verdana"/>
                <w:sz w:val="18"/>
                <w:szCs w:val="18"/>
              </w:rPr>
              <w:t>Dióxido de Carbono equivalente</w:t>
            </w:r>
          </w:p>
        </w:tc>
      </w:tr>
    </w:tbl>
    <w:p w14:paraId="62307943" w14:textId="77777777" w:rsidR="006919CE" w:rsidRPr="00C50E9E" w:rsidRDefault="006919CE">
      <w:pPr>
        <w:keepLines/>
        <w:pBdr>
          <w:top w:val="nil"/>
          <w:left w:val="nil"/>
          <w:bottom w:val="nil"/>
          <w:right w:val="nil"/>
          <w:between w:val="nil"/>
        </w:pBdr>
        <w:spacing w:after="120"/>
        <w:rPr>
          <w:color w:val="000000"/>
        </w:rPr>
      </w:pPr>
    </w:p>
    <w:p w14:paraId="78A8EEC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6" w:name="_heading=h.tyjcwt" w:colFirst="0" w:colLast="0"/>
      <w:bookmarkEnd w:id="6"/>
      <w:r w:rsidRPr="00C50E9E">
        <w:rPr>
          <w:b/>
          <w:color w:val="000080"/>
          <w:sz w:val="24"/>
          <w:szCs w:val="24"/>
        </w:rPr>
        <w:t>Referencias</w:t>
      </w:r>
    </w:p>
    <w:p w14:paraId="03DC6624" w14:textId="77777777" w:rsidR="006919CE" w:rsidRPr="00C50E9E" w:rsidRDefault="00000000">
      <w:pPr>
        <w:keepLines/>
        <w:pBdr>
          <w:top w:val="nil"/>
          <w:left w:val="nil"/>
          <w:bottom w:val="nil"/>
          <w:right w:val="nil"/>
          <w:between w:val="nil"/>
        </w:pBdr>
        <w:spacing w:after="120"/>
        <w:rPr>
          <w:color w:val="000000"/>
        </w:rPr>
      </w:pPr>
      <w:r w:rsidRPr="00C50E9E">
        <w:rPr>
          <w:color w:val="000000"/>
        </w:rPr>
        <w:t>A continuación, se listan las referencias a otros documentos :</w:t>
      </w:r>
    </w:p>
    <w:p w14:paraId="394728A7" w14:textId="77777777" w:rsidR="006919CE" w:rsidRPr="00C50E9E" w:rsidRDefault="006919CE">
      <w:pPr>
        <w:keepLines/>
        <w:pBdr>
          <w:top w:val="nil"/>
          <w:left w:val="nil"/>
          <w:bottom w:val="nil"/>
          <w:right w:val="nil"/>
          <w:between w:val="nil"/>
        </w:pBdr>
        <w:spacing w:after="120"/>
        <w:ind w:left="360"/>
        <w:rPr>
          <w:b/>
          <w:color w:val="000000"/>
        </w:rPr>
      </w:pPr>
    </w:p>
    <w:p w14:paraId="79EF63A2"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color w:val="000000"/>
        </w:rPr>
        <w:t>ERS</w:t>
      </w:r>
    </w:p>
    <w:p w14:paraId="6FCE3D4D" w14:textId="6A51C1B9"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 xml:space="preserve">Acta de </w:t>
      </w:r>
      <w:r w:rsidR="00C50E9E" w:rsidRPr="00C50E9E">
        <w:rPr>
          <w:b/>
        </w:rPr>
        <w:t>Constitución</w:t>
      </w:r>
      <w:r w:rsidRPr="00C50E9E">
        <w:rPr>
          <w:b/>
        </w:rPr>
        <w:t xml:space="preserve"> de Proyecto</w:t>
      </w:r>
    </w:p>
    <w:p w14:paraId="5612B220"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Documento DAS - Plantilla Base</w:t>
      </w:r>
    </w:p>
    <w:p w14:paraId="264858E8"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RoadMap</w:t>
      </w:r>
    </w:p>
    <w:p w14:paraId="4087899C" w14:textId="77777777" w:rsidR="006919CE" w:rsidRPr="00C50E9E" w:rsidRDefault="00000000">
      <w:pPr>
        <w:keepLines/>
        <w:numPr>
          <w:ilvl w:val="0"/>
          <w:numId w:val="9"/>
        </w:numPr>
        <w:pBdr>
          <w:top w:val="nil"/>
          <w:left w:val="nil"/>
          <w:bottom w:val="nil"/>
          <w:right w:val="nil"/>
          <w:between w:val="nil"/>
        </w:pBdr>
        <w:spacing w:after="120"/>
        <w:rPr>
          <w:color w:val="000000"/>
        </w:rPr>
      </w:pPr>
      <w:r w:rsidRPr="00C50E9E">
        <w:rPr>
          <w:b/>
        </w:rPr>
        <w:t>Requerimientos Funcionales / No funcionales</w:t>
      </w:r>
      <w:r w:rsidRPr="00C50E9E">
        <w:rPr>
          <w:b/>
          <w:color w:val="000000"/>
        </w:rPr>
        <w:tab/>
      </w:r>
      <w:r w:rsidRPr="00C50E9E">
        <w:rPr>
          <w:b/>
          <w:color w:val="000000"/>
        </w:rPr>
        <w:tab/>
      </w:r>
      <w:r w:rsidRPr="00C50E9E">
        <w:rPr>
          <w:b/>
          <w:color w:val="000000"/>
        </w:rPr>
        <w:tab/>
      </w:r>
    </w:p>
    <w:p w14:paraId="2AB6EA88" w14:textId="77777777" w:rsidR="006919CE" w:rsidRPr="00C50E9E" w:rsidRDefault="006919CE">
      <w:pPr>
        <w:keepLines/>
        <w:pBdr>
          <w:top w:val="nil"/>
          <w:left w:val="nil"/>
          <w:bottom w:val="nil"/>
          <w:right w:val="nil"/>
          <w:between w:val="nil"/>
        </w:pBdr>
        <w:spacing w:after="120"/>
        <w:ind w:left="360"/>
        <w:rPr>
          <w:color w:val="000000"/>
        </w:rPr>
      </w:pPr>
    </w:p>
    <w:p w14:paraId="46503A79"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7" w:name="_heading=h.3dy6vkm" w:colFirst="0" w:colLast="0"/>
      <w:bookmarkEnd w:id="7"/>
      <w:r w:rsidRPr="00C50E9E">
        <w:rPr>
          <w:b/>
          <w:color w:val="000080"/>
          <w:sz w:val="24"/>
          <w:szCs w:val="24"/>
        </w:rPr>
        <w:t xml:space="preserve">Resumen ejecutivo </w:t>
      </w:r>
    </w:p>
    <w:p w14:paraId="0EE01059" w14:textId="77777777" w:rsidR="006919CE" w:rsidRPr="00C50E9E" w:rsidRDefault="006919CE">
      <w:pPr>
        <w:keepNext/>
        <w:pBdr>
          <w:top w:val="nil"/>
          <w:left w:val="nil"/>
          <w:bottom w:val="nil"/>
          <w:right w:val="nil"/>
          <w:between w:val="nil"/>
        </w:pBdr>
        <w:spacing w:before="120" w:after="60"/>
        <w:ind w:left="576" w:hanging="432"/>
        <w:jc w:val="both"/>
        <w:rPr>
          <w:b/>
          <w:color w:val="000080"/>
          <w:sz w:val="24"/>
          <w:szCs w:val="24"/>
        </w:rPr>
      </w:pPr>
    </w:p>
    <w:p w14:paraId="44DFD862" w14:textId="77777777" w:rsidR="006919CE" w:rsidRPr="00C50E9E" w:rsidRDefault="00000000">
      <w:pPr>
        <w:keepNext/>
        <w:spacing w:before="120" w:after="60"/>
        <w:ind w:left="576" w:hanging="432"/>
        <w:jc w:val="both"/>
        <w:rPr>
          <w:b/>
          <w:sz w:val="24"/>
          <w:szCs w:val="24"/>
        </w:rPr>
      </w:pPr>
      <w:r w:rsidRPr="00C50E9E">
        <w:rPr>
          <w:b/>
          <w:sz w:val="24"/>
          <w:szCs w:val="24"/>
        </w:rPr>
        <w:t>La arquitectura del sistema AhorraLuz se fundamenta en el enfoque 4+1, asegurando una visión integral que combina perspectivas funcionales y no funcionales. El diseño prioriza atributos clave como seguridad, escalabilidad, rendimiento y facilidad de uso, garantizando una solución confiable y adaptable a las necesidades de los hogares.</w:t>
      </w:r>
    </w:p>
    <w:p w14:paraId="5A7D0E54" w14:textId="77777777" w:rsidR="006919CE" w:rsidRPr="00C50E9E" w:rsidRDefault="006919CE">
      <w:pPr>
        <w:keepNext/>
        <w:spacing w:before="120" w:after="60"/>
        <w:ind w:left="576" w:hanging="432"/>
        <w:jc w:val="both"/>
        <w:rPr>
          <w:b/>
          <w:sz w:val="24"/>
          <w:szCs w:val="24"/>
        </w:rPr>
      </w:pPr>
    </w:p>
    <w:p w14:paraId="0A9B877B" w14:textId="77777777" w:rsidR="006919CE" w:rsidRPr="00C50E9E" w:rsidRDefault="00000000">
      <w:pPr>
        <w:keepNext/>
        <w:spacing w:before="120" w:after="60"/>
        <w:ind w:left="576" w:hanging="432"/>
        <w:jc w:val="both"/>
        <w:rPr>
          <w:b/>
          <w:sz w:val="24"/>
          <w:szCs w:val="24"/>
        </w:rPr>
      </w:pPr>
      <w:r w:rsidRPr="00C50E9E">
        <w:rPr>
          <w:b/>
          <w:sz w:val="24"/>
          <w:szCs w:val="24"/>
        </w:rPr>
        <w:t>La implementación se basará en Django (Python) como framework principal, con PostgreSQL como motor de base de datos relacional. La interfaz web se desarrollará con tecnologías estándar (HTML5, CSS3, JavaScript y Bootstrap) para asegurar una experiencia de usuario responsiva e intuitiva.</w:t>
      </w:r>
    </w:p>
    <w:p w14:paraId="0BA940CB" w14:textId="77777777" w:rsidR="006919CE" w:rsidRPr="00C50E9E" w:rsidRDefault="006919CE">
      <w:pPr>
        <w:keepNext/>
        <w:spacing w:before="120" w:after="60"/>
        <w:ind w:left="576" w:hanging="432"/>
        <w:jc w:val="both"/>
        <w:rPr>
          <w:b/>
          <w:sz w:val="24"/>
          <w:szCs w:val="24"/>
        </w:rPr>
      </w:pPr>
    </w:p>
    <w:p w14:paraId="77276DAE" w14:textId="77777777" w:rsidR="006919CE" w:rsidRPr="00C50E9E" w:rsidRDefault="00000000">
      <w:pPr>
        <w:keepNext/>
        <w:pBdr>
          <w:top w:val="nil"/>
          <w:left w:val="nil"/>
          <w:bottom w:val="nil"/>
          <w:right w:val="nil"/>
          <w:between w:val="nil"/>
        </w:pBdr>
        <w:spacing w:before="120" w:after="60"/>
        <w:ind w:left="576" w:hanging="432"/>
        <w:jc w:val="both"/>
        <w:rPr>
          <w:b/>
          <w:sz w:val="24"/>
          <w:szCs w:val="24"/>
        </w:rPr>
      </w:pPr>
      <w:r w:rsidRPr="00C50E9E">
        <w:rPr>
          <w:b/>
          <w:sz w:val="24"/>
          <w:szCs w:val="24"/>
        </w:rPr>
        <w:t>El proyecto seguirá la metodología Agile/Scrum, favoreciendo la iteración continua y la entrega incremental de valor. Asimismo, se contempla la integración futura con herramientas de Inteligencia de Negocios (Power BI) y procesos de ETL, lo que permitirá enriquecer el análisis de consumo y habilitar capacidades de reporting avanzado.</w:t>
      </w:r>
    </w:p>
    <w:p w14:paraId="3EA7A66B" w14:textId="77777777" w:rsidR="006919CE" w:rsidRPr="00C50E9E" w:rsidRDefault="006919CE">
      <w:pPr>
        <w:keepNext/>
        <w:pBdr>
          <w:top w:val="nil"/>
          <w:left w:val="nil"/>
          <w:bottom w:val="nil"/>
          <w:right w:val="nil"/>
          <w:between w:val="nil"/>
        </w:pBdr>
        <w:spacing w:before="120" w:after="60"/>
        <w:ind w:left="576" w:hanging="432"/>
        <w:jc w:val="both"/>
        <w:rPr>
          <w:b/>
          <w:color w:val="000080"/>
          <w:sz w:val="24"/>
          <w:szCs w:val="24"/>
        </w:rPr>
      </w:pPr>
    </w:p>
    <w:p w14:paraId="40A83A9A" w14:textId="77777777" w:rsidR="006919CE" w:rsidRPr="00C50E9E" w:rsidRDefault="00000000">
      <w:pPr>
        <w:widowControl/>
        <w:rPr>
          <w:b/>
          <w:color w:val="000080"/>
          <w:sz w:val="24"/>
          <w:szCs w:val="24"/>
        </w:rPr>
      </w:pPr>
      <w:r w:rsidRPr="00C50E9E">
        <w:br w:type="page"/>
      </w:r>
    </w:p>
    <w:p w14:paraId="10DCF6B9"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8" w:name="_heading=h.1t3h5sf" w:colFirst="0" w:colLast="0"/>
      <w:bookmarkEnd w:id="8"/>
      <w:r w:rsidRPr="00C50E9E">
        <w:rPr>
          <w:b/>
          <w:color w:val="000080"/>
          <w:sz w:val="24"/>
          <w:szCs w:val="24"/>
        </w:rPr>
        <w:lastRenderedPageBreak/>
        <w:t>Representación</w:t>
      </w:r>
    </w:p>
    <w:p w14:paraId="07F1C358" w14:textId="77777777" w:rsidR="006919CE" w:rsidRPr="00C50E9E" w:rsidRDefault="00000000">
      <w:r w:rsidRPr="00C50E9E">
        <w:t>La arquitectura del sistema AppWeb AhorroLuz está representada siguiendo el enfoque de del framework 4+1 y las recomendaciones del proceso unificado. Las vistas incluidas en esta versión del documento son:</w:t>
      </w:r>
    </w:p>
    <w:p w14:paraId="60DFB9EB" w14:textId="77777777" w:rsidR="006919CE" w:rsidRPr="00C50E9E" w:rsidRDefault="006919CE"/>
    <w:p w14:paraId="01EC59FF" w14:textId="77777777" w:rsidR="006919CE" w:rsidRPr="00C50E9E" w:rsidRDefault="00000000">
      <w:pPr>
        <w:numPr>
          <w:ilvl w:val="0"/>
          <w:numId w:val="9"/>
        </w:numPr>
        <w:jc w:val="both"/>
      </w:pPr>
      <w:r w:rsidRPr="00C50E9E">
        <w:rPr>
          <w:b/>
        </w:rPr>
        <w:t>Vista de Escenarios</w:t>
      </w:r>
      <w:r w:rsidRPr="00C50E9E">
        <w:t>: Describe los casos de uso más significativos, presenta los actores y una descripción de sus casos de uso asociados. De igual forma describe los escenarios de calidad más relevantes para la arquitectura.</w:t>
      </w:r>
    </w:p>
    <w:p w14:paraId="63453525" w14:textId="77777777" w:rsidR="006919CE" w:rsidRPr="00C50E9E" w:rsidRDefault="006919CE">
      <w:pPr>
        <w:ind w:left="720"/>
        <w:jc w:val="both"/>
      </w:pPr>
    </w:p>
    <w:p w14:paraId="7114BE68" w14:textId="77777777" w:rsidR="006919CE" w:rsidRPr="00C50E9E" w:rsidRDefault="00000000">
      <w:pPr>
        <w:numPr>
          <w:ilvl w:val="0"/>
          <w:numId w:val="9"/>
        </w:numPr>
        <w:jc w:val="both"/>
      </w:pPr>
      <w:r w:rsidRPr="00C50E9E">
        <w:rPr>
          <w:b/>
        </w:rPr>
        <w:t>Vista de Procesos</w:t>
      </w:r>
      <w:r w:rsidRPr="00C50E9E">
        <w:t>: Describe los procesos involucrados para darle sentido a la ejecución del sistema, así como sus relaciones de comunicación y sincronización.</w:t>
      </w:r>
    </w:p>
    <w:p w14:paraId="43D99730" w14:textId="77777777" w:rsidR="006919CE" w:rsidRPr="00C50E9E" w:rsidRDefault="006919CE">
      <w:pPr>
        <w:jc w:val="both"/>
      </w:pPr>
    </w:p>
    <w:p w14:paraId="0D89EC93" w14:textId="77777777" w:rsidR="006919CE" w:rsidRPr="00C50E9E" w:rsidRDefault="00000000">
      <w:pPr>
        <w:numPr>
          <w:ilvl w:val="0"/>
          <w:numId w:val="9"/>
        </w:numPr>
        <w:jc w:val="both"/>
      </w:pPr>
      <w:r w:rsidRPr="00C50E9E">
        <w:rPr>
          <w:b/>
        </w:rPr>
        <w:t>Vista Lógica</w:t>
      </w:r>
      <w:r w:rsidRPr="00C50E9E">
        <w:t>: Describe la arquitectura del sistema presentando varios niveles de refinamiento. Indica los módulos lógicos principales, sus responsabilidades y dependencias.</w:t>
      </w:r>
    </w:p>
    <w:p w14:paraId="7F457899" w14:textId="77777777" w:rsidR="006919CE" w:rsidRPr="00C50E9E" w:rsidRDefault="006919CE">
      <w:pPr>
        <w:pBdr>
          <w:top w:val="nil"/>
          <w:left w:val="nil"/>
          <w:bottom w:val="nil"/>
          <w:right w:val="nil"/>
          <w:between w:val="nil"/>
        </w:pBdr>
        <w:ind w:left="720"/>
        <w:rPr>
          <w:color w:val="000000"/>
        </w:rPr>
      </w:pPr>
    </w:p>
    <w:p w14:paraId="27308470" w14:textId="77777777" w:rsidR="006919CE" w:rsidRPr="00C50E9E" w:rsidRDefault="00000000">
      <w:pPr>
        <w:numPr>
          <w:ilvl w:val="0"/>
          <w:numId w:val="9"/>
        </w:numPr>
        <w:jc w:val="both"/>
      </w:pPr>
      <w:r w:rsidRPr="00C50E9E">
        <w:rPr>
          <w:b/>
        </w:rPr>
        <w:t>Vista de Desarrollo o Despliegue</w:t>
      </w:r>
      <w:r w:rsidRPr="00C50E9E">
        <w:t>: Describe los componentes de deployment construidos y sus dependencias.</w:t>
      </w:r>
    </w:p>
    <w:p w14:paraId="0B558419" w14:textId="77777777" w:rsidR="006919CE" w:rsidRPr="00C50E9E" w:rsidRDefault="006919CE">
      <w:pPr>
        <w:ind w:left="360"/>
        <w:jc w:val="both"/>
      </w:pPr>
    </w:p>
    <w:p w14:paraId="6AB96A87" w14:textId="56426BE3" w:rsidR="006919CE" w:rsidRPr="00C50E9E" w:rsidRDefault="00000000">
      <w:pPr>
        <w:numPr>
          <w:ilvl w:val="0"/>
          <w:numId w:val="9"/>
        </w:numPr>
        <w:jc w:val="both"/>
      </w:pPr>
      <w:r w:rsidRPr="00C50E9E">
        <w:rPr>
          <w:b/>
        </w:rPr>
        <w:t xml:space="preserve">Vista </w:t>
      </w:r>
      <w:r w:rsidR="00C50E9E" w:rsidRPr="00C50E9E">
        <w:rPr>
          <w:b/>
        </w:rPr>
        <w:t>física</w:t>
      </w:r>
      <w:r w:rsidRPr="00C50E9E">
        <w:t>: Describe restricciones tecnológicas, normativas, estándares, etc., los cuales influyen sobre las decisiones arquitectónicas, del producto y del proceso de desarrollo.</w:t>
      </w:r>
    </w:p>
    <w:p w14:paraId="6638A6C4" w14:textId="77777777" w:rsidR="006919CE" w:rsidRPr="00C50E9E" w:rsidRDefault="006919CE">
      <w:pPr>
        <w:ind w:left="360"/>
        <w:jc w:val="both"/>
      </w:pPr>
    </w:p>
    <w:p w14:paraId="2662925C" w14:textId="77777777" w:rsidR="006919CE" w:rsidRPr="00C50E9E" w:rsidRDefault="006919CE">
      <w:pPr>
        <w:keepNext/>
        <w:pBdr>
          <w:top w:val="nil"/>
          <w:left w:val="nil"/>
          <w:bottom w:val="nil"/>
          <w:right w:val="nil"/>
          <w:between w:val="nil"/>
        </w:pBdr>
        <w:spacing w:before="120" w:after="240"/>
        <w:ind w:left="432" w:hanging="432"/>
        <w:jc w:val="both"/>
        <w:rPr>
          <w:color w:val="000000"/>
        </w:rPr>
      </w:pPr>
    </w:p>
    <w:p w14:paraId="2E958F24" w14:textId="77777777" w:rsidR="006919CE" w:rsidRPr="00C50E9E" w:rsidRDefault="006919CE">
      <w:pPr>
        <w:keepNext/>
        <w:pBdr>
          <w:top w:val="nil"/>
          <w:left w:val="nil"/>
          <w:bottom w:val="nil"/>
          <w:right w:val="nil"/>
          <w:between w:val="nil"/>
        </w:pBdr>
        <w:spacing w:before="120" w:after="240"/>
        <w:ind w:left="432" w:hanging="432"/>
        <w:jc w:val="center"/>
        <w:rPr>
          <w:color w:val="000000"/>
        </w:rPr>
      </w:pPr>
    </w:p>
    <w:p w14:paraId="3AA12900" w14:textId="77777777" w:rsidR="006919CE" w:rsidRPr="00C50E9E" w:rsidRDefault="00000000">
      <w:pPr>
        <w:keepNext/>
        <w:numPr>
          <w:ilvl w:val="0"/>
          <w:numId w:val="8"/>
        </w:numPr>
        <w:pBdr>
          <w:top w:val="nil"/>
          <w:left w:val="nil"/>
          <w:bottom w:val="nil"/>
          <w:right w:val="nil"/>
          <w:between w:val="nil"/>
        </w:pBdr>
        <w:spacing w:before="120" w:after="240"/>
        <w:ind w:left="431" w:hanging="431"/>
        <w:jc w:val="both"/>
        <w:rPr>
          <w:b/>
          <w:color w:val="000080"/>
          <w:sz w:val="28"/>
          <w:szCs w:val="28"/>
        </w:rPr>
      </w:pPr>
      <w:bookmarkStart w:id="9" w:name="_heading=h.4d34og8" w:colFirst="0" w:colLast="0"/>
      <w:bookmarkEnd w:id="9"/>
      <w:r w:rsidRPr="00C50E9E">
        <w:br w:type="page"/>
      </w:r>
      <w:r w:rsidRPr="00C50E9E">
        <w:rPr>
          <w:b/>
          <w:color w:val="000080"/>
          <w:sz w:val="28"/>
          <w:szCs w:val="28"/>
        </w:rPr>
        <w:lastRenderedPageBreak/>
        <w:t>Metas y Restricciones de la Arquitectura</w:t>
      </w:r>
    </w:p>
    <w:p w14:paraId="53AEC56F" w14:textId="77777777" w:rsidR="006919CE" w:rsidRPr="00C50E9E" w:rsidRDefault="00000000">
      <w:pPr>
        <w:jc w:val="both"/>
      </w:pPr>
      <w:r w:rsidRPr="00C50E9E">
        <w:t>A continuación, se revisan las metas y restricciones de la arquitectura.</w:t>
      </w:r>
    </w:p>
    <w:p w14:paraId="72D90465"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0" w:name="_heading=h.2s8eyo1" w:colFirst="0" w:colLast="0"/>
      <w:bookmarkEnd w:id="10"/>
      <w:r w:rsidRPr="00C50E9E">
        <w:rPr>
          <w:b/>
          <w:color w:val="000080"/>
          <w:sz w:val="24"/>
          <w:szCs w:val="24"/>
        </w:rPr>
        <w:t>Metas de la arquitectura</w:t>
      </w:r>
    </w:p>
    <w:p w14:paraId="0A8A8510" w14:textId="2267F5E9" w:rsidR="006919CE" w:rsidRPr="00C50E9E" w:rsidRDefault="00C50E9E">
      <w:pPr>
        <w:jc w:val="both"/>
      </w:pPr>
      <w:r w:rsidRPr="00C50E9E">
        <w:t>De acuerdo con</w:t>
      </w:r>
      <w:r w:rsidR="00000000" w:rsidRPr="00C50E9E">
        <w:t xml:space="preserve"> las reuniones y al análisis de los requerimientos, se listan los principales conductores iniciales de la arquitectura los cuales corresponden a las metas arquitectónicas iniciales ( atributos de calidad)</w:t>
      </w:r>
    </w:p>
    <w:p w14:paraId="7F1F7FB7" w14:textId="77777777" w:rsidR="006919CE" w:rsidRPr="00C50E9E" w:rsidRDefault="00000000">
      <w:pPr>
        <w:numPr>
          <w:ilvl w:val="0"/>
          <w:numId w:val="7"/>
        </w:numPr>
        <w:jc w:val="both"/>
        <w:rPr>
          <w:b/>
        </w:rPr>
      </w:pPr>
      <w:r w:rsidRPr="00C50E9E">
        <w:t>Seguridad: Protección contra XSS, CSRF, SQL Injection; cifrado de contraseñas; validación de entradas.</w:t>
      </w:r>
    </w:p>
    <w:p w14:paraId="76738591" w14:textId="77777777" w:rsidR="006919CE" w:rsidRPr="00C50E9E" w:rsidRDefault="00000000">
      <w:pPr>
        <w:numPr>
          <w:ilvl w:val="0"/>
          <w:numId w:val="7"/>
        </w:numPr>
        <w:jc w:val="both"/>
        <w:rPr>
          <w:b/>
        </w:rPr>
      </w:pPr>
      <w:r w:rsidRPr="00C50E9E">
        <w:t>Desempeño: Tiempo de respuesta &lt; 3s en login; carga de dashboard &lt; 5s.</w:t>
      </w:r>
    </w:p>
    <w:p w14:paraId="48D7EFB4" w14:textId="77777777" w:rsidR="006919CE" w:rsidRPr="00C50E9E" w:rsidRDefault="00000000">
      <w:pPr>
        <w:numPr>
          <w:ilvl w:val="0"/>
          <w:numId w:val="7"/>
        </w:numPr>
        <w:jc w:val="both"/>
        <w:rPr>
          <w:b/>
        </w:rPr>
      </w:pPr>
      <w:r w:rsidRPr="00C50E9E">
        <w:t>Escalabilidad: Integración futura con ETL/BI y servicios cloud.</w:t>
      </w:r>
    </w:p>
    <w:p w14:paraId="1F13B91D" w14:textId="77777777" w:rsidR="006919CE" w:rsidRPr="00C50E9E" w:rsidRDefault="00000000">
      <w:pPr>
        <w:numPr>
          <w:ilvl w:val="0"/>
          <w:numId w:val="7"/>
        </w:numPr>
        <w:jc w:val="both"/>
        <w:rPr>
          <w:b/>
        </w:rPr>
      </w:pPr>
      <w:r w:rsidRPr="00C50E9E">
        <w:t>Disponibilidad: 99% de uptime en entornos de prueba.</w:t>
      </w:r>
    </w:p>
    <w:p w14:paraId="52B15684" w14:textId="77777777" w:rsidR="006919CE" w:rsidRPr="00C50E9E" w:rsidRDefault="00000000">
      <w:pPr>
        <w:numPr>
          <w:ilvl w:val="0"/>
          <w:numId w:val="7"/>
        </w:numPr>
        <w:jc w:val="both"/>
        <w:rPr>
          <w:b/>
        </w:rPr>
      </w:pPr>
      <w:r w:rsidRPr="00C50E9E">
        <w:t>Usabilidad: Interfaz responsiva e intuitiva (HTML5 + Bootstrap).</w:t>
      </w:r>
    </w:p>
    <w:p w14:paraId="7850DCA4" w14:textId="77777777" w:rsidR="006919CE" w:rsidRPr="00C50E9E" w:rsidRDefault="00000000">
      <w:pPr>
        <w:numPr>
          <w:ilvl w:val="0"/>
          <w:numId w:val="7"/>
        </w:numPr>
        <w:jc w:val="both"/>
        <w:rPr>
          <w:b/>
        </w:rPr>
      </w:pPr>
      <w:r w:rsidRPr="00C50E9E">
        <w:t>Mantenibilidad: Modularización con Django Apps, control de versiones con GitHub.</w:t>
      </w:r>
    </w:p>
    <w:p w14:paraId="512D85D9"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1" w:name="_heading=h.17dp8vu" w:colFirst="0" w:colLast="0"/>
      <w:bookmarkEnd w:id="11"/>
      <w:r w:rsidRPr="00C50E9E">
        <w:rPr>
          <w:b/>
          <w:color w:val="000080"/>
          <w:sz w:val="24"/>
          <w:szCs w:val="24"/>
        </w:rPr>
        <w:t>Restricciones de la Arquitectura</w:t>
      </w:r>
    </w:p>
    <w:p w14:paraId="5A74C2DA" w14:textId="77777777" w:rsidR="006919CE" w:rsidRPr="00C50E9E" w:rsidRDefault="00000000">
      <w:pPr>
        <w:jc w:val="both"/>
      </w:pPr>
      <w:r w:rsidRPr="00C50E9E">
        <w:t>Existen restricciones que han sido levantadas con los stakeholders, las cuales se presentan a continuación:</w:t>
      </w:r>
    </w:p>
    <w:p w14:paraId="4C640A0C" w14:textId="77777777" w:rsidR="006919CE" w:rsidRPr="00C50E9E" w:rsidRDefault="006919CE">
      <w:pPr>
        <w:ind w:left="360"/>
      </w:pPr>
    </w:p>
    <w:p w14:paraId="34E25AEE" w14:textId="77777777" w:rsidR="006919CE" w:rsidRPr="00C50E9E" w:rsidRDefault="00000000">
      <w:pPr>
        <w:numPr>
          <w:ilvl w:val="0"/>
          <w:numId w:val="6"/>
        </w:numPr>
      </w:pPr>
      <w:r w:rsidRPr="00C50E9E">
        <w:rPr>
          <w:b/>
        </w:rPr>
        <w:t>Tiempo de construcción: 15 semanas (según planificación).</w:t>
      </w:r>
    </w:p>
    <w:p w14:paraId="6AC73DDE" w14:textId="77777777" w:rsidR="006919CE" w:rsidRPr="00C50E9E" w:rsidRDefault="00000000">
      <w:pPr>
        <w:numPr>
          <w:ilvl w:val="0"/>
          <w:numId w:val="6"/>
        </w:numPr>
      </w:pPr>
      <w:r w:rsidRPr="00C50E9E">
        <w:rPr>
          <w:b/>
        </w:rPr>
        <w:t>Presupuesto máximo: $66.208.000 CLP (teórico).</w:t>
      </w:r>
    </w:p>
    <w:p w14:paraId="789D4C94" w14:textId="77777777" w:rsidR="006919CE" w:rsidRPr="00C50E9E" w:rsidRDefault="00000000">
      <w:pPr>
        <w:numPr>
          <w:ilvl w:val="0"/>
          <w:numId w:val="6"/>
        </w:numPr>
      </w:pPr>
      <w:r w:rsidRPr="00C50E9E">
        <w:rPr>
          <w:b/>
        </w:rPr>
        <w:t>Infraestructura: despliegue en Render o servidor similar con PostgreSQL.</w:t>
      </w:r>
    </w:p>
    <w:p w14:paraId="458FCF5D" w14:textId="77777777" w:rsidR="006919CE" w:rsidRPr="00C50E9E" w:rsidRDefault="00000000">
      <w:pPr>
        <w:numPr>
          <w:ilvl w:val="0"/>
          <w:numId w:val="6"/>
        </w:numPr>
      </w:pPr>
      <w:r w:rsidRPr="00C50E9E">
        <w:rPr>
          <w:b/>
        </w:rPr>
        <w:t>Repositorio: público en GitHub</w:t>
      </w:r>
    </w:p>
    <w:p w14:paraId="3912F788" w14:textId="77777777" w:rsidR="006919CE" w:rsidRPr="00C50E9E" w:rsidRDefault="006919CE"/>
    <w:p w14:paraId="27AEE098"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2" w:name="_heading=h.3rdcrjn" w:colFirst="0" w:colLast="0"/>
      <w:bookmarkEnd w:id="12"/>
      <w:r w:rsidRPr="00C50E9E">
        <w:rPr>
          <w:b/>
          <w:color w:val="000080"/>
          <w:sz w:val="24"/>
          <w:szCs w:val="24"/>
        </w:rPr>
        <w:t>Otros antecedentes y consideraciones</w:t>
      </w:r>
    </w:p>
    <w:p w14:paraId="7AEAE5EE" w14:textId="77777777" w:rsidR="006919CE" w:rsidRPr="00C50E9E" w:rsidRDefault="00000000">
      <w:pPr>
        <w:jc w:val="both"/>
      </w:pPr>
      <w:r w:rsidRPr="00C50E9E">
        <w:t>La empresa desarrolladora cuenta con un framework que considera los siguientes componentes que permiten satisfacer los requerimientos arquitectónicos:</w:t>
      </w:r>
    </w:p>
    <w:p w14:paraId="2083DCF0" w14:textId="77777777" w:rsidR="006919CE" w:rsidRPr="00C50E9E" w:rsidRDefault="006919CE">
      <w:pPr>
        <w:jc w:val="both"/>
      </w:pPr>
    </w:p>
    <w:p w14:paraId="7DBFB83A" w14:textId="77777777" w:rsidR="006919CE" w:rsidRPr="00C50E9E" w:rsidRDefault="00000000">
      <w:pPr>
        <w:numPr>
          <w:ilvl w:val="0"/>
          <w:numId w:val="4"/>
        </w:numPr>
        <w:jc w:val="both"/>
      </w:pPr>
      <w:r w:rsidRPr="00C50E9E">
        <w:t>Se empleará framework Django (backend) y Bootstrap (frontend). Librerías de ML: Scikit-learn, Pandas, NumPy.</w:t>
      </w:r>
    </w:p>
    <w:p w14:paraId="3F0B8F7E" w14:textId="77777777" w:rsidR="006919CE" w:rsidRPr="00C50E9E" w:rsidRDefault="006919CE">
      <w:pPr>
        <w:jc w:val="both"/>
      </w:pPr>
    </w:p>
    <w:p w14:paraId="398CA985" w14:textId="77777777" w:rsidR="006919CE" w:rsidRPr="00C50E9E" w:rsidRDefault="006919CE">
      <w:pPr>
        <w:jc w:val="both"/>
      </w:pPr>
    </w:p>
    <w:p w14:paraId="64501780"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13" w:name="_heading=h.26in1rg" w:colFirst="0" w:colLast="0"/>
      <w:bookmarkEnd w:id="13"/>
      <w:r w:rsidRPr="00C50E9E">
        <w:br w:type="page"/>
      </w:r>
      <w:r w:rsidRPr="00C50E9E">
        <w:rPr>
          <w:b/>
          <w:color w:val="000080"/>
          <w:sz w:val="28"/>
          <w:szCs w:val="28"/>
        </w:rPr>
        <w:lastRenderedPageBreak/>
        <w:t xml:space="preserve">Vista de Escenarios </w:t>
      </w:r>
    </w:p>
    <w:p w14:paraId="6FA26E93" w14:textId="77777777" w:rsidR="006919CE" w:rsidRPr="00C50E9E" w:rsidRDefault="00000000">
      <w:pPr>
        <w:jc w:val="both"/>
      </w:pPr>
      <w:r w:rsidRPr="00C50E9E">
        <w:t>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14:paraId="4578FEE1" w14:textId="77777777" w:rsidR="006919CE" w:rsidRPr="00C50E9E" w:rsidRDefault="006919CE">
      <w:pPr>
        <w:jc w:val="both"/>
      </w:pPr>
    </w:p>
    <w:p w14:paraId="4DD6D2C8"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4" w:name="_heading=h.lnxbz9" w:colFirst="0" w:colLast="0"/>
      <w:bookmarkEnd w:id="14"/>
      <w:r w:rsidRPr="00C50E9E">
        <w:rPr>
          <w:b/>
          <w:color w:val="000080"/>
          <w:sz w:val="24"/>
          <w:szCs w:val="24"/>
        </w:rPr>
        <w:t>Modelo de Casos de Uso</w:t>
      </w:r>
    </w:p>
    <w:p w14:paraId="456122B7" w14:textId="77777777" w:rsidR="006919CE" w:rsidRPr="00C50E9E" w:rsidRDefault="00000000">
      <w:pPr>
        <w:keepLines/>
        <w:pBdr>
          <w:top w:val="nil"/>
          <w:left w:val="nil"/>
          <w:bottom w:val="nil"/>
          <w:right w:val="nil"/>
          <w:between w:val="nil"/>
        </w:pBdr>
        <w:spacing w:after="120"/>
        <w:rPr>
          <w:color w:val="000000"/>
        </w:rPr>
      </w:pPr>
      <w:r w:rsidRPr="00C50E9E">
        <w:rPr>
          <w:color w:val="000000"/>
        </w:rPr>
        <w:t>Agregar el modelo de caso uso general del sistema</w:t>
      </w:r>
    </w:p>
    <w:p w14:paraId="3A7D9B13" w14:textId="77777777" w:rsidR="006919CE" w:rsidRPr="00C50E9E" w:rsidRDefault="00000000">
      <w:pPr>
        <w:pBdr>
          <w:top w:val="nil"/>
          <w:left w:val="nil"/>
          <w:bottom w:val="nil"/>
          <w:right w:val="nil"/>
          <w:between w:val="nil"/>
        </w:pBdr>
        <w:rPr>
          <w:b/>
          <w:color w:val="000000"/>
        </w:rPr>
      </w:pPr>
      <w:r w:rsidRPr="00C50E9E">
        <w:rPr>
          <w:b/>
          <w:color w:val="000000"/>
        </w:rPr>
        <w:t>Ilustración 1: Diagrama de Caso Uso General del Sistema</w:t>
      </w:r>
    </w:p>
    <w:p w14:paraId="7FB30483" w14:textId="77777777" w:rsidR="006919CE" w:rsidRPr="00C50E9E" w:rsidRDefault="00000000">
      <w:pPr>
        <w:keepLines/>
        <w:pBdr>
          <w:top w:val="nil"/>
          <w:left w:val="nil"/>
          <w:bottom w:val="nil"/>
          <w:right w:val="nil"/>
          <w:between w:val="nil"/>
        </w:pBdr>
        <w:spacing w:after="120"/>
        <w:rPr>
          <w:color w:val="000000"/>
        </w:rPr>
      </w:pPr>
      <w:r w:rsidRPr="00C50E9E">
        <w:drawing>
          <wp:inline distT="19050" distB="19050" distL="19050" distR="19050" wp14:anchorId="10F8947E" wp14:editId="2B6568D6">
            <wp:extent cx="5743575" cy="3860602"/>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43575" cy="3860602"/>
                    </a:xfrm>
                    <a:prstGeom prst="rect">
                      <a:avLst/>
                    </a:prstGeom>
                    <a:ln/>
                  </pic:spPr>
                </pic:pic>
              </a:graphicData>
            </a:graphic>
          </wp:inline>
        </w:drawing>
      </w:r>
    </w:p>
    <w:p w14:paraId="11C102EA" w14:textId="77777777" w:rsidR="006919CE" w:rsidRPr="00C50E9E" w:rsidRDefault="006919CE">
      <w:pPr>
        <w:keepLines/>
        <w:pBdr>
          <w:top w:val="nil"/>
          <w:left w:val="nil"/>
          <w:bottom w:val="nil"/>
          <w:right w:val="nil"/>
          <w:between w:val="nil"/>
        </w:pBdr>
        <w:spacing w:after="120"/>
        <w:rPr>
          <w:color w:val="000000"/>
        </w:rPr>
      </w:pPr>
    </w:p>
    <w:p w14:paraId="34997F16" w14:textId="77777777" w:rsidR="006919CE" w:rsidRPr="00C50E9E" w:rsidRDefault="006919CE">
      <w:pPr>
        <w:keepLines/>
        <w:pBdr>
          <w:top w:val="nil"/>
          <w:left w:val="nil"/>
          <w:bottom w:val="nil"/>
          <w:right w:val="nil"/>
          <w:between w:val="nil"/>
        </w:pBdr>
        <w:spacing w:after="120"/>
        <w:rPr>
          <w:color w:val="000000"/>
        </w:rPr>
      </w:pPr>
    </w:p>
    <w:p w14:paraId="7FAD2BAE"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5" w:name="_heading=h.35nkun2" w:colFirst="0" w:colLast="0"/>
      <w:bookmarkEnd w:id="15"/>
      <w:r w:rsidRPr="00C50E9E">
        <w:rPr>
          <w:b/>
          <w:color w:val="000080"/>
          <w:sz w:val="24"/>
          <w:szCs w:val="24"/>
        </w:rPr>
        <w:t xml:space="preserve">Casos de Usos Extendidos </w:t>
      </w:r>
    </w:p>
    <w:p w14:paraId="3171B75C" w14:textId="77777777" w:rsidR="006919CE" w:rsidRPr="00C50E9E" w:rsidRDefault="00000000">
      <w:pPr>
        <w:jc w:val="both"/>
      </w:pPr>
      <w:r w:rsidRPr="00C50E9E">
        <w:t>Los casos de uso considerados son los más relevantes para el desarrollo de la arquitectura. Se adjunta el documento o planilla caso uso.</w:t>
      </w:r>
    </w:p>
    <w:p w14:paraId="729415B7" w14:textId="77777777" w:rsidR="006919CE" w:rsidRPr="00C50E9E" w:rsidRDefault="006919CE">
      <w:pPr>
        <w:jc w:val="both"/>
      </w:pPr>
    </w:p>
    <w:p w14:paraId="361210C1" w14:textId="77777777" w:rsidR="006919CE" w:rsidRPr="00C50E9E" w:rsidRDefault="00000000">
      <w:pPr>
        <w:keepLines/>
        <w:pBdr>
          <w:top w:val="nil"/>
          <w:left w:val="nil"/>
          <w:bottom w:val="nil"/>
          <w:right w:val="nil"/>
          <w:between w:val="nil"/>
        </w:pBdr>
        <w:spacing w:after="120"/>
        <w:rPr>
          <w:b/>
          <w:color w:val="000000"/>
        </w:rPr>
      </w:pPr>
      <w:r w:rsidRPr="00C50E9E">
        <w:rPr>
          <w:b/>
          <w:color w:val="000000"/>
        </w:rPr>
        <w:t>Adjuntar la planilla caso uso extendido</w:t>
      </w:r>
    </w:p>
    <w:p w14:paraId="6E199EF1" w14:textId="77777777" w:rsidR="006919CE" w:rsidRPr="00C50E9E" w:rsidRDefault="006919CE">
      <w:pPr>
        <w:keepLines/>
        <w:pBdr>
          <w:top w:val="nil"/>
          <w:left w:val="nil"/>
          <w:bottom w:val="nil"/>
          <w:right w:val="nil"/>
          <w:between w:val="nil"/>
        </w:pBdr>
        <w:spacing w:after="120"/>
        <w:rPr>
          <w:b/>
          <w:color w:val="000000"/>
        </w:rPr>
      </w:pPr>
    </w:p>
    <w:p w14:paraId="67F373CB" w14:textId="77777777" w:rsidR="006919CE" w:rsidRPr="00C50E9E" w:rsidRDefault="00000000">
      <w:pPr>
        <w:keepLines/>
        <w:pBdr>
          <w:top w:val="nil"/>
          <w:left w:val="nil"/>
          <w:bottom w:val="nil"/>
          <w:right w:val="nil"/>
          <w:between w:val="nil"/>
        </w:pBdr>
        <w:spacing w:after="120"/>
        <w:rPr>
          <w:color w:val="000000"/>
        </w:rPr>
      </w:pPr>
      <w:r w:rsidRPr="00C50E9E">
        <w:rPr>
          <w:color w:val="000000"/>
        </w:rPr>
        <w:t>A continuación, se listan los casos de uso relevantes, los cuales pueden ser encontrados con su especificación detallada en el documento “Casos de Uso Extendido”.</w:t>
      </w:r>
    </w:p>
    <w:tbl>
      <w:tblPr>
        <w:tblStyle w:val="af"/>
        <w:tblpPr w:leftFromText="141" w:rightFromText="141" w:vertAnchor="text"/>
        <w:tblW w:w="8717" w:type="dxa"/>
        <w:tblInd w:w="0" w:type="dxa"/>
        <w:tblLayout w:type="fixed"/>
        <w:tblLook w:val="0000" w:firstRow="0" w:lastRow="0" w:firstColumn="0" w:lastColumn="0" w:noHBand="0" w:noVBand="0"/>
      </w:tblPr>
      <w:tblGrid>
        <w:gridCol w:w="1262"/>
        <w:gridCol w:w="4762"/>
        <w:gridCol w:w="1701"/>
        <w:gridCol w:w="992"/>
      </w:tblGrid>
      <w:tr w:rsidR="006919CE" w:rsidRPr="00C50E9E" w14:paraId="505B26A5"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01AE107C"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4762" w:type="dxa"/>
            <w:tcBorders>
              <w:top w:val="single" w:sz="6" w:space="0" w:color="000000"/>
              <w:left w:val="single" w:sz="6" w:space="0" w:color="000000"/>
              <w:bottom w:val="single" w:sz="6" w:space="0" w:color="000000"/>
              <w:right w:val="single" w:sz="6" w:space="0" w:color="000000"/>
            </w:tcBorders>
            <w:shd w:val="clear" w:color="auto" w:fill="C0C0C0"/>
          </w:tcPr>
          <w:p w14:paraId="0DBB2171"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Pr>
          <w:p w14:paraId="5EFEAEF6" w14:textId="77777777" w:rsidR="006919CE" w:rsidRPr="00C50E9E" w:rsidRDefault="00000000">
            <w:pPr>
              <w:widowControl/>
              <w:jc w:val="center"/>
              <w:rPr>
                <w:b/>
                <w:color w:val="000080"/>
                <w:sz w:val="16"/>
                <w:szCs w:val="16"/>
              </w:rPr>
            </w:pPr>
            <w:r w:rsidRPr="00C50E9E">
              <w:rPr>
                <w:b/>
                <w:color w:val="000080"/>
                <w:sz w:val="16"/>
                <w:szCs w:val="16"/>
              </w:rPr>
              <w:t>Actores</w:t>
            </w:r>
          </w:p>
        </w:tc>
        <w:tc>
          <w:tcPr>
            <w:tcW w:w="992" w:type="dxa"/>
            <w:tcBorders>
              <w:top w:val="single" w:sz="6" w:space="0" w:color="000000"/>
              <w:left w:val="single" w:sz="6" w:space="0" w:color="000000"/>
              <w:bottom w:val="single" w:sz="6" w:space="0" w:color="000000"/>
              <w:right w:val="single" w:sz="6" w:space="0" w:color="000000"/>
            </w:tcBorders>
            <w:shd w:val="clear" w:color="auto" w:fill="C0C0C0"/>
          </w:tcPr>
          <w:p w14:paraId="6B8B0C13" w14:textId="77777777" w:rsidR="006919CE" w:rsidRPr="00C50E9E" w:rsidRDefault="00000000">
            <w:pPr>
              <w:widowControl/>
              <w:jc w:val="center"/>
              <w:rPr>
                <w:b/>
                <w:color w:val="000080"/>
                <w:sz w:val="16"/>
                <w:szCs w:val="16"/>
              </w:rPr>
            </w:pPr>
            <w:r w:rsidRPr="00C50E9E">
              <w:rPr>
                <w:b/>
                <w:color w:val="000080"/>
                <w:sz w:val="16"/>
                <w:szCs w:val="16"/>
              </w:rPr>
              <w:t>Prioridad</w:t>
            </w:r>
          </w:p>
        </w:tc>
      </w:tr>
      <w:tr w:rsidR="006919CE" w:rsidRPr="00C50E9E" w14:paraId="284F30C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3E65797" w14:textId="77777777" w:rsidR="006919CE" w:rsidRPr="00C50E9E" w:rsidRDefault="00000000">
            <w:pPr>
              <w:widowControl/>
              <w:rPr>
                <w:color w:val="000000"/>
                <w:sz w:val="16"/>
                <w:szCs w:val="16"/>
              </w:rPr>
            </w:pPr>
            <w:r w:rsidRPr="00C50E9E">
              <w:rPr>
                <w:color w:val="000000"/>
                <w:sz w:val="16"/>
                <w:szCs w:val="16"/>
              </w:rPr>
              <w:t>CU-001</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46BB18EB" w14:textId="77777777" w:rsidR="006919CE" w:rsidRPr="00C50E9E" w:rsidRDefault="00000000">
            <w:pPr>
              <w:widowControl/>
              <w:rPr>
                <w:color w:val="000000"/>
                <w:sz w:val="16"/>
                <w:szCs w:val="16"/>
              </w:rPr>
            </w:pPr>
            <w:r w:rsidRPr="00C50E9E">
              <w:rPr>
                <w:sz w:val="16"/>
                <w:szCs w:val="16"/>
              </w:rPr>
              <w:t>Registrar Usuario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2B7B9C7"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D5EC8EE" w14:textId="77777777" w:rsidR="006919CE" w:rsidRPr="00C50E9E" w:rsidRDefault="00000000">
            <w:pPr>
              <w:widowControl/>
              <w:rPr>
                <w:color w:val="000000"/>
                <w:sz w:val="16"/>
                <w:szCs w:val="16"/>
              </w:rPr>
            </w:pPr>
            <w:r w:rsidRPr="00C50E9E">
              <w:rPr>
                <w:sz w:val="16"/>
                <w:szCs w:val="16"/>
              </w:rPr>
              <w:t>Alta</w:t>
            </w:r>
          </w:p>
        </w:tc>
      </w:tr>
      <w:tr w:rsidR="006919CE" w:rsidRPr="00C50E9E" w14:paraId="7635FE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10FCFE4" w14:textId="77777777" w:rsidR="006919CE" w:rsidRPr="00C50E9E" w:rsidRDefault="00000000">
            <w:pPr>
              <w:widowControl/>
              <w:rPr>
                <w:color w:val="000000"/>
                <w:sz w:val="16"/>
                <w:szCs w:val="16"/>
              </w:rPr>
            </w:pPr>
            <w:r w:rsidRPr="00C50E9E">
              <w:rPr>
                <w:sz w:val="16"/>
                <w:szCs w:val="16"/>
              </w:rPr>
              <w:lastRenderedPageBreak/>
              <w:t>CU-002</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56A6FFC5" w14:textId="77777777" w:rsidR="006919CE" w:rsidRPr="00C50E9E" w:rsidRDefault="00000000">
            <w:pPr>
              <w:widowControl/>
              <w:rPr>
                <w:color w:val="000000"/>
                <w:sz w:val="16"/>
                <w:szCs w:val="16"/>
              </w:rPr>
            </w:pPr>
            <w:r w:rsidRPr="00C50E9E">
              <w:rPr>
                <w:sz w:val="16"/>
                <w:szCs w:val="16"/>
              </w:rPr>
              <w:t>Autenticar Usuario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5FAF0D45" w14:textId="77777777" w:rsidR="006919CE" w:rsidRPr="00C50E9E" w:rsidRDefault="00000000">
            <w:pPr>
              <w:widowControl/>
              <w:rPr>
                <w:color w:val="000000"/>
                <w:sz w:val="16"/>
                <w:szCs w:val="16"/>
              </w:rPr>
            </w:pPr>
            <w:r w:rsidRPr="00C50E9E">
              <w:rPr>
                <w:sz w:val="16"/>
                <w:szCs w:val="16"/>
              </w:rPr>
              <w:t>Todos los usuarios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99CFA2A" w14:textId="77777777" w:rsidR="006919CE" w:rsidRPr="00C50E9E" w:rsidRDefault="00000000">
            <w:pPr>
              <w:widowControl/>
              <w:rPr>
                <w:color w:val="000000"/>
                <w:sz w:val="16"/>
                <w:szCs w:val="16"/>
              </w:rPr>
            </w:pPr>
            <w:r w:rsidRPr="00C50E9E">
              <w:rPr>
                <w:sz w:val="16"/>
                <w:szCs w:val="16"/>
              </w:rPr>
              <w:t>Alta</w:t>
            </w:r>
          </w:p>
        </w:tc>
      </w:tr>
      <w:tr w:rsidR="006919CE" w:rsidRPr="00C50E9E" w14:paraId="2AE9E1E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0803E4F" w14:textId="77777777" w:rsidR="006919CE" w:rsidRPr="00C50E9E" w:rsidRDefault="00000000">
            <w:pPr>
              <w:widowControl/>
              <w:rPr>
                <w:color w:val="000000"/>
                <w:sz w:val="16"/>
                <w:szCs w:val="16"/>
              </w:rPr>
            </w:pPr>
            <w:r w:rsidRPr="00C50E9E">
              <w:rPr>
                <w:sz w:val="16"/>
                <w:szCs w:val="16"/>
              </w:rPr>
              <w:t>CU-003</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2E30949" w14:textId="20292232" w:rsidR="006919CE" w:rsidRPr="00C50E9E" w:rsidRDefault="00000000">
            <w:pPr>
              <w:widowControl/>
              <w:rPr>
                <w:color w:val="000000"/>
                <w:sz w:val="16"/>
                <w:szCs w:val="16"/>
              </w:rPr>
            </w:pPr>
            <w:r w:rsidRPr="00C50E9E">
              <w:rPr>
                <w:sz w:val="16"/>
                <w:szCs w:val="16"/>
              </w:rPr>
              <w:t xml:space="preserve">Gestionar </w:t>
            </w:r>
            <w:r w:rsidR="00C50E9E" w:rsidRPr="00C50E9E">
              <w:rPr>
                <w:sz w:val="16"/>
                <w:szCs w:val="16"/>
              </w:rPr>
              <w:t>Perfil</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7AE7EBEA" w14:textId="102DC197" w:rsidR="006919CE" w:rsidRPr="00C50E9E" w:rsidRDefault="00C50E9E">
            <w:pPr>
              <w:widowControl/>
              <w:rPr>
                <w:color w:val="000000"/>
                <w:sz w:val="16"/>
                <w:szCs w:val="16"/>
              </w:rPr>
            </w:pPr>
            <w:r w:rsidRPr="00C50E9E">
              <w:rPr>
                <w:sz w:val="16"/>
                <w:szCs w:val="16"/>
              </w:rPr>
              <w:t>Todos los usuarios</w:t>
            </w:r>
            <w:r w:rsidR="00000000" w:rsidRPr="00C50E9E">
              <w:rPr>
                <w:sz w:val="16"/>
                <w:szCs w:val="16"/>
              </w:rPr>
              <w:t xml:space="preserve"> </w:t>
            </w:r>
            <w:r w:rsidRPr="00C50E9E">
              <w:rPr>
                <w:sz w:val="16"/>
                <w:szCs w:val="16"/>
              </w:rPr>
              <w:t>reg.</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E526B44" w14:textId="77777777" w:rsidR="006919CE" w:rsidRPr="00C50E9E" w:rsidRDefault="00000000">
            <w:pPr>
              <w:widowControl/>
              <w:rPr>
                <w:color w:val="000000"/>
                <w:sz w:val="16"/>
                <w:szCs w:val="16"/>
              </w:rPr>
            </w:pPr>
            <w:r w:rsidRPr="00C50E9E">
              <w:rPr>
                <w:sz w:val="16"/>
                <w:szCs w:val="16"/>
              </w:rPr>
              <w:t>Media</w:t>
            </w:r>
          </w:p>
        </w:tc>
      </w:tr>
      <w:tr w:rsidR="006919CE" w:rsidRPr="00C50E9E" w14:paraId="0E26963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98C185B" w14:textId="77777777" w:rsidR="006919CE" w:rsidRPr="00C50E9E" w:rsidRDefault="00000000">
            <w:pPr>
              <w:widowControl/>
              <w:rPr>
                <w:color w:val="000000"/>
                <w:sz w:val="16"/>
                <w:szCs w:val="16"/>
              </w:rPr>
            </w:pPr>
            <w:r w:rsidRPr="00C50E9E">
              <w:rPr>
                <w:sz w:val="16"/>
                <w:szCs w:val="16"/>
              </w:rPr>
              <w:t>CU-004</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3E8F592A" w14:textId="77777777" w:rsidR="006919CE" w:rsidRPr="00C50E9E" w:rsidRDefault="00000000">
            <w:pPr>
              <w:widowControl/>
              <w:rPr>
                <w:color w:val="000000"/>
                <w:sz w:val="16"/>
                <w:szCs w:val="16"/>
              </w:rPr>
            </w:pPr>
            <w:r w:rsidRPr="00C50E9E">
              <w:rPr>
                <w:sz w:val="16"/>
                <w:szCs w:val="16"/>
              </w:rPr>
              <w:t>Registrar consumo eléctrico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C5C6EA3" w14:textId="77777777" w:rsidR="006919CE" w:rsidRPr="00C50E9E" w:rsidRDefault="00000000">
            <w:pPr>
              <w:widowControl/>
              <w:rPr>
                <w:color w:val="000000"/>
                <w:sz w:val="16"/>
                <w:szCs w:val="16"/>
              </w:rPr>
            </w:pPr>
            <w:r w:rsidRPr="00C50E9E">
              <w:rPr>
                <w:sz w:val="16"/>
                <w:szCs w:val="16"/>
              </w:rPr>
              <w:t>Usuarios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210D168B" w14:textId="77777777" w:rsidR="006919CE" w:rsidRPr="00C50E9E" w:rsidRDefault="00000000">
            <w:pPr>
              <w:widowControl/>
              <w:rPr>
                <w:color w:val="000000"/>
                <w:sz w:val="16"/>
                <w:szCs w:val="16"/>
              </w:rPr>
            </w:pPr>
            <w:r w:rsidRPr="00C50E9E">
              <w:rPr>
                <w:sz w:val="16"/>
                <w:szCs w:val="16"/>
              </w:rPr>
              <w:t>Media</w:t>
            </w:r>
          </w:p>
        </w:tc>
      </w:tr>
      <w:tr w:rsidR="006919CE" w:rsidRPr="00C50E9E" w14:paraId="44E2630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95E3710" w14:textId="77777777" w:rsidR="006919CE" w:rsidRPr="00C50E9E" w:rsidRDefault="00000000">
            <w:pPr>
              <w:widowControl/>
              <w:rPr>
                <w:color w:val="000000"/>
                <w:sz w:val="16"/>
                <w:szCs w:val="16"/>
              </w:rPr>
            </w:pPr>
            <w:r w:rsidRPr="00C50E9E">
              <w:rPr>
                <w:sz w:val="16"/>
                <w:szCs w:val="16"/>
              </w:rPr>
              <w:t>CU-005</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2E7354A7" w14:textId="77777777" w:rsidR="006919CE" w:rsidRPr="00C50E9E" w:rsidRDefault="00000000">
            <w:pPr>
              <w:widowControl/>
              <w:rPr>
                <w:color w:val="000000"/>
                <w:sz w:val="16"/>
                <w:szCs w:val="16"/>
              </w:rPr>
            </w:pPr>
            <w:r w:rsidRPr="00C50E9E">
              <w:rPr>
                <w:sz w:val="16"/>
                <w:szCs w:val="16"/>
              </w:rPr>
              <w:t>Visualizar Dashboard</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9835D9E"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FAB2CCB" w14:textId="77777777" w:rsidR="006919CE" w:rsidRPr="00C50E9E" w:rsidRDefault="00000000">
            <w:pPr>
              <w:widowControl/>
              <w:rPr>
                <w:color w:val="000000"/>
                <w:sz w:val="16"/>
                <w:szCs w:val="16"/>
              </w:rPr>
            </w:pPr>
            <w:r w:rsidRPr="00C50E9E">
              <w:rPr>
                <w:sz w:val="16"/>
                <w:szCs w:val="16"/>
              </w:rPr>
              <w:t>Alta</w:t>
            </w:r>
          </w:p>
        </w:tc>
      </w:tr>
      <w:tr w:rsidR="006919CE" w:rsidRPr="00C50E9E" w14:paraId="171F24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BFCEF7C" w14:textId="77777777" w:rsidR="006919CE" w:rsidRPr="00C50E9E" w:rsidRDefault="00000000">
            <w:pPr>
              <w:widowControl/>
              <w:rPr>
                <w:color w:val="000000"/>
                <w:sz w:val="16"/>
                <w:szCs w:val="16"/>
              </w:rPr>
            </w:pPr>
            <w:r w:rsidRPr="00C50E9E">
              <w:rPr>
                <w:sz w:val="16"/>
                <w:szCs w:val="16"/>
              </w:rPr>
              <w:t>CU-006</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717C44E1" w14:textId="77777777" w:rsidR="006919CE" w:rsidRPr="00C50E9E" w:rsidRDefault="00000000">
            <w:pPr>
              <w:widowControl/>
              <w:rPr>
                <w:color w:val="000000"/>
                <w:sz w:val="16"/>
                <w:szCs w:val="16"/>
              </w:rPr>
            </w:pPr>
            <w:r w:rsidRPr="00C50E9E">
              <w:rPr>
                <w:sz w:val="16"/>
                <w:szCs w:val="16"/>
              </w:rPr>
              <w:t>Consultar Historial de consumo/predicciones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476B6DF7"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7F666AE1" w14:textId="77777777" w:rsidR="006919CE" w:rsidRPr="00C50E9E" w:rsidRDefault="00000000">
            <w:pPr>
              <w:widowControl/>
              <w:rPr>
                <w:color w:val="000000"/>
                <w:sz w:val="16"/>
                <w:szCs w:val="16"/>
              </w:rPr>
            </w:pPr>
            <w:r w:rsidRPr="00C50E9E">
              <w:rPr>
                <w:sz w:val="16"/>
                <w:szCs w:val="16"/>
              </w:rPr>
              <w:t>Alta</w:t>
            </w:r>
          </w:p>
        </w:tc>
      </w:tr>
      <w:tr w:rsidR="006919CE" w:rsidRPr="00C50E9E" w14:paraId="5BA4B317"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0D6E8B7" w14:textId="77777777" w:rsidR="006919CE" w:rsidRPr="00C50E9E" w:rsidRDefault="00000000">
            <w:pPr>
              <w:widowControl/>
              <w:rPr>
                <w:color w:val="000000"/>
                <w:sz w:val="16"/>
                <w:szCs w:val="16"/>
              </w:rPr>
            </w:pPr>
            <w:r w:rsidRPr="00C50E9E">
              <w:rPr>
                <w:sz w:val="16"/>
                <w:szCs w:val="16"/>
              </w:rPr>
              <w:t>CU-007</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6FAA7C8F" w14:textId="325A3E53" w:rsidR="006919CE" w:rsidRPr="00C50E9E" w:rsidRDefault="00C50E9E">
            <w:pPr>
              <w:widowControl/>
              <w:rPr>
                <w:color w:val="000000"/>
                <w:sz w:val="16"/>
                <w:szCs w:val="16"/>
              </w:rPr>
            </w:pPr>
            <w:r w:rsidRPr="00C50E9E">
              <w:rPr>
                <w:sz w:val="16"/>
                <w:szCs w:val="16"/>
              </w:rPr>
              <w:t>predicción</w:t>
            </w:r>
            <w:r w:rsidR="00000000" w:rsidRPr="00C50E9E">
              <w:rPr>
                <w:sz w:val="16"/>
                <w:szCs w:val="16"/>
              </w:rPr>
              <w:t xml:space="preserve"> de Consumo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7A79701C" w14:textId="77777777" w:rsidR="006919CE" w:rsidRPr="00C50E9E" w:rsidRDefault="00000000">
            <w:pPr>
              <w:widowControl/>
              <w:rPr>
                <w:color w:val="000000"/>
                <w:sz w:val="16"/>
                <w:szCs w:val="16"/>
              </w:rPr>
            </w:pPr>
            <w:r w:rsidRPr="00C50E9E">
              <w:rPr>
                <w:sz w:val="16"/>
                <w:szCs w:val="16"/>
              </w:rPr>
              <w:t>Usuario Final</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1FCECD3F" w14:textId="77777777" w:rsidR="006919CE" w:rsidRPr="00C50E9E" w:rsidRDefault="00000000">
            <w:pPr>
              <w:widowControl/>
              <w:rPr>
                <w:color w:val="000000"/>
                <w:sz w:val="16"/>
                <w:szCs w:val="16"/>
              </w:rPr>
            </w:pPr>
            <w:r w:rsidRPr="00C50E9E">
              <w:rPr>
                <w:sz w:val="16"/>
                <w:szCs w:val="16"/>
              </w:rPr>
              <w:t>Alta</w:t>
            </w:r>
          </w:p>
        </w:tc>
      </w:tr>
      <w:tr w:rsidR="006919CE" w:rsidRPr="00C50E9E" w14:paraId="2E657AB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87764F4" w14:textId="77777777" w:rsidR="006919CE" w:rsidRPr="00C50E9E" w:rsidRDefault="00000000">
            <w:pPr>
              <w:widowControl/>
              <w:rPr>
                <w:color w:val="000000"/>
                <w:sz w:val="16"/>
                <w:szCs w:val="16"/>
              </w:rPr>
            </w:pPr>
            <w:r w:rsidRPr="00C50E9E">
              <w:rPr>
                <w:sz w:val="16"/>
                <w:szCs w:val="16"/>
              </w:rPr>
              <w:t>CU-008</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7768B82F" w14:textId="77777777" w:rsidR="006919CE" w:rsidRPr="00C50E9E" w:rsidRDefault="00000000">
            <w:pPr>
              <w:widowControl/>
              <w:rPr>
                <w:color w:val="000000"/>
                <w:sz w:val="16"/>
                <w:szCs w:val="16"/>
              </w:rPr>
            </w:pPr>
            <w:r w:rsidRPr="00C50E9E">
              <w:rPr>
                <w:sz w:val="16"/>
                <w:szCs w:val="16"/>
              </w:rPr>
              <w:t>Gestionar Alertas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076ED139" w14:textId="77777777" w:rsidR="006919CE" w:rsidRPr="00C50E9E" w:rsidRDefault="00000000">
            <w:pPr>
              <w:widowControl/>
              <w:rPr>
                <w:color w:val="000000"/>
                <w:sz w:val="16"/>
                <w:szCs w:val="16"/>
              </w:rPr>
            </w:pPr>
            <w:r w:rsidRPr="00C50E9E">
              <w:rPr>
                <w:sz w:val="16"/>
                <w:szCs w:val="16"/>
              </w:rPr>
              <w:t>Sistema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415D2BC8" w14:textId="77777777" w:rsidR="006919CE" w:rsidRPr="00C50E9E" w:rsidRDefault="00000000">
            <w:pPr>
              <w:widowControl/>
              <w:rPr>
                <w:color w:val="000000"/>
                <w:sz w:val="16"/>
                <w:szCs w:val="16"/>
              </w:rPr>
            </w:pPr>
            <w:r w:rsidRPr="00C50E9E">
              <w:rPr>
                <w:sz w:val="16"/>
                <w:szCs w:val="16"/>
              </w:rPr>
              <w:t>Alta</w:t>
            </w:r>
          </w:p>
        </w:tc>
      </w:tr>
      <w:tr w:rsidR="006919CE" w:rsidRPr="00C50E9E" w14:paraId="7D13711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2176E8" w14:textId="77777777" w:rsidR="006919CE" w:rsidRPr="00C50E9E" w:rsidRDefault="00000000">
            <w:pPr>
              <w:widowControl/>
              <w:rPr>
                <w:color w:val="000000"/>
                <w:sz w:val="16"/>
                <w:szCs w:val="16"/>
              </w:rPr>
            </w:pPr>
            <w:r w:rsidRPr="00C50E9E">
              <w:rPr>
                <w:sz w:val="16"/>
                <w:szCs w:val="16"/>
              </w:rPr>
              <w:t>CU.009</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4CDB4D24" w14:textId="77777777" w:rsidR="006919CE" w:rsidRPr="00C50E9E" w:rsidRDefault="00000000">
            <w:pPr>
              <w:widowControl/>
              <w:rPr>
                <w:color w:val="000000"/>
                <w:sz w:val="16"/>
                <w:szCs w:val="16"/>
              </w:rPr>
            </w:pPr>
            <w:r w:rsidRPr="00C50E9E">
              <w:rPr>
                <w:sz w:val="16"/>
                <w:szCs w:val="16"/>
              </w:rPr>
              <w:t>Calcular Huella de Carbono</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142B3406" w14:textId="77777777" w:rsidR="006919CE" w:rsidRPr="00C50E9E" w:rsidRDefault="00000000">
            <w:pPr>
              <w:widowControl/>
              <w:rPr>
                <w:color w:val="000000"/>
                <w:sz w:val="16"/>
                <w:szCs w:val="16"/>
              </w:rPr>
            </w:pPr>
            <w:r w:rsidRPr="00C50E9E">
              <w:rPr>
                <w:sz w:val="16"/>
                <w:szCs w:val="16"/>
              </w:rPr>
              <w:t>Sistema</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58778AC4" w14:textId="77777777" w:rsidR="006919CE" w:rsidRPr="00C50E9E" w:rsidRDefault="00000000">
            <w:pPr>
              <w:widowControl/>
              <w:rPr>
                <w:color w:val="000000"/>
                <w:sz w:val="16"/>
                <w:szCs w:val="16"/>
              </w:rPr>
            </w:pPr>
            <w:r w:rsidRPr="00C50E9E">
              <w:rPr>
                <w:sz w:val="16"/>
                <w:szCs w:val="16"/>
              </w:rPr>
              <w:t>Alta</w:t>
            </w:r>
          </w:p>
        </w:tc>
      </w:tr>
      <w:tr w:rsidR="006919CE" w:rsidRPr="00C50E9E" w14:paraId="1F54929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DE5A0A5" w14:textId="77777777" w:rsidR="006919CE" w:rsidRPr="00C50E9E" w:rsidRDefault="00000000">
            <w:pPr>
              <w:widowControl/>
              <w:rPr>
                <w:color w:val="000000"/>
                <w:sz w:val="16"/>
                <w:szCs w:val="16"/>
              </w:rPr>
            </w:pPr>
            <w:r w:rsidRPr="00C50E9E">
              <w:rPr>
                <w:sz w:val="16"/>
                <w:szCs w:val="16"/>
              </w:rPr>
              <w:t>CU-010</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1D50C35E" w14:textId="77777777" w:rsidR="006919CE" w:rsidRPr="00C50E9E" w:rsidRDefault="00000000">
            <w:pPr>
              <w:widowControl/>
              <w:rPr>
                <w:color w:val="000000"/>
                <w:sz w:val="16"/>
                <w:szCs w:val="16"/>
              </w:rPr>
            </w:pPr>
            <w:r w:rsidRPr="00C50E9E">
              <w:rPr>
                <w:sz w:val="16"/>
                <w:szCs w:val="16"/>
              </w:rPr>
              <w:t>Administración de Usuarios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3E63B681"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125D4609" w14:textId="77777777" w:rsidR="006919CE" w:rsidRPr="00C50E9E" w:rsidRDefault="00000000">
            <w:pPr>
              <w:widowControl/>
              <w:rPr>
                <w:color w:val="000000"/>
                <w:sz w:val="16"/>
                <w:szCs w:val="16"/>
              </w:rPr>
            </w:pPr>
            <w:r w:rsidRPr="00C50E9E">
              <w:rPr>
                <w:sz w:val="16"/>
                <w:szCs w:val="16"/>
              </w:rPr>
              <w:t>Alta</w:t>
            </w:r>
          </w:p>
        </w:tc>
      </w:tr>
      <w:tr w:rsidR="006919CE" w:rsidRPr="00C50E9E" w14:paraId="448EF814"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A87D9F0" w14:textId="77777777" w:rsidR="006919CE" w:rsidRPr="00C50E9E" w:rsidRDefault="00000000">
            <w:pPr>
              <w:widowControl/>
              <w:rPr>
                <w:color w:val="000000"/>
                <w:sz w:val="16"/>
                <w:szCs w:val="16"/>
              </w:rPr>
            </w:pPr>
            <w:r w:rsidRPr="00C50E9E">
              <w:rPr>
                <w:sz w:val="16"/>
                <w:szCs w:val="16"/>
              </w:rPr>
              <w:t>CU-011</w:t>
            </w:r>
          </w:p>
        </w:tc>
        <w:tc>
          <w:tcPr>
            <w:tcW w:w="4762" w:type="dxa"/>
            <w:tcBorders>
              <w:top w:val="single" w:sz="6" w:space="0" w:color="000000"/>
              <w:left w:val="single" w:sz="6" w:space="0" w:color="000000"/>
              <w:bottom w:val="single" w:sz="6" w:space="0" w:color="000000"/>
              <w:right w:val="single" w:sz="6" w:space="0" w:color="000000"/>
            </w:tcBorders>
            <w:shd w:val="clear" w:color="auto" w:fill="FFFFFF"/>
          </w:tcPr>
          <w:p w14:paraId="18C07913" w14:textId="77777777" w:rsidR="006919CE" w:rsidRPr="00C50E9E" w:rsidRDefault="00000000">
            <w:pPr>
              <w:widowControl/>
              <w:rPr>
                <w:color w:val="000000"/>
                <w:sz w:val="16"/>
                <w:szCs w:val="16"/>
              </w:rPr>
            </w:pPr>
            <w:r w:rsidRPr="00C50E9E">
              <w:rPr>
                <w:sz w:val="16"/>
                <w:szCs w:val="16"/>
              </w:rPr>
              <w:t>Gestión de Roles y Permisos</w:t>
            </w:r>
          </w:p>
        </w:tc>
        <w:tc>
          <w:tcPr>
            <w:tcW w:w="1701" w:type="dxa"/>
            <w:tcBorders>
              <w:top w:val="single" w:sz="6" w:space="0" w:color="000000"/>
              <w:left w:val="single" w:sz="6" w:space="0" w:color="000000"/>
              <w:bottom w:val="single" w:sz="6" w:space="0" w:color="000000"/>
              <w:right w:val="single" w:sz="6" w:space="0" w:color="000000"/>
            </w:tcBorders>
            <w:shd w:val="clear" w:color="auto" w:fill="FFFFFF"/>
          </w:tcPr>
          <w:p w14:paraId="2AF179D0" w14:textId="77777777" w:rsidR="006919CE" w:rsidRPr="00C50E9E" w:rsidRDefault="00000000">
            <w:pPr>
              <w:widowControl/>
              <w:rPr>
                <w:color w:val="000000"/>
                <w:sz w:val="16"/>
                <w:szCs w:val="16"/>
              </w:rPr>
            </w:pPr>
            <w:r w:rsidRPr="00C50E9E">
              <w:rPr>
                <w:sz w:val="16"/>
                <w:szCs w:val="16"/>
              </w:rPr>
              <w:t>Administradores</w:t>
            </w:r>
          </w:p>
        </w:tc>
        <w:tc>
          <w:tcPr>
            <w:tcW w:w="992" w:type="dxa"/>
            <w:tcBorders>
              <w:top w:val="single" w:sz="6" w:space="0" w:color="000000"/>
              <w:left w:val="single" w:sz="6" w:space="0" w:color="000000"/>
              <w:bottom w:val="single" w:sz="6" w:space="0" w:color="000000"/>
              <w:right w:val="single" w:sz="6" w:space="0" w:color="000000"/>
            </w:tcBorders>
            <w:shd w:val="clear" w:color="auto" w:fill="FFFFFF"/>
          </w:tcPr>
          <w:p w14:paraId="0CDAE4FA" w14:textId="77777777" w:rsidR="006919CE" w:rsidRPr="00C50E9E" w:rsidRDefault="00000000">
            <w:pPr>
              <w:widowControl/>
              <w:rPr>
                <w:color w:val="000000"/>
                <w:sz w:val="16"/>
                <w:szCs w:val="16"/>
              </w:rPr>
            </w:pPr>
            <w:r w:rsidRPr="00C50E9E">
              <w:rPr>
                <w:sz w:val="16"/>
                <w:szCs w:val="16"/>
              </w:rPr>
              <w:t>Alta</w:t>
            </w:r>
          </w:p>
        </w:tc>
      </w:tr>
    </w:tbl>
    <w:p w14:paraId="3BCFE604" w14:textId="77777777" w:rsidR="006919CE" w:rsidRPr="00C50E9E" w:rsidRDefault="00000000">
      <w:pPr>
        <w:widowControl/>
        <w:rPr>
          <w:b/>
          <w:color w:val="000080"/>
          <w:sz w:val="24"/>
          <w:szCs w:val="24"/>
        </w:rPr>
      </w:pPr>
      <w:r w:rsidRPr="00C50E9E">
        <w:br w:type="page"/>
      </w:r>
    </w:p>
    <w:p w14:paraId="31B7FD9F"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6" w:name="_heading=h.1ksv4uv" w:colFirst="0" w:colLast="0"/>
      <w:bookmarkEnd w:id="16"/>
      <w:r w:rsidRPr="00C50E9E">
        <w:rPr>
          <w:b/>
          <w:color w:val="000080"/>
          <w:sz w:val="24"/>
          <w:szCs w:val="24"/>
        </w:rPr>
        <w:lastRenderedPageBreak/>
        <w:t>Especificación de los Escenarios de Calidad Relevantes</w:t>
      </w:r>
    </w:p>
    <w:p w14:paraId="7A899240" w14:textId="77777777" w:rsidR="006919CE" w:rsidRPr="00C50E9E" w:rsidRDefault="00000000">
      <w:pPr>
        <w:jc w:val="both"/>
      </w:pPr>
      <w:r w:rsidRPr="00C50E9E">
        <w:t>Después de un análisis en conjunto con los stakeholders, los escenarios de calidad se expresan a continuación:</w:t>
      </w:r>
    </w:p>
    <w:p w14:paraId="0ABCAB1F" w14:textId="77777777" w:rsidR="006919CE" w:rsidRPr="00C50E9E" w:rsidRDefault="006919CE">
      <w:pPr>
        <w:jc w:val="both"/>
        <w:rPr>
          <w:rFonts w:ascii="Times" w:eastAsia="Times" w:hAnsi="Times" w:cs="Times"/>
          <w:sz w:val="24"/>
          <w:szCs w:val="24"/>
        </w:rPr>
      </w:pPr>
    </w:p>
    <w:tbl>
      <w:tblPr>
        <w:tblStyle w:val="af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522950D9"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02FD8022" w14:textId="77777777" w:rsidR="006919CE" w:rsidRPr="00C50E9E" w:rsidRDefault="00000000">
            <w:pPr>
              <w:jc w:val="both"/>
              <w:rPr>
                <w:rFonts w:ascii="Calibri" w:eastAsia="Calibri" w:hAnsi="Calibri" w:cs="Calibri"/>
              </w:rPr>
            </w:pPr>
            <w:r w:rsidRPr="00C50E9E">
              <w:t>Identificador: EQ-01</w:t>
            </w:r>
          </w:p>
        </w:tc>
      </w:tr>
      <w:tr w:rsidR="006919CE" w:rsidRPr="00C50E9E" w14:paraId="0460CCA1"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160F6D07"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68D66801" w14:textId="77777777" w:rsidR="006919CE" w:rsidRPr="00C50E9E" w:rsidRDefault="00000000">
            <w:pPr>
              <w:jc w:val="both"/>
            </w:pPr>
            <w:r w:rsidRPr="00C50E9E">
              <w:t>Intento de inyección SQL en el formulario de login</w:t>
            </w:r>
          </w:p>
        </w:tc>
      </w:tr>
      <w:tr w:rsidR="006919CE" w:rsidRPr="00C50E9E" w14:paraId="3DEC4094"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1096DCEF"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06A68941" w14:textId="77777777" w:rsidR="006919CE" w:rsidRPr="00C50E9E" w:rsidRDefault="00000000">
            <w:pPr>
              <w:jc w:val="both"/>
            </w:pPr>
            <w:r w:rsidRPr="00C50E9E">
              <w:t>Seguridad</w:t>
            </w:r>
          </w:p>
        </w:tc>
      </w:tr>
      <w:tr w:rsidR="006919CE" w:rsidRPr="00C50E9E" w14:paraId="4E458022"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2B764FEC"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74E4E89F"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0CBD1E71" w14:textId="77777777" w:rsidR="006919CE" w:rsidRPr="00C50E9E" w:rsidRDefault="00000000">
            <w:pPr>
              <w:jc w:val="both"/>
            </w:pPr>
            <w:r w:rsidRPr="00C50E9E">
              <w:t>El usuario malicioso ingresa credenciales manipuladas con código SQL.</w:t>
            </w:r>
          </w:p>
        </w:tc>
      </w:tr>
      <w:tr w:rsidR="006919CE" w:rsidRPr="00C50E9E" w14:paraId="1708DC97" w14:textId="77777777">
        <w:tc>
          <w:tcPr>
            <w:tcW w:w="1679" w:type="dxa"/>
            <w:vMerge/>
            <w:tcBorders>
              <w:top w:val="single" w:sz="4" w:space="0" w:color="000000"/>
              <w:left w:val="single" w:sz="4" w:space="0" w:color="000000"/>
              <w:bottom w:val="single" w:sz="4" w:space="0" w:color="000000"/>
              <w:right w:val="single" w:sz="4" w:space="0" w:color="000000"/>
            </w:tcBorders>
          </w:tcPr>
          <w:p w14:paraId="5B518333"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6123161D"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1A144788" w14:textId="77777777" w:rsidR="006919CE" w:rsidRPr="00C50E9E" w:rsidRDefault="00000000">
            <w:pPr>
              <w:jc w:val="both"/>
            </w:pPr>
            <w:r w:rsidRPr="00C50E9E">
              <w:t>Actor externo (atacante)</w:t>
            </w:r>
          </w:p>
        </w:tc>
      </w:tr>
      <w:tr w:rsidR="006919CE" w:rsidRPr="00C50E9E" w14:paraId="7A41FFF7" w14:textId="77777777">
        <w:tc>
          <w:tcPr>
            <w:tcW w:w="1679" w:type="dxa"/>
            <w:vMerge/>
            <w:tcBorders>
              <w:top w:val="single" w:sz="4" w:space="0" w:color="000000"/>
              <w:left w:val="single" w:sz="4" w:space="0" w:color="000000"/>
              <w:bottom w:val="single" w:sz="4" w:space="0" w:color="000000"/>
              <w:right w:val="single" w:sz="4" w:space="0" w:color="000000"/>
            </w:tcBorders>
          </w:tcPr>
          <w:p w14:paraId="4A033877"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899FC20"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466A6218" w14:textId="77777777" w:rsidR="006919CE" w:rsidRPr="00C50E9E" w:rsidRDefault="00000000">
            <w:pPr>
              <w:jc w:val="both"/>
            </w:pPr>
            <w:r w:rsidRPr="00C50E9E">
              <w:t>Sistema en producción (Render.com).</w:t>
            </w:r>
          </w:p>
        </w:tc>
      </w:tr>
      <w:tr w:rsidR="006919CE" w:rsidRPr="00C50E9E" w14:paraId="47AD963C" w14:textId="77777777">
        <w:tc>
          <w:tcPr>
            <w:tcW w:w="1679" w:type="dxa"/>
            <w:vMerge/>
            <w:tcBorders>
              <w:top w:val="single" w:sz="4" w:space="0" w:color="000000"/>
              <w:left w:val="single" w:sz="4" w:space="0" w:color="000000"/>
              <w:bottom w:val="single" w:sz="4" w:space="0" w:color="000000"/>
              <w:right w:val="single" w:sz="4" w:space="0" w:color="000000"/>
            </w:tcBorders>
          </w:tcPr>
          <w:p w14:paraId="5105B159"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62717EAB"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37155012" w14:textId="77777777" w:rsidR="006919CE" w:rsidRPr="00C50E9E" w:rsidRDefault="00000000">
            <w:pPr>
              <w:jc w:val="both"/>
            </w:pPr>
            <w:r w:rsidRPr="00C50E9E">
              <w:t>Módulo de autenticación (Django Auth + PostgreSQL).</w:t>
            </w:r>
          </w:p>
        </w:tc>
      </w:tr>
      <w:tr w:rsidR="006919CE" w:rsidRPr="00C50E9E" w14:paraId="341704A2" w14:textId="77777777">
        <w:tc>
          <w:tcPr>
            <w:tcW w:w="1679" w:type="dxa"/>
            <w:vMerge/>
            <w:tcBorders>
              <w:top w:val="single" w:sz="4" w:space="0" w:color="000000"/>
              <w:left w:val="single" w:sz="4" w:space="0" w:color="000000"/>
              <w:bottom w:val="single" w:sz="4" w:space="0" w:color="000000"/>
              <w:right w:val="single" w:sz="4" w:space="0" w:color="000000"/>
            </w:tcBorders>
          </w:tcPr>
          <w:p w14:paraId="69695183"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08690701"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03E60DE" w14:textId="77777777" w:rsidR="006919CE" w:rsidRPr="00C50E9E" w:rsidRDefault="00000000">
            <w:pPr>
              <w:jc w:val="both"/>
            </w:pPr>
            <w:r w:rsidRPr="00C50E9E">
              <w:t>El sistema rechaza la solicitud, no ejecuta código malicioso, registra el incidente en logs.</w:t>
            </w:r>
          </w:p>
        </w:tc>
      </w:tr>
      <w:tr w:rsidR="006919CE" w:rsidRPr="00C50E9E" w14:paraId="4D2639E0" w14:textId="77777777">
        <w:tc>
          <w:tcPr>
            <w:tcW w:w="1679" w:type="dxa"/>
            <w:vMerge/>
            <w:tcBorders>
              <w:top w:val="single" w:sz="4" w:space="0" w:color="000000"/>
              <w:left w:val="single" w:sz="4" w:space="0" w:color="000000"/>
              <w:bottom w:val="single" w:sz="4" w:space="0" w:color="000000"/>
              <w:right w:val="single" w:sz="4" w:space="0" w:color="000000"/>
            </w:tcBorders>
          </w:tcPr>
          <w:p w14:paraId="72198879"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895910D"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7CEA8CBD" w14:textId="77777777" w:rsidR="006919CE" w:rsidRPr="00C50E9E" w:rsidRDefault="00000000">
            <w:pPr>
              <w:jc w:val="both"/>
            </w:pPr>
            <w:r w:rsidRPr="00C50E9E">
              <w:t>Ninguna alteración de datos, respuesta HTTP 400 o 403 en &lt; 1 segundo</w:t>
            </w:r>
          </w:p>
        </w:tc>
      </w:tr>
    </w:tbl>
    <w:p w14:paraId="4E873318" w14:textId="77777777" w:rsidR="006919CE" w:rsidRPr="00C50E9E" w:rsidRDefault="006919CE">
      <w:pPr>
        <w:jc w:val="both"/>
      </w:pPr>
    </w:p>
    <w:p w14:paraId="33C00F10" w14:textId="77777777" w:rsidR="006919CE" w:rsidRPr="00C50E9E" w:rsidRDefault="006919CE">
      <w:pPr>
        <w:keepLines/>
        <w:pBdr>
          <w:top w:val="nil"/>
          <w:left w:val="nil"/>
          <w:bottom w:val="nil"/>
          <w:right w:val="nil"/>
          <w:between w:val="nil"/>
        </w:pBdr>
        <w:spacing w:after="120"/>
        <w:rPr>
          <w:color w:val="000000"/>
        </w:rPr>
      </w:pPr>
    </w:p>
    <w:tbl>
      <w:tblPr>
        <w:tblStyle w:val="a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506FC7C5"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6A0EAF81" w14:textId="77777777" w:rsidR="006919CE" w:rsidRPr="00C50E9E" w:rsidRDefault="00000000">
            <w:pPr>
              <w:jc w:val="both"/>
              <w:rPr>
                <w:rFonts w:ascii="Calibri" w:eastAsia="Calibri" w:hAnsi="Calibri" w:cs="Calibri"/>
              </w:rPr>
            </w:pPr>
            <w:r w:rsidRPr="00C50E9E">
              <w:t>Identificador: EQ-02</w:t>
            </w:r>
          </w:p>
        </w:tc>
      </w:tr>
      <w:tr w:rsidR="006919CE" w:rsidRPr="00C50E9E" w14:paraId="5A3204B0"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B4FBD96"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6D290858" w14:textId="77777777" w:rsidR="006919CE" w:rsidRPr="00C50E9E" w:rsidRDefault="00000000">
            <w:pPr>
              <w:jc w:val="both"/>
            </w:pPr>
            <w:r w:rsidRPr="00C50E9E">
              <w:t>Ninguna alteración de datos, respuesta HTTP 400 o 403 en &lt; 1 segundo</w:t>
            </w:r>
          </w:p>
        </w:tc>
      </w:tr>
      <w:tr w:rsidR="006919CE" w:rsidRPr="00C50E9E" w14:paraId="4D1309A1"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4BEAC35B"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085557B9" w14:textId="77777777" w:rsidR="006919CE" w:rsidRPr="00C50E9E" w:rsidRDefault="00000000">
            <w:pPr>
              <w:jc w:val="both"/>
            </w:pPr>
            <w:r w:rsidRPr="00C50E9E">
              <w:t>Rendimiento, Usabilidad</w:t>
            </w:r>
          </w:p>
        </w:tc>
      </w:tr>
      <w:tr w:rsidR="006919CE" w:rsidRPr="00C50E9E" w14:paraId="16ADBD09"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6E6552E2"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4029896F"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148A3F5E" w14:textId="77777777" w:rsidR="006919CE" w:rsidRPr="00C50E9E" w:rsidRDefault="00000000">
            <w:pPr>
              <w:jc w:val="both"/>
            </w:pPr>
            <w:r w:rsidRPr="00C50E9E">
              <w:t>Solicitud de carga de dashboard después de login exitoso</w:t>
            </w:r>
          </w:p>
        </w:tc>
      </w:tr>
      <w:tr w:rsidR="006919CE" w:rsidRPr="00C50E9E" w14:paraId="142ADB23" w14:textId="77777777">
        <w:tc>
          <w:tcPr>
            <w:tcW w:w="1679" w:type="dxa"/>
            <w:vMerge/>
            <w:tcBorders>
              <w:top w:val="single" w:sz="4" w:space="0" w:color="000000"/>
              <w:left w:val="single" w:sz="4" w:space="0" w:color="000000"/>
              <w:bottom w:val="single" w:sz="4" w:space="0" w:color="000000"/>
              <w:right w:val="single" w:sz="4" w:space="0" w:color="000000"/>
            </w:tcBorders>
          </w:tcPr>
          <w:p w14:paraId="2239CB7A"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E3FCC8E"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10973722" w14:textId="77777777" w:rsidR="006919CE" w:rsidRPr="00C50E9E" w:rsidRDefault="00000000">
            <w:pPr>
              <w:jc w:val="both"/>
            </w:pPr>
            <w:r w:rsidRPr="00C50E9E">
              <w:t>Usuario Final.</w:t>
            </w:r>
          </w:p>
        </w:tc>
      </w:tr>
      <w:tr w:rsidR="006919CE" w:rsidRPr="00C50E9E" w14:paraId="7603EAD9" w14:textId="77777777">
        <w:tc>
          <w:tcPr>
            <w:tcW w:w="1679" w:type="dxa"/>
            <w:vMerge/>
            <w:tcBorders>
              <w:top w:val="single" w:sz="4" w:space="0" w:color="000000"/>
              <w:left w:val="single" w:sz="4" w:space="0" w:color="000000"/>
              <w:bottom w:val="single" w:sz="4" w:space="0" w:color="000000"/>
              <w:right w:val="single" w:sz="4" w:space="0" w:color="000000"/>
            </w:tcBorders>
          </w:tcPr>
          <w:p w14:paraId="4B2581A4"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8EB45B2"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74DDA4B0" w14:textId="77777777" w:rsidR="006919CE" w:rsidRPr="00C50E9E" w:rsidRDefault="00000000">
            <w:pPr>
              <w:jc w:val="both"/>
            </w:pPr>
            <w:r w:rsidRPr="00C50E9E">
              <w:t>Navegador web moderno con conexión estable</w:t>
            </w:r>
          </w:p>
        </w:tc>
      </w:tr>
      <w:tr w:rsidR="006919CE" w:rsidRPr="00C50E9E" w14:paraId="42F3846D" w14:textId="77777777">
        <w:tc>
          <w:tcPr>
            <w:tcW w:w="1679" w:type="dxa"/>
            <w:vMerge/>
            <w:tcBorders>
              <w:top w:val="single" w:sz="4" w:space="0" w:color="000000"/>
              <w:left w:val="single" w:sz="4" w:space="0" w:color="000000"/>
              <w:bottom w:val="single" w:sz="4" w:space="0" w:color="000000"/>
              <w:right w:val="single" w:sz="4" w:space="0" w:color="000000"/>
            </w:tcBorders>
          </w:tcPr>
          <w:p w14:paraId="0F556ADD"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AF166A4"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79FB90EB" w14:textId="77777777" w:rsidR="006919CE" w:rsidRPr="00C50E9E" w:rsidRDefault="00000000">
            <w:pPr>
              <w:jc w:val="both"/>
            </w:pPr>
            <w:r w:rsidRPr="00C50E9E">
              <w:t>Backend Django + consultas PostgreSQL + librerías gráficas.</w:t>
            </w:r>
          </w:p>
        </w:tc>
      </w:tr>
      <w:tr w:rsidR="006919CE" w:rsidRPr="00C50E9E" w14:paraId="357B1D6A" w14:textId="77777777">
        <w:tc>
          <w:tcPr>
            <w:tcW w:w="1679" w:type="dxa"/>
            <w:vMerge/>
            <w:tcBorders>
              <w:top w:val="single" w:sz="4" w:space="0" w:color="000000"/>
              <w:left w:val="single" w:sz="4" w:space="0" w:color="000000"/>
              <w:bottom w:val="single" w:sz="4" w:space="0" w:color="000000"/>
              <w:right w:val="single" w:sz="4" w:space="0" w:color="000000"/>
            </w:tcBorders>
          </w:tcPr>
          <w:p w14:paraId="132C2995"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204406C2"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6CC3FAD8" w14:textId="77777777" w:rsidR="006919CE" w:rsidRPr="00C50E9E" w:rsidRDefault="00000000">
            <w:pPr>
              <w:jc w:val="both"/>
            </w:pPr>
            <w:r w:rsidRPr="00C50E9E">
              <w:t>El sistema consulta datos, calcula KPIs, genera gráficos y los muestra en interfaz web</w:t>
            </w:r>
          </w:p>
        </w:tc>
      </w:tr>
      <w:tr w:rsidR="006919CE" w:rsidRPr="00C50E9E" w14:paraId="451CA9B1" w14:textId="77777777">
        <w:tc>
          <w:tcPr>
            <w:tcW w:w="1679" w:type="dxa"/>
            <w:vMerge/>
            <w:tcBorders>
              <w:top w:val="single" w:sz="4" w:space="0" w:color="000000"/>
              <w:left w:val="single" w:sz="4" w:space="0" w:color="000000"/>
              <w:bottom w:val="single" w:sz="4" w:space="0" w:color="000000"/>
              <w:right w:val="single" w:sz="4" w:space="0" w:color="000000"/>
            </w:tcBorders>
          </w:tcPr>
          <w:p w14:paraId="4F24498B"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E2631C3"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5A4FDEA1" w14:textId="77777777" w:rsidR="006919CE" w:rsidRPr="00C50E9E" w:rsidRDefault="00000000">
            <w:pPr>
              <w:jc w:val="both"/>
            </w:pPr>
            <w:r w:rsidRPr="00C50E9E">
              <w:t>Dashboard completo cargado en &lt; 5 segundos</w:t>
            </w:r>
          </w:p>
        </w:tc>
      </w:tr>
    </w:tbl>
    <w:p w14:paraId="77A6D805" w14:textId="77777777" w:rsidR="006919CE" w:rsidRPr="00C50E9E" w:rsidRDefault="006919CE">
      <w:pPr>
        <w:keepLines/>
        <w:pBdr>
          <w:top w:val="nil"/>
          <w:left w:val="nil"/>
          <w:bottom w:val="nil"/>
          <w:right w:val="nil"/>
          <w:between w:val="nil"/>
        </w:pBdr>
        <w:spacing w:after="120"/>
        <w:rPr>
          <w:color w:val="000000"/>
        </w:rPr>
      </w:pPr>
    </w:p>
    <w:p w14:paraId="56BA2729" w14:textId="77777777" w:rsidR="006919CE" w:rsidRPr="00C50E9E" w:rsidRDefault="006919CE">
      <w:pPr>
        <w:keepLines/>
        <w:pBdr>
          <w:top w:val="nil"/>
          <w:left w:val="nil"/>
          <w:bottom w:val="nil"/>
          <w:right w:val="nil"/>
          <w:between w:val="nil"/>
        </w:pBdr>
        <w:spacing w:after="120"/>
        <w:rPr>
          <w:color w:val="000000"/>
        </w:rPr>
      </w:pPr>
    </w:p>
    <w:tbl>
      <w:tblPr>
        <w:tblStyle w:val="a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6243E824"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3E7D26BD" w14:textId="77777777" w:rsidR="006919CE" w:rsidRPr="00C50E9E" w:rsidRDefault="00000000">
            <w:pPr>
              <w:jc w:val="both"/>
              <w:rPr>
                <w:rFonts w:ascii="Calibri" w:eastAsia="Calibri" w:hAnsi="Calibri" w:cs="Calibri"/>
              </w:rPr>
            </w:pPr>
            <w:r w:rsidRPr="00C50E9E">
              <w:t>Identificador: EQ-03</w:t>
            </w:r>
          </w:p>
        </w:tc>
      </w:tr>
      <w:tr w:rsidR="006919CE" w:rsidRPr="00C50E9E" w14:paraId="2CAC5E6D"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22D91DB"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0941642A" w14:textId="77777777" w:rsidR="006919CE" w:rsidRPr="00C50E9E" w:rsidRDefault="00000000">
            <w:pPr>
              <w:jc w:val="both"/>
            </w:pPr>
            <w:r w:rsidRPr="00C50E9E">
              <w:t xml:space="preserve"> Falla temporal en la base de datos.</w:t>
            </w:r>
          </w:p>
        </w:tc>
      </w:tr>
      <w:tr w:rsidR="006919CE" w:rsidRPr="00C50E9E" w14:paraId="59A298FA"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BAF33CB"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3B62D56D" w14:textId="77777777" w:rsidR="006919CE" w:rsidRPr="00C50E9E" w:rsidRDefault="00000000">
            <w:pPr>
              <w:jc w:val="both"/>
            </w:pPr>
            <w:r w:rsidRPr="00C50E9E">
              <w:t>Disponibilidad, Tolerancia a fallos</w:t>
            </w:r>
          </w:p>
        </w:tc>
      </w:tr>
      <w:tr w:rsidR="006919CE" w:rsidRPr="00C50E9E" w14:paraId="6FC93233"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4DD39B9E"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4A05CC59"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5B7D44E7" w14:textId="77777777" w:rsidR="006919CE" w:rsidRPr="00C50E9E" w:rsidRDefault="00000000">
            <w:pPr>
              <w:jc w:val="both"/>
            </w:pPr>
            <w:r w:rsidRPr="00C50E9E">
              <w:t>La base de datos deja de responder durante una transacción.</w:t>
            </w:r>
          </w:p>
        </w:tc>
      </w:tr>
      <w:tr w:rsidR="006919CE" w:rsidRPr="00C50E9E" w14:paraId="17746FD1" w14:textId="77777777">
        <w:tc>
          <w:tcPr>
            <w:tcW w:w="1679" w:type="dxa"/>
            <w:vMerge/>
            <w:tcBorders>
              <w:top w:val="single" w:sz="4" w:space="0" w:color="000000"/>
              <w:left w:val="single" w:sz="4" w:space="0" w:color="000000"/>
              <w:bottom w:val="single" w:sz="4" w:space="0" w:color="000000"/>
              <w:right w:val="single" w:sz="4" w:space="0" w:color="000000"/>
            </w:tcBorders>
          </w:tcPr>
          <w:p w14:paraId="1497B808"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B7BB4CB"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73D397D3" w14:textId="77777777" w:rsidR="006919CE" w:rsidRPr="00C50E9E" w:rsidRDefault="00000000">
            <w:pPr>
              <w:jc w:val="both"/>
            </w:pPr>
            <w:r w:rsidRPr="00C50E9E">
              <w:t>Infraestructura (PostgreSQL)</w:t>
            </w:r>
          </w:p>
        </w:tc>
      </w:tr>
      <w:tr w:rsidR="006919CE" w:rsidRPr="00C50E9E" w14:paraId="5F6E7C3F" w14:textId="77777777">
        <w:tc>
          <w:tcPr>
            <w:tcW w:w="1679" w:type="dxa"/>
            <w:vMerge/>
            <w:tcBorders>
              <w:top w:val="single" w:sz="4" w:space="0" w:color="000000"/>
              <w:left w:val="single" w:sz="4" w:space="0" w:color="000000"/>
              <w:bottom w:val="single" w:sz="4" w:space="0" w:color="000000"/>
              <w:right w:val="single" w:sz="4" w:space="0" w:color="000000"/>
            </w:tcBorders>
          </w:tcPr>
          <w:p w14:paraId="68F269A2"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36CB5B59"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327C2399" w14:textId="77777777" w:rsidR="006919CE" w:rsidRPr="00C50E9E" w:rsidRDefault="00000000">
            <w:pPr>
              <w:jc w:val="both"/>
            </w:pPr>
            <w:r w:rsidRPr="00C50E9E">
              <w:t>Entorno de producción en Render.</w:t>
            </w:r>
          </w:p>
        </w:tc>
      </w:tr>
      <w:tr w:rsidR="006919CE" w:rsidRPr="00C50E9E" w14:paraId="61AE932B" w14:textId="77777777">
        <w:tc>
          <w:tcPr>
            <w:tcW w:w="1679" w:type="dxa"/>
            <w:vMerge/>
            <w:tcBorders>
              <w:top w:val="single" w:sz="4" w:space="0" w:color="000000"/>
              <w:left w:val="single" w:sz="4" w:space="0" w:color="000000"/>
              <w:bottom w:val="single" w:sz="4" w:space="0" w:color="000000"/>
              <w:right w:val="single" w:sz="4" w:space="0" w:color="000000"/>
            </w:tcBorders>
          </w:tcPr>
          <w:p w14:paraId="2CA16AA8"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47858CD7"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6978FDD4" w14:textId="77777777" w:rsidR="006919CE" w:rsidRPr="00C50E9E" w:rsidRDefault="00000000">
            <w:pPr>
              <w:jc w:val="both"/>
            </w:pPr>
            <w:r w:rsidRPr="00C50E9E">
              <w:t>Módulo de persistencia de Django (ORM)</w:t>
            </w:r>
          </w:p>
        </w:tc>
      </w:tr>
      <w:tr w:rsidR="006919CE" w:rsidRPr="00C50E9E" w14:paraId="723969B5" w14:textId="77777777">
        <w:tc>
          <w:tcPr>
            <w:tcW w:w="1679" w:type="dxa"/>
            <w:vMerge/>
            <w:tcBorders>
              <w:top w:val="single" w:sz="4" w:space="0" w:color="000000"/>
              <w:left w:val="single" w:sz="4" w:space="0" w:color="000000"/>
              <w:bottom w:val="single" w:sz="4" w:space="0" w:color="000000"/>
              <w:right w:val="single" w:sz="4" w:space="0" w:color="000000"/>
            </w:tcBorders>
          </w:tcPr>
          <w:p w14:paraId="0150BAB5"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1175C51"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83D497F" w14:textId="77777777" w:rsidR="006919CE" w:rsidRPr="00C50E9E" w:rsidRDefault="00000000">
            <w:pPr>
              <w:jc w:val="both"/>
            </w:pPr>
            <w:r w:rsidRPr="00C50E9E">
              <w:t>El sistema muestra un mensaje de error controlado al usuario, reintenta conexión en segundo plano.</w:t>
            </w:r>
          </w:p>
        </w:tc>
      </w:tr>
      <w:tr w:rsidR="006919CE" w:rsidRPr="00C50E9E" w14:paraId="762883AA" w14:textId="77777777">
        <w:tc>
          <w:tcPr>
            <w:tcW w:w="1679" w:type="dxa"/>
            <w:vMerge/>
            <w:tcBorders>
              <w:top w:val="single" w:sz="4" w:space="0" w:color="000000"/>
              <w:left w:val="single" w:sz="4" w:space="0" w:color="000000"/>
              <w:bottom w:val="single" w:sz="4" w:space="0" w:color="000000"/>
              <w:right w:val="single" w:sz="4" w:space="0" w:color="000000"/>
            </w:tcBorders>
          </w:tcPr>
          <w:p w14:paraId="1F9941BD" w14:textId="77777777" w:rsidR="006919CE" w:rsidRPr="00C50E9E" w:rsidRDefault="006919CE">
            <w:pPr>
              <w:pBdr>
                <w:top w:val="nil"/>
                <w:left w:val="nil"/>
                <w:bottom w:val="nil"/>
                <w:right w:val="nil"/>
                <w:between w:val="nil"/>
              </w:pBd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557BA23C"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030BC8F1" w14:textId="77777777" w:rsidR="006919CE" w:rsidRPr="00C50E9E" w:rsidRDefault="00000000">
            <w:pPr>
              <w:jc w:val="both"/>
            </w:pPr>
            <w:r w:rsidRPr="00C50E9E">
              <w:t>Recuperación automática en &lt; 30 segundos; no pérdida de datos críticos.</w:t>
            </w:r>
          </w:p>
        </w:tc>
      </w:tr>
    </w:tbl>
    <w:p w14:paraId="0B5000DB" w14:textId="77777777" w:rsidR="006919CE" w:rsidRPr="00C50E9E" w:rsidRDefault="006919CE">
      <w:pPr>
        <w:keepLines/>
        <w:pBdr>
          <w:top w:val="nil"/>
          <w:left w:val="nil"/>
          <w:bottom w:val="nil"/>
          <w:right w:val="nil"/>
          <w:between w:val="nil"/>
        </w:pBdr>
        <w:spacing w:after="120"/>
        <w:rPr>
          <w:color w:val="000000"/>
        </w:rPr>
      </w:pPr>
    </w:p>
    <w:p w14:paraId="173D91ED" w14:textId="77777777" w:rsidR="006919CE" w:rsidRPr="00C50E9E" w:rsidRDefault="00000000">
      <w:pPr>
        <w:widowControl/>
      </w:pPr>
      <w:r w:rsidRPr="00C50E9E">
        <w:br w:type="page"/>
      </w:r>
    </w:p>
    <w:tbl>
      <w:tblPr>
        <w:tblStyle w:val="a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1673"/>
        <w:gridCol w:w="5476"/>
      </w:tblGrid>
      <w:tr w:rsidR="006919CE" w:rsidRPr="00C50E9E" w14:paraId="065FCB23" w14:textId="77777777">
        <w:tc>
          <w:tcPr>
            <w:tcW w:w="8828" w:type="dxa"/>
            <w:gridSpan w:val="3"/>
            <w:tcBorders>
              <w:top w:val="single" w:sz="4" w:space="0" w:color="000000"/>
              <w:left w:val="single" w:sz="4" w:space="0" w:color="000000"/>
              <w:bottom w:val="single" w:sz="4" w:space="0" w:color="000000"/>
              <w:right w:val="single" w:sz="4" w:space="0" w:color="000000"/>
            </w:tcBorders>
          </w:tcPr>
          <w:p w14:paraId="3013E5B3" w14:textId="77777777" w:rsidR="006919CE" w:rsidRPr="00C50E9E" w:rsidRDefault="00000000">
            <w:pPr>
              <w:jc w:val="both"/>
              <w:rPr>
                <w:rFonts w:ascii="Calibri" w:eastAsia="Calibri" w:hAnsi="Calibri" w:cs="Calibri"/>
              </w:rPr>
            </w:pPr>
            <w:r w:rsidRPr="00C50E9E">
              <w:lastRenderedPageBreak/>
              <w:t>Identificador: EQ-04</w:t>
            </w:r>
          </w:p>
        </w:tc>
      </w:tr>
      <w:tr w:rsidR="006919CE" w:rsidRPr="00C50E9E" w14:paraId="68D5AE3E"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2400BFA7" w14:textId="77777777" w:rsidR="006919CE" w:rsidRPr="00C50E9E" w:rsidRDefault="00000000">
            <w:pPr>
              <w:jc w:val="both"/>
            </w:pPr>
            <w:r w:rsidRPr="00C50E9E">
              <w:t xml:space="preserve">Escenario(s): </w:t>
            </w:r>
          </w:p>
        </w:tc>
        <w:tc>
          <w:tcPr>
            <w:tcW w:w="5476" w:type="dxa"/>
            <w:tcBorders>
              <w:top w:val="single" w:sz="4" w:space="0" w:color="000000"/>
              <w:left w:val="single" w:sz="4" w:space="0" w:color="000000"/>
              <w:bottom w:val="single" w:sz="4" w:space="0" w:color="000000"/>
              <w:right w:val="single" w:sz="4" w:space="0" w:color="000000"/>
            </w:tcBorders>
          </w:tcPr>
          <w:p w14:paraId="4BC53D83" w14:textId="77777777" w:rsidR="006919CE" w:rsidRPr="00C50E9E" w:rsidRDefault="00000000">
            <w:pPr>
              <w:jc w:val="both"/>
            </w:pPr>
            <w:r w:rsidRPr="00C50E9E">
              <w:t xml:space="preserve"> 1.000 usuarios concurrentes acceden al sistema en hora punta</w:t>
            </w:r>
          </w:p>
        </w:tc>
      </w:tr>
      <w:tr w:rsidR="006919CE" w:rsidRPr="00C50E9E" w14:paraId="29866C50" w14:textId="77777777">
        <w:tc>
          <w:tcPr>
            <w:tcW w:w="3352" w:type="dxa"/>
            <w:gridSpan w:val="2"/>
            <w:tcBorders>
              <w:top w:val="single" w:sz="4" w:space="0" w:color="000000"/>
              <w:left w:val="single" w:sz="4" w:space="0" w:color="000000"/>
              <w:bottom w:val="single" w:sz="4" w:space="0" w:color="000000"/>
              <w:right w:val="single" w:sz="4" w:space="0" w:color="000000"/>
            </w:tcBorders>
          </w:tcPr>
          <w:p w14:paraId="688A70B0" w14:textId="77777777" w:rsidR="006919CE" w:rsidRPr="00C50E9E" w:rsidRDefault="00000000">
            <w:pPr>
              <w:jc w:val="both"/>
            </w:pPr>
            <w:r w:rsidRPr="00C50E9E">
              <w:t>Atributos de Calidad relevantes:</w:t>
            </w:r>
          </w:p>
        </w:tc>
        <w:tc>
          <w:tcPr>
            <w:tcW w:w="5476" w:type="dxa"/>
            <w:tcBorders>
              <w:top w:val="single" w:sz="4" w:space="0" w:color="000000"/>
              <w:left w:val="single" w:sz="4" w:space="0" w:color="000000"/>
              <w:bottom w:val="single" w:sz="4" w:space="0" w:color="000000"/>
              <w:right w:val="single" w:sz="4" w:space="0" w:color="000000"/>
            </w:tcBorders>
          </w:tcPr>
          <w:p w14:paraId="22120CEC" w14:textId="77777777" w:rsidR="006919CE" w:rsidRPr="00C50E9E" w:rsidRDefault="00000000">
            <w:pPr>
              <w:jc w:val="both"/>
            </w:pPr>
            <w:r w:rsidRPr="00C50E9E">
              <w:t>Escalabilidad, Desempeño</w:t>
            </w:r>
          </w:p>
        </w:tc>
      </w:tr>
      <w:tr w:rsidR="006919CE" w:rsidRPr="00C50E9E" w14:paraId="1F3A195C" w14:textId="77777777">
        <w:tc>
          <w:tcPr>
            <w:tcW w:w="1679" w:type="dxa"/>
            <w:vMerge w:val="restart"/>
            <w:tcBorders>
              <w:top w:val="single" w:sz="4" w:space="0" w:color="000000"/>
              <w:left w:val="single" w:sz="4" w:space="0" w:color="000000"/>
              <w:bottom w:val="single" w:sz="4" w:space="0" w:color="000000"/>
              <w:right w:val="single" w:sz="4" w:space="0" w:color="000000"/>
            </w:tcBorders>
          </w:tcPr>
          <w:p w14:paraId="24F603D8" w14:textId="77777777" w:rsidR="006919CE" w:rsidRPr="00C50E9E" w:rsidRDefault="00000000">
            <w:pPr>
              <w:jc w:val="both"/>
            </w:pPr>
            <w:r w:rsidRPr="00C50E9E">
              <w:t>Componentes del Escenario</w:t>
            </w:r>
          </w:p>
        </w:tc>
        <w:tc>
          <w:tcPr>
            <w:tcW w:w="1673" w:type="dxa"/>
            <w:tcBorders>
              <w:top w:val="single" w:sz="4" w:space="0" w:color="000000"/>
              <w:left w:val="single" w:sz="4" w:space="0" w:color="000000"/>
              <w:bottom w:val="single" w:sz="4" w:space="0" w:color="000000"/>
              <w:right w:val="single" w:sz="4" w:space="0" w:color="000000"/>
            </w:tcBorders>
          </w:tcPr>
          <w:p w14:paraId="0CFE3396" w14:textId="77777777" w:rsidR="006919CE" w:rsidRPr="00C50E9E" w:rsidRDefault="00000000">
            <w:pPr>
              <w:jc w:val="both"/>
            </w:pPr>
            <w:r w:rsidRPr="00C50E9E">
              <w:t>Estímulos:</w:t>
            </w:r>
          </w:p>
        </w:tc>
        <w:tc>
          <w:tcPr>
            <w:tcW w:w="5476" w:type="dxa"/>
            <w:tcBorders>
              <w:top w:val="single" w:sz="4" w:space="0" w:color="000000"/>
              <w:left w:val="single" w:sz="4" w:space="0" w:color="000000"/>
              <w:bottom w:val="single" w:sz="4" w:space="0" w:color="000000"/>
              <w:right w:val="single" w:sz="4" w:space="0" w:color="000000"/>
            </w:tcBorders>
          </w:tcPr>
          <w:p w14:paraId="0F0DCB3A" w14:textId="77777777" w:rsidR="006919CE" w:rsidRPr="00C50E9E" w:rsidRDefault="00000000">
            <w:pPr>
              <w:jc w:val="both"/>
            </w:pPr>
            <w:r w:rsidRPr="00C50E9E">
              <w:t>Acceso simultáneo de múltiples usuarios autenticados</w:t>
            </w:r>
          </w:p>
        </w:tc>
      </w:tr>
      <w:tr w:rsidR="006919CE" w:rsidRPr="00C50E9E" w14:paraId="55263DCF" w14:textId="77777777">
        <w:tc>
          <w:tcPr>
            <w:tcW w:w="1679" w:type="dxa"/>
            <w:vMerge/>
            <w:tcBorders>
              <w:top w:val="single" w:sz="4" w:space="0" w:color="000000"/>
              <w:left w:val="single" w:sz="4" w:space="0" w:color="000000"/>
              <w:bottom w:val="single" w:sz="4" w:space="0" w:color="000000"/>
              <w:right w:val="single" w:sz="4" w:space="0" w:color="000000"/>
            </w:tcBorders>
          </w:tcPr>
          <w:p w14:paraId="12EB951F"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2C490AA" w14:textId="77777777" w:rsidR="006919CE" w:rsidRPr="00C50E9E" w:rsidRDefault="00000000">
            <w:pPr>
              <w:jc w:val="both"/>
            </w:pPr>
            <w:r w:rsidRPr="00C50E9E">
              <w:t>Fuente del estimulo</w:t>
            </w:r>
          </w:p>
        </w:tc>
        <w:tc>
          <w:tcPr>
            <w:tcW w:w="5476" w:type="dxa"/>
            <w:tcBorders>
              <w:top w:val="single" w:sz="4" w:space="0" w:color="000000"/>
              <w:left w:val="single" w:sz="4" w:space="0" w:color="000000"/>
              <w:bottom w:val="single" w:sz="4" w:space="0" w:color="000000"/>
              <w:right w:val="single" w:sz="4" w:space="0" w:color="000000"/>
            </w:tcBorders>
          </w:tcPr>
          <w:p w14:paraId="79EEB1C1" w14:textId="77777777" w:rsidR="006919CE" w:rsidRPr="00C50E9E" w:rsidRDefault="00000000">
            <w:pPr>
              <w:jc w:val="both"/>
            </w:pPr>
            <w:r w:rsidRPr="00C50E9E">
              <w:t>Usuarios Finales</w:t>
            </w:r>
          </w:p>
        </w:tc>
      </w:tr>
      <w:tr w:rsidR="006919CE" w:rsidRPr="00C50E9E" w14:paraId="01377B2C" w14:textId="77777777">
        <w:trPr>
          <w:trHeight w:val="199"/>
        </w:trPr>
        <w:tc>
          <w:tcPr>
            <w:tcW w:w="1679" w:type="dxa"/>
            <w:vMerge/>
            <w:tcBorders>
              <w:top w:val="single" w:sz="4" w:space="0" w:color="000000"/>
              <w:left w:val="single" w:sz="4" w:space="0" w:color="000000"/>
              <w:bottom w:val="single" w:sz="4" w:space="0" w:color="000000"/>
              <w:right w:val="single" w:sz="4" w:space="0" w:color="000000"/>
            </w:tcBorders>
          </w:tcPr>
          <w:p w14:paraId="371E226A"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1A1B0BC9" w14:textId="77777777" w:rsidR="006919CE" w:rsidRPr="00C50E9E" w:rsidRDefault="00000000">
            <w:pPr>
              <w:jc w:val="both"/>
            </w:pPr>
            <w:r w:rsidRPr="00C50E9E">
              <w:t>Ambiente:</w:t>
            </w:r>
          </w:p>
        </w:tc>
        <w:tc>
          <w:tcPr>
            <w:tcW w:w="5476" w:type="dxa"/>
            <w:tcBorders>
              <w:top w:val="single" w:sz="4" w:space="0" w:color="000000"/>
              <w:left w:val="single" w:sz="4" w:space="0" w:color="000000"/>
              <w:bottom w:val="single" w:sz="4" w:space="0" w:color="000000"/>
              <w:right w:val="single" w:sz="4" w:space="0" w:color="000000"/>
            </w:tcBorders>
          </w:tcPr>
          <w:p w14:paraId="1A9FD83E" w14:textId="77777777" w:rsidR="006919CE" w:rsidRPr="00C50E9E" w:rsidRDefault="00000000">
            <w:pPr>
              <w:jc w:val="both"/>
            </w:pPr>
            <w:r w:rsidRPr="00C50E9E">
              <w:t>Producción (Render.com, PostgreSQL administrado)</w:t>
            </w:r>
          </w:p>
        </w:tc>
      </w:tr>
      <w:tr w:rsidR="006919CE" w:rsidRPr="00C50E9E" w14:paraId="7A277D85" w14:textId="77777777">
        <w:tc>
          <w:tcPr>
            <w:tcW w:w="1679" w:type="dxa"/>
            <w:vMerge/>
            <w:tcBorders>
              <w:top w:val="single" w:sz="4" w:space="0" w:color="000000"/>
              <w:left w:val="single" w:sz="4" w:space="0" w:color="000000"/>
              <w:bottom w:val="single" w:sz="4" w:space="0" w:color="000000"/>
              <w:right w:val="single" w:sz="4" w:space="0" w:color="000000"/>
            </w:tcBorders>
          </w:tcPr>
          <w:p w14:paraId="487D06C0"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7F78BD54" w14:textId="77777777" w:rsidR="006919CE" w:rsidRPr="00C50E9E" w:rsidRDefault="00000000">
            <w:pPr>
              <w:jc w:val="both"/>
            </w:pPr>
            <w:r w:rsidRPr="00C50E9E">
              <w:t>Artefacto:</w:t>
            </w:r>
          </w:p>
        </w:tc>
        <w:tc>
          <w:tcPr>
            <w:tcW w:w="5476" w:type="dxa"/>
            <w:tcBorders>
              <w:top w:val="single" w:sz="4" w:space="0" w:color="000000"/>
              <w:left w:val="single" w:sz="4" w:space="0" w:color="000000"/>
              <w:bottom w:val="single" w:sz="4" w:space="0" w:color="000000"/>
              <w:right w:val="single" w:sz="4" w:space="0" w:color="000000"/>
            </w:tcBorders>
          </w:tcPr>
          <w:p w14:paraId="5604330E" w14:textId="77777777" w:rsidR="006919CE" w:rsidRPr="00C50E9E" w:rsidRDefault="00000000">
            <w:pPr>
              <w:jc w:val="both"/>
            </w:pPr>
            <w:r w:rsidRPr="00C50E9E">
              <w:t>Servidor de aplicación (Django + Gunicorn)</w:t>
            </w:r>
          </w:p>
        </w:tc>
      </w:tr>
      <w:tr w:rsidR="006919CE" w:rsidRPr="00C50E9E" w14:paraId="437269AE" w14:textId="77777777">
        <w:tc>
          <w:tcPr>
            <w:tcW w:w="1679" w:type="dxa"/>
            <w:vMerge/>
            <w:tcBorders>
              <w:top w:val="single" w:sz="4" w:space="0" w:color="000000"/>
              <w:left w:val="single" w:sz="4" w:space="0" w:color="000000"/>
              <w:bottom w:val="single" w:sz="4" w:space="0" w:color="000000"/>
              <w:right w:val="single" w:sz="4" w:space="0" w:color="000000"/>
            </w:tcBorders>
          </w:tcPr>
          <w:p w14:paraId="58074490"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29DE1BDC" w14:textId="77777777" w:rsidR="006919CE" w:rsidRPr="00C50E9E" w:rsidRDefault="00000000">
            <w:pPr>
              <w:jc w:val="both"/>
            </w:pPr>
            <w:r w:rsidRPr="00C50E9E">
              <w:t>Respuesta:</w:t>
            </w:r>
          </w:p>
        </w:tc>
        <w:tc>
          <w:tcPr>
            <w:tcW w:w="5476" w:type="dxa"/>
            <w:tcBorders>
              <w:top w:val="single" w:sz="4" w:space="0" w:color="000000"/>
              <w:left w:val="single" w:sz="4" w:space="0" w:color="000000"/>
              <w:bottom w:val="single" w:sz="4" w:space="0" w:color="000000"/>
              <w:right w:val="single" w:sz="4" w:space="0" w:color="000000"/>
            </w:tcBorders>
          </w:tcPr>
          <w:p w14:paraId="48DF8EB4" w14:textId="77777777" w:rsidR="006919CE" w:rsidRPr="00C50E9E" w:rsidRDefault="00000000">
            <w:pPr>
              <w:jc w:val="both"/>
            </w:pPr>
            <w:r w:rsidRPr="00C50E9E">
              <w:t>El sistema mantiene un servicio estable, balancea carga y procesa solicitudes concurrentes sin caídas.</w:t>
            </w:r>
          </w:p>
        </w:tc>
      </w:tr>
      <w:tr w:rsidR="006919CE" w:rsidRPr="00C50E9E" w14:paraId="2DB80115" w14:textId="77777777">
        <w:tc>
          <w:tcPr>
            <w:tcW w:w="1679" w:type="dxa"/>
            <w:vMerge/>
            <w:tcBorders>
              <w:top w:val="single" w:sz="4" w:space="0" w:color="000000"/>
              <w:left w:val="single" w:sz="4" w:space="0" w:color="000000"/>
              <w:bottom w:val="single" w:sz="4" w:space="0" w:color="000000"/>
              <w:right w:val="single" w:sz="4" w:space="0" w:color="000000"/>
            </w:tcBorders>
          </w:tcPr>
          <w:p w14:paraId="174D0D55" w14:textId="77777777" w:rsidR="006919CE" w:rsidRPr="00C50E9E" w:rsidRDefault="006919CE">
            <w:pPr>
              <w:spacing w:line="276" w:lineRule="auto"/>
            </w:pPr>
          </w:p>
        </w:tc>
        <w:tc>
          <w:tcPr>
            <w:tcW w:w="1673" w:type="dxa"/>
            <w:tcBorders>
              <w:top w:val="single" w:sz="4" w:space="0" w:color="000000"/>
              <w:left w:val="single" w:sz="4" w:space="0" w:color="000000"/>
              <w:bottom w:val="single" w:sz="4" w:space="0" w:color="000000"/>
              <w:right w:val="single" w:sz="4" w:space="0" w:color="000000"/>
            </w:tcBorders>
          </w:tcPr>
          <w:p w14:paraId="0205368C" w14:textId="77777777" w:rsidR="006919CE" w:rsidRPr="00C50E9E" w:rsidRDefault="00000000">
            <w:pPr>
              <w:jc w:val="both"/>
            </w:pPr>
            <w:r w:rsidRPr="00C50E9E">
              <w:t>Medida de Respuesta</w:t>
            </w:r>
          </w:p>
        </w:tc>
        <w:tc>
          <w:tcPr>
            <w:tcW w:w="5476" w:type="dxa"/>
            <w:tcBorders>
              <w:top w:val="single" w:sz="4" w:space="0" w:color="000000"/>
              <w:left w:val="single" w:sz="4" w:space="0" w:color="000000"/>
              <w:bottom w:val="single" w:sz="4" w:space="0" w:color="000000"/>
              <w:right w:val="single" w:sz="4" w:space="0" w:color="000000"/>
            </w:tcBorders>
          </w:tcPr>
          <w:p w14:paraId="1D0A42F9" w14:textId="77777777" w:rsidR="006919CE" w:rsidRPr="00C50E9E" w:rsidRDefault="00000000">
            <w:pPr>
              <w:jc w:val="both"/>
            </w:pPr>
            <w:r w:rsidRPr="00C50E9E">
              <w:t>Tiempo de respuesta promedio &lt; 3 segundos para el 95% de las solicitudes.</w:t>
            </w:r>
          </w:p>
        </w:tc>
      </w:tr>
    </w:tbl>
    <w:p w14:paraId="070E5D12" w14:textId="77777777" w:rsidR="006919CE" w:rsidRPr="00C50E9E" w:rsidRDefault="006919CE">
      <w:pPr>
        <w:keepLines/>
        <w:spacing w:after="120"/>
      </w:pPr>
    </w:p>
    <w:p w14:paraId="4D15383B" w14:textId="77777777" w:rsidR="006919CE" w:rsidRPr="00C50E9E" w:rsidRDefault="00000000">
      <w:pPr>
        <w:widowControl/>
      </w:pPr>
      <w:r w:rsidRPr="00C50E9E">
        <w:br w:type="page"/>
      </w:r>
    </w:p>
    <w:p w14:paraId="421B0E38"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17" w:name="_heading=h.44sinio" w:colFirst="0" w:colLast="0"/>
      <w:bookmarkEnd w:id="17"/>
      <w:r w:rsidRPr="00C50E9E">
        <w:rPr>
          <w:b/>
          <w:color w:val="000080"/>
          <w:sz w:val="28"/>
          <w:szCs w:val="28"/>
        </w:rPr>
        <w:lastRenderedPageBreak/>
        <w:t>Vista de Procesos</w:t>
      </w:r>
    </w:p>
    <w:p w14:paraId="22FD4B91" w14:textId="77777777" w:rsidR="006919CE" w:rsidRPr="00C50E9E" w:rsidRDefault="006919CE"/>
    <w:p w14:paraId="6A48CF9E" w14:textId="77777777" w:rsidR="006919CE" w:rsidRPr="00C50E9E" w:rsidRDefault="00000000">
      <w:pPr>
        <w:pBdr>
          <w:top w:val="nil"/>
          <w:left w:val="nil"/>
          <w:bottom w:val="nil"/>
          <w:right w:val="nil"/>
          <w:between w:val="nil"/>
        </w:pBdr>
        <w:rPr>
          <w:b/>
          <w:color w:val="000000"/>
        </w:rPr>
      </w:pPr>
      <w:r w:rsidRPr="00C50E9E">
        <w:rPr>
          <w:b/>
          <w:color w:val="000000"/>
        </w:rPr>
        <w:t>Ilustración 2: Diagramas de Actividades</w:t>
      </w:r>
    </w:p>
    <w:p w14:paraId="0651C75B" w14:textId="77777777" w:rsidR="006919CE" w:rsidRPr="00C50E9E" w:rsidRDefault="006919CE">
      <w:pPr>
        <w:widowControl/>
        <w:rPr>
          <w:color w:val="000080"/>
          <w:highlight w:val="lightGray"/>
        </w:rPr>
      </w:pPr>
    </w:p>
    <w:p w14:paraId="0A599134" w14:textId="77777777" w:rsidR="006919CE" w:rsidRPr="00C50E9E" w:rsidRDefault="00000000">
      <w:pPr>
        <w:widowControl/>
        <w:rPr>
          <w:color w:val="000080"/>
          <w:highlight w:val="lightGray"/>
        </w:rPr>
      </w:pPr>
      <w:r w:rsidRPr="00C50E9E">
        <w:rPr>
          <w:color w:val="000080"/>
          <w:highlight w:val="lightGray"/>
        </w:rPr>
        <w:drawing>
          <wp:inline distT="19050" distB="19050" distL="19050" distR="19050" wp14:anchorId="6C73A305" wp14:editId="2B41E962">
            <wp:extent cx="5121175" cy="6012200"/>
            <wp:effectExtent l="0" t="0" r="0" b="0"/>
            <wp:docPr id="17" name="image9.png" descr="ChatGPT Image 9 sept 2025, 16_35_33.png"/>
            <wp:cNvGraphicFramePr/>
            <a:graphic xmlns:a="http://schemas.openxmlformats.org/drawingml/2006/main">
              <a:graphicData uri="http://schemas.openxmlformats.org/drawingml/2006/picture">
                <pic:pic xmlns:pic="http://schemas.openxmlformats.org/drawingml/2006/picture">
                  <pic:nvPicPr>
                    <pic:cNvPr id="0" name="image9.png" descr="ChatGPT Image 9 sept 2025, 16_35_33.png"/>
                    <pic:cNvPicPr preferRelativeResize="0"/>
                  </pic:nvPicPr>
                  <pic:blipFill>
                    <a:blip r:embed="rId12"/>
                    <a:srcRect/>
                    <a:stretch>
                      <a:fillRect/>
                    </a:stretch>
                  </pic:blipFill>
                  <pic:spPr>
                    <a:xfrm>
                      <a:off x="0" y="0"/>
                      <a:ext cx="5121175" cy="6012200"/>
                    </a:xfrm>
                    <a:prstGeom prst="rect">
                      <a:avLst/>
                    </a:prstGeom>
                    <a:ln/>
                  </pic:spPr>
                </pic:pic>
              </a:graphicData>
            </a:graphic>
          </wp:inline>
        </w:drawing>
      </w:r>
    </w:p>
    <w:p w14:paraId="292432A3" w14:textId="77777777" w:rsidR="006919CE" w:rsidRPr="00C50E9E" w:rsidRDefault="006919CE">
      <w:pPr>
        <w:widowControl/>
        <w:rPr>
          <w:color w:val="000080"/>
          <w:highlight w:val="lightGray"/>
        </w:rPr>
      </w:pPr>
    </w:p>
    <w:p w14:paraId="6CB75A46" w14:textId="77777777" w:rsidR="006919CE" w:rsidRPr="00C50E9E" w:rsidRDefault="006919CE">
      <w:pPr>
        <w:widowControl/>
        <w:rPr>
          <w:color w:val="000080"/>
          <w:highlight w:val="lightGray"/>
        </w:rPr>
      </w:pPr>
    </w:p>
    <w:p w14:paraId="510F1F12" w14:textId="77777777" w:rsidR="006919CE" w:rsidRPr="00C50E9E" w:rsidRDefault="006919CE">
      <w:pPr>
        <w:widowControl/>
        <w:rPr>
          <w:color w:val="000080"/>
          <w:highlight w:val="lightGray"/>
        </w:rPr>
      </w:pPr>
    </w:p>
    <w:p w14:paraId="4C27E841" w14:textId="77777777" w:rsidR="006919CE" w:rsidRPr="00C50E9E" w:rsidRDefault="00000000">
      <w:pPr>
        <w:widowControl/>
        <w:rPr>
          <w:color w:val="000080"/>
          <w:highlight w:val="lightGray"/>
        </w:rPr>
      </w:pPr>
      <w:r w:rsidRPr="00C50E9E">
        <w:rPr>
          <w:color w:val="000080"/>
          <w:highlight w:val="lightGray"/>
        </w:rPr>
        <w:lastRenderedPageBreak/>
        <w:drawing>
          <wp:inline distT="19050" distB="19050" distL="19050" distR="19050" wp14:anchorId="1AA3241A" wp14:editId="7FACC891">
            <wp:extent cx="2937025" cy="4386649"/>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937025" cy="4386649"/>
                    </a:xfrm>
                    <a:prstGeom prst="rect">
                      <a:avLst/>
                    </a:prstGeom>
                    <a:ln/>
                  </pic:spPr>
                </pic:pic>
              </a:graphicData>
            </a:graphic>
          </wp:inline>
        </w:drawing>
      </w:r>
    </w:p>
    <w:p w14:paraId="3205E2FA" w14:textId="77777777" w:rsidR="006919CE" w:rsidRPr="00C50E9E" w:rsidRDefault="006919CE">
      <w:pPr>
        <w:widowControl/>
        <w:rPr>
          <w:color w:val="000080"/>
          <w:highlight w:val="lightGray"/>
        </w:rPr>
      </w:pPr>
    </w:p>
    <w:p w14:paraId="26E150BC" w14:textId="77777777" w:rsidR="006919CE" w:rsidRPr="00C50E9E" w:rsidRDefault="00000000">
      <w:pPr>
        <w:widowControl/>
        <w:rPr>
          <w:b/>
          <w:color w:val="000080"/>
          <w:sz w:val="24"/>
          <w:szCs w:val="24"/>
          <w:highlight w:val="lightGray"/>
        </w:rPr>
      </w:pPr>
      <w:r w:rsidRPr="00C50E9E">
        <w:br w:type="page"/>
      </w:r>
      <w:r w:rsidRPr="00C50E9E">
        <w:rPr>
          <w:color w:val="000080"/>
          <w:highlight w:val="lightGray"/>
        </w:rPr>
        <w:lastRenderedPageBreak/>
        <w:drawing>
          <wp:inline distT="19050" distB="19050" distL="19050" distR="19050" wp14:anchorId="22975BB0" wp14:editId="23A52FE7">
            <wp:extent cx="3292575" cy="416484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292575" cy="4164849"/>
                    </a:xfrm>
                    <a:prstGeom prst="rect">
                      <a:avLst/>
                    </a:prstGeom>
                    <a:ln/>
                  </pic:spPr>
                </pic:pic>
              </a:graphicData>
            </a:graphic>
          </wp:inline>
        </w:drawing>
      </w:r>
      <w:r w:rsidRPr="00C50E9E">
        <w:rPr>
          <w:color w:val="000080"/>
          <w:highlight w:val="lightGray"/>
        </w:rPr>
        <w:lastRenderedPageBreak/>
        <w:drawing>
          <wp:inline distT="19050" distB="19050" distL="19050" distR="19050" wp14:anchorId="132B76E7" wp14:editId="057D486C">
            <wp:extent cx="3847401" cy="5207301"/>
            <wp:effectExtent l="0" t="0" r="0" b="0"/>
            <wp:docPr id="29" name="image8.png" descr="ChatGPT Image 9 sept 2025, 11_16_26.png"/>
            <wp:cNvGraphicFramePr/>
            <a:graphic xmlns:a="http://schemas.openxmlformats.org/drawingml/2006/main">
              <a:graphicData uri="http://schemas.openxmlformats.org/drawingml/2006/picture">
                <pic:pic xmlns:pic="http://schemas.openxmlformats.org/drawingml/2006/picture">
                  <pic:nvPicPr>
                    <pic:cNvPr id="0" name="image8.png" descr="ChatGPT Image 9 sept 2025, 11_16_26.png"/>
                    <pic:cNvPicPr preferRelativeResize="0"/>
                  </pic:nvPicPr>
                  <pic:blipFill>
                    <a:blip r:embed="rId15"/>
                    <a:srcRect/>
                    <a:stretch>
                      <a:fillRect/>
                    </a:stretch>
                  </pic:blipFill>
                  <pic:spPr>
                    <a:xfrm>
                      <a:off x="0" y="0"/>
                      <a:ext cx="3847401" cy="5207301"/>
                    </a:xfrm>
                    <a:prstGeom prst="rect">
                      <a:avLst/>
                    </a:prstGeom>
                    <a:ln/>
                  </pic:spPr>
                </pic:pic>
              </a:graphicData>
            </a:graphic>
          </wp:inline>
        </w:drawing>
      </w:r>
    </w:p>
    <w:p w14:paraId="2CE313D1"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18" w:name="_heading=h.2jxsxqh" w:colFirst="0" w:colLast="0"/>
      <w:bookmarkEnd w:id="18"/>
      <w:r w:rsidRPr="00C50E9E">
        <w:rPr>
          <w:b/>
          <w:color w:val="000080"/>
          <w:sz w:val="28"/>
          <w:szCs w:val="28"/>
        </w:rPr>
        <w:t>Vista Lógica</w:t>
      </w:r>
    </w:p>
    <w:p w14:paraId="1E7BF266" w14:textId="77777777" w:rsidR="006919CE" w:rsidRPr="00C50E9E" w:rsidRDefault="00000000">
      <w:pPr>
        <w:jc w:val="both"/>
      </w:pPr>
      <w:r w:rsidRPr="00C50E9E">
        <w:t>A continuación, se presenta una vista lógica de la aplicación expresado en tres diagramas, uno de ellos que muestra la parte estructural o estática de la aplicación (clases) y a la base de datos (modelo relacional).otra vista que representa la parte dinámica (secuencias).</w:t>
      </w:r>
    </w:p>
    <w:p w14:paraId="140EF2BF" w14:textId="77777777" w:rsidR="006919CE" w:rsidRPr="00C50E9E" w:rsidRDefault="006919CE">
      <w:pPr>
        <w:keepNext/>
        <w:pBdr>
          <w:top w:val="nil"/>
          <w:left w:val="nil"/>
          <w:bottom w:val="nil"/>
          <w:right w:val="nil"/>
          <w:between w:val="nil"/>
        </w:pBdr>
        <w:spacing w:before="120" w:after="240"/>
        <w:ind w:left="432" w:hanging="432"/>
        <w:jc w:val="both"/>
        <w:rPr>
          <w:color w:val="000000"/>
        </w:rPr>
      </w:pPr>
    </w:p>
    <w:p w14:paraId="1C834C00" w14:textId="1D2FA81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19" w:name="_heading=h.z337ya" w:colFirst="0" w:colLast="0"/>
      <w:bookmarkEnd w:id="19"/>
      <w:r w:rsidRPr="00C50E9E">
        <w:rPr>
          <w:b/>
          <w:color w:val="000080"/>
          <w:sz w:val="24"/>
          <w:szCs w:val="24"/>
        </w:rPr>
        <w:t xml:space="preserve">Parte Estructural ( Diagrama de </w:t>
      </w:r>
      <w:r w:rsidR="00C50E9E" w:rsidRPr="00C50E9E">
        <w:rPr>
          <w:b/>
          <w:color w:val="000080"/>
          <w:sz w:val="24"/>
          <w:szCs w:val="24"/>
        </w:rPr>
        <w:t>Clases y</w:t>
      </w:r>
      <w:r w:rsidRPr="00C50E9E">
        <w:rPr>
          <w:b/>
          <w:color w:val="000080"/>
          <w:sz w:val="24"/>
          <w:szCs w:val="24"/>
        </w:rPr>
        <w:t xml:space="preserve"> Diagrama Relacional)</w:t>
      </w:r>
    </w:p>
    <w:p w14:paraId="740761D5" w14:textId="77777777" w:rsidR="006919CE" w:rsidRPr="00C50E9E" w:rsidRDefault="006919CE">
      <w:pPr>
        <w:pBdr>
          <w:top w:val="nil"/>
          <w:left w:val="nil"/>
          <w:bottom w:val="nil"/>
          <w:right w:val="nil"/>
          <w:between w:val="nil"/>
        </w:pBdr>
        <w:rPr>
          <w:b/>
          <w:color w:val="000000"/>
        </w:rPr>
      </w:pPr>
    </w:p>
    <w:p w14:paraId="5A410D4E" w14:textId="77777777" w:rsidR="006919CE" w:rsidRPr="00C50E9E" w:rsidRDefault="00000000">
      <w:pPr>
        <w:pBdr>
          <w:top w:val="nil"/>
          <w:left w:val="nil"/>
          <w:bottom w:val="nil"/>
          <w:right w:val="nil"/>
          <w:between w:val="nil"/>
        </w:pBdr>
        <w:rPr>
          <w:b/>
          <w:color w:val="000000"/>
        </w:rPr>
      </w:pPr>
      <w:r w:rsidRPr="00C50E9E">
        <w:rPr>
          <w:b/>
          <w:color w:val="000000"/>
        </w:rPr>
        <w:t>Ilustración 3: Diagrama de Clases</w:t>
      </w:r>
    </w:p>
    <w:p w14:paraId="0CA85CF4" w14:textId="77777777" w:rsidR="006919CE" w:rsidRPr="00C50E9E" w:rsidRDefault="006919CE"/>
    <w:p w14:paraId="3202BA88" w14:textId="77777777" w:rsidR="006919CE" w:rsidRPr="00C50E9E" w:rsidRDefault="006919CE"/>
    <w:p w14:paraId="2DBACE98" w14:textId="77777777" w:rsidR="006919CE" w:rsidRPr="00C50E9E" w:rsidRDefault="006919CE"/>
    <w:p w14:paraId="7294793A" w14:textId="77777777" w:rsidR="006919CE" w:rsidRPr="00C50E9E" w:rsidRDefault="006919CE"/>
    <w:p w14:paraId="44FBA85F" w14:textId="77777777" w:rsidR="006919CE" w:rsidRPr="00C50E9E" w:rsidRDefault="00000000">
      <w:pPr>
        <w:keepNext/>
        <w:numPr>
          <w:ilvl w:val="2"/>
          <w:numId w:val="8"/>
        </w:numPr>
        <w:pBdr>
          <w:top w:val="nil"/>
          <w:left w:val="nil"/>
          <w:bottom w:val="nil"/>
          <w:right w:val="nil"/>
          <w:between w:val="nil"/>
        </w:pBdr>
        <w:spacing w:before="120" w:after="60"/>
        <w:rPr>
          <w:i/>
          <w:color w:val="000000"/>
        </w:rPr>
      </w:pPr>
      <w:bookmarkStart w:id="20" w:name="_heading=h.3j2qqm3" w:colFirst="0" w:colLast="0"/>
      <w:bookmarkEnd w:id="20"/>
      <w:r w:rsidRPr="00C50E9E">
        <w:rPr>
          <w:i/>
          <w:color w:val="000000"/>
        </w:rPr>
        <w:t>Descripción de Clases</w:t>
      </w:r>
    </w:p>
    <w:tbl>
      <w:tblPr>
        <w:tblStyle w:val="af4"/>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6919CE" w:rsidRPr="00C50E9E" w14:paraId="6A511661" w14:textId="77777777">
        <w:trPr>
          <w:trHeight w:val="595"/>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0577198F"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451C3CA5"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674F5A89" w14:textId="77777777" w:rsidR="006919CE" w:rsidRPr="00C50E9E" w:rsidRDefault="00000000">
            <w:pPr>
              <w:widowControl/>
              <w:jc w:val="center"/>
              <w:rPr>
                <w:b/>
                <w:color w:val="000080"/>
                <w:sz w:val="16"/>
                <w:szCs w:val="16"/>
              </w:rPr>
            </w:pPr>
            <w:r w:rsidRPr="00C50E9E">
              <w:rPr>
                <w:b/>
                <w:color w:val="000080"/>
                <w:sz w:val="16"/>
                <w:szCs w:val="16"/>
              </w:rPr>
              <w:t>Descripción</w:t>
            </w:r>
          </w:p>
        </w:tc>
      </w:tr>
      <w:tr w:rsidR="006919CE" w:rsidRPr="00C50E9E" w14:paraId="622835B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3D4748F" w14:textId="77777777" w:rsidR="006919CE" w:rsidRPr="00C50E9E" w:rsidRDefault="00000000">
            <w:pPr>
              <w:widowControl/>
              <w:rPr>
                <w:color w:val="000000"/>
                <w:sz w:val="16"/>
                <w:szCs w:val="16"/>
              </w:rPr>
            </w:pPr>
            <w:r w:rsidRPr="00C50E9E">
              <w:rPr>
                <w:color w:val="000000"/>
                <w:sz w:val="16"/>
                <w:szCs w:val="16"/>
              </w:rPr>
              <w:lastRenderedPageBreak/>
              <w:t>CL-001</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8886C50" w14:textId="77777777" w:rsidR="006919CE" w:rsidRPr="00C50E9E" w:rsidRDefault="00000000">
            <w:pPr>
              <w:widowControl/>
              <w:rPr>
                <w:color w:val="000000"/>
                <w:sz w:val="16"/>
                <w:szCs w:val="16"/>
              </w:rPr>
            </w:pPr>
            <w:r w:rsidRPr="00C50E9E">
              <w:rPr>
                <w:sz w:val="16"/>
                <w:szCs w:val="16"/>
              </w:rPr>
              <w:t>Usuarios</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4B01526" w14:textId="46545D8D" w:rsidR="006919CE" w:rsidRPr="00C50E9E" w:rsidRDefault="00000000">
            <w:pPr>
              <w:widowControl/>
              <w:rPr>
                <w:color w:val="000000"/>
                <w:sz w:val="16"/>
                <w:szCs w:val="16"/>
              </w:rPr>
            </w:pPr>
            <w:r w:rsidRPr="00C50E9E">
              <w:rPr>
                <w:sz w:val="16"/>
                <w:szCs w:val="16"/>
              </w:rPr>
              <w:t xml:space="preserve">atributos: </w:t>
            </w:r>
            <w:r w:rsidR="00C50E9E" w:rsidRPr="00C50E9E">
              <w:rPr>
                <w:sz w:val="16"/>
                <w:szCs w:val="16"/>
              </w:rPr>
              <w:t>Rut</w:t>
            </w:r>
            <w:r w:rsidRPr="00C50E9E">
              <w:rPr>
                <w:sz w:val="16"/>
                <w:szCs w:val="16"/>
              </w:rPr>
              <w:t>, email, contraseña, rol</w:t>
            </w:r>
          </w:p>
        </w:tc>
      </w:tr>
      <w:tr w:rsidR="006919CE" w:rsidRPr="00C50E9E" w14:paraId="6E3CF00D"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BA157F7" w14:textId="77777777" w:rsidR="006919CE" w:rsidRPr="00C50E9E" w:rsidRDefault="00000000">
            <w:pPr>
              <w:widowControl/>
              <w:rPr>
                <w:color w:val="000000"/>
                <w:sz w:val="16"/>
                <w:szCs w:val="16"/>
              </w:rPr>
            </w:pPr>
            <w:r w:rsidRPr="00C50E9E">
              <w:rPr>
                <w:sz w:val="16"/>
                <w:szCs w:val="16"/>
              </w:rPr>
              <w:t>CL-002</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7B87832" w14:textId="77777777" w:rsidR="006919CE" w:rsidRPr="00C50E9E" w:rsidRDefault="00000000">
            <w:pPr>
              <w:widowControl/>
              <w:rPr>
                <w:color w:val="000000"/>
                <w:sz w:val="16"/>
                <w:szCs w:val="16"/>
              </w:rPr>
            </w:pPr>
            <w:r w:rsidRPr="00C50E9E">
              <w:rPr>
                <w:sz w:val="16"/>
                <w:szCs w:val="16"/>
              </w:rPr>
              <w:t>Perfil Hogar</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3AE7EB5C" w14:textId="77777777" w:rsidR="006919CE" w:rsidRPr="00C50E9E" w:rsidRDefault="00000000">
            <w:pPr>
              <w:widowControl/>
              <w:rPr>
                <w:color w:val="000000"/>
                <w:sz w:val="16"/>
                <w:szCs w:val="16"/>
              </w:rPr>
            </w:pPr>
            <w:r w:rsidRPr="00C50E9E">
              <w:rPr>
                <w:sz w:val="16"/>
                <w:szCs w:val="16"/>
              </w:rPr>
              <w:t>dirección, tipo vivienda, habitantes, dispositivos</w:t>
            </w:r>
          </w:p>
        </w:tc>
      </w:tr>
      <w:tr w:rsidR="006919CE" w:rsidRPr="00C50E9E" w14:paraId="018617A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2D21570" w14:textId="77777777" w:rsidR="006919CE" w:rsidRPr="00C50E9E" w:rsidRDefault="00000000">
            <w:pPr>
              <w:widowControl/>
              <w:rPr>
                <w:color w:val="000000"/>
                <w:sz w:val="16"/>
                <w:szCs w:val="16"/>
              </w:rPr>
            </w:pPr>
            <w:r w:rsidRPr="00C50E9E">
              <w:rPr>
                <w:sz w:val="16"/>
                <w:szCs w:val="16"/>
              </w:rPr>
              <w:t>CL-003</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08D4720" w14:textId="77777777" w:rsidR="006919CE" w:rsidRPr="00C50E9E" w:rsidRDefault="00000000">
            <w:pPr>
              <w:widowControl/>
              <w:rPr>
                <w:color w:val="000000"/>
                <w:sz w:val="16"/>
                <w:szCs w:val="16"/>
              </w:rPr>
            </w:pPr>
            <w:r w:rsidRPr="00C50E9E">
              <w:rPr>
                <w:sz w:val="16"/>
                <w:szCs w:val="16"/>
              </w:rPr>
              <w:t>Consumo</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6EE5D83" w14:textId="77777777" w:rsidR="006919CE" w:rsidRPr="00C50E9E" w:rsidRDefault="00000000">
            <w:pPr>
              <w:widowControl/>
              <w:rPr>
                <w:color w:val="000000"/>
                <w:sz w:val="16"/>
                <w:szCs w:val="16"/>
              </w:rPr>
            </w:pPr>
            <w:r w:rsidRPr="00C50E9E">
              <w:rPr>
                <w:sz w:val="16"/>
                <w:szCs w:val="16"/>
              </w:rPr>
              <w:t>fecha, kWh, costo, observaciones</w:t>
            </w:r>
          </w:p>
        </w:tc>
      </w:tr>
      <w:tr w:rsidR="006919CE" w:rsidRPr="00C50E9E" w14:paraId="7F3C93F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0450EF9" w14:textId="77777777" w:rsidR="006919CE" w:rsidRPr="00C50E9E" w:rsidRDefault="00000000">
            <w:pPr>
              <w:widowControl/>
              <w:rPr>
                <w:color w:val="000000"/>
                <w:sz w:val="16"/>
                <w:szCs w:val="16"/>
              </w:rPr>
            </w:pPr>
            <w:r w:rsidRPr="00C50E9E">
              <w:rPr>
                <w:sz w:val="16"/>
                <w:szCs w:val="16"/>
              </w:rPr>
              <w:t>CL-004</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45C22A0" w14:textId="77777777" w:rsidR="006919CE" w:rsidRPr="00C50E9E" w:rsidRDefault="00000000">
            <w:pPr>
              <w:widowControl/>
              <w:rPr>
                <w:color w:val="000000"/>
                <w:sz w:val="16"/>
                <w:szCs w:val="16"/>
              </w:rPr>
            </w:pPr>
            <w:r w:rsidRPr="00C50E9E">
              <w:rPr>
                <w:sz w:val="16"/>
                <w:szCs w:val="16"/>
              </w:rPr>
              <w:t>Alerta</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DA93400" w14:textId="77777777" w:rsidR="006919CE" w:rsidRPr="00C50E9E" w:rsidRDefault="00000000">
            <w:pPr>
              <w:widowControl/>
              <w:rPr>
                <w:color w:val="000000"/>
                <w:sz w:val="16"/>
                <w:szCs w:val="16"/>
              </w:rPr>
            </w:pPr>
            <w:r w:rsidRPr="00C50E9E">
              <w:rPr>
                <w:sz w:val="16"/>
                <w:szCs w:val="16"/>
              </w:rPr>
              <w:t>tipo, mensaje, fecha</w:t>
            </w:r>
          </w:p>
        </w:tc>
      </w:tr>
      <w:tr w:rsidR="006919CE" w:rsidRPr="00C50E9E" w14:paraId="34BCEED9"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204DB12" w14:textId="77777777" w:rsidR="006919CE" w:rsidRPr="00C50E9E" w:rsidRDefault="00000000">
            <w:pPr>
              <w:widowControl/>
              <w:rPr>
                <w:color w:val="000000"/>
                <w:sz w:val="16"/>
                <w:szCs w:val="16"/>
              </w:rPr>
            </w:pPr>
            <w:r w:rsidRPr="00C50E9E">
              <w:rPr>
                <w:sz w:val="16"/>
                <w:szCs w:val="16"/>
              </w:rPr>
              <w:t>CL-005</w:t>
            </w: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F551CE1" w14:textId="77777777" w:rsidR="006919CE" w:rsidRPr="00C50E9E" w:rsidRDefault="00000000">
            <w:pPr>
              <w:widowControl/>
              <w:rPr>
                <w:color w:val="000000"/>
                <w:sz w:val="16"/>
                <w:szCs w:val="16"/>
              </w:rPr>
            </w:pPr>
            <w:r w:rsidRPr="00C50E9E">
              <w:rPr>
                <w:sz w:val="16"/>
                <w:szCs w:val="16"/>
              </w:rPr>
              <w:t xml:space="preserve">Predicción </w:t>
            </w: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F41A753" w14:textId="77777777" w:rsidR="006919CE" w:rsidRPr="00C50E9E" w:rsidRDefault="00000000">
            <w:pPr>
              <w:widowControl/>
              <w:rPr>
                <w:color w:val="000000"/>
                <w:sz w:val="16"/>
                <w:szCs w:val="16"/>
              </w:rPr>
            </w:pPr>
            <w:r w:rsidRPr="00C50E9E">
              <w:rPr>
                <w:sz w:val="16"/>
                <w:szCs w:val="16"/>
              </w:rPr>
              <w:t>periodo, valor estimado, nivel confianza</w:t>
            </w:r>
          </w:p>
        </w:tc>
      </w:tr>
      <w:tr w:rsidR="006919CE" w:rsidRPr="00C50E9E" w14:paraId="046587D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F23D08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C048345"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42CC3EF" w14:textId="77777777" w:rsidR="006919CE" w:rsidRPr="00C50E9E" w:rsidRDefault="006919CE">
            <w:pPr>
              <w:widowControl/>
              <w:rPr>
                <w:color w:val="000000"/>
                <w:sz w:val="16"/>
                <w:szCs w:val="16"/>
              </w:rPr>
            </w:pPr>
          </w:p>
        </w:tc>
      </w:tr>
      <w:tr w:rsidR="006919CE" w:rsidRPr="00C50E9E" w14:paraId="28238CB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617DDD3"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CA5C86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1F05448D" w14:textId="77777777" w:rsidR="006919CE" w:rsidRPr="00C50E9E" w:rsidRDefault="006919CE">
            <w:pPr>
              <w:widowControl/>
              <w:rPr>
                <w:color w:val="000000"/>
                <w:sz w:val="16"/>
                <w:szCs w:val="16"/>
              </w:rPr>
            </w:pPr>
          </w:p>
        </w:tc>
      </w:tr>
      <w:tr w:rsidR="006919CE" w:rsidRPr="00C50E9E" w14:paraId="4F273BA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6DB45B6"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50E5E8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34CAA1F" w14:textId="77777777" w:rsidR="006919CE" w:rsidRPr="00C50E9E" w:rsidRDefault="006919CE">
            <w:pPr>
              <w:widowControl/>
              <w:rPr>
                <w:color w:val="000000"/>
                <w:sz w:val="16"/>
                <w:szCs w:val="16"/>
              </w:rPr>
            </w:pPr>
          </w:p>
        </w:tc>
      </w:tr>
      <w:tr w:rsidR="006919CE" w:rsidRPr="00C50E9E" w14:paraId="46F480FD"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F277D8F"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908AA4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C78F24D" w14:textId="77777777" w:rsidR="006919CE" w:rsidRPr="00C50E9E" w:rsidRDefault="006919CE">
            <w:pPr>
              <w:widowControl/>
              <w:rPr>
                <w:color w:val="000000"/>
                <w:sz w:val="16"/>
                <w:szCs w:val="16"/>
              </w:rPr>
            </w:pPr>
          </w:p>
        </w:tc>
      </w:tr>
      <w:tr w:rsidR="006919CE" w:rsidRPr="00C50E9E" w14:paraId="30CDBEF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D053E0E"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2A7840"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1540EF0" w14:textId="77777777" w:rsidR="006919CE" w:rsidRPr="00C50E9E" w:rsidRDefault="006919CE">
            <w:pPr>
              <w:widowControl/>
              <w:rPr>
                <w:color w:val="000000"/>
                <w:sz w:val="16"/>
                <w:szCs w:val="16"/>
              </w:rPr>
            </w:pPr>
          </w:p>
        </w:tc>
      </w:tr>
      <w:tr w:rsidR="006919CE" w:rsidRPr="00C50E9E" w14:paraId="029FA601"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022EE67"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720D0DE"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0F99A43" w14:textId="77777777" w:rsidR="006919CE" w:rsidRPr="00C50E9E" w:rsidRDefault="006919CE">
            <w:pPr>
              <w:widowControl/>
              <w:rPr>
                <w:color w:val="000000"/>
                <w:sz w:val="16"/>
                <w:szCs w:val="16"/>
              </w:rPr>
            </w:pPr>
          </w:p>
        </w:tc>
      </w:tr>
      <w:tr w:rsidR="006919CE" w:rsidRPr="00C50E9E" w14:paraId="36892FD8"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1B0278A"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DE9C0C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B960D4E" w14:textId="77777777" w:rsidR="006919CE" w:rsidRPr="00C50E9E" w:rsidRDefault="006919CE">
            <w:pPr>
              <w:widowControl/>
              <w:rPr>
                <w:color w:val="000000"/>
                <w:sz w:val="16"/>
                <w:szCs w:val="16"/>
              </w:rPr>
            </w:pPr>
          </w:p>
        </w:tc>
      </w:tr>
      <w:tr w:rsidR="006919CE" w:rsidRPr="00C50E9E" w14:paraId="6672343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7FD4863"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5ACECC6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A84DF2A" w14:textId="77777777" w:rsidR="006919CE" w:rsidRPr="00C50E9E" w:rsidRDefault="006919CE">
            <w:pPr>
              <w:widowControl/>
              <w:rPr>
                <w:color w:val="000000"/>
                <w:sz w:val="16"/>
                <w:szCs w:val="16"/>
              </w:rPr>
            </w:pPr>
          </w:p>
        </w:tc>
      </w:tr>
      <w:tr w:rsidR="006919CE" w:rsidRPr="00C50E9E" w14:paraId="4B1163E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464AC3CE"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467FC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4A14CF0" w14:textId="77777777" w:rsidR="006919CE" w:rsidRPr="00C50E9E" w:rsidRDefault="006919CE">
            <w:pPr>
              <w:widowControl/>
              <w:rPr>
                <w:color w:val="000000"/>
                <w:sz w:val="16"/>
                <w:szCs w:val="16"/>
              </w:rPr>
            </w:pPr>
          </w:p>
        </w:tc>
      </w:tr>
      <w:tr w:rsidR="006919CE" w:rsidRPr="00C50E9E" w14:paraId="10285F45"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531C6F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1ABDBB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9189C14" w14:textId="77777777" w:rsidR="006919CE" w:rsidRPr="00C50E9E" w:rsidRDefault="006919CE">
            <w:pPr>
              <w:widowControl/>
              <w:rPr>
                <w:color w:val="000000"/>
                <w:sz w:val="16"/>
                <w:szCs w:val="16"/>
              </w:rPr>
            </w:pPr>
          </w:p>
        </w:tc>
      </w:tr>
      <w:tr w:rsidR="006919CE" w:rsidRPr="00C50E9E" w14:paraId="448DFD66"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7DB8FC9"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D281B4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6ABB6BB" w14:textId="77777777" w:rsidR="006919CE" w:rsidRPr="00C50E9E" w:rsidRDefault="006919CE">
            <w:pPr>
              <w:widowControl/>
              <w:rPr>
                <w:color w:val="000000"/>
                <w:sz w:val="16"/>
                <w:szCs w:val="16"/>
              </w:rPr>
            </w:pPr>
          </w:p>
        </w:tc>
      </w:tr>
      <w:tr w:rsidR="006919CE" w:rsidRPr="00C50E9E" w14:paraId="43F6F28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163F0740"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B05E9E3"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CEA4F73" w14:textId="77777777" w:rsidR="006919CE" w:rsidRPr="00C50E9E" w:rsidRDefault="006919CE">
            <w:pPr>
              <w:widowControl/>
              <w:rPr>
                <w:color w:val="000000"/>
                <w:sz w:val="16"/>
                <w:szCs w:val="16"/>
              </w:rPr>
            </w:pPr>
          </w:p>
        </w:tc>
      </w:tr>
      <w:tr w:rsidR="006919CE" w:rsidRPr="00C50E9E" w14:paraId="1A1A512F"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3C1FEE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45DAF8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9248BF7" w14:textId="77777777" w:rsidR="006919CE" w:rsidRPr="00C50E9E" w:rsidRDefault="006919CE">
            <w:pPr>
              <w:widowControl/>
              <w:rPr>
                <w:color w:val="000000"/>
                <w:sz w:val="16"/>
                <w:szCs w:val="16"/>
              </w:rPr>
            </w:pPr>
          </w:p>
        </w:tc>
      </w:tr>
      <w:tr w:rsidR="006919CE" w:rsidRPr="00C50E9E" w14:paraId="26DB9FAE"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7EA9325D"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BFE2620"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0097BB5" w14:textId="77777777" w:rsidR="006919CE" w:rsidRPr="00C50E9E" w:rsidRDefault="006919CE">
            <w:pPr>
              <w:widowControl/>
              <w:rPr>
                <w:color w:val="000000"/>
                <w:sz w:val="16"/>
                <w:szCs w:val="16"/>
              </w:rPr>
            </w:pPr>
          </w:p>
        </w:tc>
      </w:tr>
      <w:tr w:rsidR="006919CE" w:rsidRPr="00C50E9E" w14:paraId="44B9FDE2"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52899048"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0270EB3C"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40FCFE71" w14:textId="77777777" w:rsidR="006919CE" w:rsidRPr="00C50E9E" w:rsidRDefault="006919CE">
            <w:pPr>
              <w:widowControl/>
              <w:rPr>
                <w:color w:val="000000"/>
                <w:sz w:val="16"/>
                <w:szCs w:val="16"/>
              </w:rPr>
            </w:pPr>
          </w:p>
        </w:tc>
      </w:tr>
      <w:tr w:rsidR="006919CE" w:rsidRPr="00C50E9E" w14:paraId="5A9D685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2E4DA6DC"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74072501"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51238475" w14:textId="77777777" w:rsidR="006919CE" w:rsidRPr="00C50E9E" w:rsidRDefault="006919CE">
            <w:pPr>
              <w:widowControl/>
              <w:rPr>
                <w:color w:val="000000"/>
                <w:sz w:val="16"/>
                <w:szCs w:val="16"/>
              </w:rPr>
            </w:pPr>
          </w:p>
        </w:tc>
      </w:tr>
      <w:tr w:rsidR="006919CE" w:rsidRPr="00C50E9E" w14:paraId="564F1D19"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63B8209A"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29C795BA"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68C7DBFB" w14:textId="77777777" w:rsidR="006919CE" w:rsidRPr="00C50E9E" w:rsidRDefault="006919CE">
            <w:pPr>
              <w:widowControl/>
              <w:rPr>
                <w:color w:val="000000"/>
                <w:sz w:val="16"/>
                <w:szCs w:val="16"/>
              </w:rPr>
            </w:pPr>
          </w:p>
        </w:tc>
      </w:tr>
      <w:tr w:rsidR="006919CE" w:rsidRPr="00C50E9E" w14:paraId="2F87C140"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341C3E05"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3A841BE9"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792F882B" w14:textId="77777777" w:rsidR="006919CE" w:rsidRPr="00C50E9E" w:rsidRDefault="006919CE">
            <w:pPr>
              <w:widowControl/>
              <w:rPr>
                <w:color w:val="000000"/>
                <w:sz w:val="16"/>
                <w:szCs w:val="16"/>
              </w:rPr>
            </w:pPr>
          </w:p>
        </w:tc>
      </w:tr>
      <w:tr w:rsidR="006919CE" w:rsidRPr="00C50E9E" w14:paraId="07F96823"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0D6FD2"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4C878E46"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0769FC1C" w14:textId="77777777" w:rsidR="006919CE" w:rsidRPr="00C50E9E" w:rsidRDefault="006919CE">
            <w:pPr>
              <w:widowControl/>
              <w:rPr>
                <w:color w:val="000000"/>
                <w:sz w:val="16"/>
                <w:szCs w:val="16"/>
              </w:rPr>
            </w:pPr>
          </w:p>
        </w:tc>
      </w:tr>
      <w:tr w:rsidR="006919CE" w:rsidRPr="00C50E9E" w14:paraId="4DA9095C" w14:textId="77777777">
        <w:trPr>
          <w:trHeight w:val="247"/>
        </w:trPr>
        <w:tc>
          <w:tcPr>
            <w:tcW w:w="1262" w:type="dxa"/>
            <w:tcBorders>
              <w:top w:val="single" w:sz="6" w:space="0" w:color="000000"/>
              <w:left w:val="single" w:sz="6" w:space="0" w:color="000000"/>
              <w:bottom w:val="single" w:sz="6" w:space="0" w:color="000000"/>
              <w:right w:val="single" w:sz="6" w:space="0" w:color="000000"/>
            </w:tcBorders>
            <w:shd w:val="clear" w:color="auto" w:fill="FFFFFF"/>
          </w:tcPr>
          <w:p w14:paraId="061CAF68" w14:textId="77777777" w:rsidR="006919CE" w:rsidRPr="00C50E9E" w:rsidRDefault="006919CE">
            <w:pPr>
              <w:widowControl/>
              <w:rPr>
                <w:color w:val="000000"/>
                <w:sz w:val="16"/>
                <w:szCs w:val="16"/>
              </w:rPr>
            </w:pPr>
          </w:p>
        </w:tc>
        <w:tc>
          <w:tcPr>
            <w:tcW w:w="3692" w:type="dxa"/>
            <w:tcBorders>
              <w:top w:val="single" w:sz="6" w:space="0" w:color="000000"/>
              <w:left w:val="single" w:sz="6" w:space="0" w:color="000000"/>
              <w:bottom w:val="single" w:sz="6" w:space="0" w:color="000000"/>
              <w:right w:val="single" w:sz="6" w:space="0" w:color="000000"/>
            </w:tcBorders>
            <w:shd w:val="clear" w:color="auto" w:fill="FFFFFF"/>
          </w:tcPr>
          <w:p w14:paraId="1581CE19" w14:textId="77777777" w:rsidR="006919CE" w:rsidRPr="00C50E9E" w:rsidRDefault="006919CE">
            <w:pPr>
              <w:widowControl/>
              <w:rPr>
                <w:color w:val="000000"/>
                <w:sz w:val="16"/>
                <w:szCs w:val="16"/>
              </w:rPr>
            </w:pPr>
          </w:p>
        </w:tc>
        <w:tc>
          <w:tcPr>
            <w:tcW w:w="4252" w:type="dxa"/>
            <w:tcBorders>
              <w:top w:val="single" w:sz="6" w:space="0" w:color="000000"/>
              <w:left w:val="single" w:sz="6" w:space="0" w:color="000000"/>
              <w:bottom w:val="single" w:sz="6" w:space="0" w:color="000000"/>
              <w:right w:val="single" w:sz="6" w:space="0" w:color="000000"/>
            </w:tcBorders>
            <w:shd w:val="clear" w:color="auto" w:fill="FFFFFF"/>
          </w:tcPr>
          <w:p w14:paraId="2FCC5A18" w14:textId="77777777" w:rsidR="006919CE" w:rsidRPr="00C50E9E" w:rsidRDefault="006919CE">
            <w:pPr>
              <w:widowControl/>
              <w:rPr>
                <w:color w:val="000000"/>
                <w:sz w:val="16"/>
                <w:szCs w:val="16"/>
              </w:rPr>
            </w:pPr>
          </w:p>
        </w:tc>
      </w:tr>
    </w:tbl>
    <w:p w14:paraId="68D8E290" w14:textId="77777777" w:rsidR="006919CE" w:rsidRPr="00C50E9E" w:rsidRDefault="006919CE"/>
    <w:p w14:paraId="6378ADD7" w14:textId="77777777" w:rsidR="006919CE" w:rsidRPr="00C50E9E" w:rsidRDefault="006919CE">
      <w:pPr>
        <w:widowControl/>
        <w:pBdr>
          <w:top w:val="nil"/>
          <w:left w:val="nil"/>
          <w:bottom w:val="nil"/>
          <w:right w:val="nil"/>
          <w:between w:val="nil"/>
        </w:pBdr>
        <w:spacing w:after="120"/>
        <w:jc w:val="both"/>
        <w:rPr>
          <w:color w:val="000000"/>
        </w:rPr>
      </w:pPr>
    </w:p>
    <w:p w14:paraId="27B1F0CA" w14:textId="77777777" w:rsidR="006919CE" w:rsidRPr="00C50E9E" w:rsidRDefault="00000000">
      <w:pPr>
        <w:widowControl/>
      </w:pPr>
      <w:r w:rsidRPr="00C50E9E">
        <w:br w:type="page"/>
      </w:r>
    </w:p>
    <w:p w14:paraId="706F4D7F" w14:textId="77777777" w:rsidR="006919CE" w:rsidRPr="00C50E9E" w:rsidRDefault="006919CE">
      <w:pPr>
        <w:pBdr>
          <w:top w:val="nil"/>
          <w:left w:val="nil"/>
          <w:bottom w:val="nil"/>
          <w:right w:val="nil"/>
          <w:between w:val="nil"/>
        </w:pBdr>
        <w:rPr>
          <w:b/>
          <w:color w:val="000000"/>
        </w:rPr>
      </w:pPr>
    </w:p>
    <w:p w14:paraId="78FCF25A" w14:textId="77777777" w:rsidR="006919CE" w:rsidRPr="00C50E9E" w:rsidRDefault="006919CE"/>
    <w:p w14:paraId="1AEA5238" w14:textId="77777777" w:rsidR="006919CE" w:rsidRPr="00C50E9E" w:rsidRDefault="00000000">
      <w:pPr>
        <w:pBdr>
          <w:top w:val="nil"/>
          <w:left w:val="nil"/>
          <w:bottom w:val="nil"/>
          <w:right w:val="nil"/>
          <w:between w:val="nil"/>
        </w:pBdr>
        <w:rPr>
          <w:b/>
          <w:color w:val="000000"/>
        </w:rPr>
      </w:pPr>
      <w:r w:rsidRPr="00C50E9E">
        <w:rPr>
          <w:b/>
          <w:color w:val="000000"/>
        </w:rPr>
        <w:t>Ilustración 4: Diagrama de Base Datos (Relacional)</w:t>
      </w:r>
    </w:p>
    <w:p w14:paraId="2A60FAFF" w14:textId="77777777" w:rsidR="006919CE" w:rsidRPr="00C50E9E" w:rsidRDefault="00000000">
      <w:r w:rsidRPr="00C50E9E">
        <w:drawing>
          <wp:inline distT="19050" distB="19050" distL="19050" distR="19050" wp14:anchorId="32501C2B" wp14:editId="46557BA8">
            <wp:extent cx="5740400" cy="414020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40400" cy="4140200"/>
                    </a:xfrm>
                    <a:prstGeom prst="rect">
                      <a:avLst/>
                    </a:prstGeom>
                    <a:ln/>
                  </pic:spPr>
                </pic:pic>
              </a:graphicData>
            </a:graphic>
          </wp:inline>
        </w:drawing>
      </w:r>
    </w:p>
    <w:p w14:paraId="6589DB81" w14:textId="77777777" w:rsidR="006919CE" w:rsidRPr="00C50E9E" w:rsidRDefault="006919CE"/>
    <w:p w14:paraId="74B6E004" w14:textId="77777777" w:rsidR="006919CE" w:rsidRPr="00C50E9E" w:rsidRDefault="006919CE"/>
    <w:p w14:paraId="26BCF8D5" w14:textId="77777777" w:rsidR="006919CE" w:rsidRPr="00C50E9E" w:rsidRDefault="00000000">
      <w:pPr>
        <w:keepNext/>
        <w:numPr>
          <w:ilvl w:val="2"/>
          <w:numId w:val="8"/>
        </w:numPr>
        <w:pBdr>
          <w:top w:val="nil"/>
          <w:left w:val="nil"/>
          <w:bottom w:val="nil"/>
          <w:right w:val="nil"/>
          <w:between w:val="nil"/>
        </w:pBdr>
        <w:spacing w:before="120" w:after="60"/>
        <w:rPr>
          <w:i/>
          <w:color w:val="000000"/>
        </w:rPr>
      </w:pPr>
      <w:bookmarkStart w:id="21" w:name="_heading=h.1y810tw" w:colFirst="0" w:colLast="0"/>
      <w:bookmarkEnd w:id="21"/>
      <w:r w:rsidRPr="00C50E9E">
        <w:rPr>
          <w:i/>
          <w:color w:val="000000"/>
        </w:rPr>
        <w:t>Descripción de Tablas</w:t>
      </w:r>
    </w:p>
    <w:tbl>
      <w:tblPr>
        <w:tblStyle w:val="af5"/>
        <w:tblpPr w:leftFromText="141" w:rightFromText="141" w:vertAnchor="text"/>
        <w:tblW w:w="9206" w:type="dxa"/>
        <w:tblInd w:w="0" w:type="dxa"/>
        <w:tblLayout w:type="fixed"/>
        <w:tblLook w:val="0000" w:firstRow="0" w:lastRow="0" w:firstColumn="0" w:lastColumn="0" w:noHBand="0" w:noVBand="0"/>
      </w:tblPr>
      <w:tblGrid>
        <w:gridCol w:w="1262"/>
        <w:gridCol w:w="3692"/>
        <w:gridCol w:w="4252"/>
      </w:tblGrid>
      <w:tr w:rsidR="006919CE" w:rsidRPr="00C50E9E" w14:paraId="492577CB" w14:textId="77777777">
        <w:trPr>
          <w:trHeight w:val="780"/>
        </w:trPr>
        <w:tc>
          <w:tcPr>
            <w:tcW w:w="1262" w:type="dxa"/>
            <w:tcBorders>
              <w:top w:val="single" w:sz="6" w:space="0" w:color="000000"/>
              <w:left w:val="single" w:sz="6" w:space="0" w:color="000000"/>
              <w:bottom w:val="single" w:sz="6" w:space="0" w:color="000000"/>
              <w:right w:val="single" w:sz="6" w:space="0" w:color="000000"/>
            </w:tcBorders>
            <w:shd w:val="clear" w:color="auto" w:fill="C0C0C0"/>
          </w:tcPr>
          <w:p w14:paraId="3AA2D520" w14:textId="77777777" w:rsidR="006919CE" w:rsidRPr="00C50E9E" w:rsidRDefault="00000000">
            <w:pPr>
              <w:widowControl/>
              <w:jc w:val="center"/>
              <w:rPr>
                <w:b/>
                <w:color w:val="000080"/>
                <w:sz w:val="16"/>
                <w:szCs w:val="16"/>
              </w:rPr>
            </w:pPr>
            <w:r w:rsidRPr="00C50E9E">
              <w:rPr>
                <w:b/>
                <w:color w:val="000080"/>
                <w:sz w:val="16"/>
                <w:szCs w:val="16"/>
              </w:rPr>
              <w:t>Código</w:t>
            </w:r>
          </w:p>
        </w:tc>
        <w:tc>
          <w:tcPr>
            <w:tcW w:w="3692" w:type="dxa"/>
            <w:tcBorders>
              <w:top w:val="single" w:sz="6" w:space="0" w:color="000000"/>
              <w:left w:val="single" w:sz="6" w:space="0" w:color="000000"/>
              <w:bottom w:val="single" w:sz="6" w:space="0" w:color="000000"/>
              <w:right w:val="single" w:sz="6" w:space="0" w:color="000000"/>
            </w:tcBorders>
            <w:shd w:val="clear" w:color="auto" w:fill="C0C0C0"/>
          </w:tcPr>
          <w:p w14:paraId="13D70CFC" w14:textId="77777777" w:rsidR="006919CE" w:rsidRPr="00C50E9E" w:rsidRDefault="00000000">
            <w:pPr>
              <w:widowControl/>
              <w:jc w:val="center"/>
              <w:rPr>
                <w:b/>
                <w:color w:val="000080"/>
                <w:sz w:val="16"/>
                <w:szCs w:val="16"/>
              </w:rPr>
            </w:pPr>
            <w:r w:rsidRPr="00C50E9E">
              <w:rPr>
                <w:b/>
                <w:color w:val="000080"/>
                <w:sz w:val="16"/>
                <w:szCs w:val="16"/>
              </w:rPr>
              <w:t>Nombre</w:t>
            </w:r>
          </w:p>
        </w:tc>
        <w:tc>
          <w:tcPr>
            <w:tcW w:w="4252" w:type="dxa"/>
            <w:tcBorders>
              <w:top w:val="single" w:sz="6" w:space="0" w:color="000000"/>
              <w:left w:val="single" w:sz="6" w:space="0" w:color="000000"/>
              <w:bottom w:val="single" w:sz="6" w:space="0" w:color="000000"/>
              <w:right w:val="single" w:sz="6" w:space="0" w:color="000000"/>
            </w:tcBorders>
            <w:shd w:val="clear" w:color="auto" w:fill="C0C0C0"/>
          </w:tcPr>
          <w:p w14:paraId="3C19E9A7" w14:textId="77777777" w:rsidR="006919CE" w:rsidRPr="00C50E9E" w:rsidRDefault="00000000">
            <w:pPr>
              <w:widowControl/>
              <w:jc w:val="center"/>
              <w:rPr>
                <w:b/>
                <w:color w:val="000080"/>
                <w:sz w:val="16"/>
                <w:szCs w:val="16"/>
              </w:rPr>
            </w:pPr>
            <w:r w:rsidRPr="00C50E9E">
              <w:rPr>
                <w:b/>
                <w:color w:val="000080"/>
                <w:sz w:val="16"/>
                <w:szCs w:val="16"/>
              </w:rPr>
              <w:t>Descripción</w:t>
            </w:r>
          </w:p>
        </w:tc>
      </w:tr>
      <w:tr w:rsidR="006919CE" w:rsidRPr="00C50E9E" w14:paraId="54F3A74E" w14:textId="77777777">
        <w:trPr>
          <w:trHeight w:val="247"/>
        </w:trPr>
        <w:tc>
          <w:tcPr>
            <w:tcW w:w="1262" w:type="dxa"/>
            <w:tcMar>
              <w:top w:w="100" w:type="dxa"/>
              <w:left w:w="100" w:type="dxa"/>
              <w:bottom w:w="100" w:type="dxa"/>
              <w:right w:w="100" w:type="dxa"/>
            </w:tcMar>
          </w:tcPr>
          <w:p w14:paraId="3D719591"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4983A7F4"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5ACF1208"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5513262E" w14:textId="77777777">
        <w:trPr>
          <w:trHeight w:val="247"/>
        </w:trPr>
        <w:tc>
          <w:tcPr>
            <w:tcW w:w="1262" w:type="dxa"/>
            <w:tcMar>
              <w:top w:w="100" w:type="dxa"/>
              <w:left w:w="100" w:type="dxa"/>
              <w:bottom w:w="100" w:type="dxa"/>
              <w:right w:w="100" w:type="dxa"/>
            </w:tcMar>
          </w:tcPr>
          <w:p w14:paraId="2266327B" w14:textId="77777777" w:rsidR="006919CE" w:rsidRPr="00C50E9E" w:rsidRDefault="00000000">
            <w:pPr>
              <w:widowControl/>
              <w:rPr>
                <w:sz w:val="16"/>
                <w:szCs w:val="16"/>
              </w:rPr>
            </w:pPr>
            <w:r w:rsidRPr="00C50E9E">
              <w:rPr>
                <w:sz w:val="16"/>
                <w:szCs w:val="16"/>
              </w:rPr>
              <w:t>TB-002</w:t>
            </w:r>
          </w:p>
        </w:tc>
        <w:tc>
          <w:tcPr>
            <w:tcW w:w="3692" w:type="dxa"/>
            <w:tcMar>
              <w:top w:w="100" w:type="dxa"/>
              <w:left w:w="100" w:type="dxa"/>
              <w:bottom w:w="100" w:type="dxa"/>
              <w:right w:w="100" w:type="dxa"/>
            </w:tcMar>
          </w:tcPr>
          <w:p w14:paraId="45AB55AD"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5902A224"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74071BDD" w14:textId="77777777">
        <w:trPr>
          <w:trHeight w:val="247"/>
        </w:trPr>
        <w:tc>
          <w:tcPr>
            <w:tcW w:w="1262" w:type="dxa"/>
            <w:tcMar>
              <w:top w:w="100" w:type="dxa"/>
              <w:left w:w="100" w:type="dxa"/>
              <w:bottom w:w="100" w:type="dxa"/>
              <w:right w:w="100" w:type="dxa"/>
            </w:tcMar>
          </w:tcPr>
          <w:p w14:paraId="5AAC8A27"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283CD309"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4078C414" w14:textId="77777777" w:rsidR="006919CE" w:rsidRPr="00C50E9E" w:rsidRDefault="00000000">
            <w:pPr>
              <w:widowControl/>
              <w:rPr>
                <w:sz w:val="16"/>
                <w:szCs w:val="16"/>
              </w:rPr>
            </w:pPr>
            <w:r w:rsidRPr="00C50E9E">
              <w:rPr>
                <w:sz w:val="16"/>
                <w:szCs w:val="16"/>
              </w:rPr>
              <w:t>Contiene los registros históricos de consumo energético de los usuarios</w:t>
            </w:r>
          </w:p>
        </w:tc>
      </w:tr>
      <w:tr w:rsidR="006919CE" w:rsidRPr="00C50E9E" w14:paraId="71480452" w14:textId="77777777">
        <w:trPr>
          <w:trHeight w:val="247"/>
        </w:trPr>
        <w:tc>
          <w:tcPr>
            <w:tcW w:w="1262" w:type="dxa"/>
            <w:tcMar>
              <w:top w:w="100" w:type="dxa"/>
              <w:left w:w="100" w:type="dxa"/>
              <w:bottom w:w="100" w:type="dxa"/>
              <w:right w:w="100" w:type="dxa"/>
            </w:tcMar>
          </w:tcPr>
          <w:p w14:paraId="4FC4DD01" w14:textId="77777777" w:rsidR="006919CE" w:rsidRPr="00C50E9E" w:rsidRDefault="00000000">
            <w:pPr>
              <w:widowControl/>
              <w:rPr>
                <w:sz w:val="16"/>
                <w:szCs w:val="16"/>
              </w:rPr>
            </w:pPr>
            <w:r w:rsidRPr="00C50E9E">
              <w:rPr>
                <w:sz w:val="16"/>
                <w:szCs w:val="16"/>
              </w:rPr>
              <w:t>TB-004</w:t>
            </w:r>
          </w:p>
        </w:tc>
        <w:tc>
          <w:tcPr>
            <w:tcW w:w="3692" w:type="dxa"/>
            <w:tcMar>
              <w:top w:w="100" w:type="dxa"/>
              <w:left w:w="100" w:type="dxa"/>
              <w:bottom w:w="100" w:type="dxa"/>
              <w:right w:w="100" w:type="dxa"/>
            </w:tcMar>
          </w:tcPr>
          <w:p w14:paraId="4E5F429C" w14:textId="77777777" w:rsidR="006919CE" w:rsidRPr="00C50E9E" w:rsidRDefault="00000000">
            <w:pPr>
              <w:widowControl/>
              <w:rPr>
                <w:sz w:val="16"/>
                <w:szCs w:val="16"/>
              </w:rPr>
            </w:pPr>
            <w:r w:rsidRPr="00C50E9E">
              <w:rPr>
                <w:sz w:val="16"/>
                <w:szCs w:val="16"/>
              </w:rPr>
              <w:t>PREDICCIONES CONSUMO</w:t>
            </w:r>
          </w:p>
        </w:tc>
        <w:tc>
          <w:tcPr>
            <w:tcW w:w="4252" w:type="dxa"/>
            <w:tcMar>
              <w:top w:w="100" w:type="dxa"/>
              <w:left w:w="100" w:type="dxa"/>
              <w:bottom w:w="100" w:type="dxa"/>
              <w:right w:w="100" w:type="dxa"/>
            </w:tcMar>
          </w:tcPr>
          <w:p w14:paraId="378B2CF2" w14:textId="77777777" w:rsidR="006919CE" w:rsidRPr="00C50E9E" w:rsidRDefault="00000000">
            <w:pPr>
              <w:widowControl/>
              <w:rPr>
                <w:sz w:val="16"/>
                <w:szCs w:val="16"/>
              </w:rPr>
            </w:pPr>
            <w:r w:rsidRPr="00C50E9E">
              <w:rPr>
                <w:sz w:val="16"/>
                <w:szCs w:val="16"/>
              </w:rPr>
              <w:t>Almacena las predicciones de consumo energético futuro por usuario</w:t>
            </w:r>
          </w:p>
        </w:tc>
      </w:tr>
      <w:tr w:rsidR="006919CE" w:rsidRPr="00C50E9E" w14:paraId="6780409A" w14:textId="77777777">
        <w:trPr>
          <w:trHeight w:val="247"/>
        </w:trPr>
        <w:tc>
          <w:tcPr>
            <w:tcW w:w="1262" w:type="dxa"/>
            <w:tcMar>
              <w:top w:w="100" w:type="dxa"/>
              <w:left w:w="100" w:type="dxa"/>
              <w:bottom w:w="100" w:type="dxa"/>
              <w:right w:w="100" w:type="dxa"/>
            </w:tcMar>
          </w:tcPr>
          <w:p w14:paraId="72DAB7C5" w14:textId="77777777" w:rsidR="006919CE" w:rsidRPr="00C50E9E" w:rsidRDefault="00000000">
            <w:pPr>
              <w:widowControl/>
              <w:rPr>
                <w:sz w:val="16"/>
                <w:szCs w:val="16"/>
              </w:rPr>
            </w:pPr>
            <w:r w:rsidRPr="00C50E9E">
              <w:rPr>
                <w:sz w:val="16"/>
                <w:szCs w:val="16"/>
              </w:rPr>
              <w:t>TB-005</w:t>
            </w:r>
          </w:p>
        </w:tc>
        <w:tc>
          <w:tcPr>
            <w:tcW w:w="3692" w:type="dxa"/>
            <w:tcMar>
              <w:top w:w="100" w:type="dxa"/>
              <w:left w:w="100" w:type="dxa"/>
              <w:bottom w:w="100" w:type="dxa"/>
              <w:right w:w="100" w:type="dxa"/>
            </w:tcMar>
          </w:tcPr>
          <w:p w14:paraId="4BC8F5AE" w14:textId="77777777" w:rsidR="006919CE" w:rsidRPr="00C50E9E" w:rsidRDefault="00000000">
            <w:pPr>
              <w:widowControl/>
              <w:rPr>
                <w:sz w:val="16"/>
                <w:szCs w:val="16"/>
              </w:rPr>
            </w:pPr>
            <w:r w:rsidRPr="00C50E9E">
              <w:rPr>
                <w:sz w:val="16"/>
                <w:szCs w:val="16"/>
              </w:rPr>
              <w:t>NOTIFICACIONES</w:t>
            </w:r>
          </w:p>
        </w:tc>
        <w:tc>
          <w:tcPr>
            <w:tcW w:w="4252" w:type="dxa"/>
            <w:tcMar>
              <w:top w:w="100" w:type="dxa"/>
              <w:left w:w="100" w:type="dxa"/>
              <w:bottom w:w="100" w:type="dxa"/>
              <w:right w:w="100" w:type="dxa"/>
            </w:tcMar>
          </w:tcPr>
          <w:p w14:paraId="7785EA73" w14:textId="77777777" w:rsidR="006919CE" w:rsidRPr="00C50E9E" w:rsidRDefault="00000000">
            <w:pPr>
              <w:widowControl/>
              <w:rPr>
                <w:sz w:val="16"/>
                <w:szCs w:val="16"/>
              </w:rPr>
            </w:pPr>
            <w:r w:rsidRPr="00C50E9E">
              <w:rPr>
                <w:sz w:val="16"/>
                <w:szCs w:val="16"/>
              </w:rPr>
              <w:t>Gestiona las notificaciones y alertas enviadas a los usuarios</w:t>
            </w:r>
          </w:p>
        </w:tc>
      </w:tr>
      <w:tr w:rsidR="006919CE" w:rsidRPr="00C50E9E" w14:paraId="6C6CF7EF" w14:textId="77777777">
        <w:trPr>
          <w:trHeight w:val="247"/>
        </w:trPr>
        <w:tc>
          <w:tcPr>
            <w:tcW w:w="1262" w:type="dxa"/>
            <w:tcMar>
              <w:top w:w="100" w:type="dxa"/>
              <w:left w:w="100" w:type="dxa"/>
              <w:bottom w:w="100" w:type="dxa"/>
              <w:right w:w="100" w:type="dxa"/>
            </w:tcMar>
          </w:tcPr>
          <w:p w14:paraId="3E3B337B" w14:textId="77777777" w:rsidR="006919CE" w:rsidRPr="00C50E9E" w:rsidRDefault="00000000">
            <w:pPr>
              <w:widowControl/>
              <w:rPr>
                <w:sz w:val="16"/>
                <w:szCs w:val="16"/>
              </w:rPr>
            </w:pPr>
            <w:r w:rsidRPr="00C50E9E">
              <w:rPr>
                <w:sz w:val="16"/>
                <w:szCs w:val="16"/>
              </w:rPr>
              <w:t>TB-006</w:t>
            </w:r>
          </w:p>
        </w:tc>
        <w:tc>
          <w:tcPr>
            <w:tcW w:w="3692" w:type="dxa"/>
            <w:tcMar>
              <w:top w:w="100" w:type="dxa"/>
              <w:left w:w="100" w:type="dxa"/>
              <w:bottom w:w="100" w:type="dxa"/>
              <w:right w:w="100" w:type="dxa"/>
            </w:tcMar>
          </w:tcPr>
          <w:p w14:paraId="0032BFDE" w14:textId="77777777" w:rsidR="006919CE" w:rsidRPr="00C50E9E" w:rsidRDefault="00000000">
            <w:pPr>
              <w:widowControl/>
              <w:rPr>
                <w:sz w:val="16"/>
                <w:szCs w:val="16"/>
              </w:rPr>
            </w:pPr>
            <w:r w:rsidRPr="00C50E9E">
              <w:rPr>
                <w:sz w:val="16"/>
                <w:szCs w:val="16"/>
              </w:rPr>
              <w:t>METRICAS_AHORRO</w:t>
            </w:r>
          </w:p>
        </w:tc>
        <w:tc>
          <w:tcPr>
            <w:tcW w:w="4252" w:type="dxa"/>
            <w:tcMar>
              <w:top w:w="100" w:type="dxa"/>
              <w:left w:w="100" w:type="dxa"/>
              <w:bottom w:w="100" w:type="dxa"/>
              <w:right w:w="100" w:type="dxa"/>
            </w:tcMar>
          </w:tcPr>
          <w:p w14:paraId="35F75462" w14:textId="77777777" w:rsidR="006919CE" w:rsidRPr="00C50E9E" w:rsidRDefault="00000000">
            <w:pPr>
              <w:widowControl/>
              <w:rPr>
                <w:sz w:val="16"/>
                <w:szCs w:val="16"/>
              </w:rPr>
            </w:pPr>
            <w:r w:rsidRPr="00C50E9E">
              <w:rPr>
                <w:sz w:val="16"/>
                <w:szCs w:val="16"/>
              </w:rPr>
              <w:t>Registra las métricas de ahorro y eficiencia energética mensual por usuario</w:t>
            </w:r>
          </w:p>
        </w:tc>
      </w:tr>
      <w:tr w:rsidR="006919CE" w:rsidRPr="00C50E9E" w14:paraId="7D95DCDE" w14:textId="77777777">
        <w:trPr>
          <w:trHeight w:val="247"/>
        </w:trPr>
        <w:tc>
          <w:tcPr>
            <w:tcW w:w="1262" w:type="dxa"/>
            <w:tcMar>
              <w:top w:w="100" w:type="dxa"/>
              <w:left w:w="100" w:type="dxa"/>
              <w:bottom w:w="100" w:type="dxa"/>
              <w:right w:w="100" w:type="dxa"/>
            </w:tcMar>
          </w:tcPr>
          <w:p w14:paraId="2B708D3A"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17E6B839"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0936277F"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73F441C6" w14:textId="77777777">
        <w:trPr>
          <w:trHeight w:val="247"/>
        </w:trPr>
        <w:tc>
          <w:tcPr>
            <w:tcW w:w="1262" w:type="dxa"/>
            <w:tcMar>
              <w:top w:w="100" w:type="dxa"/>
              <w:left w:w="100" w:type="dxa"/>
              <w:bottom w:w="100" w:type="dxa"/>
              <w:right w:w="100" w:type="dxa"/>
            </w:tcMar>
          </w:tcPr>
          <w:p w14:paraId="79473784" w14:textId="77777777" w:rsidR="006919CE" w:rsidRPr="00C50E9E" w:rsidRDefault="00000000">
            <w:pPr>
              <w:widowControl/>
              <w:rPr>
                <w:sz w:val="16"/>
                <w:szCs w:val="16"/>
              </w:rPr>
            </w:pPr>
            <w:r w:rsidRPr="00C50E9E">
              <w:rPr>
                <w:sz w:val="16"/>
                <w:szCs w:val="16"/>
              </w:rPr>
              <w:lastRenderedPageBreak/>
              <w:t>TB-002</w:t>
            </w:r>
          </w:p>
        </w:tc>
        <w:tc>
          <w:tcPr>
            <w:tcW w:w="3692" w:type="dxa"/>
            <w:tcMar>
              <w:top w:w="100" w:type="dxa"/>
              <w:left w:w="100" w:type="dxa"/>
              <w:bottom w:w="100" w:type="dxa"/>
              <w:right w:w="100" w:type="dxa"/>
            </w:tcMar>
          </w:tcPr>
          <w:p w14:paraId="3C29C15C"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28EBAA62"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6AFD201C" w14:textId="77777777">
        <w:trPr>
          <w:trHeight w:val="247"/>
        </w:trPr>
        <w:tc>
          <w:tcPr>
            <w:tcW w:w="1262" w:type="dxa"/>
            <w:tcMar>
              <w:top w:w="100" w:type="dxa"/>
              <w:left w:w="100" w:type="dxa"/>
              <w:bottom w:w="100" w:type="dxa"/>
              <w:right w:w="100" w:type="dxa"/>
            </w:tcMar>
          </w:tcPr>
          <w:p w14:paraId="7C8C3067"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2929D9C7"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45947299" w14:textId="77777777" w:rsidR="006919CE" w:rsidRPr="00C50E9E" w:rsidRDefault="00000000">
            <w:pPr>
              <w:widowControl/>
              <w:rPr>
                <w:sz w:val="16"/>
                <w:szCs w:val="16"/>
              </w:rPr>
            </w:pPr>
            <w:r w:rsidRPr="00C50E9E">
              <w:rPr>
                <w:sz w:val="16"/>
                <w:szCs w:val="16"/>
              </w:rPr>
              <w:t>Contiene los registros históricos de consumo energético de los usuarios</w:t>
            </w:r>
          </w:p>
        </w:tc>
      </w:tr>
      <w:tr w:rsidR="006919CE" w:rsidRPr="00C50E9E" w14:paraId="4E902F86" w14:textId="77777777">
        <w:trPr>
          <w:trHeight w:val="247"/>
        </w:trPr>
        <w:tc>
          <w:tcPr>
            <w:tcW w:w="1262" w:type="dxa"/>
            <w:tcMar>
              <w:top w:w="100" w:type="dxa"/>
              <w:left w:w="100" w:type="dxa"/>
              <w:bottom w:w="100" w:type="dxa"/>
              <w:right w:w="100" w:type="dxa"/>
            </w:tcMar>
          </w:tcPr>
          <w:p w14:paraId="0BC5CBC9" w14:textId="77777777" w:rsidR="006919CE" w:rsidRPr="00C50E9E" w:rsidRDefault="00000000">
            <w:pPr>
              <w:widowControl/>
              <w:rPr>
                <w:sz w:val="16"/>
                <w:szCs w:val="16"/>
              </w:rPr>
            </w:pPr>
            <w:r w:rsidRPr="00C50E9E">
              <w:rPr>
                <w:sz w:val="16"/>
                <w:szCs w:val="16"/>
              </w:rPr>
              <w:t>TB-004</w:t>
            </w:r>
          </w:p>
        </w:tc>
        <w:tc>
          <w:tcPr>
            <w:tcW w:w="3692" w:type="dxa"/>
            <w:tcMar>
              <w:top w:w="100" w:type="dxa"/>
              <w:left w:w="100" w:type="dxa"/>
              <w:bottom w:w="100" w:type="dxa"/>
              <w:right w:w="100" w:type="dxa"/>
            </w:tcMar>
          </w:tcPr>
          <w:p w14:paraId="3E278A01" w14:textId="77777777" w:rsidR="006919CE" w:rsidRPr="00C50E9E" w:rsidRDefault="00000000">
            <w:pPr>
              <w:widowControl/>
              <w:rPr>
                <w:sz w:val="16"/>
                <w:szCs w:val="16"/>
              </w:rPr>
            </w:pPr>
            <w:r w:rsidRPr="00C50E9E">
              <w:rPr>
                <w:sz w:val="16"/>
                <w:szCs w:val="16"/>
              </w:rPr>
              <w:t>PREDICCIONES CONSUMO</w:t>
            </w:r>
          </w:p>
        </w:tc>
        <w:tc>
          <w:tcPr>
            <w:tcW w:w="4252" w:type="dxa"/>
            <w:tcMar>
              <w:top w:w="100" w:type="dxa"/>
              <w:left w:w="100" w:type="dxa"/>
              <w:bottom w:w="100" w:type="dxa"/>
              <w:right w:w="100" w:type="dxa"/>
            </w:tcMar>
          </w:tcPr>
          <w:p w14:paraId="0DE613BF" w14:textId="77777777" w:rsidR="006919CE" w:rsidRPr="00C50E9E" w:rsidRDefault="00000000">
            <w:pPr>
              <w:widowControl/>
              <w:rPr>
                <w:sz w:val="16"/>
                <w:szCs w:val="16"/>
              </w:rPr>
            </w:pPr>
            <w:r w:rsidRPr="00C50E9E">
              <w:rPr>
                <w:sz w:val="16"/>
                <w:szCs w:val="16"/>
              </w:rPr>
              <w:t>Almacena las predicciones de consumo energético futuro por usuario</w:t>
            </w:r>
          </w:p>
        </w:tc>
      </w:tr>
      <w:tr w:rsidR="006919CE" w:rsidRPr="00C50E9E" w14:paraId="1AC75E34" w14:textId="77777777">
        <w:trPr>
          <w:trHeight w:val="247"/>
        </w:trPr>
        <w:tc>
          <w:tcPr>
            <w:tcW w:w="1262" w:type="dxa"/>
            <w:tcMar>
              <w:top w:w="100" w:type="dxa"/>
              <w:left w:w="100" w:type="dxa"/>
              <w:bottom w:w="100" w:type="dxa"/>
              <w:right w:w="100" w:type="dxa"/>
            </w:tcMar>
          </w:tcPr>
          <w:p w14:paraId="0C7BF6CF" w14:textId="77777777" w:rsidR="006919CE" w:rsidRPr="00C50E9E" w:rsidRDefault="00000000">
            <w:pPr>
              <w:widowControl/>
              <w:rPr>
                <w:sz w:val="16"/>
                <w:szCs w:val="16"/>
              </w:rPr>
            </w:pPr>
            <w:r w:rsidRPr="00C50E9E">
              <w:rPr>
                <w:sz w:val="16"/>
                <w:szCs w:val="16"/>
              </w:rPr>
              <w:t>TB-005</w:t>
            </w:r>
          </w:p>
        </w:tc>
        <w:tc>
          <w:tcPr>
            <w:tcW w:w="3692" w:type="dxa"/>
            <w:tcMar>
              <w:top w:w="100" w:type="dxa"/>
              <w:left w:w="100" w:type="dxa"/>
              <w:bottom w:w="100" w:type="dxa"/>
              <w:right w:w="100" w:type="dxa"/>
            </w:tcMar>
          </w:tcPr>
          <w:p w14:paraId="0AB80F7C" w14:textId="77777777" w:rsidR="006919CE" w:rsidRPr="00C50E9E" w:rsidRDefault="00000000">
            <w:pPr>
              <w:widowControl/>
              <w:rPr>
                <w:sz w:val="16"/>
                <w:szCs w:val="16"/>
              </w:rPr>
            </w:pPr>
            <w:r w:rsidRPr="00C50E9E">
              <w:rPr>
                <w:sz w:val="16"/>
                <w:szCs w:val="16"/>
              </w:rPr>
              <w:t>NOTIFICACIONES</w:t>
            </w:r>
          </w:p>
        </w:tc>
        <w:tc>
          <w:tcPr>
            <w:tcW w:w="4252" w:type="dxa"/>
            <w:tcMar>
              <w:top w:w="100" w:type="dxa"/>
              <w:left w:w="100" w:type="dxa"/>
              <w:bottom w:w="100" w:type="dxa"/>
              <w:right w:w="100" w:type="dxa"/>
            </w:tcMar>
          </w:tcPr>
          <w:p w14:paraId="5236C8EF" w14:textId="77777777" w:rsidR="006919CE" w:rsidRPr="00C50E9E" w:rsidRDefault="00000000">
            <w:pPr>
              <w:widowControl/>
              <w:rPr>
                <w:sz w:val="16"/>
                <w:szCs w:val="16"/>
              </w:rPr>
            </w:pPr>
            <w:r w:rsidRPr="00C50E9E">
              <w:rPr>
                <w:sz w:val="16"/>
                <w:szCs w:val="16"/>
              </w:rPr>
              <w:t>Gestiona las notificaciones y alertas enviadas a los usuarios</w:t>
            </w:r>
          </w:p>
        </w:tc>
      </w:tr>
      <w:tr w:rsidR="006919CE" w:rsidRPr="00C50E9E" w14:paraId="4655A02F" w14:textId="77777777">
        <w:trPr>
          <w:trHeight w:val="247"/>
        </w:trPr>
        <w:tc>
          <w:tcPr>
            <w:tcW w:w="1262" w:type="dxa"/>
            <w:tcMar>
              <w:top w:w="100" w:type="dxa"/>
              <w:left w:w="100" w:type="dxa"/>
              <w:bottom w:w="100" w:type="dxa"/>
              <w:right w:w="100" w:type="dxa"/>
            </w:tcMar>
          </w:tcPr>
          <w:p w14:paraId="6D75C183" w14:textId="77777777" w:rsidR="006919CE" w:rsidRPr="00C50E9E" w:rsidRDefault="00000000">
            <w:pPr>
              <w:widowControl/>
              <w:rPr>
                <w:sz w:val="16"/>
                <w:szCs w:val="16"/>
              </w:rPr>
            </w:pPr>
            <w:r w:rsidRPr="00C50E9E">
              <w:rPr>
                <w:sz w:val="16"/>
                <w:szCs w:val="16"/>
              </w:rPr>
              <w:t>TB-006</w:t>
            </w:r>
          </w:p>
        </w:tc>
        <w:tc>
          <w:tcPr>
            <w:tcW w:w="3692" w:type="dxa"/>
            <w:tcMar>
              <w:top w:w="100" w:type="dxa"/>
              <w:left w:w="100" w:type="dxa"/>
              <w:bottom w:w="100" w:type="dxa"/>
              <w:right w:w="100" w:type="dxa"/>
            </w:tcMar>
          </w:tcPr>
          <w:p w14:paraId="598DA983" w14:textId="77777777" w:rsidR="006919CE" w:rsidRPr="00C50E9E" w:rsidRDefault="00000000">
            <w:pPr>
              <w:widowControl/>
              <w:rPr>
                <w:sz w:val="16"/>
                <w:szCs w:val="16"/>
              </w:rPr>
            </w:pPr>
            <w:r w:rsidRPr="00C50E9E">
              <w:rPr>
                <w:sz w:val="16"/>
                <w:szCs w:val="16"/>
              </w:rPr>
              <w:t>METRICAS_AHORRO</w:t>
            </w:r>
          </w:p>
        </w:tc>
        <w:tc>
          <w:tcPr>
            <w:tcW w:w="4252" w:type="dxa"/>
            <w:tcMar>
              <w:top w:w="100" w:type="dxa"/>
              <w:left w:w="100" w:type="dxa"/>
              <w:bottom w:w="100" w:type="dxa"/>
              <w:right w:w="100" w:type="dxa"/>
            </w:tcMar>
          </w:tcPr>
          <w:p w14:paraId="2AACE839" w14:textId="77777777" w:rsidR="006919CE" w:rsidRPr="00C50E9E" w:rsidRDefault="00000000">
            <w:pPr>
              <w:widowControl/>
              <w:rPr>
                <w:sz w:val="16"/>
                <w:szCs w:val="16"/>
              </w:rPr>
            </w:pPr>
            <w:r w:rsidRPr="00C50E9E">
              <w:rPr>
                <w:sz w:val="16"/>
                <w:szCs w:val="16"/>
              </w:rPr>
              <w:t>Registra las métricas de ahorro y eficiencia energética mensual por usuario</w:t>
            </w:r>
          </w:p>
        </w:tc>
      </w:tr>
      <w:tr w:rsidR="006919CE" w:rsidRPr="00C50E9E" w14:paraId="3687B11C" w14:textId="77777777">
        <w:trPr>
          <w:trHeight w:val="247"/>
        </w:trPr>
        <w:tc>
          <w:tcPr>
            <w:tcW w:w="1262" w:type="dxa"/>
            <w:tcMar>
              <w:top w:w="100" w:type="dxa"/>
              <w:left w:w="100" w:type="dxa"/>
              <w:bottom w:w="100" w:type="dxa"/>
              <w:right w:w="100" w:type="dxa"/>
            </w:tcMar>
          </w:tcPr>
          <w:p w14:paraId="5DEEFDDE" w14:textId="77777777" w:rsidR="006919CE" w:rsidRPr="00C50E9E" w:rsidRDefault="00000000">
            <w:pPr>
              <w:widowControl/>
              <w:rPr>
                <w:sz w:val="16"/>
                <w:szCs w:val="16"/>
              </w:rPr>
            </w:pPr>
            <w:r w:rsidRPr="00C50E9E">
              <w:rPr>
                <w:sz w:val="16"/>
                <w:szCs w:val="16"/>
              </w:rPr>
              <w:t>TB-001</w:t>
            </w:r>
          </w:p>
        </w:tc>
        <w:tc>
          <w:tcPr>
            <w:tcW w:w="3692" w:type="dxa"/>
            <w:tcMar>
              <w:top w:w="100" w:type="dxa"/>
              <w:left w:w="100" w:type="dxa"/>
              <w:bottom w:w="100" w:type="dxa"/>
              <w:right w:w="100" w:type="dxa"/>
            </w:tcMar>
          </w:tcPr>
          <w:p w14:paraId="348E22D6" w14:textId="77777777" w:rsidR="006919CE" w:rsidRPr="00C50E9E" w:rsidRDefault="00000000">
            <w:pPr>
              <w:widowControl/>
              <w:rPr>
                <w:sz w:val="16"/>
                <w:szCs w:val="16"/>
              </w:rPr>
            </w:pPr>
            <w:r w:rsidRPr="00C50E9E">
              <w:rPr>
                <w:sz w:val="16"/>
                <w:szCs w:val="16"/>
              </w:rPr>
              <w:t>USUARIOS</w:t>
            </w:r>
          </w:p>
        </w:tc>
        <w:tc>
          <w:tcPr>
            <w:tcW w:w="4252" w:type="dxa"/>
            <w:tcMar>
              <w:top w:w="100" w:type="dxa"/>
              <w:left w:w="100" w:type="dxa"/>
              <w:bottom w:w="100" w:type="dxa"/>
              <w:right w:w="100" w:type="dxa"/>
            </w:tcMar>
          </w:tcPr>
          <w:p w14:paraId="4BDB48E1" w14:textId="77777777" w:rsidR="006919CE" w:rsidRPr="00C50E9E" w:rsidRDefault="00000000">
            <w:pPr>
              <w:widowControl/>
              <w:rPr>
                <w:sz w:val="16"/>
                <w:szCs w:val="16"/>
              </w:rPr>
            </w:pPr>
            <w:r w:rsidRPr="00C50E9E">
              <w:rPr>
                <w:sz w:val="16"/>
                <w:szCs w:val="16"/>
              </w:rPr>
              <w:t>Almacena la información de los usuarios del sistema de monitoreo energético</w:t>
            </w:r>
          </w:p>
        </w:tc>
      </w:tr>
      <w:tr w:rsidR="006919CE" w:rsidRPr="00C50E9E" w14:paraId="304E4BD5" w14:textId="77777777">
        <w:trPr>
          <w:trHeight w:val="247"/>
        </w:trPr>
        <w:tc>
          <w:tcPr>
            <w:tcW w:w="1262" w:type="dxa"/>
            <w:tcMar>
              <w:top w:w="100" w:type="dxa"/>
              <w:left w:w="100" w:type="dxa"/>
              <w:bottom w:w="100" w:type="dxa"/>
              <w:right w:w="100" w:type="dxa"/>
            </w:tcMar>
          </w:tcPr>
          <w:p w14:paraId="0EA2630E" w14:textId="77777777" w:rsidR="006919CE" w:rsidRPr="00C50E9E" w:rsidRDefault="00000000">
            <w:pPr>
              <w:widowControl/>
              <w:rPr>
                <w:sz w:val="16"/>
                <w:szCs w:val="16"/>
              </w:rPr>
            </w:pPr>
            <w:r w:rsidRPr="00C50E9E">
              <w:rPr>
                <w:sz w:val="16"/>
                <w:szCs w:val="16"/>
              </w:rPr>
              <w:t>TB-002</w:t>
            </w:r>
          </w:p>
        </w:tc>
        <w:tc>
          <w:tcPr>
            <w:tcW w:w="3692" w:type="dxa"/>
            <w:tcMar>
              <w:top w:w="100" w:type="dxa"/>
              <w:left w:w="100" w:type="dxa"/>
              <w:bottom w:w="100" w:type="dxa"/>
              <w:right w:w="100" w:type="dxa"/>
            </w:tcMar>
          </w:tcPr>
          <w:p w14:paraId="06BEC870" w14:textId="77777777" w:rsidR="006919CE" w:rsidRPr="00C50E9E" w:rsidRDefault="00000000">
            <w:pPr>
              <w:widowControl/>
              <w:rPr>
                <w:sz w:val="16"/>
                <w:szCs w:val="16"/>
              </w:rPr>
            </w:pPr>
            <w:r w:rsidRPr="00C50E9E">
              <w:rPr>
                <w:sz w:val="16"/>
                <w:szCs w:val="16"/>
              </w:rPr>
              <w:t>DISPOSITIVOS</w:t>
            </w:r>
          </w:p>
        </w:tc>
        <w:tc>
          <w:tcPr>
            <w:tcW w:w="4252" w:type="dxa"/>
            <w:tcMar>
              <w:top w:w="100" w:type="dxa"/>
              <w:left w:w="100" w:type="dxa"/>
              <w:bottom w:w="100" w:type="dxa"/>
              <w:right w:w="100" w:type="dxa"/>
            </w:tcMar>
          </w:tcPr>
          <w:p w14:paraId="601C1494" w14:textId="77777777" w:rsidR="006919CE" w:rsidRPr="00C50E9E" w:rsidRDefault="00000000">
            <w:pPr>
              <w:widowControl/>
              <w:rPr>
                <w:sz w:val="16"/>
                <w:szCs w:val="16"/>
              </w:rPr>
            </w:pPr>
            <w:r w:rsidRPr="00C50E9E">
              <w:rPr>
                <w:sz w:val="16"/>
                <w:szCs w:val="16"/>
              </w:rPr>
              <w:t>Registra los dispositivos eléctricos asociados a cada usuario</w:t>
            </w:r>
          </w:p>
        </w:tc>
      </w:tr>
      <w:tr w:rsidR="006919CE" w:rsidRPr="00C50E9E" w14:paraId="6D6DEB58" w14:textId="77777777">
        <w:trPr>
          <w:trHeight w:val="247"/>
        </w:trPr>
        <w:tc>
          <w:tcPr>
            <w:tcW w:w="1262" w:type="dxa"/>
            <w:tcMar>
              <w:top w:w="100" w:type="dxa"/>
              <w:left w:w="100" w:type="dxa"/>
              <w:bottom w:w="100" w:type="dxa"/>
              <w:right w:w="100" w:type="dxa"/>
            </w:tcMar>
          </w:tcPr>
          <w:p w14:paraId="46BFEA98" w14:textId="77777777" w:rsidR="006919CE" w:rsidRPr="00C50E9E" w:rsidRDefault="00000000">
            <w:pPr>
              <w:widowControl/>
              <w:rPr>
                <w:sz w:val="16"/>
                <w:szCs w:val="16"/>
              </w:rPr>
            </w:pPr>
            <w:r w:rsidRPr="00C50E9E">
              <w:rPr>
                <w:sz w:val="16"/>
                <w:szCs w:val="16"/>
              </w:rPr>
              <w:t>TB-003</w:t>
            </w:r>
          </w:p>
        </w:tc>
        <w:tc>
          <w:tcPr>
            <w:tcW w:w="3692" w:type="dxa"/>
            <w:tcMar>
              <w:top w:w="100" w:type="dxa"/>
              <w:left w:w="100" w:type="dxa"/>
              <w:bottom w:w="100" w:type="dxa"/>
              <w:right w:w="100" w:type="dxa"/>
            </w:tcMar>
          </w:tcPr>
          <w:p w14:paraId="4B97963F" w14:textId="77777777" w:rsidR="006919CE" w:rsidRPr="00C50E9E" w:rsidRDefault="00000000">
            <w:pPr>
              <w:widowControl/>
              <w:rPr>
                <w:sz w:val="16"/>
                <w:szCs w:val="16"/>
              </w:rPr>
            </w:pPr>
            <w:r w:rsidRPr="00C50E9E">
              <w:rPr>
                <w:sz w:val="16"/>
                <w:szCs w:val="16"/>
              </w:rPr>
              <w:t>REGISTROS_CONSUMO</w:t>
            </w:r>
          </w:p>
        </w:tc>
        <w:tc>
          <w:tcPr>
            <w:tcW w:w="4252" w:type="dxa"/>
            <w:tcMar>
              <w:top w:w="100" w:type="dxa"/>
              <w:left w:w="100" w:type="dxa"/>
              <w:bottom w:w="100" w:type="dxa"/>
              <w:right w:w="100" w:type="dxa"/>
            </w:tcMar>
          </w:tcPr>
          <w:p w14:paraId="116BBE3D" w14:textId="77777777" w:rsidR="006919CE" w:rsidRPr="00C50E9E" w:rsidRDefault="00000000">
            <w:pPr>
              <w:widowControl/>
              <w:rPr>
                <w:sz w:val="16"/>
                <w:szCs w:val="16"/>
              </w:rPr>
            </w:pPr>
            <w:r w:rsidRPr="00C50E9E">
              <w:rPr>
                <w:sz w:val="16"/>
                <w:szCs w:val="16"/>
              </w:rPr>
              <w:t>Contiene los registros históricos de consumo energético de los usuarios</w:t>
            </w:r>
          </w:p>
        </w:tc>
      </w:tr>
    </w:tbl>
    <w:p w14:paraId="2CEA9039" w14:textId="77777777" w:rsidR="006919CE" w:rsidRPr="00C50E9E" w:rsidRDefault="006919CE"/>
    <w:p w14:paraId="3DAB9AEC" w14:textId="77777777" w:rsidR="006919CE" w:rsidRPr="00C50E9E" w:rsidRDefault="006919CE">
      <w:pPr>
        <w:widowControl/>
        <w:pBdr>
          <w:top w:val="nil"/>
          <w:left w:val="nil"/>
          <w:bottom w:val="nil"/>
          <w:right w:val="nil"/>
          <w:between w:val="nil"/>
        </w:pBdr>
        <w:spacing w:after="120"/>
        <w:jc w:val="both"/>
        <w:rPr>
          <w:color w:val="000000"/>
        </w:rPr>
      </w:pPr>
    </w:p>
    <w:p w14:paraId="7B631CC2" w14:textId="77777777" w:rsidR="006919CE" w:rsidRPr="00C50E9E" w:rsidRDefault="00000000">
      <w:pPr>
        <w:widowControl/>
        <w:rPr>
          <w:b/>
          <w:color w:val="000080"/>
          <w:sz w:val="24"/>
          <w:szCs w:val="24"/>
        </w:rPr>
      </w:pPr>
      <w:r w:rsidRPr="00C50E9E">
        <w:br w:type="page"/>
      </w:r>
    </w:p>
    <w:p w14:paraId="24533431" w14:textId="77777777" w:rsidR="006919CE" w:rsidRPr="00C50E9E" w:rsidRDefault="00000000">
      <w:pPr>
        <w:keepNext/>
        <w:numPr>
          <w:ilvl w:val="1"/>
          <w:numId w:val="8"/>
        </w:numPr>
        <w:pBdr>
          <w:top w:val="nil"/>
          <w:left w:val="nil"/>
          <w:bottom w:val="nil"/>
          <w:right w:val="nil"/>
          <w:between w:val="nil"/>
        </w:pBdr>
        <w:spacing w:before="120" w:after="60"/>
        <w:jc w:val="both"/>
        <w:rPr>
          <w:b/>
          <w:color w:val="000080"/>
          <w:sz w:val="24"/>
          <w:szCs w:val="24"/>
        </w:rPr>
      </w:pPr>
      <w:bookmarkStart w:id="22" w:name="_heading=h.4i7ojhp" w:colFirst="0" w:colLast="0"/>
      <w:bookmarkEnd w:id="22"/>
      <w:r w:rsidRPr="00C50E9E">
        <w:rPr>
          <w:b/>
          <w:color w:val="000080"/>
          <w:sz w:val="24"/>
          <w:szCs w:val="24"/>
        </w:rPr>
        <w:lastRenderedPageBreak/>
        <w:t>Parte Dinámica (Diagrama de Secuencias)</w:t>
      </w:r>
    </w:p>
    <w:p w14:paraId="2705FD11" w14:textId="77777777" w:rsidR="006919CE" w:rsidRPr="00C50E9E" w:rsidRDefault="006919CE"/>
    <w:p w14:paraId="2BCA30AC" w14:textId="77777777" w:rsidR="006919CE" w:rsidRPr="00C50E9E" w:rsidRDefault="006919CE">
      <w:pPr>
        <w:keepNext/>
      </w:pPr>
    </w:p>
    <w:p w14:paraId="06B9F281" w14:textId="77777777" w:rsidR="006919CE" w:rsidRPr="00C50E9E" w:rsidRDefault="00000000">
      <w:pPr>
        <w:pBdr>
          <w:top w:val="nil"/>
          <w:left w:val="nil"/>
          <w:bottom w:val="nil"/>
          <w:right w:val="nil"/>
          <w:between w:val="nil"/>
        </w:pBdr>
        <w:rPr>
          <w:b/>
          <w:color w:val="000000"/>
        </w:rPr>
      </w:pPr>
      <w:r w:rsidRPr="00C50E9E">
        <w:rPr>
          <w:b/>
          <w:color w:val="000000"/>
        </w:rPr>
        <w:t xml:space="preserve">Ilustración 5: Diagramas de Secuencias </w:t>
      </w:r>
    </w:p>
    <w:p w14:paraId="2699054C" w14:textId="77777777" w:rsidR="006919CE" w:rsidRPr="00C50E9E" w:rsidRDefault="006919CE"/>
    <w:p w14:paraId="576D048F" w14:textId="77777777" w:rsidR="006919CE" w:rsidRPr="00C50E9E" w:rsidRDefault="00000000">
      <w:r w:rsidRPr="00C50E9E">
        <w:drawing>
          <wp:inline distT="114300" distB="114300" distL="114300" distR="114300" wp14:anchorId="5875B44C" wp14:editId="3692A066">
            <wp:extent cx="5410200" cy="4010025"/>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410200" cy="4010025"/>
                    </a:xfrm>
                    <a:prstGeom prst="rect">
                      <a:avLst/>
                    </a:prstGeom>
                    <a:ln/>
                  </pic:spPr>
                </pic:pic>
              </a:graphicData>
            </a:graphic>
          </wp:inline>
        </w:drawing>
      </w:r>
    </w:p>
    <w:p w14:paraId="0C54B486" w14:textId="77777777" w:rsidR="006919CE" w:rsidRPr="00C50E9E" w:rsidRDefault="006919CE"/>
    <w:p w14:paraId="289E329A" w14:textId="77777777" w:rsidR="006919CE" w:rsidRPr="00C50E9E" w:rsidRDefault="00000000">
      <w:r w:rsidRPr="00C50E9E">
        <w:t>Este diagrama de secuencia ilustra el flujo de interacciones clave dentro de una aplicación web, mostrando cómo un usuario se autentica y, en un caso particular, cómo se invoca un módulo de Machine Learning (ML) para generar una predicción. Los componentes principales son el Usuario, el Navegador, la aplicación Django App, un Módulo ML y la base de datos PostgreSQL.</w:t>
      </w:r>
    </w:p>
    <w:p w14:paraId="58080114" w14:textId="77777777" w:rsidR="006919CE" w:rsidRPr="00C50E9E" w:rsidRDefault="006919CE"/>
    <w:p w14:paraId="461E52E1" w14:textId="77777777" w:rsidR="006919CE" w:rsidRPr="00C50E9E" w:rsidRDefault="00000000">
      <w:pPr>
        <w:rPr>
          <w:b/>
          <w:u w:val="single"/>
        </w:rPr>
      </w:pPr>
      <w:r w:rsidRPr="00C50E9E">
        <w:rPr>
          <w:b/>
          <w:u w:val="single"/>
        </w:rPr>
        <w:t>Descripción del Proceso</w:t>
      </w:r>
    </w:p>
    <w:p w14:paraId="145E49D3" w14:textId="77777777" w:rsidR="006919CE" w:rsidRPr="00C50E9E" w:rsidRDefault="006919CE"/>
    <w:p w14:paraId="0042CD18" w14:textId="77777777" w:rsidR="006919CE" w:rsidRPr="00C50E9E" w:rsidRDefault="00000000">
      <w:r w:rsidRPr="00C50E9E">
        <w:t>El flujo comienza con el usuario solicitando acceso o datos a través de su navegador.</w:t>
      </w:r>
    </w:p>
    <w:p w14:paraId="1DC2AFFE" w14:textId="77777777" w:rsidR="006919CE" w:rsidRPr="00C50E9E" w:rsidRDefault="006919CE"/>
    <w:p w14:paraId="50E66570" w14:textId="77777777" w:rsidR="006919CE" w:rsidRPr="00C50E9E" w:rsidRDefault="00000000">
      <w:r w:rsidRPr="00C50E9E">
        <w:t xml:space="preserve">    El Usuario interactúa con la interfaz web del Navegador, solicitando un inicio de sesión o ingresando datos.</w:t>
      </w:r>
    </w:p>
    <w:p w14:paraId="31CE4A76" w14:textId="77777777" w:rsidR="006919CE" w:rsidRPr="00C50E9E" w:rsidRDefault="006919CE"/>
    <w:p w14:paraId="520B635D" w14:textId="77777777" w:rsidR="006919CE" w:rsidRPr="00C50E9E" w:rsidRDefault="00000000">
      <w:r w:rsidRPr="00C50E9E">
        <w:t xml:space="preserve">    El Navegador envía una solicitud POST con las credenciales al servidor, en este caso, a la Django App.</w:t>
      </w:r>
    </w:p>
    <w:p w14:paraId="19EFC01A" w14:textId="77777777" w:rsidR="006919CE" w:rsidRPr="00C50E9E" w:rsidRDefault="006919CE"/>
    <w:p w14:paraId="1DA96CB4" w14:textId="77777777" w:rsidR="006919CE" w:rsidRPr="00C50E9E" w:rsidRDefault="00000000">
      <w:r w:rsidRPr="00C50E9E">
        <w:t xml:space="preserve">    La Django App recibe la solicitud y consulta la base de datos PostgreSQL para verificar la existencia y la validez del usuario.</w:t>
      </w:r>
    </w:p>
    <w:p w14:paraId="07BC0545" w14:textId="77777777" w:rsidR="006919CE" w:rsidRPr="00C50E9E" w:rsidRDefault="006919CE"/>
    <w:p w14:paraId="5322CD4E" w14:textId="77777777" w:rsidR="006919CE" w:rsidRPr="00C50E9E" w:rsidRDefault="00000000">
      <w:r w:rsidRPr="00C50E9E">
        <w:t xml:space="preserve">    PostgreSQL procesa la consulta y retorna la información del usuario a la Django App.</w:t>
      </w:r>
    </w:p>
    <w:p w14:paraId="792B0DBD" w14:textId="77777777" w:rsidR="006919CE" w:rsidRPr="00C50E9E" w:rsidRDefault="006919CE"/>
    <w:p w14:paraId="03BAF4CA" w14:textId="77777777" w:rsidR="006919CE" w:rsidRPr="00C50E9E" w:rsidRDefault="00000000">
      <w:r w:rsidRPr="00C50E9E">
        <w:t xml:space="preserve">    Si las credenciales son válidas, la Django App genera un token o una sesión y la envía de vuelta al Navegador para autenticar al usuario.</w:t>
      </w:r>
    </w:p>
    <w:p w14:paraId="364D96DD" w14:textId="77777777" w:rsidR="006919CE" w:rsidRPr="00C50E9E" w:rsidRDefault="006919CE"/>
    <w:p w14:paraId="59A17FF0" w14:textId="77777777" w:rsidR="006919CE" w:rsidRPr="00C50E9E" w:rsidRDefault="00000000">
      <w:r w:rsidRPr="00C50E9E">
        <w:t xml:space="preserve">    En un escenario específico, como al solicitar una predicción, la Django App invoca al Módulo ML, pasando los datos necesarios para el análisis.</w:t>
      </w:r>
    </w:p>
    <w:p w14:paraId="23B60A5B" w14:textId="77777777" w:rsidR="006919CE" w:rsidRPr="00C50E9E" w:rsidRDefault="006919CE"/>
    <w:p w14:paraId="19B81BAE" w14:textId="77777777" w:rsidR="006919CE" w:rsidRPr="00C50E9E" w:rsidRDefault="00000000">
      <w:r w:rsidRPr="00C50E9E">
        <w:t xml:space="preserve">    El Módulo ML procesa la solicitud y retorna el resultado de la predicción a la Django App.</w:t>
      </w:r>
    </w:p>
    <w:p w14:paraId="470A94CA" w14:textId="77777777" w:rsidR="006919CE" w:rsidRPr="00C50E9E" w:rsidRDefault="006919CE"/>
    <w:p w14:paraId="7BFAD428" w14:textId="77777777" w:rsidR="006919CE" w:rsidRPr="00C50E9E" w:rsidRDefault="00000000">
      <w:r w:rsidRPr="00C50E9E">
        <w:t xml:space="preserve">    Finalmente, el Navegador recibe la respuesta completa y la presenta al Usuario, mostrando el dashboard o la página con la predicción, completando así el ciclo de interacción.</w:t>
      </w:r>
    </w:p>
    <w:p w14:paraId="60AA0D5F" w14:textId="77777777" w:rsidR="006919CE" w:rsidRPr="00C50E9E" w:rsidRDefault="006919CE"/>
    <w:p w14:paraId="76CFE5AD" w14:textId="77777777" w:rsidR="006919CE" w:rsidRPr="00C50E9E" w:rsidRDefault="006919CE"/>
    <w:p w14:paraId="20AB1AD5"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23" w:name="_heading=h.2xcytpi" w:colFirst="0" w:colLast="0"/>
      <w:bookmarkEnd w:id="23"/>
      <w:r w:rsidRPr="00C50E9E">
        <w:rPr>
          <w:b/>
          <w:color w:val="000080"/>
          <w:sz w:val="28"/>
          <w:szCs w:val="28"/>
        </w:rPr>
        <w:t>Vista de Desarrollo o Despliegue</w:t>
      </w:r>
    </w:p>
    <w:p w14:paraId="5F310FF4" w14:textId="09DA0917" w:rsidR="006919CE" w:rsidRPr="00C50E9E" w:rsidRDefault="00000000">
      <w:pPr>
        <w:jc w:val="both"/>
      </w:pPr>
      <w:r w:rsidRPr="00C50E9E">
        <w:t xml:space="preserve">En esta vista se describen </w:t>
      </w:r>
      <w:r w:rsidR="00C50E9E" w:rsidRPr="00C50E9E">
        <w:t>las componentes</w:t>
      </w:r>
      <w:r w:rsidRPr="00C50E9E">
        <w:t xml:space="preserve"> o </w:t>
      </w:r>
      <w:r w:rsidR="00C50E9E" w:rsidRPr="00C50E9E">
        <w:t>módulos</w:t>
      </w:r>
      <w:r w:rsidRPr="00C50E9E">
        <w:t xml:space="preserve"> en las cuales se dividirá o implementará el sistema</w:t>
      </w:r>
    </w:p>
    <w:p w14:paraId="783DF4C7" w14:textId="77777777" w:rsidR="006919CE" w:rsidRPr="00C50E9E" w:rsidRDefault="006919CE">
      <w:pPr>
        <w:jc w:val="both"/>
      </w:pPr>
    </w:p>
    <w:p w14:paraId="7BE48122" w14:textId="77777777" w:rsidR="006919CE" w:rsidRPr="00C50E9E" w:rsidRDefault="006919CE">
      <w:pPr>
        <w:rPr>
          <w:b/>
        </w:rPr>
      </w:pPr>
    </w:p>
    <w:p w14:paraId="083AE586" w14:textId="77777777" w:rsidR="006919CE" w:rsidRPr="00C50E9E" w:rsidRDefault="006919CE">
      <w:pPr>
        <w:rPr>
          <w:b/>
        </w:rPr>
      </w:pPr>
    </w:p>
    <w:p w14:paraId="5683F602" w14:textId="77777777" w:rsidR="006919CE" w:rsidRPr="00C50E9E" w:rsidRDefault="00000000">
      <w:pPr>
        <w:pBdr>
          <w:top w:val="nil"/>
          <w:left w:val="nil"/>
          <w:bottom w:val="nil"/>
          <w:right w:val="nil"/>
          <w:between w:val="nil"/>
        </w:pBdr>
        <w:rPr>
          <w:b/>
          <w:color w:val="000000"/>
        </w:rPr>
      </w:pPr>
      <w:r w:rsidRPr="00C50E9E">
        <w:rPr>
          <w:b/>
          <w:color w:val="000000"/>
        </w:rPr>
        <w:t>Ilustración 6: Diagrama de componentes</w:t>
      </w:r>
    </w:p>
    <w:p w14:paraId="1F818AA3" w14:textId="77777777" w:rsidR="006919CE" w:rsidRPr="00C50E9E" w:rsidRDefault="006919CE">
      <w:pPr>
        <w:pBdr>
          <w:top w:val="nil"/>
          <w:left w:val="nil"/>
          <w:bottom w:val="nil"/>
          <w:right w:val="nil"/>
          <w:between w:val="nil"/>
        </w:pBdr>
        <w:rPr>
          <w:b/>
        </w:rPr>
      </w:pPr>
    </w:p>
    <w:p w14:paraId="47B055DF" w14:textId="77777777" w:rsidR="006919CE" w:rsidRPr="00C50E9E" w:rsidRDefault="00000000">
      <w:pPr>
        <w:pBdr>
          <w:top w:val="nil"/>
          <w:left w:val="nil"/>
          <w:bottom w:val="nil"/>
          <w:right w:val="nil"/>
          <w:between w:val="nil"/>
        </w:pBdr>
        <w:rPr>
          <w:b/>
        </w:rPr>
      </w:pPr>
      <w:r w:rsidRPr="00C50E9E">
        <w:rPr>
          <w:b/>
        </w:rPr>
        <w:drawing>
          <wp:inline distT="114300" distB="114300" distL="114300" distR="114300" wp14:anchorId="32204C43" wp14:editId="1C1A6CB3">
            <wp:extent cx="5740400" cy="27813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40400" cy="2781300"/>
                    </a:xfrm>
                    <a:prstGeom prst="rect">
                      <a:avLst/>
                    </a:prstGeom>
                    <a:ln/>
                  </pic:spPr>
                </pic:pic>
              </a:graphicData>
            </a:graphic>
          </wp:inline>
        </w:drawing>
      </w:r>
    </w:p>
    <w:p w14:paraId="52DB30DD" w14:textId="77777777" w:rsidR="006919CE" w:rsidRPr="00C50E9E" w:rsidRDefault="00000000">
      <w:r w:rsidRPr="00C50E9E">
        <w:t>Este diagrama de componentes presenta una arquitectura modular para una aplicación web que integra un modelo de Machine Learning (ML). La estructura separa las responsabilidades en distintos bloques funcionales, lo que mejora la escalabilidad, el mantenimiento y la organización del proyecto.</w:t>
      </w:r>
    </w:p>
    <w:p w14:paraId="3DEE7ADB" w14:textId="77777777" w:rsidR="006919CE" w:rsidRPr="00C50E9E" w:rsidRDefault="006919CE"/>
    <w:p w14:paraId="00EC04F8" w14:textId="77777777" w:rsidR="006919CE" w:rsidRPr="00C50E9E" w:rsidRDefault="00000000">
      <w:r w:rsidRPr="00C50E9E">
        <w:t>Componentes y sus Interacciones</w:t>
      </w:r>
    </w:p>
    <w:p w14:paraId="798756A9" w14:textId="77777777" w:rsidR="006919CE" w:rsidRPr="00C50E9E" w:rsidRDefault="006919CE"/>
    <w:p w14:paraId="581496EB" w14:textId="77777777" w:rsidR="006919CE" w:rsidRPr="00C50E9E" w:rsidRDefault="00000000">
      <w:r w:rsidRPr="00C50E9E">
        <w:t xml:space="preserve">    Frontend (HTML/Bootstrap/JS): Es la capa de presentación que el usuario final ve y con la que interactúa. Se encarga de la interfaz de usuario y la lógica del lado del cliente.</w:t>
      </w:r>
    </w:p>
    <w:p w14:paraId="28EE8E9D" w14:textId="77777777" w:rsidR="006919CE" w:rsidRPr="00C50E9E" w:rsidRDefault="006919CE"/>
    <w:p w14:paraId="62E1DD52" w14:textId="77777777" w:rsidR="006919CE" w:rsidRPr="00C50E9E" w:rsidRDefault="00000000">
      <w:r w:rsidRPr="00C50E9E">
        <w:t xml:space="preserve">    API Backend (Django REST): Es el cerebro de la aplicación. Gestiona la lógica de negocio, procesa las solicitudes del frontend y se comunica con los demás servicios. Construido con Django, expone los endpoints que permiten la comunicación.</w:t>
      </w:r>
    </w:p>
    <w:p w14:paraId="0DF48D26" w14:textId="77777777" w:rsidR="006919CE" w:rsidRPr="00C50E9E" w:rsidRDefault="006919CE"/>
    <w:p w14:paraId="79D7B608" w14:textId="77777777" w:rsidR="006919CE" w:rsidRPr="00C50E9E" w:rsidRDefault="00000000">
      <w:r w:rsidRPr="00C50E9E">
        <w:t xml:space="preserve">    Auth Module (Django auth, JWT): Un módulo de autenticación especializado que maneja el registro, el login y la gestión de sesiones de los usuarios. Utiliza JSON Web Tokens (JWT) para una autenticación segura y sin estado, lo cual es ideal para APIs.</w:t>
      </w:r>
    </w:p>
    <w:p w14:paraId="636F38D4" w14:textId="77777777" w:rsidR="006919CE" w:rsidRPr="00C50E9E" w:rsidRDefault="006919CE"/>
    <w:p w14:paraId="3CE41AD2" w14:textId="77777777" w:rsidR="006919CE" w:rsidRPr="00C50E9E" w:rsidRDefault="00000000">
      <w:r w:rsidRPr="00C50E9E">
        <w:lastRenderedPageBreak/>
        <w:t xml:space="preserve">    ML Service (Scikit-learn): Este es un servicio o módulo dedicado que contiene el modelo de machine learning (probablemente desarrollado con Scikit-learn). El Backend lo llama para realizar predicciones basándose en los datos recibidos.</w:t>
      </w:r>
    </w:p>
    <w:p w14:paraId="15E5C328" w14:textId="77777777" w:rsidR="006919CE" w:rsidRPr="00C50E9E" w:rsidRDefault="006919CE"/>
    <w:p w14:paraId="2A7C9958" w14:textId="77777777" w:rsidR="006919CE" w:rsidRPr="00C50E9E" w:rsidRDefault="00000000">
      <w:r w:rsidRPr="00C50E9E">
        <w:t xml:space="preserve">    PostgreSQL (Managed): Es la base de datos relacional del sistema. Al ser gestionada, su mantenimiento, copias de seguridad y escalabilidad son manejados por un proveedor de servicios, lo que permite al equipo de desarrollo centrarse en la aplicación.</w:t>
      </w:r>
    </w:p>
    <w:p w14:paraId="09138736" w14:textId="77777777" w:rsidR="006919CE" w:rsidRPr="00C50E9E" w:rsidRDefault="006919CE"/>
    <w:p w14:paraId="4D36C59C" w14:textId="77777777" w:rsidR="006919CE" w:rsidRPr="00C50E9E" w:rsidRDefault="00000000">
      <w:r w:rsidRPr="00C50E9E">
        <w:t xml:space="preserve">    Backoffice / Admin Panel: Una interfaz administrativa separada, utilizada por los equipos internos para gestionar datos, usuarios, o para realizar tareas de supervisión y mantenimiento del sistema.</w:t>
      </w:r>
    </w:p>
    <w:p w14:paraId="4947C4D8" w14:textId="77777777" w:rsidR="006919CE" w:rsidRPr="00C50E9E" w:rsidRDefault="006919CE"/>
    <w:p w14:paraId="61575DC5" w14:textId="77777777" w:rsidR="006919CE" w:rsidRPr="00C50E9E" w:rsidRDefault="00000000">
      <w:r w:rsidRPr="00C50E9E">
        <w:t xml:space="preserve">    CI/CD (GitHub Actions): Un sistema de Integración Continua y Despliegue Continuo. Automatiza el proceso de construcción, prueba y despliegue del código cada vez que se realizan cambios, garantizando que el sistema esté siempre actualizado y funcionando correctamente.</w:t>
      </w:r>
    </w:p>
    <w:p w14:paraId="6FB53D75" w14:textId="77777777" w:rsidR="006919CE" w:rsidRPr="00C50E9E" w:rsidRDefault="006919CE"/>
    <w:p w14:paraId="1703AB1E" w14:textId="77777777" w:rsidR="006919CE" w:rsidRPr="00C50E9E" w:rsidRDefault="00000000">
      <w:r w:rsidRPr="00C50E9E">
        <w:t>El flujo principal es iniciado por el Frontend que se comunica con la API Backend. El Backend, a su vez, delega tareas específicas a los módulos de autenticación y ML, mientras que utiliza la base de datos PostgreSQL para persistir los datos. El sistema de CI/CD automatiza el proceso de actualización de la API Backend, y el Backoffice proporciona una forma de gestión interna del sistema.</w:t>
      </w:r>
    </w:p>
    <w:p w14:paraId="02C849E3" w14:textId="77777777" w:rsidR="006919CE" w:rsidRPr="00C50E9E" w:rsidRDefault="006919CE"/>
    <w:p w14:paraId="58C72E7A" w14:textId="77777777" w:rsidR="006919CE" w:rsidRPr="00C50E9E" w:rsidRDefault="006919CE"/>
    <w:p w14:paraId="6C4EF42F" w14:textId="77777777" w:rsidR="006919CE" w:rsidRPr="00C50E9E" w:rsidRDefault="006919CE"/>
    <w:p w14:paraId="2BFA9534" w14:textId="77777777" w:rsidR="006919CE" w:rsidRPr="00C50E9E" w:rsidRDefault="006919CE"/>
    <w:p w14:paraId="473AB58C" w14:textId="77777777" w:rsidR="006919CE" w:rsidRPr="00C50E9E" w:rsidRDefault="006919CE"/>
    <w:p w14:paraId="3253848A" w14:textId="44243F1B"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24" w:name="_heading=h.1ci93xb" w:colFirst="0" w:colLast="0"/>
      <w:bookmarkEnd w:id="24"/>
      <w:r w:rsidRPr="00C50E9E">
        <w:br w:type="page"/>
      </w:r>
      <w:r w:rsidRPr="00C50E9E">
        <w:rPr>
          <w:b/>
          <w:color w:val="000080"/>
          <w:sz w:val="28"/>
          <w:szCs w:val="28"/>
        </w:rPr>
        <w:lastRenderedPageBreak/>
        <w:t xml:space="preserve">Vista </w:t>
      </w:r>
      <w:r w:rsidR="00C50E9E" w:rsidRPr="00C50E9E">
        <w:rPr>
          <w:b/>
          <w:color w:val="000080"/>
          <w:sz w:val="28"/>
          <w:szCs w:val="28"/>
        </w:rPr>
        <w:t>física</w:t>
      </w:r>
    </w:p>
    <w:p w14:paraId="49108351" w14:textId="77777777" w:rsidR="006919CE" w:rsidRPr="00C50E9E" w:rsidRDefault="00000000">
      <w:pPr>
        <w:jc w:val="both"/>
      </w:pPr>
      <w:r w:rsidRPr="00C50E9E">
        <w:t xml:space="preserve">En esta vista se despliegan los nodos que participan con el sistema. </w:t>
      </w:r>
    </w:p>
    <w:p w14:paraId="198A8475" w14:textId="77777777" w:rsidR="006919CE" w:rsidRPr="00C50E9E" w:rsidRDefault="006919CE">
      <w:pPr>
        <w:pBdr>
          <w:top w:val="nil"/>
          <w:left w:val="nil"/>
          <w:bottom w:val="nil"/>
          <w:right w:val="nil"/>
          <w:between w:val="nil"/>
        </w:pBdr>
        <w:rPr>
          <w:b/>
          <w:color w:val="000000"/>
        </w:rPr>
      </w:pPr>
    </w:p>
    <w:p w14:paraId="720841A9" w14:textId="77777777" w:rsidR="006919CE" w:rsidRPr="00C50E9E" w:rsidRDefault="006919CE">
      <w:pPr>
        <w:pBdr>
          <w:top w:val="nil"/>
          <w:left w:val="nil"/>
          <w:bottom w:val="nil"/>
          <w:right w:val="nil"/>
          <w:between w:val="nil"/>
        </w:pBdr>
        <w:rPr>
          <w:b/>
          <w:color w:val="000000"/>
        </w:rPr>
      </w:pPr>
    </w:p>
    <w:p w14:paraId="41CBE356" w14:textId="77777777" w:rsidR="006919CE" w:rsidRPr="00C50E9E" w:rsidRDefault="00000000">
      <w:pPr>
        <w:pBdr>
          <w:top w:val="nil"/>
          <w:left w:val="nil"/>
          <w:bottom w:val="nil"/>
          <w:right w:val="nil"/>
          <w:between w:val="nil"/>
        </w:pBdr>
        <w:rPr>
          <w:b/>
          <w:color w:val="000000"/>
        </w:rPr>
      </w:pPr>
      <w:r w:rsidRPr="00C50E9E">
        <w:rPr>
          <w:b/>
          <w:color w:val="000000"/>
        </w:rPr>
        <w:t>Ilustración 7: Diagrama de Despliegue</w:t>
      </w:r>
    </w:p>
    <w:p w14:paraId="45DD264B" w14:textId="77777777" w:rsidR="006919CE" w:rsidRPr="00C50E9E" w:rsidRDefault="006919CE"/>
    <w:p w14:paraId="5012F319" w14:textId="77777777" w:rsidR="006919CE" w:rsidRPr="00C50E9E" w:rsidRDefault="00000000">
      <w:r w:rsidRPr="00C50E9E">
        <w:drawing>
          <wp:inline distT="114300" distB="114300" distL="114300" distR="114300" wp14:anchorId="3CC8D802" wp14:editId="00139B6C">
            <wp:extent cx="5740400" cy="264160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40400" cy="2641600"/>
                    </a:xfrm>
                    <a:prstGeom prst="rect">
                      <a:avLst/>
                    </a:prstGeom>
                    <a:ln/>
                  </pic:spPr>
                </pic:pic>
              </a:graphicData>
            </a:graphic>
          </wp:inline>
        </w:drawing>
      </w:r>
    </w:p>
    <w:p w14:paraId="0204D67C" w14:textId="77777777" w:rsidR="006919CE" w:rsidRPr="00C50E9E" w:rsidRDefault="006919CE"/>
    <w:p w14:paraId="0EA502B4" w14:textId="77777777" w:rsidR="006919CE" w:rsidRPr="00C50E9E" w:rsidRDefault="00000000">
      <w:pPr>
        <w:keepNext/>
        <w:spacing w:before="120" w:after="240"/>
        <w:jc w:val="both"/>
      </w:pPr>
      <w:r w:rsidRPr="00C50E9E">
        <w:t>Este diagrama de despliegue detalla la arquitectura de la aplicación en el entorno de producción, mostrando cómo los diferentes componentes de la aplicación se mapean a nodos físicos o lógicos y cómo interactúan entre sí. Esta vista de alto nivel es esencial para comprender la infraestructura subyacente que soporta la aplicación.</w:t>
      </w:r>
    </w:p>
    <w:p w14:paraId="6B657AF2" w14:textId="77777777" w:rsidR="006919CE" w:rsidRPr="00C50E9E" w:rsidRDefault="006919CE">
      <w:pPr>
        <w:keepNext/>
        <w:spacing w:before="120" w:after="240"/>
        <w:jc w:val="both"/>
      </w:pPr>
    </w:p>
    <w:p w14:paraId="2F2A98AA" w14:textId="77777777" w:rsidR="006919CE" w:rsidRPr="00C50E9E" w:rsidRDefault="00000000">
      <w:pPr>
        <w:keepNext/>
        <w:spacing w:before="120" w:after="240"/>
        <w:jc w:val="both"/>
      </w:pPr>
      <w:r w:rsidRPr="00C50E9E">
        <w:t>Componentes de la Arquitectura de Despliegue</w:t>
      </w:r>
    </w:p>
    <w:p w14:paraId="102F8A40" w14:textId="77777777" w:rsidR="006919CE" w:rsidRPr="00C50E9E" w:rsidRDefault="006919CE">
      <w:pPr>
        <w:keepNext/>
        <w:spacing w:before="120" w:after="240"/>
        <w:jc w:val="both"/>
      </w:pPr>
    </w:p>
    <w:p w14:paraId="0AD78096" w14:textId="77777777" w:rsidR="006919CE" w:rsidRPr="00C50E9E" w:rsidRDefault="00000000">
      <w:pPr>
        <w:keepNext/>
        <w:numPr>
          <w:ilvl w:val="0"/>
          <w:numId w:val="2"/>
        </w:numPr>
        <w:spacing w:before="120" w:after="240"/>
        <w:jc w:val="both"/>
      </w:pPr>
      <w:r w:rsidRPr="00C50E9E">
        <w:t xml:space="preserve">    </w:t>
      </w:r>
      <w:r w:rsidRPr="00C50E9E">
        <w:rPr>
          <w:b/>
          <w:u w:val="single"/>
        </w:rPr>
        <w:t>Usuario (Navegador)</w:t>
      </w:r>
      <w:r w:rsidRPr="00C50E9E">
        <w:t>: Representa al usuario final que accede a la aplicación a través de su navegador web.</w:t>
      </w:r>
    </w:p>
    <w:p w14:paraId="086CAAF9" w14:textId="77777777" w:rsidR="006919CE" w:rsidRPr="00C50E9E" w:rsidRDefault="006919CE">
      <w:pPr>
        <w:keepNext/>
        <w:spacing w:before="120" w:after="240"/>
        <w:jc w:val="both"/>
      </w:pPr>
    </w:p>
    <w:p w14:paraId="4BE7D9F0" w14:textId="77777777" w:rsidR="006919CE" w:rsidRPr="00C50E9E" w:rsidRDefault="00000000">
      <w:pPr>
        <w:keepNext/>
        <w:numPr>
          <w:ilvl w:val="0"/>
          <w:numId w:val="10"/>
        </w:numPr>
        <w:spacing w:before="120" w:after="240"/>
        <w:jc w:val="both"/>
      </w:pPr>
      <w:r w:rsidRPr="00C50E9E">
        <w:t xml:space="preserve">    </w:t>
      </w:r>
      <w:r w:rsidRPr="00C50E9E">
        <w:rPr>
          <w:b/>
          <w:u w:val="single"/>
        </w:rPr>
        <w:t>Internet / TLS:</w:t>
      </w:r>
      <w:r w:rsidRPr="00C50E9E">
        <w:t xml:space="preserve"> Actúa como el medio de transporte para las solicitudes del usuario. La comunicación se realiza a través del protocolo TLS (Transport Layer Security) para garantizar que las peticiones y respuestas estén cifradas y sean seguras.</w:t>
      </w:r>
    </w:p>
    <w:p w14:paraId="18A0B0F8" w14:textId="77777777" w:rsidR="006919CE" w:rsidRPr="00C50E9E" w:rsidRDefault="006919CE">
      <w:pPr>
        <w:keepNext/>
        <w:spacing w:before="120" w:after="240"/>
        <w:jc w:val="both"/>
      </w:pPr>
    </w:p>
    <w:p w14:paraId="67B1D955" w14:textId="77777777" w:rsidR="006919CE" w:rsidRPr="00C50E9E" w:rsidRDefault="00000000">
      <w:pPr>
        <w:keepNext/>
        <w:numPr>
          <w:ilvl w:val="0"/>
          <w:numId w:val="1"/>
        </w:numPr>
        <w:spacing w:before="120" w:after="240"/>
        <w:jc w:val="both"/>
      </w:pPr>
      <w:r w:rsidRPr="00C50E9E">
        <w:t xml:space="preserve">    </w:t>
      </w:r>
      <w:r w:rsidRPr="00C50E9E">
        <w:rPr>
          <w:b/>
          <w:u w:val="single"/>
        </w:rPr>
        <w:t>Render.com (Gunicorn + Django)</w:t>
      </w:r>
      <w:r w:rsidRPr="00C50E9E">
        <w:t xml:space="preserve">: Este es el contenedor principal que aloja la aplicación web. Render.com es la plataforma de despliegue donde se ejecuta la aplicación, usando Gunicorn como servidor WSGI para manejar las peticiones web y Django como el framework </w:t>
      </w:r>
      <w:r w:rsidRPr="00C50E9E">
        <w:lastRenderedPageBreak/>
        <w:t>de la aplicación.</w:t>
      </w:r>
    </w:p>
    <w:p w14:paraId="2CEB7769" w14:textId="77777777" w:rsidR="006919CE" w:rsidRPr="00C50E9E" w:rsidRDefault="006919CE">
      <w:pPr>
        <w:keepNext/>
        <w:spacing w:before="120" w:after="240"/>
        <w:jc w:val="both"/>
      </w:pPr>
    </w:p>
    <w:p w14:paraId="6050AF57" w14:textId="77777777" w:rsidR="006919CE" w:rsidRPr="00C50E9E" w:rsidRDefault="00000000">
      <w:pPr>
        <w:keepNext/>
        <w:numPr>
          <w:ilvl w:val="0"/>
          <w:numId w:val="13"/>
        </w:numPr>
        <w:spacing w:before="120" w:after="240"/>
        <w:jc w:val="both"/>
      </w:pPr>
      <w:r w:rsidRPr="00C50E9E">
        <w:t xml:space="preserve">   </w:t>
      </w:r>
      <w:r w:rsidRPr="00C50E9E">
        <w:rPr>
          <w:b/>
          <w:u w:val="single"/>
        </w:rPr>
        <w:t>PostgreSQL (Managed)</w:t>
      </w:r>
      <w:r w:rsidRPr="00C50E9E">
        <w:t>: Representa la base de datos de la aplicación. El uso de una base de datos gestionada por un proveedor externo simplifica las tareas de administración, como la escalabilidad, las copias de seguridad y la seguridad, sin necesidad de que el equipo de desarrollo las gestione directamente.</w:t>
      </w:r>
    </w:p>
    <w:p w14:paraId="12637F4A" w14:textId="77777777" w:rsidR="006919CE" w:rsidRPr="00C50E9E" w:rsidRDefault="006919CE">
      <w:pPr>
        <w:keepNext/>
        <w:spacing w:before="120" w:after="240"/>
        <w:jc w:val="both"/>
      </w:pPr>
    </w:p>
    <w:p w14:paraId="0E16F5D4" w14:textId="77777777" w:rsidR="006919CE" w:rsidRPr="00C50E9E" w:rsidRDefault="00000000">
      <w:pPr>
        <w:keepNext/>
        <w:numPr>
          <w:ilvl w:val="0"/>
          <w:numId w:val="3"/>
        </w:numPr>
        <w:spacing w:before="120" w:after="240"/>
        <w:jc w:val="both"/>
      </w:pPr>
      <w:r w:rsidRPr="00C50E9E">
        <w:t xml:space="preserve">  </w:t>
      </w:r>
      <w:r w:rsidRPr="00C50E9E">
        <w:rPr>
          <w:b/>
          <w:u w:val="single"/>
        </w:rPr>
        <w:t>Static Files (WhiteNoise / CDN)</w:t>
      </w:r>
      <w:r w:rsidRPr="00C50E9E">
        <w:t>: Los archivos estáticos, como CSS, JavaScript e imágenes, son servidos de manera eficiente. WhiteNoise es una librería que permite a Django servir sus propios archivos estáticos, mientras que el uso de un CDN (Content Delivery Network) optimiza la entrega de estos archivos al usuario, reduciendo la latencia.</w:t>
      </w:r>
    </w:p>
    <w:p w14:paraId="21E1857B" w14:textId="77777777" w:rsidR="006919CE" w:rsidRPr="00C50E9E" w:rsidRDefault="006919CE">
      <w:pPr>
        <w:keepNext/>
        <w:spacing w:before="120" w:after="240"/>
        <w:jc w:val="both"/>
      </w:pPr>
    </w:p>
    <w:p w14:paraId="63CA93C0" w14:textId="77777777" w:rsidR="006919CE" w:rsidRPr="00C50E9E" w:rsidRDefault="00000000">
      <w:pPr>
        <w:keepNext/>
        <w:numPr>
          <w:ilvl w:val="0"/>
          <w:numId w:val="11"/>
        </w:numPr>
        <w:spacing w:before="120" w:after="240"/>
        <w:jc w:val="both"/>
      </w:pPr>
      <w:r w:rsidRPr="00C50E9E">
        <w:t xml:space="preserve">  </w:t>
      </w:r>
      <w:r w:rsidRPr="00C50E9E">
        <w:rPr>
          <w:b/>
          <w:u w:val="single"/>
        </w:rPr>
        <w:t>GitHub Actions (CI/CD pipeline)</w:t>
      </w:r>
      <w:r w:rsidRPr="00C50E9E">
        <w:t>: Se trata de un sistema de Integración Continua y Despliegue Continuo. Cada vez que se actualiza el código en el repositorio de GitHub, GitHub Actions ejecuta automáticamente una serie de pasos, como pruebas, y luego despliega la nueva versión de la aplicación en Render.com.</w:t>
      </w:r>
    </w:p>
    <w:p w14:paraId="6D93254F" w14:textId="77777777" w:rsidR="006919CE" w:rsidRPr="00C50E9E" w:rsidRDefault="006919CE">
      <w:pPr>
        <w:keepNext/>
        <w:spacing w:before="120" w:after="240"/>
        <w:jc w:val="both"/>
      </w:pPr>
    </w:p>
    <w:p w14:paraId="410B2B81" w14:textId="77777777" w:rsidR="006919CE" w:rsidRPr="00C50E9E" w:rsidRDefault="00000000">
      <w:pPr>
        <w:keepNext/>
        <w:numPr>
          <w:ilvl w:val="0"/>
          <w:numId w:val="12"/>
        </w:numPr>
        <w:spacing w:before="120" w:after="240"/>
        <w:jc w:val="both"/>
      </w:pPr>
      <w:r w:rsidRPr="00C50E9E">
        <w:t xml:space="preserve">    </w:t>
      </w:r>
      <w:r w:rsidRPr="00C50E9E">
        <w:rPr>
          <w:b/>
          <w:u w:val="single"/>
        </w:rPr>
        <w:t>Monitoring / Logs</w:t>
      </w:r>
      <w:r w:rsidRPr="00C50E9E">
        <w:t>: Este componente es crucial para la observabilidad del sistema. Permite a los desarrolladores y administradores supervisar el rendimiento de la aplicación, rastrear errores, y auditar eventos, lo que es vital para la resolución de problemas y el mantenimiento.</w:t>
      </w:r>
    </w:p>
    <w:p w14:paraId="6490CB9A" w14:textId="77777777" w:rsidR="006919CE" w:rsidRPr="00C50E9E" w:rsidRDefault="006919CE">
      <w:pPr>
        <w:keepNext/>
        <w:spacing w:before="120" w:after="240"/>
        <w:jc w:val="both"/>
      </w:pPr>
    </w:p>
    <w:p w14:paraId="21DFC7B0" w14:textId="77777777" w:rsidR="006919CE" w:rsidRPr="00C50E9E" w:rsidRDefault="00000000">
      <w:pPr>
        <w:keepNext/>
        <w:spacing w:before="120" w:after="240"/>
        <w:jc w:val="both"/>
        <w:rPr>
          <w:b/>
          <w:u w:val="single"/>
        </w:rPr>
      </w:pPr>
      <w:r w:rsidRPr="00C50E9E">
        <w:rPr>
          <w:b/>
          <w:u w:val="single"/>
        </w:rPr>
        <w:t>Flujo de Despliegue y Operación</w:t>
      </w:r>
    </w:p>
    <w:p w14:paraId="20FC5E44" w14:textId="77777777" w:rsidR="006919CE" w:rsidRPr="00C50E9E" w:rsidRDefault="006919CE">
      <w:pPr>
        <w:keepNext/>
        <w:spacing w:before="120" w:after="240"/>
        <w:jc w:val="both"/>
      </w:pPr>
    </w:p>
    <w:p w14:paraId="0CB91A71" w14:textId="77777777" w:rsidR="006919CE" w:rsidRPr="00C50E9E" w:rsidRDefault="00000000">
      <w:pPr>
        <w:keepNext/>
        <w:spacing w:before="120" w:after="240"/>
        <w:jc w:val="both"/>
      </w:pPr>
      <w:r w:rsidRPr="00C50E9E">
        <w:t>El flujo de operación comienza con el Usuario enviando una petición que viaja de forma segura por Internet y llega al contenedor de la aplicación en Render.com. El contenedor procesa la solicitud, interactuando con la base de datos PostgreSQL para obtener o guardar información. Los archivos estáticos se cargan directamente desde un CDN para mejorar la velocidad.</w:t>
      </w:r>
    </w:p>
    <w:p w14:paraId="34381C52" w14:textId="77777777" w:rsidR="006919CE" w:rsidRPr="00C50E9E" w:rsidRDefault="006919CE">
      <w:pPr>
        <w:keepNext/>
        <w:spacing w:before="120" w:after="240"/>
        <w:jc w:val="both"/>
      </w:pPr>
    </w:p>
    <w:p w14:paraId="67A34343" w14:textId="77777777" w:rsidR="006919CE" w:rsidRPr="00C50E9E" w:rsidRDefault="00000000">
      <w:pPr>
        <w:keepNext/>
        <w:pBdr>
          <w:top w:val="nil"/>
          <w:left w:val="nil"/>
          <w:bottom w:val="nil"/>
          <w:right w:val="nil"/>
          <w:between w:val="nil"/>
        </w:pBdr>
        <w:spacing w:before="120" w:after="240"/>
        <w:jc w:val="both"/>
      </w:pPr>
      <w:bookmarkStart w:id="25" w:name="_heading=h.3whwml4" w:colFirst="0" w:colLast="0"/>
      <w:bookmarkEnd w:id="25"/>
      <w:r w:rsidRPr="00C50E9E">
        <w:t>Para el despliegue, el pipeline de CI/CD en GitHub Actions se encarga de automatizar el proceso de subir el código a Render, mientras que un sistema de monitoreo se mantiene activo para registrar la salud y los logs de la aplicación en todo momento.</w:t>
      </w:r>
      <w:r w:rsidRPr="00C50E9E">
        <w:br w:type="page"/>
      </w:r>
    </w:p>
    <w:p w14:paraId="7D585A7F"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26" w:name="_heading=h.mmoxjebxzr1w" w:colFirst="0" w:colLast="0"/>
      <w:bookmarkEnd w:id="26"/>
      <w:r w:rsidRPr="00C50E9E">
        <w:rPr>
          <w:b/>
          <w:color w:val="000080"/>
          <w:sz w:val="28"/>
          <w:szCs w:val="28"/>
        </w:rPr>
        <w:lastRenderedPageBreak/>
        <w:t>Decisiones de Diseño y Selección de Alternativas</w:t>
      </w:r>
    </w:p>
    <w:p w14:paraId="4194AF53" w14:textId="77777777" w:rsidR="006919CE" w:rsidRPr="00C50E9E" w:rsidRDefault="00000000">
      <w:pPr>
        <w:jc w:val="both"/>
      </w:pPr>
      <w:r w:rsidRPr="00C50E9E">
        <w:t>Las principales decisiones arquitectónicas se tomaron en consideración de la restricción Tiempo de Construcción. Dado que el proyecto debe implementarse en un tiempo ajustado y sin holguras, se privilegió la adopción de una arquitectura conocida y que presente un bajo riesgo en su implementación.</w:t>
      </w:r>
    </w:p>
    <w:p w14:paraId="0016E04B" w14:textId="77777777" w:rsidR="006919CE" w:rsidRPr="00C50E9E" w:rsidRDefault="006919CE">
      <w:pPr>
        <w:jc w:val="both"/>
      </w:pPr>
    </w:p>
    <w:p w14:paraId="08A74842" w14:textId="77777777" w:rsidR="006919CE" w:rsidRPr="00C50E9E" w:rsidRDefault="00000000">
      <w:pPr>
        <w:jc w:val="both"/>
      </w:pPr>
      <w:r w:rsidRPr="00C50E9E">
        <w:t>Asimismo, la arquitectura se modularizó y cada módulo serán testeables unitariamente automatizadamente con pipeline GitHub Actions de forma de asegurar que cada pieza tenga una baja tasa de fallas.</w:t>
      </w:r>
    </w:p>
    <w:p w14:paraId="148BC97F" w14:textId="77777777" w:rsidR="006919CE" w:rsidRPr="00C50E9E" w:rsidRDefault="006919CE"/>
    <w:p w14:paraId="51BDD323" w14:textId="38DD1BD8" w:rsidR="006919CE" w:rsidRPr="00C50E9E" w:rsidRDefault="00000000">
      <w:pPr>
        <w:jc w:val="both"/>
      </w:pPr>
      <w:r w:rsidRPr="00C50E9E">
        <w:t xml:space="preserve">Un segundo </w:t>
      </w:r>
      <w:r w:rsidR="00C50E9E" w:rsidRPr="00C50E9E">
        <w:t>propósito</w:t>
      </w:r>
      <w:r w:rsidRPr="00C50E9E">
        <w:t xml:space="preserve"> que fue considerado en la selección de alternativa son :</w:t>
      </w:r>
    </w:p>
    <w:p w14:paraId="7A59D0BA" w14:textId="77777777" w:rsidR="006919CE" w:rsidRPr="00C50E9E" w:rsidRDefault="006919CE">
      <w:pPr>
        <w:jc w:val="both"/>
      </w:pPr>
    </w:p>
    <w:p w14:paraId="62A97697" w14:textId="77777777" w:rsidR="006919CE" w:rsidRPr="00C50E9E" w:rsidRDefault="00000000">
      <w:pPr>
        <w:jc w:val="both"/>
      </w:pPr>
      <w:r w:rsidRPr="00C50E9E">
        <w:t>Uso de Django por rapidez de desarrollo y seguridad integrada.</w:t>
      </w:r>
    </w:p>
    <w:p w14:paraId="1A3764FC" w14:textId="77777777" w:rsidR="006919CE" w:rsidRPr="00C50E9E" w:rsidRDefault="00000000">
      <w:pPr>
        <w:jc w:val="both"/>
      </w:pPr>
      <w:r w:rsidRPr="00C50E9E">
        <w:t>Uso de PostgreSQL por compatibilidad con Django y soporte a operaciones complejas.</w:t>
      </w:r>
    </w:p>
    <w:p w14:paraId="5A29E120" w14:textId="2B7BED33" w:rsidR="006919CE" w:rsidRPr="00C50E9E" w:rsidRDefault="00000000">
      <w:pPr>
        <w:jc w:val="both"/>
      </w:pPr>
      <w:r w:rsidRPr="00C50E9E">
        <w:t xml:space="preserve">Modularización en </w:t>
      </w:r>
      <w:r w:rsidR="00C50E9E" w:rsidRPr="00C50E9E">
        <w:t>aplicaciones</w:t>
      </w:r>
      <w:r w:rsidRPr="00C50E9E">
        <w:t xml:space="preserve"> Django para separar autenticación, perfil, consumo, reportes y administración.</w:t>
      </w:r>
    </w:p>
    <w:p w14:paraId="13AE70B4" w14:textId="77777777" w:rsidR="006919CE" w:rsidRPr="00C50E9E" w:rsidRDefault="00000000">
      <w:pPr>
        <w:jc w:val="both"/>
      </w:pPr>
      <w:r w:rsidRPr="00C50E9E">
        <w:t>Integración futura con Power BI para reporting avanzado.</w:t>
      </w:r>
    </w:p>
    <w:p w14:paraId="26266855" w14:textId="77777777" w:rsidR="006919CE" w:rsidRPr="00C50E9E" w:rsidRDefault="006919CE"/>
    <w:p w14:paraId="2A7D4E89" w14:textId="77777777" w:rsidR="006919CE" w:rsidRPr="00C50E9E" w:rsidRDefault="00000000">
      <w:pPr>
        <w:keepNext/>
        <w:numPr>
          <w:ilvl w:val="0"/>
          <w:numId w:val="8"/>
        </w:numPr>
        <w:pBdr>
          <w:top w:val="nil"/>
          <w:left w:val="nil"/>
          <w:bottom w:val="nil"/>
          <w:right w:val="nil"/>
          <w:between w:val="nil"/>
        </w:pBdr>
        <w:spacing w:before="120" w:after="240"/>
        <w:jc w:val="both"/>
        <w:rPr>
          <w:b/>
          <w:color w:val="000080"/>
          <w:sz w:val="28"/>
          <w:szCs w:val="28"/>
        </w:rPr>
      </w:pPr>
      <w:bookmarkStart w:id="27" w:name="_heading=h.2bn6wsx" w:colFirst="0" w:colLast="0"/>
      <w:bookmarkEnd w:id="27"/>
      <w:r w:rsidRPr="00C50E9E">
        <w:br w:type="page"/>
      </w:r>
      <w:r w:rsidRPr="00C50E9E">
        <w:rPr>
          <w:b/>
          <w:color w:val="000080"/>
          <w:sz w:val="28"/>
          <w:szCs w:val="28"/>
        </w:rPr>
        <w:lastRenderedPageBreak/>
        <w:t>Análisis de Reutilización</w:t>
      </w:r>
    </w:p>
    <w:p w14:paraId="243AA674" w14:textId="77777777" w:rsidR="006919CE" w:rsidRPr="00C50E9E" w:rsidRDefault="00000000">
      <w:pPr>
        <w:numPr>
          <w:ilvl w:val="0"/>
          <w:numId w:val="5"/>
        </w:numPr>
        <w:pBdr>
          <w:top w:val="nil"/>
          <w:left w:val="nil"/>
          <w:bottom w:val="nil"/>
          <w:right w:val="nil"/>
          <w:between w:val="nil"/>
        </w:pBdr>
      </w:pPr>
      <w:r w:rsidRPr="00C50E9E">
        <w:t xml:space="preserve">Se utilizará el código del mantenedor de productos en clientes </w:t>
      </w:r>
    </w:p>
    <w:p w14:paraId="79106AF5" w14:textId="77777777" w:rsidR="006919CE" w:rsidRPr="00C50E9E" w:rsidRDefault="00000000">
      <w:pPr>
        <w:numPr>
          <w:ilvl w:val="0"/>
          <w:numId w:val="5"/>
        </w:numPr>
        <w:pBdr>
          <w:top w:val="nil"/>
          <w:left w:val="nil"/>
          <w:bottom w:val="nil"/>
          <w:right w:val="nil"/>
          <w:between w:val="nil"/>
        </w:pBdr>
      </w:pPr>
      <w:r w:rsidRPr="00C50E9E">
        <w:t>Se utilizarán plantillas gráficas con los mismos colores y logotipos en el mantenedor de clientes, productos, ventas.</w:t>
      </w:r>
    </w:p>
    <w:p w14:paraId="05E42966" w14:textId="77777777" w:rsidR="006919CE" w:rsidRPr="00C50E9E" w:rsidRDefault="006919CE">
      <w:pPr>
        <w:ind w:left="720"/>
      </w:pPr>
    </w:p>
    <w:p w14:paraId="1D14F337" w14:textId="77777777" w:rsidR="006919CE" w:rsidRPr="00C50E9E" w:rsidRDefault="00000000">
      <w:pPr>
        <w:widowControl/>
        <w:numPr>
          <w:ilvl w:val="0"/>
          <w:numId w:val="5"/>
        </w:numPr>
      </w:pPr>
      <w:r w:rsidRPr="00C50E9E">
        <w:t>Uso de librerías estándar Django para autenticación.</w:t>
      </w:r>
    </w:p>
    <w:p w14:paraId="47C3518F" w14:textId="77777777" w:rsidR="006919CE" w:rsidRPr="00C50E9E" w:rsidRDefault="00000000">
      <w:pPr>
        <w:widowControl/>
        <w:numPr>
          <w:ilvl w:val="0"/>
          <w:numId w:val="5"/>
        </w:numPr>
      </w:pPr>
      <w:r w:rsidRPr="00C50E9E">
        <w:t>Uso de librerías de Python (Scikit-learn, Pandas, NumPy) para ML y análisis.</w:t>
      </w:r>
    </w:p>
    <w:p w14:paraId="2B1CA6DA" w14:textId="77777777" w:rsidR="006919CE" w:rsidRPr="00C50E9E" w:rsidRDefault="00000000">
      <w:pPr>
        <w:widowControl/>
        <w:numPr>
          <w:ilvl w:val="0"/>
          <w:numId w:val="5"/>
        </w:numPr>
      </w:pPr>
      <w:r w:rsidRPr="00C50E9E">
        <w:t>Plantillas Bootstrap reutilizadas para UI.</w:t>
      </w:r>
    </w:p>
    <w:p w14:paraId="0539D31D" w14:textId="77777777" w:rsidR="006919CE" w:rsidRPr="00C50E9E" w:rsidRDefault="00000000">
      <w:pPr>
        <w:widowControl/>
        <w:numPr>
          <w:ilvl w:val="0"/>
          <w:numId w:val="5"/>
        </w:numPr>
        <w:pBdr>
          <w:top w:val="nil"/>
          <w:left w:val="nil"/>
          <w:bottom w:val="nil"/>
          <w:right w:val="nil"/>
          <w:between w:val="nil"/>
        </w:pBdr>
        <w:spacing w:after="120"/>
      </w:pPr>
      <w:r w:rsidRPr="00C50E9E">
        <w:t>Configuración de logging y validación en settings.py será estándar y replicable.</w:t>
      </w:r>
    </w:p>
    <w:sectPr w:rsidR="006919CE" w:rsidRPr="00C50E9E">
      <w:headerReference w:type="default" r:id="rId20"/>
      <w:footerReference w:type="default" r:id="rId21"/>
      <w:headerReference w:type="first" r:id="rId22"/>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6D89" w14:textId="77777777" w:rsidR="003E073D" w:rsidRPr="00C50E9E" w:rsidRDefault="003E073D">
      <w:r w:rsidRPr="00C50E9E">
        <w:separator/>
      </w:r>
    </w:p>
  </w:endnote>
  <w:endnote w:type="continuationSeparator" w:id="0">
    <w:p w14:paraId="5E8E0755" w14:textId="77777777" w:rsidR="003E073D" w:rsidRPr="00C50E9E" w:rsidRDefault="003E073D">
      <w:r w:rsidRPr="00C50E9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2DC534D-34B7-4EA6-8ED6-89D0F4DB4A9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0391FD71-7A11-4441-A284-E62335E48223}"/>
  </w:font>
  <w:font w:name="Helvetica">
    <w:panose1 w:val="020B0604020202020204"/>
    <w:charset w:val="00"/>
    <w:family w:val="swiss"/>
    <w:pitch w:val="variable"/>
    <w:sig w:usb0="00000003" w:usb1="00000000" w:usb2="00000000" w:usb3="00000000" w:csb0="00000001" w:csb1="00000000"/>
    <w:embedRegular r:id="rId3" w:fontKey="{BD2D77D0-A06F-49F2-B97B-9327A1EF6064}"/>
  </w:font>
  <w:font w:name="Book Antiqua">
    <w:panose1 w:val="02040602050305030304"/>
    <w:charset w:val="00"/>
    <w:family w:val="roman"/>
    <w:notTrueType/>
    <w:pitch w:val="default"/>
    <w:embedRegular r:id="rId4" w:fontKey="{B448D89C-A58D-45F1-BC08-64A59998F35D}"/>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5" w:fontKey="{587E44EE-4816-480A-8343-1808B2CF23AA}"/>
    <w:embedBold r:id="rId6" w:fontKey="{C9BBA54A-E574-4D34-A308-0B21A0AEEFF6}"/>
    <w:embedItalic r:id="rId7" w:fontKey="{0933D608-4435-4850-89D6-46EED47EB222}"/>
  </w:font>
  <w:font w:name="Calibri">
    <w:panose1 w:val="020F0502020204030204"/>
    <w:charset w:val="00"/>
    <w:family w:val="swiss"/>
    <w:pitch w:val="variable"/>
    <w:sig w:usb0="E4002EFF" w:usb1="C200247B" w:usb2="00000009" w:usb3="00000000" w:csb0="000001FF" w:csb1="00000000"/>
    <w:embedRegular r:id="rId8" w:fontKey="{59E543D4-348C-47E4-B0FB-2FC573777851}"/>
  </w:font>
  <w:font w:name="Times">
    <w:panose1 w:val="02020603050405020304"/>
    <w:charset w:val="00"/>
    <w:family w:val="roman"/>
    <w:pitch w:val="variable"/>
    <w:sig w:usb0="E0002EFF" w:usb1="C000785B" w:usb2="00000009" w:usb3="00000000" w:csb0="000001FF" w:csb1="00000000"/>
    <w:embedRegular r:id="rId9" w:fontKey="{4C08FDE3-FB6D-4D88-ABB1-DAAB4A33B20A}"/>
  </w:font>
  <w:font w:name="Calibri Light">
    <w:panose1 w:val="020F0302020204030204"/>
    <w:charset w:val="00"/>
    <w:family w:val="swiss"/>
    <w:pitch w:val="variable"/>
    <w:sig w:usb0="E4002EFF" w:usb1="C200247B" w:usb2="00000009" w:usb3="00000000" w:csb0="000001FF" w:csb1="00000000"/>
    <w:embedRegular r:id="rId10" w:fontKey="{2A6ABB09-AA47-4448-9F5F-9E0B71FECA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06D8D" w14:textId="77777777" w:rsidR="006919CE" w:rsidRPr="00C50E9E" w:rsidRDefault="00000000">
    <w:pPr>
      <w:pBdr>
        <w:top w:val="nil"/>
        <w:left w:val="nil"/>
        <w:bottom w:val="nil"/>
        <w:right w:val="nil"/>
        <w:between w:val="nil"/>
      </w:pBdr>
      <w:tabs>
        <w:tab w:val="center" w:pos="4320"/>
        <w:tab w:val="right" w:pos="8640"/>
      </w:tabs>
      <w:rPr>
        <w:color w:val="000000"/>
      </w:rPr>
    </w:pPr>
    <w:r w:rsidRPr="00C50E9E">
      <mc:AlternateContent>
        <mc:Choice Requires="wps">
          <w:drawing>
            <wp:anchor distT="0" distB="0" distL="114300" distR="114300" simplePos="0" relativeHeight="251659264" behindDoc="0" locked="0" layoutInCell="1" hidden="0" allowOverlap="1" wp14:anchorId="261D92FE" wp14:editId="579CDB76">
              <wp:simplePos x="0" y="0"/>
              <wp:positionH relativeFrom="column">
                <wp:posOffset>-6348</wp:posOffset>
              </wp:positionH>
              <wp:positionV relativeFrom="paragraph">
                <wp:posOffset>63500</wp:posOffset>
              </wp:positionV>
              <wp:extent cx="0" cy="12700"/>
              <wp:effectExtent l="0" t="0" r="0" b="0"/>
              <wp:wrapNone/>
              <wp:docPr id="15" name="Conector recto de flecha 15"/>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1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12F78095" w14:textId="77777777" w:rsidR="006919CE" w:rsidRPr="00C50E9E" w:rsidRDefault="00000000">
    <w:pPr>
      <w:pBdr>
        <w:top w:val="nil"/>
        <w:left w:val="nil"/>
        <w:bottom w:val="nil"/>
        <w:right w:val="nil"/>
        <w:between w:val="nil"/>
      </w:pBdr>
      <w:tabs>
        <w:tab w:val="center" w:pos="4320"/>
        <w:tab w:val="right" w:pos="8640"/>
      </w:tabs>
      <w:rPr>
        <w:color w:val="000000"/>
        <w:sz w:val="16"/>
        <w:szCs w:val="16"/>
      </w:rPr>
    </w:pPr>
    <w:r w:rsidRPr="00C50E9E">
      <w:rPr>
        <w:color w:val="000000"/>
        <w:sz w:val="16"/>
        <w:szCs w:val="16"/>
      </w:rPr>
      <w:t xml:space="preserve">Documento Confidencial                                                                                                                                                 Página </w:t>
    </w:r>
    <w:r w:rsidRPr="00C50E9E">
      <w:rPr>
        <w:color w:val="000000"/>
        <w:sz w:val="16"/>
        <w:szCs w:val="16"/>
      </w:rPr>
      <w:fldChar w:fldCharType="begin"/>
    </w:r>
    <w:r w:rsidRPr="00C50E9E">
      <w:rPr>
        <w:color w:val="000000"/>
        <w:sz w:val="16"/>
        <w:szCs w:val="16"/>
      </w:rPr>
      <w:instrText>PAGE</w:instrText>
    </w:r>
    <w:r w:rsidRPr="00C50E9E">
      <w:rPr>
        <w:color w:val="000000"/>
        <w:sz w:val="16"/>
        <w:szCs w:val="16"/>
      </w:rPr>
      <w:fldChar w:fldCharType="separate"/>
    </w:r>
    <w:r w:rsidR="00C50E9E" w:rsidRPr="00C50E9E">
      <w:rPr>
        <w:color w:val="000000"/>
        <w:sz w:val="16"/>
        <w:szCs w:val="16"/>
      </w:rPr>
      <w:t>1</w:t>
    </w:r>
    <w:r w:rsidRPr="00C50E9E">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272FE" w14:textId="77777777" w:rsidR="003E073D" w:rsidRPr="00C50E9E" w:rsidRDefault="003E073D">
      <w:r w:rsidRPr="00C50E9E">
        <w:separator/>
      </w:r>
    </w:p>
  </w:footnote>
  <w:footnote w:type="continuationSeparator" w:id="0">
    <w:p w14:paraId="1B7BD7C3" w14:textId="77777777" w:rsidR="003E073D" w:rsidRPr="00C50E9E" w:rsidRDefault="003E073D">
      <w:r w:rsidRPr="00C50E9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A847" w14:textId="77777777" w:rsidR="006919CE" w:rsidRPr="00C50E9E" w:rsidRDefault="00000000">
    <w:pPr>
      <w:pBdr>
        <w:top w:val="nil"/>
        <w:left w:val="nil"/>
        <w:bottom w:val="nil"/>
        <w:right w:val="nil"/>
        <w:between w:val="nil"/>
      </w:pBdr>
      <w:tabs>
        <w:tab w:val="center" w:pos="4320"/>
        <w:tab w:val="right" w:pos="8640"/>
        <w:tab w:val="right" w:pos="8931"/>
      </w:tabs>
      <w:rPr>
        <w:color w:val="000000"/>
      </w:rPr>
    </w:pPr>
    <w:r w:rsidRPr="00C50E9E">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11DD" w14:textId="77777777" w:rsidR="006919CE" w:rsidRPr="00C50E9E" w:rsidRDefault="00000000">
    <w:pPr>
      <w:jc w:val="right"/>
    </w:pPr>
    <w:r w:rsidRPr="00C50E9E">
      <w:tab/>
    </w:r>
    <w:r w:rsidRPr="00C50E9E">
      <w:drawing>
        <wp:anchor distT="0" distB="0" distL="114300" distR="114300" simplePos="0" relativeHeight="251658240" behindDoc="0" locked="0" layoutInCell="1" hidden="0" allowOverlap="1" wp14:anchorId="379C18C2" wp14:editId="7A6E8A9D">
          <wp:simplePos x="0" y="0"/>
          <wp:positionH relativeFrom="column">
            <wp:posOffset>-163828</wp:posOffset>
          </wp:positionH>
          <wp:positionV relativeFrom="paragraph">
            <wp:posOffset>68580</wp:posOffset>
          </wp:positionV>
          <wp:extent cx="1668780" cy="414655"/>
          <wp:effectExtent l="0" t="0" r="0" b="0"/>
          <wp:wrapSquare wrapText="bothSides" distT="0" distB="0" distL="114300" distR="11430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105E2B32" w14:textId="77777777" w:rsidR="006919CE" w:rsidRPr="00C50E9E" w:rsidRDefault="00000000">
    <w:pPr>
      <w:widowControl/>
      <w:jc w:val="right"/>
      <w:rPr>
        <w:sz w:val="24"/>
        <w:szCs w:val="24"/>
      </w:rPr>
    </w:pPr>
    <w:r w:rsidRPr="00C50E9E">
      <w:rPr>
        <w:i/>
        <w:sz w:val="14"/>
        <w:szCs w:val="14"/>
      </w:rPr>
      <w:t>Vicerrectoría Académica</w:t>
    </w:r>
  </w:p>
  <w:p w14:paraId="07ABE3D3" w14:textId="77777777" w:rsidR="006919CE" w:rsidRPr="00C50E9E" w:rsidRDefault="00000000">
    <w:pPr>
      <w:widowControl/>
      <w:jc w:val="right"/>
      <w:rPr>
        <w:sz w:val="24"/>
        <w:szCs w:val="24"/>
      </w:rPr>
    </w:pPr>
    <w:r w:rsidRPr="00C50E9E">
      <w:rPr>
        <w:i/>
        <w:sz w:val="14"/>
        <w:szCs w:val="14"/>
      </w:rPr>
      <w:t>Dirección de Servicios Académicos</w:t>
    </w:r>
  </w:p>
  <w:p w14:paraId="684FD424" w14:textId="77777777" w:rsidR="006919CE" w:rsidRPr="00C50E9E" w:rsidRDefault="00000000">
    <w:pPr>
      <w:widowControl/>
      <w:jc w:val="right"/>
      <w:rPr>
        <w:sz w:val="24"/>
        <w:szCs w:val="24"/>
      </w:rPr>
    </w:pPr>
    <w:r w:rsidRPr="00C50E9E">
      <w:rPr>
        <w:i/>
        <w:sz w:val="14"/>
        <w:szCs w:val="14"/>
      </w:rPr>
      <w:t>Subdirección de Servicios a Escuelas</w:t>
    </w:r>
  </w:p>
  <w:p w14:paraId="598A55A6" w14:textId="77777777" w:rsidR="006919CE" w:rsidRPr="00C50E9E" w:rsidRDefault="006919CE">
    <w:pPr>
      <w:widowControl/>
      <w:tabs>
        <w:tab w:val="center" w:pos="4419"/>
        <w:tab w:val="right" w:pos="8838"/>
      </w:tabs>
      <w:spacing w:after="200" w:line="276" w:lineRule="auto"/>
      <w:rPr>
        <w:sz w:val="24"/>
        <w:szCs w:val="24"/>
      </w:rPr>
    </w:pPr>
  </w:p>
  <w:p w14:paraId="2B04A2B7" w14:textId="77777777" w:rsidR="006919CE" w:rsidRPr="00C50E9E" w:rsidRDefault="006919CE">
    <w:pPr>
      <w:pBdr>
        <w:top w:val="nil"/>
        <w:left w:val="nil"/>
        <w:bottom w:val="nil"/>
        <w:right w:val="nil"/>
        <w:between w:val="nil"/>
      </w:pBdr>
      <w:tabs>
        <w:tab w:val="center" w:pos="4320"/>
        <w:tab w:val="right" w:pos="8640"/>
      </w:tabs>
      <w:rPr>
        <w:color w:val="000000"/>
      </w:rPr>
    </w:pPr>
  </w:p>
  <w:p w14:paraId="6BE2FF0D" w14:textId="77777777" w:rsidR="006919CE" w:rsidRPr="00C50E9E" w:rsidRDefault="006919C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F6889"/>
    <w:multiLevelType w:val="multilevel"/>
    <w:tmpl w:val="3670D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D1D68"/>
    <w:multiLevelType w:val="multilevel"/>
    <w:tmpl w:val="C220BB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601E05"/>
    <w:multiLevelType w:val="multilevel"/>
    <w:tmpl w:val="9824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C7179"/>
    <w:multiLevelType w:val="multilevel"/>
    <w:tmpl w:val="DBE0C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8A15CA"/>
    <w:multiLevelType w:val="multilevel"/>
    <w:tmpl w:val="4D425D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934400"/>
    <w:multiLevelType w:val="multilevel"/>
    <w:tmpl w:val="F46C59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517A32"/>
    <w:multiLevelType w:val="multilevel"/>
    <w:tmpl w:val="5C160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1A10CE"/>
    <w:multiLevelType w:val="multilevel"/>
    <w:tmpl w:val="D004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8" w15:restartNumberingAfterBreak="0">
    <w:nsid w:val="47426524"/>
    <w:multiLevelType w:val="multilevel"/>
    <w:tmpl w:val="B5F04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B12858"/>
    <w:multiLevelType w:val="multilevel"/>
    <w:tmpl w:val="D5442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237764"/>
    <w:multiLevelType w:val="multilevel"/>
    <w:tmpl w:val="1FA2F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B23A76"/>
    <w:multiLevelType w:val="multilevel"/>
    <w:tmpl w:val="174E4A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782046C"/>
    <w:multiLevelType w:val="multilevel"/>
    <w:tmpl w:val="9410901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8123679">
    <w:abstractNumId w:val="7"/>
  </w:num>
  <w:num w:numId="2" w16cid:durableId="459878529">
    <w:abstractNumId w:val="12"/>
  </w:num>
  <w:num w:numId="3" w16cid:durableId="283849340">
    <w:abstractNumId w:val="8"/>
  </w:num>
  <w:num w:numId="4" w16cid:durableId="140345028">
    <w:abstractNumId w:val="4"/>
  </w:num>
  <w:num w:numId="5" w16cid:durableId="1052853727">
    <w:abstractNumId w:val="10"/>
  </w:num>
  <w:num w:numId="6" w16cid:durableId="1691954334">
    <w:abstractNumId w:val="5"/>
  </w:num>
  <w:num w:numId="7" w16cid:durableId="1493372798">
    <w:abstractNumId w:val="3"/>
  </w:num>
  <w:num w:numId="8" w16cid:durableId="806432607">
    <w:abstractNumId w:val="11"/>
  </w:num>
  <w:num w:numId="9" w16cid:durableId="1058699894">
    <w:abstractNumId w:val="1"/>
  </w:num>
  <w:num w:numId="10" w16cid:durableId="920025559">
    <w:abstractNumId w:val="2"/>
  </w:num>
  <w:num w:numId="11" w16cid:durableId="92170149">
    <w:abstractNumId w:val="0"/>
  </w:num>
  <w:num w:numId="12" w16cid:durableId="680816454">
    <w:abstractNumId w:val="6"/>
  </w:num>
  <w:num w:numId="13" w16cid:durableId="1498569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CE"/>
    <w:rsid w:val="001F3C50"/>
    <w:rsid w:val="003E073D"/>
    <w:rsid w:val="006919CE"/>
    <w:rsid w:val="00C50E9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A554"/>
  <w15:docId w15:val="{E0E84FA9-E34F-40F9-8DAF-D17006E3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uiPriority w:val="9"/>
    <w:qFormat/>
    <w:pPr>
      <w:keepNext/>
      <w:spacing w:before="120" w:after="60"/>
      <w:ind w:left="720" w:hanging="360"/>
      <w:outlineLvl w:val="0"/>
    </w:pPr>
    <w:rPr>
      <w:b/>
      <w:sz w:val="24"/>
      <w:szCs w:val="24"/>
    </w:rPr>
  </w:style>
  <w:style w:type="paragraph" w:styleId="Ttulo2">
    <w:name w:val="heading 2"/>
    <w:basedOn w:val="Normal"/>
    <w:next w:val="Normal"/>
    <w:uiPriority w:val="9"/>
    <w:semiHidden/>
    <w:unhideWhenUsed/>
    <w:qFormat/>
    <w:pPr>
      <w:keepNext/>
      <w:spacing w:before="120" w:after="60"/>
      <w:ind w:left="720" w:hanging="360"/>
      <w:outlineLvl w:val="1"/>
    </w:pPr>
    <w:rPr>
      <w:b/>
    </w:rPr>
  </w:style>
  <w:style w:type="paragraph" w:styleId="Ttulo3">
    <w:name w:val="heading 3"/>
    <w:basedOn w:val="Normal"/>
    <w:next w:val="Normal"/>
    <w:uiPriority w:val="9"/>
    <w:semiHidden/>
    <w:unhideWhenUsed/>
    <w:qFormat/>
    <w:pPr>
      <w:keepNext/>
      <w:spacing w:before="120" w:after="60"/>
      <w:ind w:left="720" w:hanging="360"/>
      <w:outlineLvl w:val="2"/>
    </w:pPr>
    <w:rPr>
      <w:i/>
    </w:rPr>
  </w:style>
  <w:style w:type="paragraph" w:styleId="Ttulo4">
    <w:name w:val="heading 4"/>
    <w:basedOn w:val="Normal"/>
    <w:next w:val="Normal"/>
    <w:uiPriority w:val="9"/>
    <w:semiHidden/>
    <w:unhideWhenUsed/>
    <w:qFormat/>
    <w:pPr>
      <w:keepNext/>
      <w:spacing w:before="120" w:after="60"/>
      <w:ind w:left="720" w:hanging="360"/>
      <w:outlineLvl w:val="3"/>
    </w:pPr>
  </w:style>
  <w:style w:type="paragraph" w:styleId="Ttulo5">
    <w:name w:val="heading 5"/>
    <w:basedOn w:val="Normal"/>
    <w:next w:val="Normal"/>
    <w:uiPriority w:val="9"/>
    <w:semiHidden/>
    <w:unhideWhenUsed/>
    <w:qFormat/>
    <w:pPr>
      <w:spacing w:before="240" w:after="60"/>
      <w:ind w:left="3600" w:hanging="360"/>
      <w:outlineLvl w:val="4"/>
    </w:pPr>
    <w:rPr>
      <w:sz w:val="22"/>
      <w:szCs w:val="22"/>
    </w:rPr>
  </w:style>
  <w:style w:type="paragraph" w:styleId="Ttulo6">
    <w:name w:val="heading 6"/>
    <w:basedOn w:val="Normal"/>
    <w:next w:val="Normal"/>
    <w:uiPriority w:val="9"/>
    <w:semiHidden/>
    <w:unhideWhenUsed/>
    <w:qFormat/>
    <w:pPr>
      <w:spacing w:before="240" w:after="60"/>
      <w:ind w:left="4320" w:hanging="360"/>
      <w:outlineLvl w:val="5"/>
    </w:pPr>
    <w:rPr>
      <w:i/>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b/>
      <w:sz w:val="36"/>
      <w:szCs w:val="36"/>
    </w:rPr>
  </w:style>
  <w:style w:type="table" w:customStyle="1" w:styleId="TableNormal0">
    <w:name w:val="Table Normal"/>
    <w:tblPr>
      <w:tblCellMar>
        <w:top w:w="0" w:type="dxa"/>
        <w:left w:w="0" w:type="dxa"/>
        <w:bottom w:w="0" w:type="dxa"/>
        <w:right w:w="0" w:type="dxa"/>
      </w:tblCellMar>
    </w:tbl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jc w:val="center"/>
    </w:pPr>
    <w:rPr>
      <w:b/>
      <w:kern w:val="28"/>
      <w:sz w:val="32"/>
    </w:rPr>
  </w:style>
  <w:style w:type="paragraph" w:customStyle="1" w:styleId="Paragraph1">
    <w:name w:val="Paragraph1"/>
    <w:basedOn w:val="Normal"/>
    <w:pPr>
      <w:spacing w:before="80"/>
      <w:jc w:val="both"/>
    </w:pPr>
  </w:style>
  <w:style w:type="paragraph" w:customStyle="1" w:styleId="Paragraph3">
    <w:name w:val="Paragraph3"/>
    <w:basedOn w:val="Normal"/>
    <w:pPr>
      <w:spacing w:before="80"/>
      <w:ind w:left="1530"/>
      <w:jc w:val="both"/>
    </w:p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numPr>
        <w:numId w:val="2"/>
      </w:numPr>
      <w:tabs>
        <w:tab w:val="left" w:pos="720"/>
      </w:tabs>
      <w:spacing w:before="120"/>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pPr>
      <w:widowControl/>
    </w:pPr>
    <w:rPr>
      <w:rFonts w:ascii="Times New Roman" w:hAnsi="Times New Roman"/>
      <w:sz w:val="24"/>
    </w:rPr>
  </w:style>
  <w:style w:type="paragraph" w:customStyle="1" w:styleId="RevisionHist">
    <w:name w:val="RevisionHist"/>
    <w:basedOn w:val="Normal"/>
    <w:pPr>
      <w:widowControl/>
    </w:pPr>
  </w:style>
  <w:style w:type="paragraph" w:styleId="Fecha">
    <w:name w:val="Date"/>
    <w:basedOn w:val="Normal"/>
    <w:pPr>
      <w:widowControl/>
    </w:pPr>
  </w:style>
  <w:style w:type="paragraph" w:customStyle="1" w:styleId="Hierarchy">
    <w:name w:val="Hierarchy"/>
    <w:basedOn w:val="Normal"/>
    <w:pPr>
      <w:widowControl/>
      <w:tabs>
        <w:tab w:val="left" w:pos="720"/>
        <w:tab w:val="left" w:pos="1440"/>
        <w:tab w:val="left" w:pos="2160"/>
        <w:tab w:val="left" w:pos="3600"/>
        <w:tab w:val="left" w:pos="5040"/>
      </w:tabs>
      <w:spacing w:after="120"/>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pPr>
  </w:style>
  <w:style w:type="paragraph" w:styleId="Textosinformato">
    <w:name w:val="Plain Text"/>
    <w:basedOn w:val="Normal"/>
    <w:pPr>
      <w:widowControl/>
    </w:pPr>
    <w:rPr>
      <w:rFonts w:ascii="Courier New" w:hAnsi="Courier New"/>
    </w:rPr>
  </w:style>
  <w:style w:type="paragraph" w:customStyle="1" w:styleId="Project">
    <w:name w:val="Project"/>
    <w:basedOn w:val="Normal"/>
    <w:pPr>
      <w:widowControl/>
      <w:jc w:val="right"/>
    </w:pPr>
    <w:rPr>
      <w:b/>
      <w:sz w:val="36"/>
    </w:rPr>
  </w:style>
  <w:style w:type="paragraph" w:customStyle="1" w:styleId="CompanyName">
    <w:name w:val="CompanyName"/>
    <w:basedOn w:val="Normal"/>
    <w:pPr>
      <w:widowControl/>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pPr>
    <w:rPr>
      <w:snapToGrid w:val="0"/>
      <w:sz w:val="24"/>
      <w:lang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jc w:val="center"/>
    </w:pPr>
    <w:rPr>
      <w:rFonts w:eastAsia="Arial Unicode MS"/>
      <w:b/>
      <w:bCs/>
      <w:sz w:val="32"/>
      <w:szCs w:val="32"/>
    </w:rPr>
  </w:style>
  <w:style w:type="paragraph" w:customStyle="1" w:styleId="paragraph10">
    <w:name w:val="paragraph1"/>
    <w:basedOn w:val="Normal"/>
    <w:pPr>
      <w:widowControl/>
      <w:spacing w:before="80"/>
      <w:jc w:val="both"/>
    </w:pPr>
    <w:rPr>
      <w:rFonts w:eastAsia="Arial Unicode MS"/>
    </w:rPr>
  </w:style>
  <w:style w:type="paragraph" w:customStyle="1" w:styleId="paragraph30">
    <w:name w:val="paragraph3"/>
    <w:basedOn w:val="Normal"/>
    <w:pPr>
      <w:widowControl/>
      <w:spacing w:before="80"/>
      <w:ind w:left="1530"/>
      <w:jc w:val="both"/>
    </w:pPr>
    <w:rPr>
      <w:rFonts w:eastAsia="Arial Unicode MS"/>
    </w:rPr>
  </w:style>
  <w:style w:type="paragraph" w:customStyle="1" w:styleId="paragraph40">
    <w:name w:val="paragraph4"/>
    <w:basedOn w:val="Normal"/>
    <w:pPr>
      <w:widowControl/>
      <w:spacing w:before="80"/>
      <w:ind w:left="2250"/>
      <w:jc w:val="both"/>
    </w:pPr>
    <w:rPr>
      <w:rFonts w:eastAsia="Arial Unicode MS"/>
    </w:rPr>
  </w:style>
  <w:style w:type="paragraph" w:customStyle="1" w:styleId="body0">
    <w:name w:val="body"/>
    <w:basedOn w:val="Normal"/>
    <w:pPr>
      <w:widowControl/>
      <w:spacing w:before="120"/>
      <w:jc w:val="both"/>
    </w:pPr>
    <w:rPr>
      <w:rFonts w:ascii="Book Antiqua" w:eastAsia="Arial Unicode MS" w:hAnsi="Book Antiqua" w:cs="Arial Unicode MS"/>
    </w:rPr>
  </w:style>
  <w:style w:type="paragraph" w:customStyle="1" w:styleId="bullet0">
    <w:name w:val="bullet"/>
    <w:basedOn w:val="Normal"/>
    <w:pPr>
      <w:widowControl/>
      <w:spacing w:before="120"/>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rsid w:val="00A93783"/>
    <w:pPr>
      <w:jc w:val="both"/>
    </w:pPr>
    <w:rPr>
      <w:bCs/>
      <w:color w:val="000080"/>
      <w:sz w:val="24"/>
    </w:rPr>
  </w:style>
  <w:style w:type="paragraph" w:customStyle="1" w:styleId="EstiloTtulo1VerdanaJustificado">
    <w:name w:val="Estilo Título 1 + Verdana Justificado"/>
    <w:rsid w:val="009875B5"/>
    <w:pPr>
      <w:spacing w:after="240"/>
      <w:jc w:val="both"/>
    </w:pPr>
    <w:rPr>
      <w:bCs/>
      <w:color w:val="000080"/>
      <w:sz w:val="28"/>
    </w:rPr>
  </w:style>
  <w:style w:type="paragraph" w:customStyle="1" w:styleId="Estilo1">
    <w:name w:val="Estilo1"/>
    <w:rsid w:val="00184A7C"/>
    <w:rPr>
      <w:color w:val="000080"/>
      <w:sz w:val="28"/>
      <w:szCs w:val="28"/>
      <w:lang w:val="es-ES"/>
    </w:rPr>
  </w:style>
  <w:style w:type="paragraph" w:customStyle="1" w:styleId="EstiloTtuloVerdana14pt">
    <w:name w:val="Estilo Título + Verdana 14 pt"/>
    <w:rsid w:val="00184A7C"/>
    <w:rPr>
      <w:bCs/>
      <w:color w:val="000080"/>
      <w:sz w:val="28"/>
    </w:rPr>
  </w:style>
  <w:style w:type="paragraph" w:customStyle="1" w:styleId="EstiloTtulo3VerdanaJustificado">
    <w:name w:val="Estilo Título 3 + Verdana Justificado"/>
    <w:rsid w:val="002C7B0A"/>
    <w:pPr>
      <w:jc w:val="both"/>
    </w:pPr>
    <w:rPr>
      <w:b/>
      <w:iCs/>
      <w:color w:val="000080"/>
    </w:rPr>
  </w:style>
  <w:style w:type="table" w:styleId="Tablaconcuadrcula">
    <w:name w:val="Table Grid"/>
    <w:basedOn w:val="Tablanormal"/>
    <w:uiPriority w:val="39"/>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DC258C"/>
    <w:pPr>
      <w:ind w:left="720"/>
      <w:contextualSpacing/>
    </w:p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70" w:type="dxa"/>
        <w:bottom w:w="0" w:type="dxa"/>
        <w:right w:w="70" w:type="dxa"/>
      </w:tblCellMar>
    </w:tblPr>
  </w:style>
  <w:style w:type="table" w:customStyle="1" w:styleId="a1">
    <w:basedOn w:val="TableNormal0"/>
    <w:tblPr>
      <w:tblStyleRowBandSize w:val="1"/>
      <w:tblStyleColBandSize w:val="1"/>
      <w:tblCellMar>
        <w:top w:w="0" w:type="dxa"/>
        <w:left w:w="70" w:type="dxa"/>
        <w:bottom w:w="0" w:type="dxa"/>
        <w:right w:w="7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57" w:type="dxa"/>
        <w:left w:w="115" w:type="dxa"/>
        <w:bottom w:w="57" w:type="dxa"/>
        <w:right w:w="115" w:type="dxa"/>
      </w:tblCellMar>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70" w:type="dxa"/>
        <w:bottom w:w="0" w:type="dxa"/>
        <w:right w:w="70" w:type="dxa"/>
      </w:tblCellMar>
    </w:tblPr>
  </w:style>
  <w:style w:type="table" w:customStyle="1" w:styleId="a9">
    <w:basedOn w:val="TableNormal0"/>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spacing w:after="60"/>
      <w:jc w:val="center"/>
    </w:pPr>
    <w:rPr>
      <w:i/>
      <w:sz w:val="36"/>
      <w:szCs w:val="36"/>
    </w:rPr>
  </w:style>
  <w:style w:type="table" w:customStyle="1" w:styleId="aa">
    <w:basedOn w:val="TableNormal0"/>
    <w:tblPr>
      <w:tblStyleRowBandSize w:val="1"/>
      <w:tblStyleColBandSize w:val="1"/>
      <w:tblCellMar>
        <w:top w:w="0" w:type="dxa"/>
        <w:left w:w="70" w:type="dxa"/>
        <w:bottom w:w="0" w:type="dxa"/>
        <w:right w:w="70" w:type="dxa"/>
      </w:tblCellMar>
    </w:tblPr>
  </w:style>
  <w:style w:type="table" w:customStyle="1" w:styleId="ab">
    <w:basedOn w:val="TableNormal0"/>
    <w:tblPr>
      <w:tblStyleRowBandSize w:val="1"/>
      <w:tblStyleColBandSize w:val="1"/>
      <w:tblCellMar>
        <w:top w:w="0" w:type="dxa"/>
        <w:left w:w="70" w:type="dxa"/>
        <w:bottom w:w="0" w:type="dxa"/>
        <w:right w:w="70"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57" w:type="dxa"/>
        <w:left w:w="115" w:type="dxa"/>
        <w:bottom w:w="57" w:type="dxa"/>
        <w:right w:w="115" w:type="dxa"/>
      </w:tblCellMar>
    </w:tblPr>
  </w:style>
  <w:style w:type="table" w:customStyle="1" w:styleId="af">
    <w:basedOn w:val="TableNormal0"/>
    <w:tblPr>
      <w:tblStyleRowBandSize w:val="1"/>
      <w:tblStyleColBandSize w:val="1"/>
      <w:tblCellMar>
        <w:top w:w="0" w:type="dxa"/>
        <w:left w:w="70" w:type="dxa"/>
        <w:bottom w:w="0" w:type="dxa"/>
        <w:right w:w="70"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70" w:type="dxa"/>
        <w:bottom w:w="0" w:type="dxa"/>
        <w:right w:w="70" w:type="dxa"/>
      </w:tblCellMar>
    </w:tblPr>
  </w:style>
  <w:style w:type="table" w:customStyle="1" w:styleId="af5">
    <w:basedOn w:val="TableNormal0"/>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1akYSrd3pcXrdbGnERZ/gdA3A==">CgMxLjAyCGguZ2pkZ3hzMg5oLm10amN1cHFmZWxnZ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zd2h3bWw0MgloLjN3aHdtbDQyCWguM3dod21sNDIJaC4zd2h3bWw0MgloLjN3aHdtbDQyCWguM3dod21sNDIJaC4zd2h3bWw0MgloLjN3aHdtbDQyCWguM3dod21sNDIJaC4zd2h3bWw0MgloLjN3aHdtbDQyCWguM3dod21sNDIJaC4zd2h3bWw0MgloLjN3aHdtbDQyCWguM3dod21sNDIJaC4zd2h3bWw0MgloLjN3aHdtbDQyCWguM3dod21sNDIJaC4zd2h3bWw0MgloLjN3aHdtbDQyCWguM3dod21sNDIJaC4zd2h3bWw0Mg5oLm1tb3hqZWJ4enIxdzIJaC4yYm42d3N4OAByITFNT0h6eVlBc1hPNXZ0d195S1l2a0JVVU9VV25IRW5W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3612</Words>
  <Characters>20736</Characters>
  <Application>Microsoft Office Word</Application>
  <DocSecurity>0</DocSecurity>
  <Lines>901</Lines>
  <Paragraphs>518</Paragraphs>
  <ScaleCrop>false</ScaleCrop>
  <Company/>
  <LinksUpToDate>false</LinksUpToDate>
  <CharactersWithSpaces>23830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alex ander</cp:lastModifiedBy>
  <cp:revision>2</cp:revision>
  <dcterms:created xsi:type="dcterms:W3CDTF">2018-09-29T18:03:00Z</dcterms:created>
  <dcterms:modified xsi:type="dcterms:W3CDTF">2025-11-18T20:36:00Z</dcterms:modified>
</cp:coreProperties>
</file>