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E434" w14:textId="0CDC6CE2" w:rsidR="00663D41" w:rsidRDefault="00000000">
      <w:hyperlink r:id="rId4" w:history="1">
        <w:r w:rsidR="008F3A29" w:rsidRPr="001D2E4F">
          <w:rPr>
            <w:rStyle w:val="Hyperlink"/>
          </w:rPr>
          <w:t>https://www.statista.com/outlook/dmo/digital-media/video-on-demand/video-streaming-svod/south-africa</w:t>
        </w:r>
      </w:hyperlink>
    </w:p>
    <w:p w14:paraId="2D0496E8" w14:textId="77777777" w:rsidR="008F3A29" w:rsidRDefault="008F3A29"/>
    <w:p w14:paraId="227C8BE3" w14:textId="7207C95A" w:rsidR="008F3A29" w:rsidRDefault="00000000">
      <w:hyperlink r:id="rId5" w:history="1">
        <w:r w:rsidR="003E69F1" w:rsidRPr="001D2E4F">
          <w:rPr>
            <w:rStyle w:val="Hyperlink"/>
          </w:rPr>
          <w:t>https://digitalagencynetwork.com/the-impact-of-streaming-services-on-the-entertainment-industry/</w:t>
        </w:r>
      </w:hyperlink>
    </w:p>
    <w:p w14:paraId="5C0A56B1" w14:textId="77777777" w:rsidR="003E69F1" w:rsidRDefault="003E69F1"/>
    <w:p w14:paraId="0523AF26" w14:textId="29003647" w:rsidR="003E69F1" w:rsidRDefault="00000000">
      <w:hyperlink r:id="rId6" w:history="1">
        <w:r w:rsidR="00E71FCD" w:rsidRPr="001D2E4F">
          <w:rPr>
            <w:rStyle w:val="Hyperlink"/>
          </w:rPr>
          <w:t>https://explodingtopics.com/blog/video-streaming-stats</w:t>
        </w:r>
      </w:hyperlink>
    </w:p>
    <w:p w14:paraId="6B500AB9" w14:textId="77777777" w:rsidR="00E71FCD" w:rsidRDefault="00E71FCD"/>
    <w:p w14:paraId="06B25556" w14:textId="0C2504AD" w:rsidR="00E71FCD" w:rsidRDefault="00000000">
      <w:hyperlink r:id="rId7" w:anchor=":~:text=Binge%2Dwatching%20refers%20to%20watching,of%20millennial%20age%20and%20younger" w:history="1">
        <w:r w:rsidR="00E71FCD" w:rsidRPr="001D2E4F">
          <w:rPr>
            <w:rStyle w:val="Hyperlink"/>
          </w:rPr>
          <w:t>https://www.sciencedirect.com/science/article/pii/S2405844024038799#:~:text=Binge%2Dwatching%20refers%20to%20watching,of%20millennial%20age%20and%20younger</w:t>
        </w:r>
      </w:hyperlink>
      <w:r w:rsidR="00E71FCD" w:rsidRPr="00E71FCD">
        <w:t>.</w:t>
      </w:r>
    </w:p>
    <w:p w14:paraId="09056BCB" w14:textId="77777777" w:rsidR="00E71FCD" w:rsidRDefault="00E71FCD"/>
    <w:p w14:paraId="15CE1BE6" w14:textId="77777777" w:rsidR="00E71FCD" w:rsidRDefault="00E71FCD"/>
    <w:p w14:paraId="09515CF9" w14:textId="109FDF16" w:rsidR="00E71FCD" w:rsidRDefault="00000000">
      <w:hyperlink r:id="rId8" w:anchor=":~:text=What%20percentage%20of%20people%20binge,at%20least%20once%20a%20month" w:history="1">
        <w:r w:rsidR="00E71FCD" w:rsidRPr="001D2E4F">
          <w:rPr>
            <w:rStyle w:val="Hyperlink"/>
          </w:rPr>
          <w:t>https://gitnux.org/binge-watching-statistics/#:~:text=What%20percentage%20of%20people%20binge,at%20least%20once%20a%20month</w:t>
        </w:r>
      </w:hyperlink>
      <w:r w:rsidR="00E71FCD" w:rsidRPr="00E71FCD">
        <w:t>).</w:t>
      </w:r>
    </w:p>
    <w:p w14:paraId="236345A5" w14:textId="77777777" w:rsidR="00AD6B9F" w:rsidRDefault="00AD6B9F"/>
    <w:p w14:paraId="1463B96F" w14:textId="54CAF809" w:rsidR="00AD6B9F" w:rsidRDefault="00AD6B9F">
      <w:hyperlink r:id="rId9" w:history="1">
        <w:r w:rsidRPr="001836E5">
          <w:rPr>
            <w:rStyle w:val="Hyperlink"/>
          </w:rPr>
          <w:t>https://www.sciencedaily.com/releases/2015/02/150214184523.htm#:~:text=%22Our%20findings%20indicate%20that%20the,the%20teenager%20toward%20immediate%20gratification.%22</w:t>
        </w:r>
      </w:hyperlink>
    </w:p>
    <w:p w14:paraId="76D78BBB" w14:textId="77777777" w:rsidR="00AD6B9F" w:rsidRDefault="00AD6B9F"/>
    <w:p w14:paraId="20B60102" w14:textId="07E6E24D" w:rsidR="00AD6B9F" w:rsidRDefault="00854DBF">
      <w:hyperlink r:id="rId10" w:history="1">
        <w:r w:rsidRPr="001836E5">
          <w:rPr>
            <w:rStyle w:val="Hyperlink"/>
          </w:rPr>
          <w:t>https://www.altmansolon.com/insights/importance-of-genre-driven-streaming-video-content#:~:text=In%20contrast%2C%20the%20mid%2Dtail,genre%20and%20sub%2Dgenre%20level</w:t>
        </w:r>
      </w:hyperlink>
      <w:r w:rsidRPr="00854DBF">
        <w:t>.</w:t>
      </w:r>
    </w:p>
    <w:p w14:paraId="68AE55BC" w14:textId="77777777" w:rsidR="00854DBF" w:rsidRDefault="00854DBF"/>
    <w:p w14:paraId="62989465" w14:textId="77777777" w:rsidR="00E71FCD" w:rsidRDefault="00E71FCD"/>
    <w:p w14:paraId="0755F051" w14:textId="77777777" w:rsidR="00E71FCD" w:rsidRDefault="00E71FCD"/>
    <w:sectPr w:rsidR="00E7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29"/>
    <w:rsid w:val="003E69F1"/>
    <w:rsid w:val="00663D41"/>
    <w:rsid w:val="00854DBF"/>
    <w:rsid w:val="008F3A29"/>
    <w:rsid w:val="00AD6B9F"/>
    <w:rsid w:val="00E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6738"/>
  <w15:chartTrackingRefBased/>
  <w15:docId w15:val="{06819F0A-27DE-4F70-9C3D-D0FBDF8E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nux.org/binge-watching-stat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4058440240387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odingtopics.com/blog/video-streaming-sta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agencynetwork.com/the-impact-of-streaming-services-on-the-entertainment-industry/" TargetMode="External"/><Relationship Id="rId10" Type="http://schemas.openxmlformats.org/officeDocument/2006/relationships/hyperlink" Target="https://www.altmansolon.com/insights/importance-of-genre-driven-streaming-video-content#:~:text=In%20contrast%2C%20the%20mid%2Dtail,genre%20and%20sub%2Dgenre%20level" TargetMode="External"/><Relationship Id="rId4" Type="http://schemas.openxmlformats.org/officeDocument/2006/relationships/hyperlink" Target="https://www.statista.com/outlook/dmo/digital-media/video-on-demand/video-streaming-svod/south-africa" TargetMode="External"/><Relationship Id="rId9" Type="http://schemas.openxmlformats.org/officeDocument/2006/relationships/hyperlink" Target="https://www.sciencedaily.com/releases/2015/02/150214184523.htm#:~:text=%22Our%20findings%20indicate%20that%20the,the%20teenager%20toward%20immediate%20gratification.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 Booyens</dc:creator>
  <cp:keywords/>
  <dc:description/>
  <cp:lastModifiedBy>Mr. E Booyens</cp:lastModifiedBy>
  <cp:revision>3</cp:revision>
  <dcterms:created xsi:type="dcterms:W3CDTF">2024-05-02T18:17:00Z</dcterms:created>
  <dcterms:modified xsi:type="dcterms:W3CDTF">2024-05-10T17:52:00Z</dcterms:modified>
</cp:coreProperties>
</file>