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639D051" w:rsidP="78207B60" w:rsidRDefault="4639D051" w14:paraId="14A42210" w14:textId="676A01E2">
      <w:pPr>
        <w:pStyle w:val="Normal"/>
      </w:pPr>
      <w:r w:rsidRPr="78207B60" w:rsidR="4639D0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FATESG SENAI </w:t>
      </w:r>
    </w:p>
    <w:p w:rsidR="4639D051" w:rsidP="78207B60" w:rsidRDefault="4639D051" w14:paraId="4328422C" w14:textId="77BD1699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8207B60" w:rsidR="4639D0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78207B60" w:rsidR="4639D051">
        <w:rPr>
          <w:rFonts w:ascii="Aptos" w:hAnsi="Aptos" w:eastAsia="Aptos" w:cs="Aptos"/>
          <w:noProof w:val="0"/>
          <w:sz w:val="24"/>
          <w:szCs w:val="24"/>
          <w:lang w:val="pt-BR"/>
        </w:rPr>
        <w:t>Inteligência artificial</w:t>
      </w:r>
      <w:r w:rsidRPr="78207B60" w:rsidR="4A43AF5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– Banco de dados não relacional</w:t>
      </w:r>
      <w:r>
        <w:br/>
      </w:r>
      <w:r w:rsidRPr="78207B60" w:rsidR="269331B8">
        <w:rPr>
          <w:rFonts w:ascii="Aptos" w:hAnsi="Aptos" w:eastAsia="Aptos" w:cs="Aptos"/>
          <w:noProof w:val="0"/>
          <w:sz w:val="24"/>
          <w:szCs w:val="24"/>
          <w:lang w:val="pt-BR"/>
        </w:rPr>
        <w:t>Pablo Henrique Luiz de Oliveira</w:t>
      </w:r>
      <w:r>
        <w:br/>
      </w:r>
      <w:r>
        <w:br/>
      </w:r>
      <w:r>
        <w:tab/>
      </w:r>
    </w:p>
    <w:p w:rsidR="5A24A650" w:rsidP="78207B60" w:rsidRDefault="5A24A650" w14:paraId="6C3BB1A5" w14:textId="407C1722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8207B60" w:rsidR="5A24A650">
        <w:rPr>
          <w:rFonts w:ascii="Aptos" w:hAnsi="Aptos" w:eastAsia="Aptos" w:cs="Aptos"/>
          <w:noProof w:val="0"/>
          <w:sz w:val="24"/>
          <w:szCs w:val="24"/>
          <w:lang w:val="pt-BR"/>
        </w:rPr>
        <w:t>Introdução ao Banco de Dados</w:t>
      </w:r>
    </w:p>
    <w:p w:rsidR="78207B60" w:rsidP="78207B60" w:rsidRDefault="78207B60" w14:paraId="247E2228" w14:textId="7D156E8F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6756754" w:rsidP="78207B60" w:rsidRDefault="46756754" w14:paraId="52C89F60" w14:textId="48AF8296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8207B60" w:rsidR="46756754">
        <w:rPr>
          <w:rFonts w:ascii="Aptos" w:hAnsi="Aptos" w:eastAsia="Aptos" w:cs="Aptos"/>
          <w:noProof w:val="0"/>
          <w:sz w:val="24"/>
          <w:szCs w:val="24"/>
          <w:lang w:val="pt-BR"/>
        </w:rPr>
        <w:t>A</w:t>
      </w:r>
      <w:r w:rsidRPr="78207B60" w:rsidR="5A24A650">
        <w:rPr>
          <w:rFonts w:ascii="Aptos" w:hAnsi="Aptos" w:eastAsia="Aptos" w:cs="Aptos"/>
          <w:noProof w:val="0"/>
          <w:sz w:val="24"/>
          <w:szCs w:val="24"/>
          <w:lang w:val="pt-BR"/>
        </w:rPr>
        <w:t>) Banco de dados não relacional são caracterizados por sistemas de armazenamento de dados que apresentam ausência de tabelas estruturadas, usando modelos fl</w:t>
      </w:r>
      <w:r w:rsidRPr="78207B60" w:rsidR="6120459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exíveis como </w:t>
      </w:r>
      <w:r w:rsidRPr="78207B60" w:rsidR="61204599">
        <w:rPr>
          <w:rFonts w:ascii="Aptos" w:hAnsi="Aptos" w:eastAsia="Aptos" w:cs="Aptos"/>
          <w:noProof w:val="0"/>
          <w:sz w:val="24"/>
          <w:szCs w:val="24"/>
          <w:lang w:val="pt-BR"/>
        </w:rPr>
        <w:t>Json</w:t>
      </w:r>
      <w:r w:rsidRPr="78207B60" w:rsidR="6120459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pares chave-valor ou grafos.</w:t>
      </w:r>
    </w:p>
    <w:p w:rsidR="7B42037B" w:rsidP="78207B60" w:rsidRDefault="7B42037B" w14:paraId="7A6689DC" w14:textId="3D909B63">
      <w:pPr>
        <w:pStyle w:val="Normal"/>
        <w:ind w:firstLine="708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8207B60" w:rsidR="7B42037B">
        <w:rPr>
          <w:rFonts w:ascii="Aptos" w:hAnsi="Aptos" w:eastAsia="Aptos" w:cs="Aptos"/>
          <w:noProof w:val="0"/>
          <w:sz w:val="24"/>
          <w:szCs w:val="24"/>
          <w:lang w:val="pt-BR"/>
        </w:rPr>
        <w:t>B</w:t>
      </w:r>
      <w:r w:rsidRPr="78207B60" w:rsidR="6120459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) A vantagem é devida a sua flexibilidade de esquema e escalabilidade </w:t>
      </w:r>
      <w:r>
        <w:tab/>
      </w:r>
      <w:r>
        <w:tab/>
      </w:r>
      <w:r w:rsidRPr="78207B60" w:rsidR="6120459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horizontal, podendo lidar com grandes volumes de dados não estruturados ou </w:t>
      </w:r>
      <w:r>
        <w:tab/>
      </w:r>
      <w:r w:rsidRPr="78207B60" w:rsidR="61204599">
        <w:rPr>
          <w:rFonts w:ascii="Aptos" w:hAnsi="Aptos" w:eastAsia="Aptos" w:cs="Aptos"/>
          <w:noProof w:val="0"/>
          <w:sz w:val="24"/>
          <w:szCs w:val="24"/>
          <w:lang w:val="pt-BR"/>
        </w:rPr>
        <w:t>semiestru</w:t>
      </w:r>
      <w:r w:rsidRPr="78207B60" w:rsidR="35803A20">
        <w:rPr>
          <w:rFonts w:ascii="Aptos" w:hAnsi="Aptos" w:eastAsia="Aptos" w:cs="Aptos"/>
          <w:noProof w:val="0"/>
          <w:sz w:val="24"/>
          <w:szCs w:val="24"/>
          <w:lang w:val="pt-BR"/>
        </w:rPr>
        <w:t>turados. Contudo, variedade de dados e baixa latência.</w:t>
      </w:r>
    </w:p>
    <w:p w:rsidR="78207B60" w:rsidP="78207B60" w:rsidRDefault="78207B60" w14:paraId="1C35CE16" w14:textId="7B300FA6">
      <w:pPr>
        <w:pStyle w:val="Normal"/>
        <w:ind w:firstLine="708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5803A20" w:rsidP="78207B60" w:rsidRDefault="35803A20" w14:paraId="75886805" w14:textId="2B6F1E21">
      <w:pPr>
        <w:pStyle w:val="Normal"/>
        <w:ind w:firstLine="708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8207B60" w:rsidR="35803A2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C) Plataformas de streaming (como Netflix) armazenando milhões de registros </w:t>
      </w:r>
      <w:r>
        <w:tab/>
      </w:r>
      <w:r w:rsidRPr="78207B60" w:rsidR="35803A20">
        <w:rPr>
          <w:rFonts w:ascii="Aptos" w:hAnsi="Aptos" w:eastAsia="Aptos" w:cs="Aptos"/>
          <w:noProof w:val="0"/>
          <w:sz w:val="24"/>
          <w:szCs w:val="24"/>
          <w:lang w:val="pt-BR"/>
        </w:rPr>
        <w:t>de usuários e histór</w:t>
      </w:r>
      <w:r w:rsidRPr="78207B60" w:rsidR="11E42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ico de </w:t>
      </w:r>
      <w:r w:rsidRPr="78207B60" w:rsidR="11E42272">
        <w:rPr>
          <w:rFonts w:ascii="Aptos" w:hAnsi="Aptos" w:eastAsia="Aptos" w:cs="Aptos"/>
          <w:noProof w:val="0"/>
          <w:sz w:val="24"/>
          <w:szCs w:val="24"/>
          <w:lang w:val="pt-BR"/>
        </w:rPr>
        <w:t>reprouções</w:t>
      </w:r>
      <w:r w:rsidRPr="78207B60" w:rsidR="11E42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Sistema de </w:t>
      </w:r>
      <w:r w:rsidRPr="78207B60" w:rsidR="11E42272">
        <w:rPr>
          <w:rFonts w:ascii="Aptos" w:hAnsi="Aptos" w:eastAsia="Aptos" w:cs="Aptos"/>
          <w:noProof w:val="0"/>
          <w:sz w:val="24"/>
          <w:szCs w:val="24"/>
          <w:lang w:val="pt-BR"/>
        </w:rPr>
        <w:t>e-comerce</w:t>
      </w:r>
      <w:r w:rsidRPr="78207B60" w:rsidR="11E42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(como </w:t>
      </w:r>
      <w:r w:rsidRPr="78207B60" w:rsidR="11E42272">
        <w:rPr>
          <w:rFonts w:ascii="Aptos" w:hAnsi="Aptos" w:eastAsia="Aptos" w:cs="Aptos"/>
          <w:noProof w:val="0"/>
          <w:sz w:val="24"/>
          <w:szCs w:val="24"/>
          <w:lang w:val="pt-BR"/>
        </w:rPr>
        <w:t>Amazon</w:t>
      </w:r>
      <w:r w:rsidRPr="78207B60" w:rsidR="11E42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) </w:t>
      </w:r>
      <w:r>
        <w:tab/>
      </w:r>
      <w:r w:rsidRPr="78207B60" w:rsidR="11E42272">
        <w:rPr>
          <w:rFonts w:ascii="Aptos" w:hAnsi="Aptos" w:eastAsia="Aptos" w:cs="Aptos"/>
          <w:noProof w:val="0"/>
          <w:sz w:val="24"/>
          <w:szCs w:val="24"/>
          <w:lang w:val="pt-BR"/>
        </w:rPr>
        <w:t>armazenando produtos com atribu</w:t>
      </w:r>
      <w:r w:rsidRPr="78207B60" w:rsidR="2AB52F0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tos: tamanho, peso, </w:t>
      </w:r>
      <w:r w:rsidRPr="78207B60" w:rsidR="2AB52F09">
        <w:rPr>
          <w:rFonts w:ascii="Aptos" w:hAnsi="Aptos" w:eastAsia="Aptos" w:cs="Aptos"/>
          <w:noProof w:val="0"/>
          <w:sz w:val="24"/>
          <w:szCs w:val="24"/>
          <w:lang w:val="pt-BR"/>
        </w:rPr>
        <w:t>cor e etc.</w:t>
      </w:r>
      <w:r w:rsidRPr="78207B60" w:rsidR="2AB52F0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Redes sociais </w:t>
      </w:r>
      <w:r>
        <w:tab/>
      </w:r>
      <w:r w:rsidRPr="78207B60" w:rsidR="2AB52F0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(Como </w:t>
      </w:r>
      <w:r w:rsidRPr="78207B60" w:rsidR="2AB52F09">
        <w:rPr>
          <w:rFonts w:ascii="Aptos" w:hAnsi="Aptos" w:eastAsia="Aptos" w:cs="Aptos"/>
          <w:noProof w:val="0"/>
          <w:sz w:val="24"/>
          <w:szCs w:val="24"/>
          <w:lang w:val="pt-BR"/>
        </w:rPr>
        <w:t>instagram</w:t>
      </w:r>
      <w:r w:rsidRPr="78207B60" w:rsidR="2AB52F09">
        <w:rPr>
          <w:rFonts w:ascii="Aptos" w:hAnsi="Aptos" w:eastAsia="Aptos" w:cs="Aptos"/>
          <w:noProof w:val="0"/>
          <w:sz w:val="24"/>
          <w:szCs w:val="24"/>
          <w:lang w:val="pt-BR"/>
        </w:rPr>
        <w:t>) armazenando sessões de usuários.</w:t>
      </w:r>
    </w:p>
    <w:p w:rsidR="78207B60" w:rsidP="78207B60" w:rsidRDefault="78207B60" w14:paraId="3C7F9C55" w14:textId="68B417A3">
      <w:pPr>
        <w:pStyle w:val="Normal"/>
        <w:ind w:firstLine="708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2AB52F09" w:rsidP="78207B60" w:rsidRDefault="2AB52F09" w14:paraId="26D91BCB" w14:textId="7822A351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8207B60" w:rsidR="2AB52F0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A) </w:t>
      </w:r>
      <w:r w:rsidRPr="78207B60" w:rsidR="0DAA298A">
        <w:rPr>
          <w:rFonts w:ascii="Aptos" w:hAnsi="Aptos" w:eastAsia="Aptos" w:cs="Aptos"/>
          <w:noProof w:val="0"/>
          <w:sz w:val="24"/>
          <w:szCs w:val="24"/>
          <w:lang w:val="pt-BR"/>
        </w:rPr>
        <w:t>Orientado a documentos: armazena dados em documentos (</w:t>
      </w:r>
      <w:r w:rsidRPr="78207B60" w:rsidR="0DAA298A">
        <w:rPr>
          <w:rFonts w:ascii="Aptos" w:hAnsi="Aptos" w:eastAsia="Aptos" w:cs="Aptos"/>
          <w:noProof w:val="0"/>
          <w:sz w:val="24"/>
          <w:szCs w:val="24"/>
          <w:lang w:val="pt-BR"/>
        </w:rPr>
        <w:t>Json</w:t>
      </w:r>
      <w:r w:rsidRPr="78207B60" w:rsidR="0DAA298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</w:t>
      </w:r>
      <w:r w:rsidRPr="78207B60" w:rsidR="0DAA298A">
        <w:rPr>
          <w:rFonts w:ascii="Aptos" w:hAnsi="Aptos" w:eastAsia="Aptos" w:cs="Aptos"/>
          <w:noProof w:val="0"/>
          <w:sz w:val="24"/>
          <w:szCs w:val="24"/>
          <w:lang w:val="pt-BR"/>
        </w:rPr>
        <w:t>Xml</w:t>
      </w:r>
      <w:r w:rsidRPr="78207B60" w:rsidR="522F082E">
        <w:rPr>
          <w:rFonts w:ascii="Aptos" w:hAnsi="Aptos" w:eastAsia="Aptos" w:cs="Aptos"/>
          <w:noProof w:val="0"/>
          <w:sz w:val="24"/>
          <w:szCs w:val="24"/>
          <w:lang w:val="pt-BR"/>
        </w:rPr>
        <w:t>) que contenham pares chave-valor, matrizes e objetos aninhados, consulta o documento inteiro.</w:t>
      </w:r>
    </w:p>
    <w:p w:rsidR="522F082E" w:rsidP="78207B60" w:rsidRDefault="522F082E" w14:paraId="69C45A5E" w14:textId="50812EDA">
      <w:pPr>
        <w:pStyle w:val="ListParagraph"/>
        <w:ind w:left="720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8207B60" w:rsidR="522F082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Chave-valor: modelo simples que armazena dados em pares de chave-valor, acessa apenas dados chave=valor. Por exemplo, </w:t>
      </w:r>
      <w:r w:rsidRPr="78207B60" w:rsidR="57114188">
        <w:rPr>
          <w:rFonts w:ascii="Aptos" w:hAnsi="Aptos" w:eastAsia="Aptos" w:cs="Aptos"/>
          <w:noProof w:val="0"/>
          <w:sz w:val="24"/>
          <w:szCs w:val="24"/>
          <w:lang w:val="pt-BR"/>
        </w:rPr>
        <w:t>login e senha para gerenciar sessões.</w:t>
      </w:r>
    </w:p>
    <w:p w:rsidR="57114188" w:rsidP="78207B60" w:rsidRDefault="57114188" w14:paraId="1678C5B7" w14:textId="3446CDD0">
      <w:pPr>
        <w:pStyle w:val="ListParagraph"/>
        <w:ind w:left="720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8207B60" w:rsidR="57114188">
        <w:rPr>
          <w:rFonts w:ascii="Aptos" w:hAnsi="Aptos" w:eastAsia="Aptos" w:cs="Aptos"/>
          <w:noProof w:val="0"/>
          <w:sz w:val="24"/>
          <w:szCs w:val="24"/>
          <w:lang w:val="pt-BR"/>
        </w:rPr>
        <w:t>Colunas amplas: linhas com família de colunas dinâmicas, cada linda pode ter colunas diferentes. Otimizado para grava</w:t>
      </w:r>
      <w:r w:rsidRPr="78207B60" w:rsidR="4BAB7AF7">
        <w:rPr>
          <w:rFonts w:ascii="Aptos" w:hAnsi="Aptos" w:eastAsia="Aptos" w:cs="Aptos"/>
          <w:noProof w:val="0"/>
          <w:sz w:val="24"/>
          <w:szCs w:val="24"/>
          <w:lang w:val="pt-BR"/>
        </w:rPr>
        <w:t>ção e leitura de dados grandes volumes de dados.</w:t>
      </w:r>
    </w:p>
    <w:p w:rsidR="4BAB7AF7" w:rsidP="78207B60" w:rsidRDefault="4BAB7AF7" w14:paraId="58C33583" w14:textId="3751E29F">
      <w:pPr>
        <w:pStyle w:val="ListParagraph"/>
        <w:ind w:left="720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8207B60" w:rsidR="4BAB7AF7">
        <w:rPr>
          <w:rFonts w:ascii="Aptos" w:hAnsi="Aptos" w:eastAsia="Aptos" w:cs="Aptos"/>
          <w:noProof w:val="0"/>
          <w:sz w:val="24"/>
          <w:szCs w:val="24"/>
          <w:lang w:val="pt-BR"/>
        </w:rPr>
        <w:t>Grafos: armazena dados por nó e arestas, usado quando pretende fazer um mapa de ligações entre os dados.</w:t>
      </w:r>
    </w:p>
    <w:p w:rsidR="78207B60" w:rsidP="78207B60" w:rsidRDefault="78207B60" w14:paraId="4210B352" w14:textId="07002D89">
      <w:pPr>
        <w:pStyle w:val="ListParagraph"/>
        <w:ind w:left="720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BAB7AF7" w:rsidP="78207B60" w:rsidRDefault="4BAB7AF7" w14:paraId="333C8F56" w14:textId="4FC868EA">
      <w:pPr>
        <w:pStyle w:val="ListParagraph"/>
        <w:ind w:left="720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8207B60" w:rsidR="4BAB7AF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B) Documento: </w:t>
      </w:r>
      <w:r w:rsidRPr="78207B60" w:rsidR="4BAB7AF7">
        <w:rPr>
          <w:rFonts w:ascii="Aptos" w:hAnsi="Aptos" w:eastAsia="Aptos" w:cs="Aptos"/>
          <w:noProof w:val="0"/>
          <w:sz w:val="24"/>
          <w:szCs w:val="24"/>
          <w:lang w:val="pt-BR"/>
        </w:rPr>
        <w:t>MongoDB</w:t>
      </w:r>
      <w:r w:rsidRPr="78207B60" w:rsidR="4BAB7AF7">
        <w:rPr>
          <w:rFonts w:ascii="Aptos" w:hAnsi="Aptos" w:eastAsia="Aptos" w:cs="Aptos"/>
          <w:noProof w:val="0"/>
          <w:sz w:val="24"/>
          <w:szCs w:val="24"/>
          <w:lang w:val="pt-BR"/>
        </w:rPr>
        <w:t>, Azure Cosmos DB.</w:t>
      </w:r>
    </w:p>
    <w:p w:rsidR="4BAB7AF7" w:rsidP="78207B60" w:rsidRDefault="4BAB7AF7" w14:paraId="28D2A06D" w14:textId="767B3E6E">
      <w:pPr>
        <w:pStyle w:val="ListParagraph"/>
        <w:ind w:left="720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8207B60" w:rsidR="4BAB7AF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Chave-valor: Redis, </w:t>
      </w:r>
      <w:r w:rsidRPr="78207B60" w:rsidR="4BAB7AF7">
        <w:rPr>
          <w:rFonts w:ascii="Aptos" w:hAnsi="Aptos" w:eastAsia="Aptos" w:cs="Aptos"/>
          <w:noProof w:val="0"/>
          <w:sz w:val="24"/>
          <w:szCs w:val="24"/>
          <w:lang w:val="pt-BR"/>
        </w:rPr>
        <w:t>Mencached</w:t>
      </w:r>
      <w:r w:rsidRPr="78207B60" w:rsidR="4BAB7AF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</w:t>
      </w:r>
      <w:r w:rsidRPr="78207B60" w:rsidR="4BAB7AF7">
        <w:rPr>
          <w:rFonts w:ascii="Aptos" w:hAnsi="Aptos" w:eastAsia="Aptos" w:cs="Aptos"/>
          <w:noProof w:val="0"/>
          <w:sz w:val="24"/>
          <w:szCs w:val="24"/>
          <w:lang w:val="pt-BR"/>
        </w:rPr>
        <w:t>Amazon</w:t>
      </w:r>
      <w:r w:rsidRPr="78207B60" w:rsidR="4BAB7AF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Dynamo DB.</w:t>
      </w:r>
    </w:p>
    <w:p w:rsidR="4BAB7AF7" w:rsidP="78207B60" w:rsidRDefault="4BAB7AF7" w14:paraId="6707C39D" w14:textId="10FC108E">
      <w:pPr>
        <w:pStyle w:val="ListParagraph"/>
        <w:ind w:left="720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8207B60" w:rsidR="4BAB7AF7">
        <w:rPr>
          <w:rFonts w:ascii="Aptos" w:hAnsi="Aptos" w:eastAsia="Aptos" w:cs="Aptos"/>
          <w:noProof w:val="0"/>
          <w:sz w:val="24"/>
          <w:szCs w:val="24"/>
          <w:lang w:val="pt-BR"/>
        </w:rPr>
        <w:t>Colunas amplas: Apache Cassandra, Google Bigtable.</w:t>
      </w:r>
    </w:p>
    <w:p w:rsidR="4BAB7AF7" w:rsidP="78207B60" w:rsidRDefault="4BAB7AF7" w14:paraId="15F4F277" w14:textId="3B381920">
      <w:pPr>
        <w:pStyle w:val="ListParagraph"/>
        <w:ind w:left="720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8207B60" w:rsidR="4BAB7AF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Grafos: Neo4j, </w:t>
      </w:r>
      <w:r w:rsidRPr="78207B60" w:rsidR="4BAB7AF7">
        <w:rPr>
          <w:rFonts w:ascii="Aptos" w:hAnsi="Aptos" w:eastAsia="Aptos" w:cs="Aptos"/>
          <w:noProof w:val="0"/>
          <w:sz w:val="24"/>
          <w:szCs w:val="24"/>
          <w:lang w:val="pt-BR"/>
        </w:rPr>
        <w:t>Amazon</w:t>
      </w:r>
      <w:r w:rsidRPr="78207B60" w:rsidR="4BAB7AF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Neptune.</w:t>
      </w:r>
    </w:p>
    <w:p w:rsidR="78207B60" w:rsidP="78207B60" w:rsidRDefault="78207B60" w14:paraId="0D4C3379" w14:textId="1177B70E">
      <w:pPr>
        <w:pStyle w:val="ListParagraph"/>
        <w:ind w:left="720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9340F6B" w:rsidP="78207B60" w:rsidRDefault="39340F6B" w14:paraId="5CD094B2" w14:textId="1FF91B50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8207B60" w:rsidR="39340F6B">
        <w:rPr>
          <w:noProof w:val="0"/>
          <w:lang w:val="pt-BR"/>
        </w:rPr>
        <w:t xml:space="preserve">A) </w:t>
      </w:r>
      <w:r w:rsidRPr="78207B60" w:rsidR="3F97DBD8">
        <w:rPr>
          <w:noProof w:val="0"/>
          <w:lang w:val="pt-BR"/>
        </w:rPr>
        <w:t>A diferença é que relacional prioriza os dados e suas propriedades, utilizando tabelas rígidas</w:t>
      </w:r>
      <w:r w:rsidRPr="78207B60" w:rsidR="3F97DBD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(linhas e colunas), enquanto o modelo de grafos prioriza os relacionamentos</w:t>
      </w:r>
      <w:r w:rsidRPr="78207B60" w:rsidR="3754E2D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78207B60" w:rsidR="3754E2DE">
        <w:rPr>
          <w:rFonts w:ascii="Aptos" w:hAnsi="Aptos" w:eastAsia="Aptos" w:cs="Aptos"/>
          <w:noProof w:val="0"/>
          <w:sz w:val="24"/>
          <w:szCs w:val="24"/>
          <w:lang w:val="pt-BR"/>
        </w:rPr>
        <w:t>e  conexões</w:t>
      </w:r>
      <w:r w:rsidRPr="78207B60" w:rsidR="3F97DBD8">
        <w:rPr>
          <w:rFonts w:ascii="Aptos" w:hAnsi="Aptos" w:eastAsia="Aptos" w:cs="Aptos"/>
          <w:noProof w:val="0"/>
          <w:sz w:val="24"/>
          <w:szCs w:val="24"/>
          <w:lang w:val="pt-BR"/>
        </w:rPr>
        <w:t>, armazenando dados como uma rede de nós (entidades) e arestas (relacionamentos)</w:t>
      </w:r>
      <w:r w:rsidRPr="78207B60" w:rsidR="76CC8FA5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7BE24A22" w:rsidP="78207B60" w:rsidRDefault="7BE24A22" w14:paraId="7E6DB24F" w14:textId="0E550DF7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8207B60" w:rsidR="7BE24A2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B) O cenário de redes sociais seria ideal o modelo de grafos pois armazena as </w:t>
      </w:r>
      <w:r>
        <w:tab/>
      </w:r>
      <w:r w:rsidRPr="78207B60" w:rsidR="7BE24A2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relações de forma explícita, permitindo consultas de relacionamento (como </w:t>
      </w:r>
      <w:r>
        <w:tab/>
      </w:r>
      <w:r w:rsidRPr="78207B60" w:rsidR="7BE24A22">
        <w:rPr>
          <w:rFonts w:ascii="Aptos" w:hAnsi="Aptos" w:eastAsia="Aptos" w:cs="Aptos"/>
          <w:noProof w:val="0"/>
          <w:sz w:val="24"/>
          <w:szCs w:val="24"/>
          <w:lang w:val="pt-BR"/>
        </w:rPr>
        <w:t>"amigos em comum") de forma muito mais rápida e eficiente</w:t>
      </w:r>
      <w:r w:rsidRPr="78207B60" w:rsidR="04078CE7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78207B60" w:rsidP="78207B60" w:rsidRDefault="78207B60" w14:paraId="302F38DF" w14:textId="5E77F83D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04078CE7" w:rsidP="78207B60" w:rsidRDefault="04078CE7" w14:paraId="08BD541A" w14:textId="6091432C">
      <w:pPr>
        <w:pStyle w:val="ListParagraph"/>
        <w:numPr>
          <w:ilvl w:val="0"/>
          <w:numId w:val="1"/>
        </w:numPr>
        <w:rPr>
          <w:noProof w:val="0"/>
          <w:lang w:val="pt-BR"/>
        </w:rPr>
      </w:pPr>
      <w:r w:rsidRPr="78207B60" w:rsidR="04078CE7">
        <w:rPr>
          <w:rFonts w:ascii="Aptos" w:hAnsi="Aptos" w:eastAsia="Aptos" w:cs="Aptos"/>
          <w:noProof w:val="0"/>
          <w:sz w:val="24"/>
          <w:szCs w:val="24"/>
          <w:lang w:val="pt-BR"/>
        </w:rPr>
        <w:t>A) Escalabilidade Horizontal</w:t>
      </w:r>
      <w:r w:rsidRPr="78207B60" w:rsidR="04078CE7">
        <w:rPr>
          <w:b w:val="1"/>
          <w:bCs w:val="1"/>
          <w:noProof w:val="0"/>
          <w:lang w:val="pt-BR"/>
        </w:rPr>
        <w:t>:</w:t>
      </w:r>
      <w:r w:rsidRPr="78207B60" w:rsidR="04078CE7">
        <w:rPr>
          <w:noProof w:val="0"/>
          <w:lang w:val="pt-BR"/>
        </w:rPr>
        <w:t xml:space="preserve"> Bancos </w:t>
      </w:r>
      <w:r w:rsidRPr="78207B60" w:rsidR="04078CE7">
        <w:rPr>
          <w:noProof w:val="0"/>
          <w:lang w:val="pt-BR"/>
        </w:rPr>
        <w:t>NoSQL</w:t>
      </w:r>
      <w:r w:rsidRPr="78207B60" w:rsidR="04078CE7">
        <w:rPr>
          <w:noProof w:val="0"/>
          <w:lang w:val="pt-BR"/>
        </w:rPr>
        <w:t xml:space="preserve"> escalam distribuindo os dados em vários servidores de </w:t>
      </w:r>
      <w:r w:rsidRPr="78207B60" w:rsidR="5D3B13B7">
        <w:rPr>
          <w:noProof w:val="0"/>
          <w:lang w:val="pt-BR"/>
        </w:rPr>
        <w:t>baixa escala</w:t>
      </w:r>
      <w:r w:rsidRPr="78207B60" w:rsidR="04078CE7">
        <w:rPr>
          <w:noProof w:val="0"/>
          <w:lang w:val="pt-BR"/>
        </w:rPr>
        <w:t>. Ao invés de comprar uma máquina mais potente (vertical), basta adicionar mais servidores, garantindo crescimento e alta disponibilidade.</w:t>
      </w:r>
    </w:p>
    <w:p w:rsidR="78207B60" w:rsidP="78207B60" w:rsidRDefault="78207B60" w14:paraId="0C4E8604" w14:textId="65A9740B">
      <w:pPr>
        <w:pStyle w:val="ListParagraph"/>
        <w:ind w:left="720"/>
        <w:rPr>
          <w:noProof w:val="0"/>
          <w:lang w:val="pt-BR"/>
        </w:rPr>
      </w:pPr>
    </w:p>
    <w:p w:rsidR="358A6C5B" w:rsidP="78207B60" w:rsidRDefault="358A6C5B" w14:paraId="2B0DD50E" w14:textId="76A3CE68">
      <w:pPr>
        <w:pStyle w:val="ListParagraph"/>
        <w:ind w:left="720"/>
        <w:rPr>
          <w:noProof w:val="0"/>
          <w:lang w:val="pt-BR"/>
        </w:rPr>
      </w:pPr>
      <w:r w:rsidRPr="78207B60" w:rsidR="358A6C5B">
        <w:rPr>
          <w:noProof w:val="0"/>
          <w:lang w:val="pt-BR"/>
        </w:rPr>
        <w:t>B)</w:t>
      </w:r>
      <w:r w:rsidRPr="78207B60" w:rsidR="358A6C5B">
        <w:rPr>
          <w:b w:val="1"/>
          <w:bCs w:val="1"/>
          <w:noProof w:val="0"/>
          <w:lang w:val="pt-BR"/>
        </w:rPr>
        <w:t xml:space="preserve"> </w:t>
      </w:r>
      <w:r w:rsidRPr="78207B60" w:rsidR="358A6C5B">
        <w:rPr>
          <w:b w:val="0"/>
          <w:bCs w:val="0"/>
          <w:noProof w:val="0"/>
          <w:lang w:val="pt-BR"/>
        </w:rPr>
        <w:t xml:space="preserve">A </w:t>
      </w:r>
      <w:r w:rsidRPr="78207B60" w:rsidR="0FC8080C">
        <w:rPr>
          <w:b w:val="0"/>
          <w:bCs w:val="0"/>
          <w:noProof w:val="0"/>
          <w:lang w:val="pt-BR"/>
        </w:rPr>
        <w:t>flexibilidade</w:t>
      </w:r>
      <w:r w:rsidRPr="78207B60" w:rsidR="358A6C5B">
        <w:rPr>
          <w:b w:val="0"/>
          <w:bCs w:val="0"/>
          <w:noProof w:val="0"/>
          <w:lang w:val="pt-BR"/>
        </w:rPr>
        <w:t xml:space="preserve"> de </w:t>
      </w:r>
      <w:r w:rsidRPr="78207B60" w:rsidR="358A6C5B">
        <w:rPr>
          <w:b w:val="0"/>
          <w:bCs w:val="0"/>
          <w:noProof w:val="0"/>
          <w:lang w:val="pt-BR"/>
        </w:rPr>
        <w:t>schema</w:t>
      </w:r>
      <w:r w:rsidRPr="78207B60" w:rsidR="358A6C5B">
        <w:rPr>
          <w:noProof w:val="0"/>
          <w:lang w:val="pt-BR"/>
        </w:rPr>
        <w:t xml:space="preserve"> (como </w:t>
      </w:r>
      <w:r w:rsidRPr="78207B60" w:rsidR="358A6C5B">
        <w:rPr>
          <w:noProof w:val="0"/>
          <w:lang w:val="pt-BR"/>
        </w:rPr>
        <w:t>MongoDB</w:t>
      </w:r>
      <w:r w:rsidRPr="78207B60" w:rsidR="358A6C5B">
        <w:rPr>
          <w:noProof w:val="0"/>
          <w:lang w:val="pt-BR"/>
        </w:rPr>
        <w:t xml:space="preserve">), o </w:t>
      </w:r>
      <w:r w:rsidRPr="78207B60" w:rsidR="358A6C5B">
        <w:rPr>
          <w:i w:val="1"/>
          <w:iCs w:val="1"/>
          <w:noProof w:val="0"/>
          <w:lang w:val="pt-BR"/>
        </w:rPr>
        <w:t>schema</w:t>
      </w:r>
      <w:r w:rsidRPr="78207B60" w:rsidR="358A6C5B">
        <w:rPr>
          <w:noProof w:val="0"/>
          <w:lang w:val="pt-BR"/>
        </w:rPr>
        <w:t xml:space="preserve"> não é fixo. Isso permite que adicione ou remova campos rapidamente, sem interromper ou migrar a base de dados inteira. </w:t>
      </w:r>
      <w:r w:rsidRPr="78207B60" w:rsidR="69A2DE6C">
        <w:rPr>
          <w:noProof w:val="0"/>
          <w:lang w:val="pt-BR"/>
        </w:rPr>
        <w:t>Fundamental para acompanhar a evolução constante dos produtos e facilitar o desenvolvimento ágil.</w:t>
      </w:r>
    </w:p>
    <w:p w:rsidR="78207B60" w:rsidP="78207B60" w:rsidRDefault="78207B60" w14:paraId="3B017D3B" w14:textId="3F9AEF83">
      <w:pPr>
        <w:pStyle w:val="ListParagraph"/>
        <w:ind w:left="720"/>
        <w:rPr>
          <w:noProof w:val="0"/>
          <w:lang w:val="pt-BR"/>
        </w:rPr>
      </w:pPr>
    </w:p>
    <w:p w:rsidR="6894FED8" w:rsidP="78207B60" w:rsidRDefault="6894FED8" w14:paraId="46FCA4D3" w14:textId="688E98B0">
      <w:pPr>
        <w:pStyle w:val="ListParagraph"/>
        <w:numPr>
          <w:ilvl w:val="0"/>
          <w:numId w:val="1"/>
        </w:numPr>
        <w:rPr>
          <w:noProof w:val="0"/>
          <w:lang w:val="pt-BR"/>
        </w:rPr>
      </w:pPr>
      <w:r w:rsidRPr="78207B60" w:rsidR="6894FED8">
        <w:rPr>
          <w:noProof w:val="0"/>
          <w:lang w:val="pt-BR"/>
        </w:rPr>
        <w:t xml:space="preserve">A) O iFood utiliza o banco de dados Não-Relacional </w:t>
      </w:r>
      <w:r w:rsidRPr="78207B60" w:rsidR="6894FED8">
        <w:rPr>
          <w:b w:val="0"/>
          <w:bCs w:val="0"/>
          <w:noProof w:val="0"/>
          <w:lang w:val="pt-BR"/>
        </w:rPr>
        <w:t>MongoDB</w:t>
      </w:r>
      <w:r w:rsidRPr="78207B60" w:rsidR="6894FED8">
        <w:rPr>
          <w:noProof w:val="0"/>
          <w:lang w:val="pt-BR"/>
        </w:rPr>
        <w:t xml:space="preserve"> (Orientado a Documentos) para gerenciar um dos seus serviços mais dinâmicos de </w:t>
      </w:r>
      <w:r w:rsidRPr="78207B60" w:rsidR="0134CA94">
        <w:rPr>
          <w:noProof w:val="0"/>
          <w:lang w:val="pt-BR"/>
        </w:rPr>
        <w:t>catálogos</w:t>
      </w:r>
      <w:r w:rsidRPr="78207B60" w:rsidR="6894FED8">
        <w:rPr>
          <w:noProof w:val="0"/>
          <w:lang w:val="pt-BR"/>
        </w:rPr>
        <w:t xml:space="preserve"> de restaurantes.</w:t>
      </w:r>
    </w:p>
    <w:p w:rsidR="5E2B3A56" w:rsidP="78207B60" w:rsidRDefault="5E2B3A56" w14:paraId="3A69458B" w14:textId="0A49448F">
      <w:pPr>
        <w:pStyle w:val="Normal"/>
        <w:ind w:left="708"/>
        <w:rPr>
          <w:noProof w:val="0"/>
          <w:lang w:val="pt-BR"/>
        </w:rPr>
      </w:pPr>
      <w:r w:rsidRPr="78207B60" w:rsidR="5E2B3A56">
        <w:rPr>
          <w:noProof w:val="0"/>
          <w:lang w:val="pt-BR"/>
        </w:rPr>
        <w:t xml:space="preserve">B) </w:t>
      </w:r>
      <w:r w:rsidRPr="78207B60" w:rsidR="5E2B3A5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Armazenamento do catálogo de restaurantes e cardápios. A modelagem de Documento permite que itens complexos (com variações e adicionais) sejam armazenados em um único JSON. A </w:t>
      </w:r>
      <w:r w:rsidRPr="78207B60" w:rsidR="5E2B3A5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flexibilidade de </w:t>
      </w:r>
      <w:r w:rsidRPr="78207B60" w:rsidR="5E2B3A56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pt-BR"/>
        </w:rPr>
        <w:t>s</w:t>
      </w:r>
      <w:r w:rsidRPr="78207B60" w:rsidR="5E2B3A56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pt-BR"/>
        </w:rPr>
        <w:t>c</w:t>
      </w:r>
      <w:r w:rsidRPr="78207B60" w:rsidR="5E2B3A56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pt-BR"/>
        </w:rPr>
        <w:t>hema</w:t>
      </w:r>
      <w:r w:rsidRPr="78207B60" w:rsidR="5E2B3A5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78207B60" w:rsidR="5E2B3A56">
        <w:rPr>
          <w:rFonts w:ascii="Aptos" w:hAnsi="Aptos" w:eastAsia="Aptos" w:cs="Aptos"/>
          <w:noProof w:val="0"/>
          <w:sz w:val="24"/>
          <w:szCs w:val="24"/>
          <w:lang w:val="pt-BR"/>
        </w:rPr>
        <w:t>d</w:t>
      </w:r>
      <w:r w:rsidRPr="78207B60" w:rsidR="5E2B3A5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</w:t>
      </w:r>
      <w:r w:rsidRPr="78207B60" w:rsidR="5E2B3A56">
        <w:rPr>
          <w:rFonts w:ascii="Aptos" w:hAnsi="Aptos" w:eastAsia="Aptos" w:cs="Aptos"/>
          <w:noProof w:val="0"/>
          <w:sz w:val="24"/>
          <w:szCs w:val="24"/>
          <w:lang w:val="pt-BR"/>
        </w:rPr>
        <w:t>M</w:t>
      </w:r>
      <w:r w:rsidRPr="78207B60" w:rsidR="5E2B3A56">
        <w:rPr>
          <w:rFonts w:ascii="Aptos" w:hAnsi="Aptos" w:eastAsia="Aptos" w:cs="Aptos"/>
          <w:noProof w:val="0"/>
          <w:sz w:val="24"/>
          <w:szCs w:val="24"/>
          <w:lang w:val="pt-BR"/>
        </w:rPr>
        <w:t>o</w:t>
      </w:r>
      <w:r w:rsidRPr="78207B60" w:rsidR="5E2B3A56">
        <w:rPr>
          <w:rFonts w:ascii="Aptos" w:hAnsi="Aptos" w:eastAsia="Aptos" w:cs="Aptos"/>
          <w:noProof w:val="0"/>
          <w:sz w:val="24"/>
          <w:szCs w:val="24"/>
          <w:lang w:val="pt-BR"/>
        </w:rPr>
        <w:t>ngoDB</w:t>
      </w:r>
      <w:r w:rsidRPr="78207B60" w:rsidR="5E2B3A5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78207B60" w:rsidR="5E2B3A56">
        <w:rPr>
          <w:rFonts w:ascii="Aptos" w:hAnsi="Aptos" w:eastAsia="Aptos" w:cs="Aptos"/>
          <w:noProof w:val="0"/>
          <w:sz w:val="24"/>
          <w:szCs w:val="24"/>
          <w:lang w:val="pt-BR"/>
        </w:rPr>
        <w:t>p</w:t>
      </w:r>
      <w:r w:rsidRPr="78207B60" w:rsidR="5E2B3A56">
        <w:rPr>
          <w:rFonts w:ascii="Aptos" w:hAnsi="Aptos" w:eastAsia="Aptos" w:cs="Aptos"/>
          <w:noProof w:val="0"/>
          <w:sz w:val="24"/>
          <w:szCs w:val="24"/>
          <w:lang w:val="pt-BR"/>
        </w:rPr>
        <w:t>ermite que o iFood adicione novos campos e opções a um cardápio instantaneamente, sem a necessidade de migrar ou parar o sistema.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7e9c0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B6C86A"/>
    <w:rsid w:val="0134CA94"/>
    <w:rsid w:val="04078CE7"/>
    <w:rsid w:val="06A15553"/>
    <w:rsid w:val="06B6C86A"/>
    <w:rsid w:val="08E4A101"/>
    <w:rsid w:val="0DAA298A"/>
    <w:rsid w:val="0FC8080C"/>
    <w:rsid w:val="10666E0C"/>
    <w:rsid w:val="106DC654"/>
    <w:rsid w:val="11E42272"/>
    <w:rsid w:val="128C7E62"/>
    <w:rsid w:val="1342EE82"/>
    <w:rsid w:val="13EC5B9A"/>
    <w:rsid w:val="1A5F1F61"/>
    <w:rsid w:val="1BB0E812"/>
    <w:rsid w:val="1EECCB46"/>
    <w:rsid w:val="21676E5D"/>
    <w:rsid w:val="243BCE5B"/>
    <w:rsid w:val="269331B8"/>
    <w:rsid w:val="29256037"/>
    <w:rsid w:val="2A8A99AE"/>
    <w:rsid w:val="2AB52F09"/>
    <w:rsid w:val="2D920733"/>
    <w:rsid w:val="314A8474"/>
    <w:rsid w:val="35803A20"/>
    <w:rsid w:val="358A6C5B"/>
    <w:rsid w:val="3754E2DE"/>
    <w:rsid w:val="386D5C9B"/>
    <w:rsid w:val="39340F6B"/>
    <w:rsid w:val="3C911510"/>
    <w:rsid w:val="3F51F3AE"/>
    <w:rsid w:val="3F97DBD8"/>
    <w:rsid w:val="415E275C"/>
    <w:rsid w:val="4169D7BD"/>
    <w:rsid w:val="43C470FE"/>
    <w:rsid w:val="4639D051"/>
    <w:rsid w:val="46756754"/>
    <w:rsid w:val="4A43AF52"/>
    <w:rsid w:val="4BAB7AF7"/>
    <w:rsid w:val="4D656AF7"/>
    <w:rsid w:val="51AE1D39"/>
    <w:rsid w:val="522F082E"/>
    <w:rsid w:val="52423998"/>
    <w:rsid w:val="532B5AB9"/>
    <w:rsid w:val="5416611A"/>
    <w:rsid w:val="55B8F7F4"/>
    <w:rsid w:val="55BDB2D2"/>
    <w:rsid w:val="570E09C5"/>
    <w:rsid w:val="57114188"/>
    <w:rsid w:val="57EF088B"/>
    <w:rsid w:val="5926C481"/>
    <w:rsid w:val="5A07059E"/>
    <w:rsid w:val="5A24A650"/>
    <w:rsid w:val="5A320D9A"/>
    <w:rsid w:val="5C2E6558"/>
    <w:rsid w:val="5D3B13B7"/>
    <w:rsid w:val="5E2B3A56"/>
    <w:rsid w:val="61204599"/>
    <w:rsid w:val="63C921F3"/>
    <w:rsid w:val="64F3F322"/>
    <w:rsid w:val="659D084C"/>
    <w:rsid w:val="6692FE89"/>
    <w:rsid w:val="66CCFABA"/>
    <w:rsid w:val="6894FED8"/>
    <w:rsid w:val="69A2DE6C"/>
    <w:rsid w:val="69EF5421"/>
    <w:rsid w:val="6C4CBC24"/>
    <w:rsid w:val="6D0283CB"/>
    <w:rsid w:val="6DA9AE6D"/>
    <w:rsid w:val="72D9C0B1"/>
    <w:rsid w:val="742C864A"/>
    <w:rsid w:val="745970B4"/>
    <w:rsid w:val="74BC3DCF"/>
    <w:rsid w:val="75EF6660"/>
    <w:rsid w:val="76CC8FA5"/>
    <w:rsid w:val="770B8875"/>
    <w:rsid w:val="78207B60"/>
    <w:rsid w:val="78B8FC95"/>
    <w:rsid w:val="78EEB372"/>
    <w:rsid w:val="7B42037B"/>
    <w:rsid w:val="7B516349"/>
    <w:rsid w:val="7BE24A22"/>
    <w:rsid w:val="7E60E346"/>
    <w:rsid w:val="7F6D7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6C86A"/>
  <w15:chartTrackingRefBased/>
  <w15:docId w15:val="{17A8249F-3821-4182-A86A-D74024D8F1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8207B6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e55a8d317454d0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2025-10-13T19:46:56.1290988Z</dcterms:created>
  <dcterms:modified xsi:type="dcterms:W3CDTF">2025-10-13T20:23:49.3692293Z</dcterms:modified>
  <dc:creator>pablo henrique</dc:creator>
  <lastModifiedBy>pablo henrique</lastModifiedBy>
</coreProperties>
</file>