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D3E17F" wp14:paraId="2C078E63" wp14:textId="3D07C112">
      <w:pPr>
        <w:pStyle w:val="Normal"/>
        <w:ind w:left="0"/>
        <w:rPr>
          <w:lang w:val="es-ES"/>
        </w:rPr>
      </w:pPr>
      <w:r w:rsidRPr="3FD3E17F" w:rsidR="62F72E26">
        <w:rPr>
          <w:lang w:val="es-ES"/>
        </w:rPr>
        <w:t xml:space="preserve">Taller 01 </w:t>
      </w:r>
      <w:r>
        <w:br/>
      </w:r>
      <w:r>
        <w:br/>
      </w:r>
      <w:r w:rsidRPr="3FD3E17F" w:rsidR="7CDD9CC8">
        <w:rPr>
          <w:lang w:val="es-ES"/>
        </w:rPr>
        <w:t>Integrantes</w:t>
      </w:r>
      <w:r w:rsidRPr="3FD3E17F" w:rsidR="38BF3201">
        <w:rPr>
          <w:lang w:val="es-ES"/>
        </w:rPr>
        <w:t>:</w:t>
      </w:r>
      <w:r>
        <w:br/>
      </w:r>
      <w:r w:rsidRPr="3FD3E17F" w:rsidR="38BF3201">
        <w:rPr>
          <w:lang w:val="es-ES"/>
        </w:rPr>
        <w:t>Kenneth Iván Ramos Majano</w:t>
      </w:r>
      <w:r w:rsidRPr="3FD3E17F" w:rsidR="36BE6918">
        <w:rPr>
          <w:lang w:val="es-ES"/>
        </w:rPr>
        <w:t xml:space="preserve"> (00308726)</w:t>
      </w:r>
      <w:r w:rsidRPr="3FD3E17F" w:rsidR="4BEE175E">
        <w:rPr>
          <w:lang w:val="es-ES"/>
        </w:rPr>
        <w:t xml:space="preserve"> </w:t>
      </w:r>
      <w:r w:rsidRPr="3FD3E17F" w:rsidR="4BEE175E">
        <w:rPr>
          <w:lang w:val="es-ES"/>
        </w:rPr>
        <w:t>Sección</w:t>
      </w:r>
      <w:r w:rsidRPr="3FD3E17F" w:rsidR="4BEE175E">
        <w:rPr>
          <w:lang w:val="es-ES"/>
        </w:rPr>
        <w:t>: 01</w:t>
      </w:r>
      <w:r>
        <w:br/>
      </w:r>
      <w:r w:rsidRPr="3FD3E17F" w:rsidR="049ADCAD">
        <w:rPr>
          <w:lang w:val="es-ES"/>
        </w:rPr>
        <w:t xml:space="preserve">Wiliam Enrique </w:t>
      </w:r>
      <w:r w:rsidRPr="3FD3E17F" w:rsidR="049ADCAD">
        <w:rPr>
          <w:lang w:val="es-ES"/>
        </w:rPr>
        <w:t>Hernandez</w:t>
      </w:r>
      <w:r w:rsidRPr="3FD3E17F" w:rsidR="049ADCAD">
        <w:rPr>
          <w:lang w:val="es-ES"/>
        </w:rPr>
        <w:t xml:space="preserve"> </w:t>
      </w:r>
      <w:r w:rsidRPr="3FD3E17F" w:rsidR="049ADCAD">
        <w:rPr>
          <w:lang w:val="es-ES"/>
        </w:rPr>
        <w:t>Rodriguez</w:t>
      </w:r>
      <w:r w:rsidRPr="3FD3E17F" w:rsidR="049ADCAD">
        <w:rPr>
          <w:lang w:val="es-ES"/>
        </w:rPr>
        <w:t xml:space="preserve"> (00095725)</w:t>
      </w:r>
      <w:r w:rsidRPr="3FD3E17F" w:rsidR="5C7ABFCA">
        <w:rPr>
          <w:lang w:val="es-ES"/>
        </w:rPr>
        <w:t xml:space="preserve">   Sección: 01</w:t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EAC01"/>
    <w:rsid w:val="049ADCAD"/>
    <w:rsid w:val="18A6B49F"/>
    <w:rsid w:val="1BA74828"/>
    <w:rsid w:val="36BE6918"/>
    <w:rsid w:val="38BF3201"/>
    <w:rsid w:val="3FD3E17F"/>
    <w:rsid w:val="41945E91"/>
    <w:rsid w:val="4BEE175E"/>
    <w:rsid w:val="4DC2990B"/>
    <w:rsid w:val="51BF30A6"/>
    <w:rsid w:val="53EFBC10"/>
    <w:rsid w:val="55AFA4BA"/>
    <w:rsid w:val="587EAC01"/>
    <w:rsid w:val="5887F383"/>
    <w:rsid w:val="5C7ABFCA"/>
    <w:rsid w:val="62F72E26"/>
    <w:rsid w:val="66CB16DC"/>
    <w:rsid w:val="7CDD9CC8"/>
    <w:rsid w:val="7F48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BDB0"/>
  <w15:chartTrackingRefBased/>
  <w15:docId w15:val="{D32F1B9B-DA4B-4F40-9268-C443AFB41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2026-08-31T20:49:17.8190147Z</dcterms:created>
  <dcterms:modified xsi:type="dcterms:W3CDTF">2026-08-31T20:57:04.5033057Z</dcterms:modified>
  <dc:creator>KENNETH IVAN RAMOS MAJANO</dc:creator>
  <lastModifiedBy>KENNETH IVAN RAMOS MAJANO</lastModifiedBy>
</coreProperties>
</file>