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Mysql 插入一条数据的过程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插入流程：编译器解析-&gt; 优化器根据采样和统计涉及字段的cardinality确定是走索引还是全表扫描-&gt;</w:t>
      </w:r>
      <w:r>
        <w:rPr>
          <w:rFonts w:ascii="宋体" w:hAnsi="宋体" w:eastAsia="宋体" w:cs="宋体"/>
          <w:b/>
          <w:bCs/>
          <w:color w:val="0000FF"/>
          <w:sz w:val="24"/>
          <w:szCs w:val="24"/>
        </w:rPr>
        <w:t>写undo log</w:t>
      </w:r>
      <w:r>
        <w:rPr>
          <w:rFonts w:ascii="宋体" w:hAnsi="宋体" w:eastAsia="宋体" w:cs="宋体"/>
          <w:sz w:val="24"/>
          <w:szCs w:val="24"/>
        </w:rPr>
        <w:t>，记录版本和回滚指针-&gt; 如果不是唯一索引，记录到change buffer等待刷入磁盘，否则是从磁盘读入内存校验是否已存在-&gt;执行器拿到，行版本+1，</w:t>
      </w:r>
      <w:r>
        <w:rPr>
          <w:rFonts w:ascii="宋体" w:hAnsi="宋体" w:eastAsia="宋体" w:cs="宋体"/>
          <w:b/>
          <w:bCs/>
          <w:color w:val="0000FF"/>
          <w:sz w:val="24"/>
          <w:szCs w:val="24"/>
        </w:rPr>
        <w:t>写入redo log</w:t>
      </w:r>
      <w:r>
        <w:rPr>
          <w:rFonts w:ascii="宋体" w:hAnsi="宋体" w:eastAsia="宋体" w:cs="宋体"/>
          <w:sz w:val="24"/>
          <w:szCs w:val="24"/>
        </w:rPr>
        <w:t>-&gt;</w:t>
      </w:r>
      <w:r>
        <w:rPr>
          <w:rFonts w:ascii="宋体" w:hAnsi="宋体" w:eastAsia="宋体" w:cs="宋体"/>
          <w:b/>
          <w:bCs/>
          <w:color w:val="0000FF"/>
          <w:sz w:val="24"/>
          <w:szCs w:val="24"/>
        </w:rPr>
        <w:t>执行器生成bin log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 xml:space="preserve"> buffer</w:t>
      </w:r>
      <w:r>
        <w:rPr>
          <w:rFonts w:ascii="宋体" w:hAnsi="宋体" w:eastAsia="宋体" w:cs="宋体"/>
          <w:sz w:val="24"/>
          <w:szCs w:val="24"/>
        </w:rPr>
        <w:t>-&gt;</w:t>
      </w:r>
      <w:r>
        <w:rPr>
          <w:rFonts w:ascii="宋体" w:hAnsi="宋体" w:eastAsia="宋体" w:cs="宋体"/>
          <w:b/>
          <w:bCs/>
          <w:sz w:val="24"/>
          <w:szCs w:val="24"/>
        </w:rPr>
        <w:t>两阶段提交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prepare阶段</w:t>
      </w:r>
      <w:r>
        <w:rPr>
          <w:rFonts w:ascii="宋体" w:hAnsi="宋体" w:eastAsia="宋体" w:cs="宋体"/>
          <w:b/>
          <w:bCs/>
          <w:sz w:val="24"/>
          <w:szCs w:val="24"/>
        </w:rPr>
        <w:t>redo刷盘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到磁盘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commit</w:t>
      </w:r>
      <w:r>
        <w:rPr>
          <w:rFonts w:ascii="宋体" w:hAnsi="宋体" w:eastAsia="宋体" w:cs="宋体"/>
          <w:b/>
          <w:bCs/>
          <w:sz w:val="24"/>
          <w:szCs w:val="24"/>
        </w:rPr>
        <w:t>阶段bin log刷盘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binlog cache-&gt; binlog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；因为是插入操作，事务结束以后可以删除undo log，否则更新和删除的话需要放到待清理列表判断是否上undo上一个版本还有事务在使用</w:t>
      </w:r>
    </w:p>
    <w:p>
      <w:pPr>
        <w:pStyle w:val="4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2pc redolog +binlog 在 update 时如何操作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"https://blog.csdn.net/weixin_33150295/article/details/113021023"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mysql2阶段提交具体实现_Mysql两阶段提交_叶洛曦的博客-CSDN博客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"https://www.cnblogs.com/zengkefu/p/5674863.html"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mysql的两阶段提交协议 - zengkefu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两阶段提交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update test set age = age +1 where id = 1 当执行这条语句的时候，我们看看它的内部流程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执行器先去引擎找id=1的这一行，id是主键引擎直接用树搜索找到这一行。如果这一行的数据页在内存中，就直接返回给执行器，否则就需要从磁盘读取然后在返回。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执行器拿到引擎提供的行数据，给age字段加1，比如原来是9，现在就是10，得到新的一行数据，在调用引擎接口写入这行数据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引擎将新的数据行更新到内存中，同时将这个更新操作记录到redo log，此时redo log处于prepare状态，然后告知执行器执行完成了，随时可以提交事务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执行器生成这个操作的binlog,并把binlog写入磁盘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执行器调用引擎接口，引擎把刚刚写的redo log改成提交commit状态，更新完成。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最后三步比较绕，将redo log的写入拆成了两个步骤prepare和commit,这就是两阶段提交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手动实现事务提交</w:t>
      </w:r>
    </w:p>
    <w:p>
      <w:pPr>
        <w:pStyle w:val="4"/>
        <w:bidi w:val="0"/>
      </w:pPr>
      <w:r>
        <w:drawing>
          <wp:inline distT="0" distB="0" distL="114300" distR="114300">
            <wp:extent cx="5270500" cy="1808480"/>
            <wp:effectExtent l="0" t="0" r="2540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仿宋" w:hAnsi="仿宋" w:eastAsia="仿宋" w:cs="仿宋"/>
          <w:b/>
          <w:bCs/>
          <w:sz w:val="30"/>
          <w:szCs w:val="30"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highlight w:val="none"/>
          <w:lang w:val="en-US" w:eastAsia="zh-CN"/>
        </w:rPr>
        <w:t>Set autocommit = 0;     设置禁止自动提交事务</w:t>
      </w:r>
    </w:p>
    <w:p>
      <w:pPr>
        <w:rPr>
          <w:rFonts w:hint="default" w:ascii="仿宋" w:hAnsi="仿宋" w:eastAsia="仿宋" w:cs="仿宋"/>
          <w:b/>
          <w:bCs/>
          <w:sz w:val="30"/>
          <w:szCs w:val="30"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highlight w:val="none"/>
          <w:lang w:val="en-US" w:eastAsia="zh-CN"/>
        </w:rPr>
        <w:t>Begin;   事物开始</w:t>
      </w:r>
    </w:p>
    <w:p>
      <w:pPr>
        <w:rPr>
          <w:rFonts w:hint="eastAsia" w:ascii="仿宋" w:hAnsi="仿宋" w:eastAsia="仿宋" w:cs="仿宋"/>
          <w:b/>
          <w:bCs/>
          <w:sz w:val="30"/>
          <w:szCs w:val="30"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highlight w:val="none"/>
          <w:lang w:val="en-US" w:eastAsia="zh-CN"/>
        </w:rPr>
        <w:t>Update  inseert delete ...</w:t>
      </w:r>
    </w:p>
    <w:p>
      <w:pPr>
        <w:rPr>
          <w:rFonts w:hint="default" w:ascii="仿宋" w:hAnsi="仿宋" w:eastAsia="仿宋" w:cs="仿宋"/>
          <w:b/>
          <w:bCs/>
          <w:sz w:val="30"/>
          <w:szCs w:val="30"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highlight w:val="none"/>
          <w:lang w:val="en-US" w:eastAsia="zh-CN"/>
        </w:rPr>
        <w:t>Commit;  事物结束</w:t>
      </w:r>
    </w:p>
    <w:p>
      <w:pPr>
        <w:pStyle w:val="4"/>
        <w:bidi w:val="0"/>
        <w:rPr>
          <w:rFonts w:hint="eastAsia"/>
          <w:highlight w:val="yellow"/>
        </w:rPr>
      </w:pPr>
    </w:p>
    <w:p>
      <w:pPr>
        <w:pStyle w:val="4"/>
        <w:bidi w:val="0"/>
        <w:rPr>
          <w:rFonts w:hint="eastAsia"/>
          <w:highlight w:val="yellow"/>
        </w:rPr>
      </w:pPr>
    </w:p>
    <w:p>
      <w:pPr>
        <w:pStyle w:val="4"/>
        <w:bidi w:val="0"/>
        <w:rPr>
          <w:rFonts w:hint="eastAsia"/>
          <w:highlight w:val="yellow"/>
        </w:rPr>
      </w:pPr>
      <w:r>
        <w:rPr>
          <w:rFonts w:hint="eastAsia"/>
          <w:highlight w:val="yellow"/>
        </w:rPr>
        <w:t>事务是怎么实现的、机制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事务：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"https://www.cnblogs.com/superming/p/13368771.html"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https://www.cnblogs.com/superming/p/13368771.html</w:t>
      </w:r>
      <w:r>
        <w:rPr>
          <w:rFonts w:hint="eastAsia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Redolog 和 binlog： 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"https://blog.csdn.net/lzhcoder/article/details/88814364"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https://blog.csdn.net/lzhcoder/article/details/88814364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Redolog写入磁盘：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"https://blog.csdn.net/weihaodong0557/article/details/109747629"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https://blog.csdn.net/weihaodong0557/article/details/109747629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Binlog写入： 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https://blog.csdn.net/weihaodong0557/article/details/109747541?utm_medium=distribute.pc_feed_404.none-task-blog-2~default~BlogCommendFromMachineLearnPai2~default-1.nonecase&amp;depth_1-utm_source=distribute.pc_feed_404.none-task-blog-2~default~BlogCommendFromMachineLearnPai2~default-1.noneca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5"/>
          <w:szCs w:val="2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undo log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  <w:lang w:val="en-US" w:eastAsia="zh-CN"/>
        </w:rPr>
        <w:t xml:space="preserve">   原子性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在说明原子性原理之前，首先介绍一下MySQL的事务日志。MySQL的日志有很多种，如二进制日志、错误日志、查询日志、慢查询日志等，此外InnoDB存储引擎还提供了两种事务日志：redo log(重做日志)和undo log(回滚日志)。其中redo log用于保证事务持久性；undo log则是事务原子性和隔离性实现的基础。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下面说回undo log。实现原子性的关键，是当事务回滚时能够撤销所有已经成功执行的sql语句。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InnoDB实现回滚，靠的是undo log：当事务对数据库进行修改时，InnoDB会生成对应的undo log；如果事务执行失败或调用了rollback，导致事务需要回滚，便可以利用undo log中的信息将数据回滚到修改之前的样子。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undo log属于逻辑日志，它记录的是sql执行相关的信息。当发生回滚时，InnoDB会根据undo log的内容做与之前相反的工作：对于每个insert，回滚时会执行delete；对于每个delete，回滚时会执行insert；对于每个update，回滚时会执行一个相反的update，把数据改回去。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以update操作为例：当事务执行update时，其生成的undo log中会包含被修改行的主键(以便知道修改了哪些行)、修改了哪些列、这些列在修改前后的值等信息，回滚时便可以使用这些信息将数据还原到update之前的状态。</w:t>
      </w:r>
    </w:p>
    <w:p>
      <w:pPr>
        <w:pStyle w:val="4"/>
        <w:bidi w:val="0"/>
        <w:rPr>
          <w:rStyle w:val="11"/>
          <w:rFonts w:hint="default" w:ascii="微软雅黑" w:hAnsi="微软雅黑" w:cs="微软雅黑" w:eastAsiaTheme="minorEastAsia"/>
          <w:b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</w:rPr>
        <w:t>redo log</w:t>
      </w:r>
      <w:r>
        <w:rPr>
          <w:rFonts w:hint="eastAsia"/>
          <w:lang w:val="en-US" w:eastAsia="zh-CN"/>
        </w:rPr>
        <w:t xml:space="preserve">   持久性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redo log和undo log都属于InnoDB的事务日志。下面先聊一下redo log存在的背景。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InnoDB作为MySQL的存储引擎，数据是存放在磁盘中的，但如果每次读写数据都需要磁盘IO，效率会很低。为此，InnoDB提供了缓存(Buffer Pool)，Buffer Pool中包含了磁盘中部分数据页的映射，作为访问数据库的缓冲：当从数据库读取数据时，会首先从Buffer Pool中读取，如果Buffer Pool中没有，则从磁盘读取后放入Buffer Pool；当向数据库写入数据时，会首先写入Buffer Pool，Buffer Pool中修改的数据会定期刷新到磁盘中（这一过程称为刷脏）。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Buffer Pool的使用大大提高了读写数据的效率，但是也带了新的问题：如果MySQL宕机，而此时Buffer Pool中修改的数据还没有刷新到磁盘，就会导致数据的丢失，事务的持久性无法保证。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于是，redo log被引入来解决这个问题：当数据修改时，除了修改Buffer Pool中的数据，还会在redo log记录这次操作；当事务提交时，会调用fsync接口对redo log进行刷盘。如果MySQL宕机，重启时可以读取redo log中的数据，对数据库进行恢复。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redo log采用的是WAL（Write-ahead logging，预写式日志），所有修改先写入日志，再更新到Buffer Pool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，保证了数据不会因MySQL宕机而丢失，从而满足了持久性要求。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既然redo log也需要在事务提交时将日志写入磁盘，为什么它比直接将Buffer Pool中修改的数据写入磁盘(即刷脏)要快呢？主要有以下两方面的原因：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（1）刷脏是随机IO，因为每次修改的数据位置随机，但写redo log是追加操作，属于顺序IO。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（2）刷脏是以数据页（Page）为单位的，MySQL默认页大小是16KB，一个Page上一个小修改都要整页写入；而redo log中只包含真正需要写入的部分，无效IO大大减少。</w:t>
      </w:r>
    </w:p>
    <w:p>
      <w:pPr>
        <w:pStyle w:val="5"/>
        <w:bidi w:val="0"/>
        <w:rPr>
          <w:rFonts w:hint="eastAsia"/>
        </w:rPr>
      </w:pPr>
    </w:p>
    <w:p>
      <w:pPr>
        <w:pStyle w:val="5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Redolog写入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redo log不是随着事务的提交才写入的，而是在事务的执行过程中，便开始写入redo 中。具体 的落盘策略可以进行配置 。防止在发生故障的时间点，尚有脏页未写入磁盘，在重启mysql服务的时候，根据redo log进行重做，从而达到事务的未入磁盘数据进行持久化这一特性。RedoLog是为了实现事务的持久性而出现的产物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rightChars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F33B45"/>
          <w:spacing w:val="0"/>
          <w:sz w:val="19"/>
          <w:szCs w:val="19"/>
          <w:shd w:val="clear" w:fill="FFFFFF"/>
        </w:rPr>
        <w:t>一旦事务成功提交且数据持久化落盘之后，此时Redo log中的对应事务数据记录就失去了意义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，所 以Redo log的写入是日志文件循环写入的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·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rightChars="0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rightChars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000000"/>
          <w:spacing w:val="0"/>
          <w:sz w:val="19"/>
          <w:szCs w:val="19"/>
          <w:shd w:val="clear" w:fill="FFFFFF"/>
          <w:lang w:val="en-US" w:eastAsia="zh-CN"/>
        </w:rPr>
        <w:t>R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edolog什么时候写入磁盘(事务提交第一阶段 preparement 阶段)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rightChars="0"/>
        <w:jc w:val="left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https://blog.csdn.net/weihaodong0557/article/details/109747629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8"/>
          <w:szCs w:val="18"/>
          <w:highlight w:val="yellow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/>
          <w:spacing w:val="0"/>
          <w:sz w:val="18"/>
          <w:szCs w:val="18"/>
          <w:highlight w:val="yellow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8"/>
          <w:szCs w:val="18"/>
          <w:highlight w:val="yellow"/>
          <w:shd w:val="clear" w:fill="FFFFFF"/>
          <w:lang w:val="en-US" w:eastAsia="zh-CN"/>
        </w:rPr>
        <w:t>edolog binlog 区别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redo log是属于innoDB层面，binlog属于MySQL Server层面的，这样在数据库用别的存储引擎时可以达到一致性的要求。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redo log是物理日志，记录该数据页更新的内容；binlog是逻辑日志，记录的是这个更新语句的原始逻辑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（redolog 记录值  binlog记录sql语句）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redo log是循环写，日志空间大小固定；binlog是追加写，是指一份写到一定大小的时候会更换下一个文件，不会覆盖。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binlog可以作为恢复数据使用，主从复制搭建，redo log作为异常宕机或者介质故障后的数据恢复使用。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sz w:val="48"/>
          <w:szCs w:val="48"/>
          <w:lang w:val="en-US" w:eastAsia="zh-CN"/>
        </w:rPr>
        <w:t>隔离性</w:t>
      </w:r>
      <w:r>
        <w:rPr>
          <w:rStyle w:val="11"/>
          <w:rFonts w:hint="eastAsia"/>
          <w:lang w:val="en-US" w:eastAsia="zh-CN"/>
        </w:rPr>
        <w:t>：</w:t>
      </w:r>
    </w:p>
    <w:p>
      <w:pPr>
        <w:ind w:firstLine="420" w:firstLineChars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锁+MVCC</w:t>
      </w:r>
    </w:p>
    <w:p>
      <w:pPr>
        <w:ind w:firstLine="420" w:firstLineChars="0"/>
        <w:rPr>
          <w:rStyle w:val="11"/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360" w:right="0" w:hanging="360"/>
        <w:jc w:val="left"/>
        <w:rPr>
          <w:sz w:val="36"/>
          <w:szCs w:val="3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原子性：语句要么全执行，要么全不执行，是事务最核心的特性，事务本身就是以原子性来定义的；实现主要基于undo log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360" w:right="0" w:hanging="360"/>
        <w:jc w:val="left"/>
        <w:rPr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持久性：保证事务提交后不会因为宕机等原因导致数据丢失；实现主要基于redo log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360" w:right="0" w:hanging="360"/>
        <w:jc w:val="left"/>
        <w:rPr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隔离性：保证事务执行尽可能不受其他事务影响；InnoDB默认的隔离级别是RR，RR的实现主要基于锁机制（包含next-key lock）、MVCC（包括数据的隐藏列、基于undo log的版本链、ReadView）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360" w:right="0" w:hanging="360"/>
        <w:jc w:val="left"/>
        <w:rPr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一致性：事务追求的最终目标，一致性的实现既需要数据库层面的保障，也需要应用层面的保障</w:t>
      </w:r>
    </w:p>
    <w:p>
      <w:pPr>
        <w:pStyle w:val="4"/>
        <w:bidi w:val="0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索引的原理，索引的分类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原理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highlight w:val="yellow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highlight w:val="yellow"/>
          <w:shd w:val="clear" w:fill="FFFFFF"/>
        </w:rPr>
        <w:t>B 树和 B+树有什么不同呢？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第一，B 树一个节点里存的是数据，而 B+树存储的是索引（地址），所以 B 树里一个节点存不了很多个数据，但是 B+树一个节点能存很多索引，B+树叶子节点存所有的数据。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第二，B+树的叶子节点是数据阶段用了一个链表串联起来，便于范围查找。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6"/>
          <w:szCs w:val="36"/>
          <w:highlight w:val="yellow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6"/>
          <w:szCs w:val="36"/>
          <w:highlight w:val="yellow"/>
          <w:shd w:val="clear" w:fill="FFFFFF"/>
        </w:rPr>
        <w:t>数据库三范式</w:t>
      </w:r>
    </w:p>
    <w:p>
      <w:pPr>
        <w:rPr>
          <w:rFonts w:hint="eastAsia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数据库表的每一列都是不可分割的基本数据项</w:t>
      </w:r>
    </w:p>
    <w:p>
      <w:pPr>
        <w:rPr>
          <w:rFonts w:hint="eastAsia"/>
        </w:rPr>
      </w:pPr>
      <w:r>
        <w:rPr>
          <w:rStyle w:val="11"/>
          <w:rFonts w:ascii="微软雅黑" w:hAnsi="微软雅黑" w:eastAsia="微软雅黑" w:cs="微软雅黑"/>
          <w:i w:val="0"/>
          <w:iCs w:val="0"/>
          <w:caps w:val="0"/>
          <w:color w:val="4B4B4B"/>
          <w:spacing w:val="0"/>
          <w:sz w:val="15"/>
          <w:szCs w:val="15"/>
          <w:shd w:val="clear" w:fill="FFFFFF"/>
        </w:rPr>
        <w:t>第二范式(确保表中的每列都和主键相关)</w:t>
      </w:r>
    </w:p>
    <w:p>
      <w:pPr>
        <w:rPr>
          <w:rFonts w:hint="eastAsia"/>
        </w:rPr>
      </w:pPr>
      <w:r>
        <w:rPr>
          <w:rStyle w:val="11"/>
          <w:rFonts w:ascii="微软雅黑" w:hAnsi="微软雅黑" w:eastAsia="微软雅黑" w:cs="微软雅黑"/>
          <w:i w:val="0"/>
          <w:iCs w:val="0"/>
          <w:caps w:val="0"/>
          <w:color w:val="4B4B4B"/>
          <w:spacing w:val="0"/>
          <w:sz w:val="15"/>
          <w:szCs w:val="15"/>
          <w:shd w:val="clear" w:fill="FFFFFF"/>
        </w:rPr>
        <w:t>第三范式(确保每列都和主键列直接相关,而不是间接相关)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Mysql 插入一条数据的过程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插入流程：编译器解析-&gt; 优化器根据采样和统计涉及字段的cardinality确定是走索引还是全表扫描-&gt;写undo log，记录版本和回滚指针-&gt; 如果不是唯一索引，记录到change buffer等待刷入磁盘，否则是从磁盘读入内存校验是否已存在-&gt;执行器拿到，行版本+1，写入redo log-&gt;执行器生成bin log， commit-&gt;</w:t>
      </w:r>
      <w:r>
        <w:rPr>
          <w:rFonts w:ascii="宋体" w:hAnsi="宋体" w:eastAsia="宋体" w:cs="宋体"/>
          <w:b/>
          <w:bCs/>
          <w:sz w:val="24"/>
          <w:szCs w:val="24"/>
        </w:rPr>
        <w:t>两阶段提交</w:t>
      </w:r>
      <w:r>
        <w:rPr>
          <w:rFonts w:ascii="宋体" w:hAnsi="宋体" w:eastAsia="宋体" w:cs="宋体"/>
          <w:sz w:val="24"/>
          <w:szCs w:val="24"/>
        </w:rPr>
        <w:t>prepare阶段redo刷盘，commit阶段bin log刷盘；因为是插入操作，事务结束以后可以删除undo log，否则更新和删除的话需要放到待清理列表判断是否上undo上一个版本还有事务在使用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b/>
          <w:bCs/>
        </w:rPr>
      </w:pPr>
      <w:r>
        <w:rPr>
          <w:rFonts w:ascii="system" w:hAnsi="system" w:eastAsia="system" w:cs="system"/>
          <w:b/>
          <w:bCs/>
          <w:i w:val="0"/>
          <w:iCs w:val="0"/>
          <w:caps w:val="0"/>
          <w:color w:val="333333"/>
          <w:spacing w:val="0"/>
          <w:sz w:val="16"/>
          <w:szCs w:val="16"/>
          <w:highlight w:val="yellow"/>
          <w:shd w:val="clear" w:fill="FFFFFF"/>
        </w:rPr>
        <w:t>Sql 语句：只有一列 name，里面有重复的，怎么把重复的名字找出来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rPr>
          <w:b/>
          <w:bCs/>
        </w:rPr>
      </w:pPr>
      <w:r>
        <w:rPr>
          <w:rFonts w:ascii="system" w:hAnsi="system" w:eastAsia="system" w:cs="system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（Group by...Having）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-- 有readerid，bookid，tagid，查出指定bookid最热门的10个标签，readerid越多，越热门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SELECT TAGID,COUNT(READID) FROM BYTEDANCE_READ </w:t>
      </w:r>
    </w:p>
    <w:p>
      <w:pPr>
        <w:rPr>
          <w:rFonts w:hint="eastAsia"/>
        </w:rPr>
      </w:pPr>
      <w:r>
        <w:rPr>
          <w:rFonts w:hint="eastAsia"/>
        </w:rPr>
        <w:t>WHERE BOOKID = 1</w:t>
      </w:r>
    </w:p>
    <w:p>
      <w:pPr>
        <w:rPr>
          <w:rFonts w:hint="eastAsia"/>
        </w:rPr>
      </w:pPr>
      <w:r>
        <w:rPr>
          <w:rFonts w:hint="eastAsia"/>
        </w:rPr>
        <w:t>GROUP BY TAGID</w:t>
      </w:r>
    </w:p>
    <w:p>
      <w:pPr>
        <w:rPr>
          <w:rFonts w:hint="eastAsia"/>
        </w:rPr>
      </w:pPr>
      <w:r>
        <w:rPr>
          <w:rFonts w:hint="eastAsia"/>
        </w:rPr>
        <w:t>ORDER BY COUNT(READID) DESC</w:t>
      </w:r>
    </w:p>
    <w:p>
      <w:pPr>
        <w:rPr>
          <w:rFonts w:hint="eastAsia"/>
        </w:rPr>
      </w:pPr>
      <w:r>
        <w:rPr>
          <w:rFonts w:hint="eastAsia"/>
        </w:rPr>
        <w:t>LIMIT 0,3;</w:t>
      </w: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MVCC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 读-写的问题 会有事务隔离级别相关问题脏读幻读等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通过无锁解决读写并发问题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https://www.jianshu.com/p/8845ddca3b23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MVcc中 </w:t>
      </w:r>
    </w:p>
    <w:p>
      <w:pPr>
        <w:ind w:left="2730" w:hanging="2730" w:hangingChars="1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Undolog 有 insertundolog  可以随时删  updateundolog 不能轻易删除，因为有老版本需要这个回滚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Readview 获取快照度的快照在记录一下最活跃的事务号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几个版本号： 创建，最后一次操作，指向上个的指针，</w:t>
      </w: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Mysql锁相关问题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"https://zhuanlan.zhihu.com/p/29150809/"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https://zhuanlan.zhihu.com/p/29150809/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https://www.cnblogs.com/wintersoft/p/10787474.html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（innodb独有，走索引才会生效，开销大，加锁慢，并发度高会出现死锁）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适合并发量大的情况下 行锁是存储引擎级别的实现，Mysql没有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行锁实现：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共享锁（读，可以多个共享锁进来）</w:t>
      </w:r>
      <w:r>
        <w:rPr>
          <w:rFonts w:hint="eastAsia"/>
          <w:b/>
          <w:bCs/>
          <w:lang w:val="en-US" w:eastAsia="zh-CN"/>
        </w:rPr>
        <w:t xml:space="preserve"> lock on share mode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排它锁（写(读也可以加)，只能有一个排它锁存在）  </w:t>
      </w:r>
      <w:r>
        <w:rPr>
          <w:rFonts w:hint="eastAsia"/>
          <w:b/>
          <w:bCs/>
          <w:lang w:val="en-US" w:eastAsia="zh-CN"/>
        </w:rPr>
        <w:t>for update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意向共享锁/意向排它锁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事务加共享锁/排它锁前需要获取到该表的意向共享锁/意向排它锁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表锁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（基于mysql的锁不是基于存储引擎的锁，innodb中没有使用索引的行锁都会走表锁）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开销小，加锁快，并发度小，适合查询为主，并发量小的情况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MySQL行锁是针对于索引进行加锁，所以说一旦索引失效就不会走行锁就会默认变为表锁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锁类型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共享锁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(S锁):假设事务T1对数据A加上共享锁，那么事务T2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可以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读数据A，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不能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修改数据A。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排他锁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(X锁):假设事务T1对数据A加上共享锁，那么事务T2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不能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读数据A，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不能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修改数据A。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我们通过</w:t>
      </w:r>
      <w:r>
        <w:rPr>
          <w:rStyle w:val="14"/>
          <w:rFonts w:ascii="Courier New" w:hAnsi="Courier New" w:eastAsia="微软雅黑" w:cs="Courier New"/>
          <w:i w:val="0"/>
          <w:iCs w:val="0"/>
          <w:caps w:val="0"/>
          <w:color w:val="E83E8C"/>
          <w:spacing w:val="0"/>
          <w:sz w:val="18"/>
          <w:szCs w:val="18"/>
          <w:shd w:val="clear" w:fill="F6F6F6"/>
        </w:rPr>
        <w:t>update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、</w:t>
      </w:r>
      <w:r>
        <w:rPr>
          <w:rStyle w:val="14"/>
          <w:rFonts w:hint="default" w:ascii="Courier New" w:hAnsi="Courier New" w:eastAsia="微软雅黑" w:cs="Courier New"/>
          <w:i w:val="0"/>
          <w:iCs w:val="0"/>
          <w:caps w:val="0"/>
          <w:color w:val="E83E8C"/>
          <w:spacing w:val="0"/>
          <w:sz w:val="18"/>
          <w:szCs w:val="18"/>
          <w:shd w:val="clear" w:fill="F6F6F6"/>
        </w:rPr>
        <w:t>delete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等语句加上的锁都是行级别的锁。只有</w:t>
      </w:r>
      <w:r>
        <w:rPr>
          <w:rStyle w:val="14"/>
          <w:rFonts w:hint="default" w:ascii="Courier New" w:hAnsi="Courier New" w:eastAsia="微软雅黑" w:cs="Courier New"/>
          <w:i w:val="0"/>
          <w:iCs w:val="0"/>
          <w:caps w:val="0"/>
          <w:color w:val="E83E8C"/>
          <w:spacing w:val="0"/>
          <w:sz w:val="18"/>
          <w:szCs w:val="18"/>
          <w:shd w:val="clear" w:fill="F6F6F6"/>
        </w:rPr>
        <w:t>LOCK TABLE … READ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和</w:t>
      </w:r>
      <w:r>
        <w:rPr>
          <w:rStyle w:val="14"/>
          <w:rFonts w:hint="default" w:ascii="Courier New" w:hAnsi="Courier New" w:eastAsia="微软雅黑" w:cs="Courier New"/>
          <w:i w:val="0"/>
          <w:iCs w:val="0"/>
          <w:caps w:val="0"/>
          <w:color w:val="E83E8C"/>
          <w:spacing w:val="0"/>
          <w:sz w:val="18"/>
          <w:szCs w:val="18"/>
          <w:shd w:val="clear" w:fill="F6F6F6"/>
        </w:rPr>
        <w:t>LOCK TABLE … WRITE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才能申请表级别的锁。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意向共享锁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(IS锁):一个事务在获取（任何一行/或者全表）S锁之前，一定会先在所在的表上加IS锁。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意向排他锁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(IX锁):一个事务在获取（任何一行/或者全表）X锁之前，一定会先在所在的表上加IX锁。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720" w:right="720" w:firstLine="0"/>
        <w:jc w:val="left"/>
        <w:rPr>
          <w:color w:val="000000"/>
          <w:sz w:val="18"/>
          <w:szCs w:val="18"/>
        </w:rPr>
      </w:pPr>
      <w:r>
        <w:rPr>
          <w:rStyle w:val="11"/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意向锁存在的目的?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OK，这里说一下意向锁存在的目的。假设事务T1，用X锁来锁住了表上的几条记录，那么此时表上存在IX锁，即意向排他锁。那么此时事务T2要进行</w:t>
      </w:r>
      <w:r>
        <w:rPr>
          <w:rStyle w:val="14"/>
          <w:rFonts w:ascii="Courier New" w:hAnsi="Courier New" w:eastAsia="微软雅黑" w:cs="Courier New"/>
          <w:i w:val="0"/>
          <w:iCs w:val="0"/>
          <w:caps w:val="0"/>
          <w:color w:val="E83E8C"/>
          <w:spacing w:val="0"/>
          <w:sz w:val="18"/>
          <w:szCs w:val="18"/>
          <w:shd w:val="clear" w:fill="F6F6F6"/>
        </w:rPr>
        <w:t>LOCK TABLE … WRITE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的表级别锁的请求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，可以直接根据意向锁是否存在而判断是否有锁冲突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Mysql 读操作除了串行化(serializable)加共享锁(lock in share mode)，其他情况下都不会默认加锁，如果手动加行锁(共享或排他 lock in share mode/ for update)，走索引行锁生效，没走行锁，行锁升级为表锁。</w:t>
      </w:r>
    </w:p>
    <w:p>
      <w:pPr>
        <w:rPr>
          <w:rFonts w:hint="default"/>
          <w:color w:val="0000FF"/>
          <w:lang w:val="en-US" w:eastAsia="zh-CN"/>
        </w:rPr>
      </w:pPr>
    </w:p>
    <w:p>
      <w:pPr>
        <w:bidi w:val="0"/>
      </w:pPr>
      <w:r>
        <w:rPr>
          <w:rFonts w:hint="eastAsia"/>
        </w:rPr>
        <w:t>InnoDB使用间隙锁的目的：</w:t>
      </w:r>
    </w:p>
    <w:p>
      <w:pPr>
        <w:bidi w:val="0"/>
      </w:pPr>
      <w:r>
        <w:rPr>
          <w:rFonts w:hint="eastAsia"/>
        </w:rPr>
        <w:t>防止幻读，以满足相关隔离级别的要求；</w:t>
      </w:r>
    </w:p>
    <w:p>
      <w:pPr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</w:rPr>
      </w:pPr>
      <w:r>
        <w:rPr>
          <w:rFonts w:hint="eastAsia"/>
        </w:rPr>
        <w:t>满足恢复和复制的需要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</w:rPr>
        <w:t>：</w:t>
      </w:r>
    </w:p>
    <w:p>
      <w:pPr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  <w:t>间隙锁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  <w:t>在 RU RC失效 在RR S生效</w:t>
      </w:r>
    </w:p>
    <w:p>
      <w:pPr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21212"/>
          <w:spacing w:val="0"/>
          <w:szCs w:val="27"/>
          <w:shd w:val="clear" w:fill="FFFFFF"/>
          <w:lang w:val="en-US" w:eastAsia="zh-CN"/>
        </w:rPr>
        <w:t>F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  <w:t>or update 加锁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InnoDB有三种行锁的算法：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shd w:val="clear" w:fill="F5F5F5"/>
        </w:rPr>
        <w:t>1，Record Lock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：单个行记录上的锁。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shd w:val="clear" w:fill="F5F5F5"/>
        </w:rPr>
        <w:t>2，Gap Lock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：间隙锁，锁定一个范围，但不包括记录本身。GAP锁的目的，是为了防止同一事务的两次当前读，出现幻读的情况。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shd w:val="clear" w:fill="F5F5F5"/>
        </w:rPr>
        <w:t>3，Next-Key Lock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：1+2，锁定一个范围，并且锁定记录本身。对于行的查询，都是采用该方法，主要目的是解决幻读的问题。</w:t>
      </w:r>
    </w:p>
    <w:p>
      <w:pPr>
        <w:bidi w:val="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  <w:instrText xml:space="preserve"> HYPERLINK "https://www.cnblogs.com/zhoujinyi/p/3435982.html"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  <w:t>https://www.cnblogs.com/zhoujinyi/p/3435982.html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  <w:fldChar w:fldCharType="end"/>
      </w:r>
    </w:p>
    <w:p>
      <w:pPr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highlight w:val="yellow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21212"/>
          <w:spacing w:val="0"/>
          <w:szCs w:val="27"/>
          <w:highlight w:val="yellow"/>
          <w:shd w:val="clear" w:fill="FFFFFF"/>
          <w:lang w:val="en-US" w:eastAsia="zh-CN"/>
        </w:rPr>
        <w:t>F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highlight w:val="yellow"/>
          <w:shd w:val="clear" w:fill="FFFFFF"/>
          <w:lang w:val="en-US" w:eastAsia="zh-CN"/>
        </w:rPr>
        <w:t>orupdate 测试：</w:t>
      </w:r>
    </w:p>
    <w:p>
      <w:pPr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</w:pPr>
      <w:r>
        <w:drawing>
          <wp:inline distT="0" distB="0" distL="114300" distR="114300">
            <wp:extent cx="4655820" cy="2415540"/>
            <wp:effectExtent l="0" t="0" r="7620" b="762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  <w:t xml:space="preserve">如果表中是有唯一索引，主键索引  primary key id 就锁单行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Record Lock</w:t>
      </w:r>
    </w:p>
    <w:p>
      <w:pPr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  <w:t>1客户端： select * from lockstudy2 where id =  5 for uodate;</w:t>
      </w:r>
    </w:p>
    <w:p>
      <w:pPr>
        <w:bidi w:val="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  <w:t xml:space="preserve">锁的范围只是 5这个索引 如果执行 insert 4 6都可以执行 </w:t>
      </w:r>
    </w:p>
    <w:p>
      <w:pPr>
        <w:bidi w:val="0"/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  <w:t xml:space="preserve">如果表中是二级索引 锁的是范围 上一个索引到下一个索引的范围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Next-Key Lock</w:t>
      </w:r>
    </w:p>
    <w:p>
      <w:pPr>
        <w:bidi w:val="0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锁的是 [3,7] 所有的数据   如果执行 delete 3 / 7  insert 4 6 都会被阻塞</w:t>
      </w: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Mysql 索引失效</w:t>
      </w:r>
    </w:p>
    <w:p>
      <w:pPr>
        <w:rPr>
          <w:rFonts w:hint="eastAsia"/>
        </w:rPr>
      </w:pPr>
      <w:r>
        <w:rPr>
          <w:rFonts w:hint="eastAsia"/>
        </w:rPr>
        <w:t>https://www.jb51.net/article/176633.htm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使用or左右两边不是一个索引，索引会失效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 is null/is not null 在单个索引情况下会生效，在复合索引情况下会使索引失效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 != &lt;!  &gt;!  &lt;&gt; 会使索引失效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使用like  %M 失效  M%   生效  %M% 需要使用覆盖索引才生效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Like  %m%  时间复杂度不是 logN 是 N ，需要从二级索引树中华便利所有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Like  m%  是logN ，遵循最佳左前缀原则，符合索引B+树查询结构.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Order  by 中 多个索引 asc desc 这种hi使索引失效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+不遵循最左前缀原则，跳跃使用索引会使部分索引失效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索引使用内置函数 sum avg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等一定会失效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索引使用算术操作  where a = 10-1  一定会失效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隐士类型转换 比如 char类型不加双引号或单引号索引会失效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索引列数据离散性不高，innodb会认为走索引还不如走全表（离散度： 数据不同种类越多，离散度越高）</w:t>
      </w: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Binlog  默认关闭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rStyle w:val="11"/>
          <w:color w:val="000000"/>
          <w:sz w:val="16"/>
          <w:szCs w:val="16"/>
        </w:rPr>
        <w:t>binlog日志三种模式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rStyle w:val="11"/>
          <w:color w:val="000000"/>
          <w:sz w:val="16"/>
          <w:szCs w:val="16"/>
        </w:rPr>
        <w:t>ROW Level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color w:val="000000"/>
          <w:sz w:val="16"/>
          <w:szCs w:val="16"/>
        </w:rPr>
        <w:t>记录的方式是行，即如果批量修改数据，记录的不是批量修改的SQL语句事件，而是每条记录被更改的SQL语句，因此，ROW模式的binlog日志文件会变得很“重”。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color w:val="000000"/>
          <w:sz w:val="16"/>
          <w:szCs w:val="16"/>
        </w:rPr>
        <w:drawing>
          <wp:inline distT="0" distB="0" distL="114300" distR="114300">
            <wp:extent cx="4324350" cy="4067175"/>
            <wp:effectExtent l="0" t="0" r="3810" b="190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color w:val="000000"/>
          <w:sz w:val="16"/>
          <w:szCs w:val="16"/>
        </w:rPr>
        <w:t>优点：row level的binlog日志内容会非常清楚的记录下每一行数据被修改的细节。而且不会出现某些特定情况下存储过程或function，以及trigger的调用和触发器无法被正确复制的问题。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color w:val="000000"/>
          <w:sz w:val="16"/>
          <w:szCs w:val="16"/>
        </w:rPr>
        <w:t>缺点：row level下，所有执行的语句当记录到日志中的时候，都以每行记录的修改来记录，这样可能会产生大量的日志内容，产生的binlog日志量是惊人的。批量修改几百万条数据，那么记录几百万行……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rStyle w:val="11"/>
          <w:color w:val="000000"/>
          <w:sz w:val="16"/>
          <w:szCs w:val="16"/>
        </w:rPr>
        <w:t>Statement level(默认)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color w:val="000000"/>
          <w:sz w:val="16"/>
          <w:szCs w:val="16"/>
        </w:rPr>
        <w:t>记录每一条修改数据的SQL语句（批量修改时，记录的不是单条SQL语句，而是批量修改的SQL语句事件）。看上面的图解可以很好的理解row level和statement level两种模式的区别。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color w:val="000000"/>
          <w:sz w:val="16"/>
          <w:szCs w:val="16"/>
        </w:rPr>
        <w:t>优点：statement模式记录的更改的SQ语句事件，并非每条更改记录，所以大大减少了binlog日志量，节约磁盘IO，提高性能。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color w:val="000000"/>
          <w:sz w:val="16"/>
          <w:szCs w:val="16"/>
        </w:rPr>
        <w:t>缺点：statement level下对一些特殊功能的复制效果不是很好，比如：函数、存储过程的复制。由于row level是基于每一行的变化来记录的，所以不会出现类似问题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rStyle w:val="11"/>
          <w:color w:val="000000"/>
          <w:sz w:val="16"/>
          <w:szCs w:val="16"/>
        </w:rPr>
        <w:t>Mixed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color w:val="000000"/>
          <w:sz w:val="16"/>
          <w:szCs w:val="16"/>
        </w:rPr>
        <w:t>实际上就是前两种模式的结合。在Mixed模式下，MySQL会根据执行的每一条具体的sql语句来区分对待记录的日志形式，也就是在Statement和Row之间选择一种。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color w:val="000000"/>
          <w:sz w:val="16"/>
          <w:szCs w:val="16"/>
        </w:rPr>
        <w:t>企业场景如何选择binlog的模式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color w:val="000000"/>
          <w:sz w:val="16"/>
          <w:szCs w:val="16"/>
        </w:rPr>
        <w:t>1、 如果生产中使用MySQL的特殊功能相对少（存储过程、触发器、函数）。选择默认的语句模式，Statement Level。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color w:val="000000"/>
          <w:sz w:val="16"/>
          <w:szCs w:val="16"/>
        </w:rPr>
        <w:t>2、 如果生产中使用MySQL的特殊功能较多的，可以选择Mixed模式。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color w:val="000000"/>
          <w:sz w:val="16"/>
          <w:szCs w:val="16"/>
        </w:rPr>
        <w:t>3、 如果生产中使用MySQL的特殊功能较多，又希望数据最大化一致，此时最好Row level模式；但是要注意，该模式的binlog非常“沉重”。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rStyle w:val="11"/>
          <w:color w:val="000000"/>
          <w:sz w:val="16"/>
          <w:szCs w:val="16"/>
        </w:rPr>
        <w:t>查看binlog模式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rPr>
          <w:rFonts w:hint="default" w:ascii="Courier New" w:hAnsi="Courier New" w:cs="Courier New"/>
          <w:color w:val="00000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color w:val="000000"/>
          <w:sz w:val="14"/>
          <w:szCs w:val="14"/>
          <w:shd w:val="clear" w:fill="F5F5F5"/>
        </w:rPr>
        <w:t xml:space="preserve">mysql&gt; show global variables like "%binlog_format%";  +---------------+-----------+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rPr>
          <w:rFonts w:hint="default" w:ascii="Courier New" w:hAnsi="Courier New" w:cs="Courier New"/>
          <w:color w:val="00000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color w:val="000000"/>
          <w:sz w:val="14"/>
          <w:szCs w:val="14"/>
          <w:shd w:val="clear" w:fill="F5F5F5"/>
        </w:rPr>
        <w:t xml:space="preserve">| Variable_name | Value    |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rPr>
          <w:rFonts w:hint="default" w:ascii="Courier New" w:hAnsi="Courier New" w:cs="Courier New"/>
          <w:color w:val="00000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color w:val="000000"/>
          <w:sz w:val="14"/>
          <w:szCs w:val="14"/>
          <w:shd w:val="clear" w:fill="F5F5F5"/>
        </w:rPr>
        <w:t xml:space="preserve">+---------------+-----------+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rPr>
          <w:rFonts w:hint="default" w:ascii="Courier New" w:hAnsi="Courier New" w:cs="Courier New"/>
          <w:color w:val="00000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color w:val="000000"/>
          <w:sz w:val="14"/>
          <w:szCs w:val="14"/>
          <w:shd w:val="clear" w:fill="F5F5F5"/>
        </w:rPr>
        <w:t xml:space="preserve">| binlog_format | STATEMENT |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rPr>
          <w:rFonts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color w:val="000000"/>
          <w:sz w:val="14"/>
          <w:szCs w:val="14"/>
          <w:shd w:val="clear" w:fill="F5F5F5"/>
        </w:rPr>
        <w:t xml:space="preserve">+---------------+-----------+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rStyle w:val="11"/>
          <w:color w:val="000000"/>
          <w:sz w:val="16"/>
          <w:szCs w:val="16"/>
        </w:rPr>
        <w:t>配置binlog日志模式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color w:val="000000"/>
          <w:sz w:val="16"/>
          <w:szCs w:val="16"/>
        </w:rPr>
        <w:t>vim my.cnf（在[mysqld]模块中配置）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rPr>
          <w:rFonts w:hint="default" w:ascii="Courier New" w:hAnsi="Courier New" w:cs="Courier New"/>
          <w:color w:val="00000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color w:val="000000"/>
          <w:sz w:val="14"/>
          <w:szCs w:val="14"/>
          <w:shd w:val="clear" w:fill="F5F5F5"/>
        </w:rPr>
        <w:t xml:space="preserve">log-bin = /data/3306/mysql-bin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rPr>
          <w:rFonts w:hint="default" w:ascii="Courier New" w:hAnsi="Courier New" w:cs="Courier New"/>
          <w:color w:val="00000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color w:val="000000"/>
          <w:sz w:val="14"/>
          <w:szCs w:val="14"/>
          <w:shd w:val="clear" w:fill="F5F5F5"/>
        </w:rPr>
        <w:t xml:space="preserve">binlog_format="STATEMENT"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rPr>
          <w:rFonts w:hint="default" w:ascii="Courier New" w:hAnsi="Courier New" w:cs="Courier New"/>
          <w:color w:val="00000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color w:val="000000"/>
          <w:sz w:val="14"/>
          <w:szCs w:val="14"/>
          <w:shd w:val="clear" w:fill="F5F5F5"/>
        </w:rPr>
        <w:t xml:space="preserve">#binlog_format="ROW"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color w:val="000000"/>
          <w:sz w:val="14"/>
          <w:szCs w:val="14"/>
          <w:shd w:val="clear" w:fill="F5F5F5"/>
        </w:rPr>
        <w:t xml:space="preserve">#binlog_format="MIXED"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color w:val="000000"/>
          <w:sz w:val="16"/>
          <w:szCs w:val="16"/>
        </w:rPr>
        <w:t>不重启，使配置在msyql中生效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</w:pPr>
      <w:r>
        <w:rPr>
          <w:color w:val="000000"/>
          <w:sz w:val="16"/>
          <w:szCs w:val="16"/>
        </w:rPr>
        <w:t>SET global binlog_format='STATEMENT';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Mysql 执行的顺序</w:t>
      </w:r>
    </w:p>
    <w:p>
      <w:pPr>
        <w:rPr>
          <w:rFonts w:hint="eastAsia"/>
        </w:rPr>
      </w:pPr>
    </w:p>
    <w:p>
      <w:pPr>
        <w:pStyle w:val="7"/>
        <w:bidi w:val="0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from计算笛卡尔积。</w:t>
      </w:r>
    </w:p>
    <w:p>
      <w:pPr>
        <w:pStyle w:val="7"/>
        <w:bidi w:val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on根据join_condition过滤数据。</w:t>
      </w:r>
    </w:p>
    <w:p>
      <w:pPr>
        <w:pStyle w:val="7"/>
        <w:bidi w:val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join添加相关外部表格数据。</w:t>
      </w:r>
    </w:p>
    <w:p>
      <w:pPr>
        <w:pStyle w:val="7"/>
        <w:bidi w:val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where根据where_condition过滤数据。</w:t>
      </w:r>
    </w:p>
    <w:p>
      <w:pPr>
        <w:pStyle w:val="7"/>
        <w:bidi w:val="0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group by分组。</w:t>
      </w:r>
    </w:p>
    <w:p>
      <w:pPr>
        <w:pStyle w:val="7"/>
        <w:bidi w:val="0"/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having根据having_condition过滤数据。</w:t>
      </w:r>
    </w:p>
    <w:p>
      <w:pPr>
        <w:pStyle w:val="7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7.Select </w:t>
      </w:r>
      <w:r>
        <w:t>选择指定的列。</w:t>
      </w:r>
    </w:p>
    <w:p>
      <w:pPr>
        <w:pStyle w:val="7"/>
        <w:bidi w:val="0"/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distinct指定列去重。</w:t>
      </w:r>
    </w:p>
    <w:p>
      <w:pPr>
        <w:pStyle w:val="7"/>
        <w:bidi w:val="0"/>
        <w:rPr>
          <w:rFonts w:hint="eastAsia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orderby按order_by_condition排序。</w:t>
      </w:r>
    </w:p>
    <w:p>
      <w:pPr>
        <w:pStyle w:val="7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10.Limit </w:t>
      </w:r>
      <w:r>
        <w:rPr>
          <w:rFonts w:hint="eastAsia"/>
        </w:rPr>
        <w:t>取出指定的记录量。</w:t>
      </w:r>
    </w:p>
    <w:p>
      <w:pPr>
        <w:pStyle w:val="7"/>
        <w:bidi w:val="0"/>
        <w:rPr>
          <w:rFonts w:hint="eastAsia"/>
        </w:rPr>
      </w:pPr>
    </w:p>
    <w:p>
      <w:pPr>
        <w:pStyle w:val="7"/>
        <w:bidi w:val="0"/>
        <w:rPr>
          <w:rFonts w:hint="eastAsia"/>
        </w:rPr>
      </w:pPr>
    </w:p>
    <w:p>
      <w:pPr>
        <w:pStyle w:val="7"/>
        <w:bidi w:val="0"/>
        <w:rPr>
          <w:rFonts w:hint="eastAsia"/>
        </w:rPr>
      </w:pPr>
    </w:p>
    <w:p>
      <w:pPr>
        <w:pStyle w:val="7"/>
        <w:bidi w:val="0"/>
        <w:rPr>
          <w:rFonts w:hint="eastAsia"/>
        </w:rPr>
      </w:pPr>
    </w:p>
    <w:p>
      <w:pPr>
        <w:pStyle w:val="7"/>
        <w:bidi w:val="0"/>
        <w:rPr>
          <w:rFonts w:hint="eastAsia"/>
        </w:rPr>
      </w:pPr>
    </w:p>
    <w:p>
      <w:pPr>
        <w:pStyle w:val="7"/>
        <w:bidi w:val="0"/>
        <w:rPr>
          <w:rFonts w:hint="eastAsia"/>
        </w:rPr>
      </w:pPr>
    </w:p>
    <w:p>
      <w:pPr>
        <w:pStyle w:val="7"/>
        <w:bidi w:val="0"/>
        <w:rPr>
          <w:rFonts w:hint="eastAsia"/>
        </w:rPr>
      </w:pPr>
    </w:p>
    <w:p>
      <w:pPr>
        <w:pStyle w:val="7"/>
        <w:bidi w:val="0"/>
        <w:rPr>
          <w:rFonts w:hint="eastAsia"/>
        </w:rPr>
      </w:pPr>
    </w:p>
    <w:p>
      <w:pPr>
        <w:pStyle w:val="7"/>
        <w:bidi w:val="0"/>
        <w:rPr>
          <w:rFonts w:hint="eastAsia"/>
        </w:rPr>
      </w:pPr>
    </w:p>
    <w:p>
      <w:pPr>
        <w:pStyle w:val="7"/>
        <w:bidi w:val="0"/>
        <w:rPr>
          <w:rFonts w:hint="eastAsia"/>
        </w:rPr>
      </w:pPr>
    </w:p>
    <w:p>
      <w:pPr>
        <w:pStyle w:val="7"/>
        <w:bidi w:val="0"/>
        <w:rPr>
          <w:rFonts w:hint="default" w:eastAsia="宋体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DDL DML DCL DQL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DQL : 查询  select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DCL: 事务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DML: 修改 insert delete update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DDL: 定义  create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主从复制 只记录 DML DDL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MVCC  2,3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间隙锁 3,4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48"/>
          <w:szCs w:val="48"/>
          <w:highlight w:val="yellow"/>
          <w:lang w:val="en-US" w:eastAsia="zh-CN"/>
        </w:rPr>
      </w:pPr>
      <w:r>
        <w:rPr>
          <w:rFonts w:hint="eastAsia"/>
          <w:sz w:val="48"/>
          <w:szCs w:val="48"/>
          <w:highlight w:val="yellow"/>
          <w:lang w:val="en-US" w:eastAsia="zh-CN"/>
        </w:rPr>
        <w:t>面试题</w:t>
      </w:r>
    </w:p>
    <w:p>
      <w:pPr>
        <w:rPr>
          <w:rFonts w:hint="default"/>
          <w:b/>
          <w:bCs/>
          <w:sz w:val="24"/>
          <w:szCs w:val="24"/>
          <w:highlight w:val="yellow"/>
          <w:lang w:val="en-US" w:eastAsia="zh-CN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在数据库增删改查四种操作中，insert、delete和update都是会加排它锁(Exclusive Locks)的，而select只有显式声明才会加锁: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table test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int a 1</w:t>
      </w:r>
      <w:r>
        <w:rPr>
          <w:rFonts w:hint="eastAsia"/>
          <w:sz w:val="28"/>
          <w:szCs w:val="28"/>
          <w:lang w:val="en-US" w:eastAsia="zh-CN"/>
        </w:rPr>
        <w:t xml:space="preserve">   字段 A 存一个1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int b 1</w:t>
      </w:r>
      <w:r>
        <w:rPr>
          <w:rFonts w:hint="eastAsia"/>
          <w:sz w:val="28"/>
          <w:szCs w:val="28"/>
          <w:lang w:val="en-US" w:eastAsia="zh-CN"/>
        </w:rPr>
        <w:t xml:space="preserve">   字段 B 存一个1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事务1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select * from test;      ------ 1</w:t>
      </w:r>
      <w:r>
        <w:rPr>
          <w:rFonts w:hint="eastAsia"/>
          <w:sz w:val="28"/>
          <w:szCs w:val="28"/>
          <w:lang w:val="en-US" w:eastAsia="zh-CN"/>
        </w:rPr>
        <w:t xml:space="preserve">   执行顺序 第一个执行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update set a = 2 b = 2 where a = 1;   ---- 3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事务2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select * from test;     ------2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update set a = 3 b = 3 where a = 1;   ----4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最后  a变成了几？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  <w:r>
        <w:rPr>
          <w:rFonts w:hint="default"/>
          <w:sz w:val="30"/>
          <w:szCs w:val="30"/>
          <w:lang w:val="en-US" w:eastAsia="zh-CN"/>
        </w:rPr>
        <w:t xml:space="preserve">  a变成了2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普通select都是</w:t>
      </w:r>
      <w:r>
        <w:rPr>
          <w:rFonts w:hint="eastAsia"/>
          <w:sz w:val="30"/>
          <w:szCs w:val="30"/>
          <w:lang w:val="en-US" w:eastAsia="zh-CN"/>
        </w:rPr>
        <w:t>快照，update时是当前读，所以改 a = 2时就会加锁， update a = 3就会阻塞 不能操作这行数据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ind w:left="300" w:hanging="300" w:hangingChars="100"/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1.</w:t>
      </w: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当前读, 读取的是最新版本, 并且</w:t>
      </w: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对读取的记录加锁, 阻塞其他事务同时改动相同记录，避免出现安全问题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2.</w:t>
      </w: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当前读的实现方式：next-key锁(</w:t>
      </w:r>
      <w:r>
        <w:rPr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行记录锁+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  <w:t>Gap间隙锁)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</w:rPr>
      </w:pPr>
    </w:p>
    <w:p>
      <w:pPr>
        <w:numPr>
          <w:ilvl w:val="0"/>
          <w:numId w:val="7"/>
        </w:numPr>
        <w:rPr>
          <w:rStyle w:val="11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快照读，为了避免同一个事物不同时间读取的同一个数据不一样（不可重复读），所以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</w:rPr>
        <w:t>一次事务中只在</w:t>
      </w:r>
      <w:r>
        <w:rPr>
          <w:rStyle w:val="11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</w:rPr>
        <w:t>第一次select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</w:rPr>
        <w:t>时生成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t>快照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</w:rPr>
        <w:t>版本，后续的查询都是在这个版本上进行，从而实现了</w:t>
      </w:r>
      <w:r>
        <w:rPr>
          <w:rStyle w:val="11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</w:rPr>
        <w:t>可重复读</w:t>
      </w:r>
      <w:r>
        <w:rPr>
          <w:rStyle w:val="11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eastAsia="zh-CN"/>
        </w:rPr>
        <w:t>，</w:t>
      </w:r>
      <w:r>
        <w:rPr>
          <w:rStyle w:val="11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t>说白了一个表 字段a = 0 这个时候把版本记录下来，然后后来我自己把a变为1，变为100 ，我读取还是读取 a=0的那个版本，就是Mvcc</w:t>
      </w:r>
    </w:p>
    <w:p>
      <w:pPr>
        <w:numPr>
          <w:ilvl w:val="0"/>
          <w:numId w:val="0"/>
        </w:numPr>
        <w:rPr>
          <w:rStyle w:val="11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  <w:r>
        <w:rPr>
          <w:rStyle w:val="11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t>图解：</w:t>
      </w:r>
    </w:p>
    <w:p>
      <w:pPr>
        <w:numPr>
          <w:ilvl w:val="0"/>
          <w:numId w:val="0"/>
        </w:numPr>
        <w:rPr>
          <w:rStyle w:val="11"/>
          <w:rFonts w:hint="default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  <w:r>
        <w:rPr>
          <w:rStyle w:val="11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t>白话文</w:t>
      </w:r>
    </w:p>
    <w:p>
      <w:pPr>
        <w:numPr>
          <w:ilvl w:val="0"/>
          <w:numId w:val="0"/>
        </w:numPr>
        <w:rPr>
          <w:rStyle w:val="11"/>
          <w:rFonts w:hint="default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"https://blog.csdn.net/promisessh/article/details/115385685"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mysql mvcc底层详解+图解_promisessh的博客-CSDN博客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Style w:val="11"/>
          <w:rFonts w:hint="default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  <w:r>
        <w:rPr>
          <w:rStyle w:val="11"/>
          <w:rFonts w:hint="eastAsia" w:ascii="Arial" w:hAnsi="Arial" w:eastAsia="宋体" w:cs="Arial"/>
          <w:b/>
          <w:bCs/>
          <w:i w:val="0"/>
          <w:iCs w:val="0"/>
          <w:color w:val="4D4D4D"/>
          <w:spacing w:val="0"/>
          <w:sz w:val="30"/>
          <w:szCs w:val="30"/>
          <w:shd w:val="clear" w:fill="FFFFFF"/>
          <w:lang w:val="en-US" w:eastAsia="zh-CN"/>
        </w:rPr>
        <w:t>R</w:t>
      </w:r>
      <w:r>
        <w:rPr>
          <w:rStyle w:val="11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t>eadview + undolog 版本连 复杂</w:t>
      </w:r>
    </w:p>
    <w:p>
      <w:pPr>
        <w:numPr>
          <w:ilvl w:val="0"/>
          <w:numId w:val="0"/>
        </w:numPr>
        <w:rPr>
          <w:rStyle w:val="11"/>
          <w:rFonts w:hint="default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"https://blog.csdn.net/h380115990/article/details/107638370"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图解MySQL 8.0 中的MVCC原理_尼尧Nier的博客-CSDN博客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highlight w:val="yellow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highlight w:val="yellow"/>
          <w:shd w:val="clear" w:fill="FFFFFF"/>
        </w:rPr>
        <w:t>深入理解mysql四种隔离级别及底层实现原理（MVCC和锁）</w:t>
      </w:r>
    </w:p>
    <w:p>
      <w:pPr>
        <w:rPr>
          <w:rStyle w:val="11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这两个url 是重点</w:t>
      </w:r>
    </w:p>
    <w:p>
      <w:pPr>
        <w:rPr>
          <w:rStyle w:val="11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Style w:val="11"/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https://blog.csdn.net/weixin_42130471/article/details/89142983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https://www.cnblogs.com/wwcom123/p/10727194.html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读不可提交： 一个事务可以读到另一个事务没提交的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读可提交：   一个事务可以读到另一个事务提交的</w:t>
      </w:r>
    </w:p>
    <w:p>
      <w:pPr>
        <w:ind w:left="189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可重复度，   通过快照读，可以重复读取一个事务中不同时候的操作，读出来的结果是一样的</w:t>
      </w:r>
    </w:p>
    <w:p>
      <w:pPr>
        <w:ind w:left="1890" w:hanging="1890" w:hangingChars="9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序列化：  像序列化一样，所有的都加共享锁，读写互斥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为什么要二阶段提交mysql   prepare  commit</w:t>
      </w:r>
    </w:p>
    <w:p>
      <w:pPr>
        <w:pStyle w:val="6"/>
        <w:bidi w:val="0"/>
        <w:rPr>
          <w:rFonts w:hint="eastAsia"/>
          <w:lang w:val="en-US" w:eastAsia="zh-CN"/>
        </w:rPr>
      </w:pPr>
      <w:r>
        <w:t>MySQL使用两阶段提交主要解决 binlog 和 InnoDB redo log 的数据</w:t>
      </w:r>
      <w:r>
        <w:rPr>
          <w:rFonts w:hint="eastAsia"/>
          <w:lang w:val="en-US" w:eastAsia="zh-CN"/>
        </w:rPr>
        <w:t>一致性问题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Mysql 查询慢的原因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"https://zhuanlan.zhihu.com/p/407400857?utm_source=wechat_timeline&amp;utm_medium=social&amp;utm_oi=1058644653334773760&amp;utm_campaign=shareopn"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腾讯面试：一条SQL语句执行得很慢的原因有哪些？---不看后悔系列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经常： 索引问题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偶尔：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 redolog 满了正在脏刷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待操作行加锁了  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show processlist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这个命令来查看当前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的状态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Mysql索引底层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https://blog.csdn.net/weixin_29737443/article/details/113190776</w:t>
      </w:r>
    </w:p>
    <w:p>
      <w:pPr>
        <w:pStyle w:val="4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Mysql联合索引底层 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3110865"/>
            <wp:effectExtent l="0" t="0" r="762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"https://blog.csdn.net/cristianoxm/article/details/107818084"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mysql联合索引的数据结构_cristianoxm的博客-CSDN博客_mysql联合索引存储结构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这个链接讲的详细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所以使用覆盖索引，可以直接命中联合索引所在b+树，不用回表到主索引树上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所以联合索引如果不遵循最佳左前缀原则，在联合索引B+树上，根本无法定位，因为每个索引的顺序就是 b,c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%Like失效原因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3110865"/>
            <wp:effectExtent l="0" t="0" r="762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由于B+树查找索引是按照值查找</w:t>
      </w:r>
      <w:bookmarkStart w:id="0" w:name="_GoBack"/>
      <w:bookmarkEnd w:id="0"/>
      <w:r>
        <w:rPr>
          <w:rFonts w:hint="eastAsia"/>
          <w:lang w:val="en-US" w:eastAsia="zh-CN"/>
        </w:rPr>
        <w:t>，你搞一个 %M，根本无法定位到具体哪一个索引，所以必然失效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64916C"/>
    <w:multiLevelType w:val="multilevel"/>
    <w:tmpl w:val="C16491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D5B1271"/>
    <w:multiLevelType w:val="multilevel"/>
    <w:tmpl w:val="DD5B12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35E1443"/>
    <w:multiLevelType w:val="multilevel"/>
    <w:tmpl w:val="E35E14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0C18A932"/>
    <w:multiLevelType w:val="singleLevel"/>
    <w:tmpl w:val="0C18A9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D160679"/>
    <w:multiLevelType w:val="singleLevel"/>
    <w:tmpl w:val="3D1606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30121A5"/>
    <w:multiLevelType w:val="singleLevel"/>
    <w:tmpl w:val="430121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C74EC49"/>
    <w:multiLevelType w:val="singleLevel"/>
    <w:tmpl w:val="5C74EC4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C1CAD"/>
    <w:rsid w:val="1D5723D8"/>
    <w:rsid w:val="1DCF46B2"/>
    <w:rsid w:val="33F07B58"/>
    <w:rsid w:val="36AC1A6B"/>
    <w:rsid w:val="38331F23"/>
    <w:rsid w:val="409B16B2"/>
    <w:rsid w:val="44FC7F22"/>
    <w:rsid w:val="46083D13"/>
    <w:rsid w:val="492C460B"/>
    <w:rsid w:val="4BE84105"/>
    <w:rsid w:val="4E5C6AE4"/>
    <w:rsid w:val="51B06590"/>
    <w:rsid w:val="524F1D0D"/>
    <w:rsid w:val="53671B37"/>
    <w:rsid w:val="53AE4A65"/>
    <w:rsid w:val="53E137FF"/>
    <w:rsid w:val="55B85695"/>
    <w:rsid w:val="58E46024"/>
    <w:rsid w:val="5AFD4A9A"/>
    <w:rsid w:val="5B485641"/>
    <w:rsid w:val="5C135049"/>
    <w:rsid w:val="5ED47691"/>
    <w:rsid w:val="62B13EC3"/>
    <w:rsid w:val="67835548"/>
    <w:rsid w:val="6BB84EAE"/>
    <w:rsid w:val="6CD772B2"/>
    <w:rsid w:val="6E054DCE"/>
    <w:rsid w:val="6E1C634D"/>
    <w:rsid w:val="6E347BD8"/>
    <w:rsid w:val="6FA7493E"/>
    <w:rsid w:val="7373605C"/>
    <w:rsid w:val="746F5664"/>
    <w:rsid w:val="7F101A19"/>
    <w:rsid w:val="7F17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2021-08-08T08:40:00Z</dcterms:created>
  <dc:creator>LENOVO</dc:creator>
  <cp:lastModifiedBy>Liu.</cp:lastModifiedBy>
  <dcterms:modified xsi:type="dcterms:W3CDTF">2021-10-08T09:15:06Z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0CD1C29968D24E8EB1F6A01E2D886A87</vt:lpwstr>
  </property>
</Properties>
</file>